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22" w:rsidRPr="00A576D3" w:rsidRDefault="00A05622" w:rsidP="00A05622">
      <w:pPr>
        <w:pStyle w:val="NormalnyWeb"/>
        <w:rPr>
          <w:b/>
        </w:rPr>
      </w:pPr>
      <w:r w:rsidRPr="00A576D3">
        <w:rPr>
          <w:b/>
        </w:rPr>
        <w:t xml:space="preserve">Pytanie nr 1: </w:t>
      </w:r>
    </w:p>
    <w:p w:rsidR="0061798D" w:rsidRPr="0061798D" w:rsidRDefault="0061798D" w:rsidP="006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dobry, </w:t>
      </w:r>
    </w:p>
    <w:p w:rsidR="0061798D" w:rsidRPr="0061798D" w:rsidRDefault="0061798D" w:rsidP="0061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8D">
        <w:rPr>
          <w:rFonts w:ascii="Calibri" w:eastAsia="Times New Roman" w:hAnsi="Calibri" w:cs="Arial"/>
          <w:sz w:val="20"/>
          <w:szCs w:val="20"/>
          <w:lang w:eastAsia="pl-PL"/>
        </w:rPr>
        <w:t>W związku z prowadzonym postępowaniem zwracamy się do Zamawiającego o sprecyzowanie przedmiotu zamówienia i wyjaśnienia:</w:t>
      </w:r>
    </w:p>
    <w:p w:rsidR="0061798D" w:rsidRPr="0061798D" w:rsidRDefault="0061798D" w:rsidP="00617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8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 Czy Zamawiający dopuści składanie ofert częściowych,  w zakresie załącznika przedmiotu zamówienia – na poszczególne pozycje? Niniejszy zabieg </w:t>
      </w:r>
      <w:r w:rsidRPr="0061798D">
        <w:rPr>
          <w:rFonts w:ascii="Calibri" w:eastAsia="Times New Roman" w:hAnsi="Calibri" w:cs="Arial"/>
          <w:sz w:val="20"/>
          <w:szCs w:val="20"/>
          <w:lang w:eastAsia="pl-PL"/>
        </w:rPr>
        <w:t>umożliwi złożenie większej liczby ofert atrakcyjnych cenowo w stosunku do walorów funkcjonalno-użytkowych oraz jakościowych, a fundusze zostaną zagospodarowane w racjonalny sposób.</w:t>
      </w:r>
    </w:p>
    <w:p w:rsidR="0061798D" w:rsidRPr="0061798D" w:rsidRDefault="0061798D" w:rsidP="0061798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8D">
        <w:rPr>
          <w:rFonts w:ascii="Calibri" w:eastAsia="Times New Roman" w:hAnsi="Calibri" w:cs="Arial"/>
          <w:sz w:val="20"/>
          <w:szCs w:val="20"/>
          <w:lang w:eastAsia="pl-PL"/>
        </w:rPr>
        <w:t xml:space="preserve">* </w:t>
      </w:r>
      <w:r w:rsidRPr="0061798D">
        <w:rPr>
          <w:rFonts w:ascii="Calibri" w:eastAsia="Times New Roman" w:hAnsi="Calibri" w:cs="Times New Roman"/>
          <w:sz w:val="20"/>
          <w:szCs w:val="20"/>
          <w:lang w:eastAsia="pl-PL"/>
        </w:rPr>
        <w:t>Prosimy Zamawiającego  o dopuszczenie wyceny za najmniejsze opakowanie  handlowe 50 szt. z przeliczeniem ilości z zaokrągleniem w górę do pełnych opakowań.</w:t>
      </w:r>
    </w:p>
    <w:p w:rsidR="0061798D" w:rsidRDefault="0061798D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</w:p>
    <w:p w:rsidR="0061798D" w:rsidRDefault="0061798D" w:rsidP="0061798D">
      <w:pPr>
        <w:pStyle w:val="NormalnyWeb"/>
      </w:pPr>
      <w:r>
        <w:t>Dzień dobry,</w:t>
      </w:r>
    </w:p>
    <w:p w:rsidR="0061798D" w:rsidRDefault="0061798D" w:rsidP="0061798D">
      <w:pPr>
        <w:pStyle w:val="NormalnyWeb"/>
      </w:pPr>
      <w:r>
        <w:t>1. Zamawiający nie dopuszcza składania ofert częściowych.</w:t>
      </w:r>
    </w:p>
    <w:p w:rsidR="0061798D" w:rsidRDefault="0061798D" w:rsidP="0061798D">
      <w:pPr>
        <w:pStyle w:val="NormalnyWeb"/>
      </w:pPr>
      <w:r>
        <w:t>2. Zamawiający dopuszcza możliwość złożenia oferty zaokrąglając do pełnych opakowań (50 szt. w opakowaniu).</w:t>
      </w:r>
    </w:p>
    <w:p w:rsidR="0078451A" w:rsidRDefault="0078451A" w:rsidP="0061798D">
      <w:pPr>
        <w:pStyle w:val="NormalnyWeb"/>
        <w:rPr>
          <w:b/>
        </w:rPr>
      </w:pPr>
      <w:r w:rsidRPr="0078451A">
        <w:rPr>
          <w:b/>
        </w:rPr>
        <w:t>Pytanie nr 2</w:t>
      </w:r>
    </w:p>
    <w:p w:rsidR="0078451A" w:rsidRPr="0078451A" w:rsidRDefault="0078451A" w:rsidP="0078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51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 w załączeniu przesyłam pytania do postępowania : PCPR.252.2.1.2021</w:t>
      </w:r>
    </w:p>
    <w:p w:rsidR="0078451A" w:rsidRPr="0078451A" w:rsidRDefault="0078451A" w:rsidP="0078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51A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wyrażenie zgody na możliwość składania ofert tylko na maseczki.</w:t>
      </w:r>
    </w:p>
    <w:p w:rsidR="0078451A" w:rsidRDefault="0078451A" w:rsidP="0078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51A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dopuszczenie rękawic które są zarejestrowane tylko jako wyrób medyczny.</w:t>
      </w:r>
    </w:p>
    <w:p w:rsidR="0078451A" w:rsidRDefault="0078451A" w:rsidP="0078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78451A" w:rsidRPr="0078451A" w:rsidRDefault="0078451A" w:rsidP="0078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zmienia postanowień zawartych w Zapytaniu ofertowym nr 1/2021</w:t>
      </w:r>
      <w:r w:rsidR="00FC0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451A" w:rsidRPr="0078451A" w:rsidRDefault="0078451A" w:rsidP="0061798D">
      <w:pPr>
        <w:pStyle w:val="NormalnyWeb"/>
        <w:rPr>
          <w:b/>
        </w:rPr>
      </w:pPr>
    </w:p>
    <w:p w:rsidR="007A6BF5" w:rsidRPr="007A6BF5" w:rsidRDefault="007A6BF5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6D3" w:rsidRDefault="00A576D3" w:rsidP="00A05622">
      <w:pPr>
        <w:pStyle w:val="NormalnyWeb"/>
      </w:pPr>
    </w:p>
    <w:p w:rsidR="00A576D3" w:rsidRDefault="00A576D3" w:rsidP="00A05622">
      <w:pPr>
        <w:pStyle w:val="NormalnyWeb"/>
      </w:pPr>
    </w:p>
    <w:p w:rsidR="00EC51E2" w:rsidRDefault="00EC51E2"/>
    <w:sectPr w:rsidR="00EC51E2" w:rsidSect="00E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FBA"/>
    <w:multiLevelType w:val="multilevel"/>
    <w:tmpl w:val="9D7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5622"/>
    <w:rsid w:val="00082E36"/>
    <w:rsid w:val="00165B5F"/>
    <w:rsid w:val="001D37FD"/>
    <w:rsid w:val="001E48A6"/>
    <w:rsid w:val="003C49A4"/>
    <w:rsid w:val="00434983"/>
    <w:rsid w:val="0061798D"/>
    <w:rsid w:val="0078451A"/>
    <w:rsid w:val="007A6BF5"/>
    <w:rsid w:val="009A7C3A"/>
    <w:rsid w:val="00A05622"/>
    <w:rsid w:val="00A576D3"/>
    <w:rsid w:val="00D91E3F"/>
    <w:rsid w:val="00EC51E2"/>
    <w:rsid w:val="00F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BF5"/>
    <w:rPr>
      <w:color w:val="0000FF"/>
      <w:u w:val="single"/>
    </w:rPr>
  </w:style>
  <w:style w:type="paragraph" w:customStyle="1" w:styleId="standard">
    <w:name w:val="standard"/>
    <w:basedOn w:val="Normalny"/>
    <w:rsid w:val="0061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11</cp:revision>
  <dcterms:created xsi:type="dcterms:W3CDTF">2020-12-02T06:46:00Z</dcterms:created>
  <dcterms:modified xsi:type="dcterms:W3CDTF">2021-02-24T09:10:00Z</dcterms:modified>
</cp:coreProperties>
</file>