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A" w:rsidRDefault="00AE522A" w:rsidP="00AE5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sz w:val="20"/>
          <w:szCs w:val="20"/>
        </w:rPr>
      </w:pPr>
    </w:p>
    <w:p w:rsidR="00AE522A" w:rsidRPr="00BD5F6B" w:rsidRDefault="00BD5F6B" w:rsidP="00AE5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sz w:val="24"/>
          <w:szCs w:val="24"/>
        </w:rPr>
      </w:pPr>
      <w:r w:rsidRPr="00BD5F6B">
        <w:rPr>
          <w:rStyle w:val="h2"/>
          <w:b/>
          <w:sz w:val="24"/>
          <w:szCs w:val="24"/>
        </w:rPr>
        <w:t xml:space="preserve">Artykuł 56 </w:t>
      </w:r>
      <w:r w:rsidR="00AE522A" w:rsidRPr="00BD5F6B">
        <w:rPr>
          <w:rStyle w:val="h2"/>
          <w:b/>
          <w:sz w:val="24"/>
          <w:szCs w:val="24"/>
        </w:rPr>
        <w:t>ustaw</w:t>
      </w:r>
      <w:r w:rsidRPr="00BD5F6B">
        <w:rPr>
          <w:rStyle w:val="h2"/>
          <w:b/>
          <w:sz w:val="24"/>
          <w:szCs w:val="24"/>
        </w:rPr>
        <w:t>y</w:t>
      </w:r>
      <w:r w:rsidR="00AE522A" w:rsidRPr="00BD5F6B">
        <w:rPr>
          <w:rStyle w:val="h2"/>
          <w:b/>
          <w:sz w:val="24"/>
          <w:szCs w:val="24"/>
        </w:rPr>
        <w:t xml:space="preserve"> z dnia 11  marca 2004 r. o ochronie zdrowia zwierząt oraz zwalczaniu chorób zakaźnych zwierząt ( tj. Dz. U. z 20</w:t>
      </w:r>
      <w:r w:rsidRPr="00BD5F6B">
        <w:rPr>
          <w:rStyle w:val="h2"/>
          <w:b/>
          <w:sz w:val="24"/>
          <w:szCs w:val="24"/>
        </w:rPr>
        <w:t>20</w:t>
      </w:r>
      <w:r w:rsidR="00AE522A" w:rsidRPr="00BD5F6B">
        <w:rPr>
          <w:rStyle w:val="h2"/>
          <w:b/>
          <w:sz w:val="24"/>
          <w:szCs w:val="24"/>
        </w:rPr>
        <w:t xml:space="preserve"> r. poz. 1</w:t>
      </w:r>
      <w:r w:rsidRPr="00BD5F6B">
        <w:rPr>
          <w:rStyle w:val="h2"/>
          <w:b/>
          <w:sz w:val="24"/>
          <w:szCs w:val="24"/>
        </w:rPr>
        <w:t>421</w:t>
      </w:r>
      <w:r w:rsidR="00AE522A" w:rsidRPr="00BD5F6B">
        <w:rPr>
          <w:rStyle w:val="h2"/>
          <w:b/>
          <w:sz w:val="24"/>
          <w:szCs w:val="24"/>
        </w:rPr>
        <w:t xml:space="preserve"> )</w:t>
      </w:r>
    </w:p>
    <w:p w:rsidR="00AE522A" w:rsidRPr="00BD5F6B" w:rsidRDefault="00AE522A" w:rsidP="00AE5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sz w:val="24"/>
          <w:szCs w:val="24"/>
        </w:rPr>
      </w:pPr>
    </w:p>
    <w:p w:rsidR="00AE522A" w:rsidRPr="00BD5F6B" w:rsidRDefault="00AE522A" w:rsidP="00AE5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sz w:val="24"/>
          <w:szCs w:val="24"/>
        </w:rPr>
      </w:pPr>
    </w:p>
    <w:p w:rsidR="00AE522A" w:rsidRPr="00BD5F6B" w:rsidRDefault="00AE522A" w:rsidP="00BD5F6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BD5F6B">
        <w:rPr>
          <w:rFonts w:eastAsia="TimesNewRoman" w:cs="TimesNewRoman"/>
          <w:sz w:val="24"/>
          <w:szCs w:val="24"/>
        </w:rPr>
        <w:t>1. Psy powyżej 3. miesiąca życia na obszarze całego kraju oraz lisy wolno żyjące na obszarach określonych przez ministra właściwego do spraw rolnictwa podlegają obowiązkowemu ochronnemu szczepieniu przeciwko wściekliźnie.</w:t>
      </w:r>
    </w:p>
    <w:p w:rsidR="00AE522A" w:rsidRPr="00BD5F6B" w:rsidRDefault="00AE522A" w:rsidP="00BD5F6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BD5F6B">
        <w:rPr>
          <w:rFonts w:eastAsia="TimesNewRoman" w:cs="TimesNewRoman"/>
          <w:sz w:val="24"/>
          <w:szCs w:val="24"/>
        </w:rPr>
        <w:t>2. Posiadacze psów są obowiązani zaszczepić psy przeciwko wściekliźnie w terminie 30 dni od dnia ukończenia przez psa 3. miesiąca życia, a następnie nie rzadziej niż co 12 miesięcy od dnia ostatniego szczepienia.</w:t>
      </w:r>
    </w:p>
    <w:p w:rsidR="00AE522A" w:rsidRPr="00BD5F6B" w:rsidRDefault="00AE522A" w:rsidP="00BD5F6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BD5F6B">
        <w:rPr>
          <w:rFonts w:eastAsia="TimesNewRoman" w:cs="TimesNewRoman"/>
          <w:sz w:val="24"/>
          <w:szCs w:val="24"/>
        </w:rPr>
        <w:t>3. Szczepień psów przeciwko wściekliźnie dokonują lekarze weterynarii świadczący usługi weterynaryjne w ramach działalności zakładu leczniczego dla zwierząt.</w:t>
      </w:r>
    </w:p>
    <w:p w:rsidR="00AE522A" w:rsidRPr="00BD5F6B" w:rsidRDefault="00AE522A" w:rsidP="00BD5F6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BD5F6B">
        <w:rPr>
          <w:rFonts w:eastAsia="TimesNewRoman" w:cs="TimesNewRoman"/>
          <w:sz w:val="24"/>
          <w:szCs w:val="24"/>
        </w:rPr>
        <w:t>4. Psy poddane szczepieniu podlegają wpisowi do rejestru prowadzonego przez lekarzy weterynarii, o których mowa w ust. 3. Po przeprowadzeniu szczepienia posiadaczowi psa wydaje się zaświadczenie lub dokonuje się wpisu w paszporcie, o którym mowa w art. 24e ust. 2.</w:t>
      </w:r>
    </w:p>
    <w:p w:rsidR="005F7A92" w:rsidRPr="00AE522A" w:rsidRDefault="005F7A92" w:rsidP="00AE522A">
      <w:pPr>
        <w:rPr>
          <w:rFonts w:ascii="Bookman Old Style" w:hAnsi="Bookman Old Style"/>
        </w:rPr>
      </w:pPr>
    </w:p>
    <w:sectPr w:rsidR="005F7A92" w:rsidRPr="00AE522A" w:rsidSect="005F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522A"/>
    <w:rsid w:val="001C467F"/>
    <w:rsid w:val="005F7A92"/>
    <w:rsid w:val="00AE522A"/>
    <w:rsid w:val="00B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AE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Dorota</cp:lastModifiedBy>
  <cp:revision>3</cp:revision>
  <dcterms:created xsi:type="dcterms:W3CDTF">2015-03-06T07:25:00Z</dcterms:created>
  <dcterms:modified xsi:type="dcterms:W3CDTF">2022-03-14T14:17:00Z</dcterms:modified>
</cp:coreProperties>
</file>