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6C4" w:rsidRPr="009F2502" w:rsidRDefault="007816C4" w:rsidP="007816C4">
      <w:pPr>
        <w:spacing w:after="0" w:line="36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Toruń, dnia </w:t>
      </w:r>
      <w:r w:rsidR="004856E1">
        <w:rPr>
          <w:rFonts w:ascii="Times New Roman" w:eastAsia="Calibri" w:hAnsi="Times New Roman" w:cs="Times New Roman"/>
          <w:sz w:val="24"/>
          <w:szCs w:val="24"/>
        </w:rPr>
        <w:t>20</w:t>
      </w:r>
      <w:r w:rsidR="008A12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56E1">
        <w:rPr>
          <w:rFonts w:ascii="Times New Roman" w:eastAsia="Calibri" w:hAnsi="Times New Roman" w:cs="Times New Roman"/>
          <w:sz w:val="24"/>
          <w:szCs w:val="24"/>
        </w:rPr>
        <w:t>czerwca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2023 r.</w:t>
      </w:r>
    </w:p>
    <w:p w:rsidR="007816C4" w:rsidRDefault="007816C4" w:rsidP="007816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16C4" w:rsidRDefault="007816C4" w:rsidP="007816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FAE">
        <w:rPr>
          <w:rFonts w:ascii="Times New Roman" w:eastAsia="Calibri" w:hAnsi="Times New Roman" w:cs="Times New Roman"/>
          <w:b/>
          <w:sz w:val="24"/>
          <w:szCs w:val="24"/>
        </w:rPr>
        <w:t>Zapytanie ofertowe</w:t>
      </w:r>
    </w:p>
    <w:p w:rsidR="0096466D" w:rsidRPr="00FA6FAE" w:rsidRDefault="0096466D" w:rsidP="007816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1. Opis przedmiotu zamówienia oraz określenie wielkości lub zakresu zamówienia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56E1" w:rsidRPr="00EE14D8" w:rsidRDefault="007816C4" w:rsidP="004856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B004AB">
        <w:rPr>
          <w:rFonts w:ascii="Times New Roman" w:eastAsia="Calibri" w:hAnsi="Times New Roman" w:cs="Times New Roman"/>
          <w:sz w:val="24"/>
          <w:szCs w:val="24"/>
        </w:rPr>
        <w:t xml:space="preserve">Przedmiotem zamówienia </w:t>
      </w:r>
      <w:r w:rsidR="00B004AB" w:rsidRPr="00B004AB">
        <w:rPr>
          <w:rFonts w:ascii="Times New Roman" w:eastAsia="Calibri" w:hAnsi="Times New Roman" w:cs="Times New Roman"/>
          <w:sz w:val="24"/>
          <w:szCs w:val="24"/>
        </w:rPr>
        <w:t>jest</w:t>
      </w:r>
      <w:r w:rsidRPr="00B004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56E1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usługa</w:t>
      </w:r>
      <w:r w:rsidR="00ED3A5A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 transportowa</w:t>
      </w:r>
      <w:r w:rsidR="004856E1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 </w:t>
      </w:r>
      <w:r w:rsidR="00586B9F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klimatyzowanym autokarem </w:t>
      </w:r>
      <w:r w:rsidR="004856E1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dla 50 osób</w:t>
      </w:r>
      <w:r w:rsidR="00824FD7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 (dzieci w wieku przedszkolnym i dorośli)</w:t>
      </w:r>
      <w:r w:rsidR="004856E1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 na turnus rehabilitacyjny, tj. 17.08.2023 r. trasa: Toruń – Niechorze oraz 30.08.2023 r.  trasa: Niechorze – Toruń, w ramach projektu </w:t>
      </w:r>
      <w:r w:rsidR="004856E1" w:rsidRPr="00EE14D8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 „Przedszkolaki – debeściaki – edukacja przedszkolna i terapia dzieci </w:t>
      </w:r>
      <w:r w:rsidR="00ED3A5A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                                         </w:t>
      </w:r>
      <w:r w:rsidR="004856E1" w:rsidRPr="00EE14D8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z niepełnosprawnościami” współfinansowanego z Europejskiego Fundusz Społecznego</w:t>
      </w:r>
      <w:r w:rsidR="004856E1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.</w:t>
      </w:r>
    </w:p>
    <w:p w:rsidR="006C7BED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 Termi</w:t>
      </w:r>
      <w:r w:rsidR="00611743">
        <w:rPr>
          <w:rFonts w:ascii="Times New Roman" w:eastAsia="Calibri" w:hAnsi="Times New Roman" w:cs="Times New Roman"/>
          <w:sz w:val="24"/>
          <w:szCs w:val="24"/>
        </w:rPr>
        <w:t xml:space="preserve">n wykonania zamówienia: </w:t>
      </w:r>
      <w:r w:rsidR="004856E1">
        <w:rPr>
          <w:rFonts w:ascii="Times New Roman" w:eastAsia="Calibri" w:hAnsi="Times New Roman" w:cs="Times New Roman"/>
          <w:sz w:val="24"/>
          <w:szCs w:val="24"/>
        </w:rPr>
        <w:t>17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4856E1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.2023</w:t>
      </w:r>
      <w:r w:rsidR="004856E1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6C7BED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611743">
        <w:rPr>
          <w:rFonts w:ascii="Times New Roman" w:eastAsia="Calibri" w:hAnsi="Times New Roman" w:cs="Times New Roman"/>
          <w:sz w:val="24"/>
          <w:szCs w:val="24"/>
        </w:rPr>
        <w:t>0</w:t>
      </w:r>
      <w:r w:rsidR="004856E1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.2023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3. Warunki realizacji zamówienia: </w:t>
      </w:r>
    </w:p>
    <w:p w:rsidR="007816C4" w:rsidRPr="009F2502" w:rsidRDefault="00824FD7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7816C4" w:rsidRPr="009F2502">
        <w:rPr>
          <w:rFonts w:ascii="Times New Roman" w:eastAsia="Calibri" w:hAnsi="Times New Roman" w:cs="Times New Roman"/>
          <w:sz w:val="24"/>
          <w:szCs w:val="24"/>
        </w:rPr>
        <w:t xml:space="preserve">) Płatność nastąpi w terminie </w:t>
      </w:r>
      <w:r w:rsidR="0096466D">
        <w:rPr>
          <w:rFonts w:ascii="Times New Roman" w:eastAsia="Calibri" w:hAnsi="Times New Roman" w:cs="Times New Roman"/>
          <w:sz w:val="24"/>
          <w:szCs w:val="24"/>
        </w:rPr>
        <w:t>14</w:t>
      </w:r>
      <w:r w:rsidR="007816C4" w:rsidRPr="009F2502">
        <w:rPr>
          <w:rFonts w:ascii="Times New Roman" w:eastAsia="Calibri" w:hAnsi="Times New Roman" w:cs="Times New Roman"/>
          <w:sz w:val="24"/>
          <w:szCs w:val="24"/>
        </w:rPr>
        <w:t xml:space="preserve"> dni po dostarczeniu w/w przedmiotu zamówienia zgodnie </w:t>
      </w:r>
      <w:r w:rsidR="007816C4">
        <w:rPr>
          <w:rFonts w:ascii="Times New Roman" w:eastAsia="Calibri" w:hAnsi="Times New Roman" w:cs="Times New Roman"/>
          <w:sz w:val="24"/>
          <w:szCs w:val="24"/>
        </w:rPr>
        <w:br/>
      </w:r>
      <w:r w:rsidR="007816C4" w:rsidRPr="009F2502">
        <w:rPr>
          <w:rFonts w:ascii="Times New Roman" w:eastAsia="Calibri" w:hAnsi="Times New Roman" w:cs="Times New Roman"/>
          <w:sz w:val="24"/>
          <w:szCs w:val="24"/>
        </w:rPr>
        <w:t xml:space="preserve">z opisem przedmiotu oraz prawidłowo wystawioną fakturą VAT </w:t>
      </w:r>
    </w:p>
    <w:p w:rsidR="007816C4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4. Osoba do kontaktów</w:t>
      </w:r>
      <w:r>
        <w:rPr>
          <w:rFonts w:ascii="Times New Roman" w:eastAsia="Calibri" w:hAnsi="Times New Roman" w:cs="Times New Roman"/>
          <w:sz w:val="24"/>
          <w:szCs w:val="24"/>
        </w:rPr>
        <w:t>: Emilia Kwiatkowska Tel. 502 695 379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5. Opis sposobu przygotowania oferty: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Wykonawca może złożyć jedną ofertę.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Ofertę należy złożyć na adres mailowy: </w:t>
      </w:r>
      <w:hyperlink r:id="rId8">
        <w:r w:rsidRPr="009F2502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sekretariat@sosw.torun.pl</w:t>
        </w:r>
      </w:hyperlink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3) Treść oferty musi odpowiadać treści zapytania ofertowego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4) Przed upływem terminu składania ofert, Wykonawca może wprowadzić zmiany do złożonej oferty lub ją wycofać. Zmiany w ofercie lub jej wycofanie winny być doręczone Zamawiającemu na piśmie pod rygorem nieważności przed upływem terminu składania ofert.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6. Termin i sposób złożenia oferty przez wykonawcę: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1) Ofertę należy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złożyć do dnia </w:t>
      </w:r>
      <w:r w:rsidR="00824FD7">
        <w:rPr>
          <w:rFonts w:ascii="Times New Roman" w:eastAsia="Calibri" w:hAnsi="Times New Roman" w:cs="Times New Roman"/>
          <w:sz w:val="24"/>
          <w:szCs w:val="24"/>
        </w:rPr>
        <w:t>30</w:t>
      </w:r>
      <w:r w:rsidR="008A12A1">
        <w:rPr>
          <w:rFonts w:ascii="Times New Roman" w:eastAsia="Calibri" w:hAnsi="Times New Roman" w:cs="Times New Roman"/>
          <w:sz w:val="24"/>
          <w:szCs w:val="24"/>
        </w:rPr>
        <w:t>.0</w:t>
      </w:r>
      <w:r w:rsidR="00824FD7">
        <w:rPr>
          <w:rFonts w:ascii="Times New Roman" w:eastAsia="Calibri" w:hAnsi="Times New Roman" w:cs="Times New Roman"/>
          <w:sz w:val="24"/>
          <w:szCs w:val="24"/>
        </w:rPr>
        <w:t>6</w:t>
      </w:r>
      <w:r w:rsidR="008A12A1">
        <w:rPr>
          <w:rFonts w:ascii="Times New Roman" w:eastAsia="Calibri" w:hAnsi="Times New Roman" w:cs="Times New Roman"/>
          <w:sz w:val="24"/>
          <w:szCs w:val="24"/>
        </w:rPr>
        <w:t>.2023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do godz. 12.00 wyłącznie na adres mailowy: </w:t>
      </w:r>
      <w:hyperlink r:id="rId9">
        <w:r w:rsidRPr="009F2502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sekretariat@sosw.torun.pl</w:t>
        </w:r>
      </w:hyperlink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Za termin złożenia oferty przyjęty będzie dzień i godzina otrzymania oferty przez Zamawiającego.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3) Oferty złożone po terminie nie będą rozpatrywane.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7. Opis sposobu obliczenia ceny oferty: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Cena ofertowa jest ceną, za którą Wykonawca zobowiązuje się do wykonania przedmiotu zamówienia łącznie z podatkiem VAT naliczonym zgodnie z obowiązującymi przepisami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w tym zakresie.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Cena ofertowa musi zawierać wszystkie koszty związane z prawidłową realizacją zamówienia zgodnie z opisem przedmiotu zamówienia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3) Cena ofertowa musi być wyrażona w polskich złotych i zaokrąglona do dwóch miejsc po przecinku.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8. Kryteria oceny ofert: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Jedynym kryterium oceny oferty jest cena. Jako najkorzystniejsza zostanie wybrana oferta, która obejmuje najniższą kwotę spośród ofert podlegających rozpatrzeniu.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9. Składanie ofert dodatkowych.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Jeżeli w postępowaniu o udzielenie zamówienia, w którym jedynym kryterium oceny oferty jest cena, nie można dokonać wyboru oferty najkorzystniejszej ze względu na to, że zostały złożone oferty o takiej samej cenie, Zamawiający wzywa Wykonawców, którzy złożyli te oferty, do złożenia w terminie określonym przez Zamawiającego ofert dodatkowych.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Wykonawcy, składając oferty dodatkowe nie mogą zaoferować cen wyższych niż zaoferowane w złożonych ofertach.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10. Okoliczności, w których oferta nie podlega rozpatrzeniu.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Treść oferty nie odpowiada treści zapytania ofertowego.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Jest nieważna na podstawie odrębnych przepisów.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3) Jeżeli Wykonawca złożył więcej niż jedną ofertę w postępowaniu.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11. Podstawa nieudzielenia zamówienia.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Nie złożono żadnej oferty podlegającej rozpatrzeniu.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Cena najkorzystniejszej oferty lub oferta z najniższą ceną przewyższa kwotę, którą Zamawiający zamierza przeznaczyć na sfinansowanie zamówienia, chyba, że Zamawiający może zwiększyć tę kwotę do ceny najkorzystniejszej oferty.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3) W przypadku, o którym mowa w rozdziale 9, zostały złożone oferty dodatkowe o takiej samej cenie.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4) Wystąpiła istotna zmiana okoliczności powodująca, że prowadzenie postępowania lub wykonanie zamówienia nie leży w interesie publicznym, czego nie można było wcześniej przewidzieć.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5) Postępowanie obarczone jest niemożliwą do usunięcia wadą uniemożliwiającą zawarcie niepodległej unieważnieniu umowy w sprawie zamówienia publicznego.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6) Zamawiający zastrzega sobie prawo do unieważnienia postępowania bez podania przyczyny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12. Informacje dodatkowe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Zamawiający zastrzega sobie prawo sprawdzenia w toku badania i oceny ofert wiarygodności przedstawionych przez Wykonawców informacji zawartych w ofercie.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2) Zamawiający wykluczy z postępowania Wykonawców, co do których wskutek sprawdzenia wiarygodności ofert poweźmie informację o zawarciu w złożonej ofercie danych niezgodnych z prawdą.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3) Ofertę Wykonawcy wykluczonego z postępowania uznaje się za odrzuconą.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4) Zamawiający bierze pod uwagę wyłącznie oferty przesłane na adres mailowy wskazany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F2502">
        <w:rPr>
          <w:rFonts w:ascii="Times New Roman" w:eastAsia="Calibri" w:hAnsi="Times New Roman" w:cs="Times New Roman"/>
          <w:sz w:val="24"/>
          <w:szCs w:val="24"/>
        </w:rPr>
        <w:t>w zapytaniu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6C4" w:rsidRDefault="007816C4" w:rsidP="00781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6C4" w:rsidRDefault="007816C4" w:rsidP="00781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6C4" w:rsidRDefault="007816C4" w:rsidP="007816C4"/>
    <w:p w:rsidR="001B44EB" w:rsidRPr="007816C4" w:rsidRDefault="001B44EB" w:rsidP="007816C4">
      <w:pPr>
        <w:rPr>
          <w:szCs w:val="18"/>
        </w:rPr>
      </w:pPr>
    </w:p>
    <w:sectPr w:rsidR="001B44EB" w:rsidRPr="007816C4" w:rsidSect="00F906D1">
      <w:headerReference w:type="default" r:id="rId10"/>
      <w:footerReference w:type="default" r:id="rId11"/>
      <w:pgSz w:w="11906" w:h="16838"/>
      <w:pgMar w:top="170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E8D" w:rsidRDefault="004E7E8D" w:rsidP="009B00B1">
      <w:pPr>
        <w:spacing w:after="0" w:line="240" w:lineRule="auto"/>
      </w:pPr>
      <w:r>
        <w:separator/>
      </w:r>
    </w:p>
  </w:endnote>
  <w:endnote w:type="continuationSeparator" w:id="0">
    <w:p w:rsidR="004E7E8D" w:rsidRDefault="004E7E8D" w:rsidP="009B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8C2" w:rsidRDefault="009268C2" w:rsidP="00A1025A">
    <w:pPr>
      <w:pStyle w:val="Stopka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E8D" w:rsidRDefault="004E7E8D" w:rsidP="009B00B1">
      <w:pPr>
        <w:spacing w:after="0" w:line="240" w:lineRule="auto"/>
      </w:pPr>
      <w:r>
        <w:separator/>
      </w:r>
    </w:p>
  </w:footnote>
  <w:footnote w:type="continuationSeparator" w:id="0">
    <w:p w:rsidR="004E7E8D" w:rsidRDefault="004E7E8D" w:rsidP="009B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8C3" w:rsidRDefault="00D228C3" w:rsidP="00D228C3">
    <w:pPr>
      <w:pStyle w:val="Nagwek"/>
      <w:jc w:val="center"/>
    </w:pPr>
    <w:r w:rsidRPr="00D228C3">
      <w:rPr>
        <w:noProof/>
        <w:lang w:eastAsia="pl-PL"/>
      </w:rPr>
      <w:drawing>
        <wp:inline distT="0" distB="0" distL="0" distR="0">
          <wp:extent cx="4619625" cy="638175"/>
          <wp:effectExtent l="19050" t="0" r="9525" b="0"/>
          <wp:docPr id="5" name="Obraz 1" descr="nowe logo b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b-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194" t="20000" b="21739"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28C3" w:rsidRDefault="00D228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904"/>
    <w:multiLevelType w:val="hybridMultilevel"/>
    <w:tmpl w:val="7A98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C3EE1"/>
    <w:multiLevelType w:val="hybridMultilevel"/>
    <w:tmpl w:val="03A8B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F4D41"/>
    <w:multiLevelType w:val="hybridMultilevel"/>
    <w:tmpl w:val="09DC8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93BC0"/>
    <w:multiLevelType w:val="hybridMultilevel"/>
    <w:tmpl w:val="4B5EE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E5F82"/>
    <w:multiLevelType w:val="hybridMultilevel"/>
    <w:tmpl w:val="3E30033E"/>
    <w:lvl w:ilvl="0" w:tplc="102CE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958A0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5D41F6"/>
    <w:multiLevelType w:val="hybridMultilevel"/>
    <w:tmpl w:val="96D84436"/>
    <w:lvl w:ilvl="0" w:tplc="61624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B1"/>
    <w:rsid w:val="0002230E"/>
    <w:rsid w:val="000417C2"/>
    <w:rsid w:val="000522C2"/>
    <w:rsid w:val="00061C22"/>
    <w:rsid w:val="000904D6"/>
    <w:rsid w:val="00093B92"/>
    <w:rsid w:val="000A1EDF"/>
    <w:rsid w:val="000A7101"/>
    <w:rsid w:val="000B0883"/>
    <w:rsid w:val="000B1FAF"/>
    <w:rsid w:val="000B3BDB"/>
    <w:rsid w:val="000E3B78"/>
    <w:rsid w:val="0013773B"/>
    <w:rsid w:val="001377A5"/>
    <w:rsid w:val="001801F4"/>
    <w:rsid w:val="00180F4D"/>
    <w:rsid w:val="00182566"/>
    <w:rsid w:val="001873ED"/>
    <w:rsid w:val="001B44EB"/>
    <w:rsid w:val="001C6848"/>
    <w:rsid w:val="001D4509"/>
    <w:rsid w:val="001E3294"/>
    <w:rsid w:val="002008AB"/>
    <w:rsid w:val="00237590"/>
    <w:rsid w:val="00265FDB"/>
    <w:rsid w:val="0027106C"/>
    <w:rsid w:val="00274513"/>
    <w:rsid w:val="002A2C3E"/>
    <w:rsid w:val="002C3018"/>
    <w:rsid w:val="002D19D6"/>
    <w:rsid w:val="002D511A"/>
    <w:rsid w:val="002E0D4E"/>
    <w:rsid w:val="002E24BF"/>
    <w:rsid w:val="003120B0"/>
    <w:rsid w:val="00316DDE"/>
    <w:rsid w:val="00320B66"/>
    <w:rsid w:val="003228F0"/>
    <w:rsid w:val="00333F7B"/>
    <w:rsid w:val="003401B5"/>
    <w:rsid w:val="00342616"/>
    <w:rsid w:val="00391E83"/>
    <w:rsid w:val="00392E7C"/>
    <w:rsid w:val="003946E1"/>
    <w:rsid w:val="00395CCA"/>
    <w:rsid w:val="00397F4F"/>
    <w:rsid w:val="003A2F1A"/>
    <w:rsid w:val="003A4089"/>
    <w:rsid w:val="003C3CFA"/>
    <w:rsid w:val="003D36CA"/>
    <w:rsid w:val="003D3D9D"/>
    <w:rsid w:val="003E42DA"/>
    <w:rsid w:val="004143BA"/>
    <w:rsid w:val="0041469C"/>
    <w:rsid w:val="00421CF5"/>
    <w:rsid w:val="00431399"/>
    <w:rsid w:val="00441419"/>
    <w:rsid w:val="004447FC"/>
    <w:rsid w:val="0046231B"/>
    <w:rsid w:val="00471391"/>
    <w:rsid w:val="004856E1"/>
    <w:rsid w:val="00490A53"/>
    <w:rsid w:val="004A3C60"/>
    <w:rsid w:val="004A5781"/>
    <w:rsid w:val="004B7F42"/>
    <w:rsid w:val="004C5A18"/>
    <w:rsid w:val="004D3662"/>
    <w:rsid w:val="004D4CB4"/>
    <w:rsid w:val="004E2962"/>
    <w:rsid w:val="004E7E8D"/>
    <w:rsid w:val="004F0A7E"/>
    <w:rsid w:val="004F5790"/>
    <w:rsid w:val="005308F7"/>
    <w:rsid w:val="00552BED"/>
    <w:rsid w:val="00577E6B"/>
    <w:rsid w:val="00586B9F"/>
    <w:rsid w:val="005B7666"/>
    <w:rsid w:val="005E1629"/>
    <w:rsid w:val="006000AC"/>
    <w:rsid w:val="00611743"/>
    <w:rsid w:val="00636F6A"/>
    <w:rsid w:val="006665CF"/>
    <w:rsid w:val="00690557"/>
    <w:rsid w:val="00694474"/>
    <w:rsid w:val="006B40F7"/>
    <w:rsid w:val="006B6BA6"/>
    <w:rsid w:val="006C7BED"/>
    <w:rsid w:val="006D122A"/>
    <w:rsid w:val="0071271C"/>
    <w:rsid w:val="00734836"/>
    <w:rsid w:val="00746C0C"/>
    <w:rsid w:val="00747D71"/>
    <w:rsid w:val="007518A1"/>
    <w:rsid w:val="00755332"/>
    <w:rsid w:val="00766A5E"/>
    <w:rsid w:val="00770A1C"/>
    <w:rsid w:val="007816C4"/>
    <w:rsid w:val="007955D3"/>
    <w:rsid w:val="007B1886"/>
    <w:rsid w:val="007B3F92"/>
    <w:rsid w:val="007C2A0F"/>
    <w:rsid w:val="007E30E2"/>
    <w:rsid w:val="007E4E91"/>
    <w:rsid w:val="007F7521"/>
    <w:rsid w:val="008045ED"/>
    <w:rsid w:val="0080740B"/>
    <w:rsid w:val="008241D1"/>
    <w:rsid w:val="00824FD7"/>
    <w:rsid w:val="00844DE8"/>
    <w:rsid w:val="00845B12"/>
    <w:rsid w:val="00851F7D"/>
    <w:rsid w:val="00855F04"/>
    <w:rsid w:val="00856A3E"/>
    <w:rsid w:val="008611FD"/>
    <w:rsid w:val="008832DF"/>
    <w:rsid w:val="00891063"/>
    <w:rsid w:val="00897E30"/>
    <w:rsid w:val="008A12A1"/>
    <w:rsid w:val="008D2865"/>
    <w:rsid w:val="008D50D6"/>
    <w:rsid w:val="008E523C"/>
    <w:rsid w:val="0091125F"/>
    <w:rsid w:val="00915910"/>
    <w:rsid w:val="00916760"/>
    <w:rsid w:val="009268C2"/>
    <w:rsid w:val="0094132A"/>
    <w:rsid w:val="00947C2F"/>
    <w:rsid w:val="00954E70"/>
    <w:rsid w:val="00960FA6"/>
    <w:rsid w:val="0096466D"/>
    <w:rsid w:val="00964926"/>
    <w:rsid w:val="00996ED7"/>
    <w:rsid w:val="009B00B1"/>
    <w:rsid w:val="009B2378"/>
    <w:rsid w:val="009C0A45"/>
    <w:rsid w:val="00A0066D"/>
    <w:rsid w:val="00A05555"/>
    <w:rsid w:val="00A1025A"/>
    <w:rsid w:val="00A2575E"/>
    <w:rsid w:val="00A31F1B"/>
    <w:rsid w:val="00A40576"/>
    <w:rsid w:val="00A67E29"/>
    <w:rsid w:val="00A83CC7"/>
    <w:rsid w:val="00A956CB"/>
    <w:rsid w:val="00AA3889"/>
    <w:rsid w:val="00AE33F4"/>
    <w:rsid w:val="00AE3E5D"/>
    <w:rsid w:val="00AF4D59"/>
    <w:rsid w:val="00B004AB"/>
    <w:rsid w:val="00B04168"/>
    <w:rsid w:val="00B16E8B"/>
    <w:rsid w:val="00B25597"/>
    <w:rsid w:val="00B3775B"/>
    <w:rsid w:val="00B41A0C"/>
    <w:rsid w:val="00B46519"/>
    <w:rsid w:val="00B61D5C"/>
    <w:rsid w:val="00B63AF3"/>
    <w:rsid w:val="00B85AC1"/>
    <w:rsid w:val="00BB0EB7"/>
    <w:rsid w:val="00BB23B2"/>
    <w:rsid w:val="00BD02EC"/>
    <w:rsid w:val="00BD0402"/>
    <w:rsid w:val="00BE5CC8"/>
    <w:rsid w:val="00BE7CF4"/>
    <w:rsid w:val="00C0106D"/>
    <w:rsid w:val="00C07A39"/>
    <w:rsid w:val="00C14C70"/>
    <w:rsid w:val="00C1617B"/>
    <w:rsid w:val="00C5494A"/>
    <w:rsid w:val="00C574AF"/>
    <w:rsid w:val="00C634B4"/>
    <w:rsid w:val="00C90867"/>
    <w:rsid w:val="00C92758"/>
    <w:rsid w:val="00CA0B48"/>
    <w:rsid w:val="00CA7AEA"/>
    <w:rsid w:val="00CB128D"/>
    <w:rsid w:val="00CC6CD7"/>
    <w:rsid w:val="00CD08C1"/>
    <w:rsid w:val="00CE0F43"/>
    <w:rsid w:val="00CE39B4"/>
    <w:rsid w:val="00CF136C"/>
    <w:rsid w:val="00D0174B"/>
    <w:rsid w:val="00D0422F"/>
    <w:rsid w:val="00D221AC"/>
    <w:rsid w:val="00D228C3"/>
    <w:rsid w:val="00D33BFD"/>
    <w:rsid w:val="00D4273A"/>
    <w:rsid w:val="00D517A7"/>
    <w:rsid w:val="00D562A0"/>
    <w:rsid w:val="00D61F98"/>
    <w:rsid w:val="00D76F2A"/>
    <w:rsid w:val="00D77B42"/>
    <w:rsid w:val="00D82135"/>
    <w:rsid w:val="00D8673B"/>
    <w:rsid w:val="00DA7A2F"/>
    <w:rsid w:val="00DB1259"/>
    <w:rsid w:val="00DB392D"/>
    <w:rsid w:val="00DD49CD"/>
    <w:rsid w:val="00DF1B63"/>
    <w:rsid w:val="00DF5AF2"/>
    <w:rsid w:val="00E1587C"/>
    <w:rsid w:val="00E17075"/>
    <w:rsid w:val="00E219B1"/>
    <w:rsid w:val="00E2437F"/>
    <w:rsid w:val="00E342ED"/>
    <w:rsid w:val="00E4688E"/>
    <w:rsid w:val="00E53760"/>
    <w:rsid w:val="00E54CEA"/>
    <w:rsid w:val="00E6444B"/>
    <w:rsid w:val="00E71FDA"/>
    <w:rsid w:val="00EA3BA8"/>
    <w:rsid w:val="00EC321C"/>
    <w:rsid w:val="00ED3A5A"/>
    <w:rsid w:val="00F110C2"/>
    <w:rsid w:val="00F3614C"/>
    <w:rsid w:val="00F4160A"/>
    <w:rsid w:val="00F50BAA"/>
    <w:rsid w:val="00F636CB"/>
    <w:rsid w:val="00F7690B"/>
    <w:rsid w:val="00F817D1"/>
    <w:rsid w:val="00F87566"/>
    <w:rsid w:val="00F906D1"/>
    <w:rsid w:val="00F92991"/>
    <w:rsid w:val="00FC357D"/>
    <w:rsid w:val="00FD5C10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34C2E-461C-4EB9-B98D-3D17580D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0B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B00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00B1"/>
    <w:rPr>
      <w:rFonts w:ascii="Consolas" w:hAnsi="Consolas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00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00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00B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63AF3"/>
    <w:rPr>
      <w:b/>
      <w:bCs/>
    </w:rPr>
  </w:style>
  <w:style w:type="character" w:customStyle="1" w:styleId="programyartystyczne1">
    <w:name w:val="programy_artystyczne1"/>
    <w:basedOn w:val="Domylnaczcionkaakapitu"/>
    <w:rsid w:val="00B63AF3"/>
    <w:rPr>
      <w:rFonts w:ascii="Arial" w:hAnsi="Arial" w:cs="Arial" w:hint="default"/>
      <w:strike w:val="0"/>
      <w:dstrike w:val="0"/>
      <w:color w:val="FFFFFF"/>
      <w:sz w:val="24"/>
      <w:szCs w:val="24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69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25A"/>
  </w:style>
  <w:style w:type="paragraph" w:styleId="Stopka">
    <w:name w:val="footer"/>
    <w:basedOn w:val="Normalny"/>
    <w:link w:val="StopkaZnak"/>
    <w:uiPriority w:val="99"/>
    <w:unhideWhenUsed/>
    <w:rsid w:val="00A1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25A"/>
  </w:style>
  <w:style w:type="paragraph" w:styleId="Tekstpodstawowy">
    <w:name w:val="Body Text"/>
    <w:basedOn w:val="Normalny"/>
    <w:link w:val="TekstpodstawowyZnak"/>
    <w:rsid w:val="00B465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65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37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37590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8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34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osw.toru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sosw.toru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D1381-B6B3-43DE-849C-0CFB13A9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Raś</dc:creator>
  <cp:lastModifiedBy>Marta Kamińska</cp:lastModifiedBy>
  <cp:revision>2</cp:revision>
  <cp:lastPrinted>2014-06-23T10:32:00Z</cp:lastPrinted>
  <dcterms:created xsi:type="dcterms:W3CDTF">2023-06-20T12:31:00Z</dcterms:created>
  <dcterms:modified xsi:type="dcterms:W3CDTF">2023-06-20T12:31:00Z</dcterms:modified>
</cp:coreProperties>
</file>