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F4" w:rsidRDefault="00A75A09" w:rsidP="00A75A09">
      <w:pPr>
        <w:pStyle w:val="Tekstpodstawowy"/>
        <w:spacing w:before="37"/>
        <w:jc w:val="right"/>
      </w:pPr>
      <w:r>
        <w:t>……………..……………………………………</w:t>
      </w:r>
    </w:p>
    <w:p w:rsidR="005A54F4" w:rsidRDefault="00A75A09">
      <w:pPr>
        <w:spacing w:before="24"/>
        <w:ind w:right="112"/>
        <w:jc w:val="right"/>
        <w:rPr>
          <w:sz w:val="16"/>
        </w:rPr>
      </w:pPr>
      <w:r>
        <w:rPr>
          <w:sz w:val="16"/>
        </w:rPr>
        <w:t>miejscowość, data,</w:t>
      </w:r>
      <w:r>
        <w:rPr>
          <w:spacing w:val="-10"/>
          <w:sz w:val="16"/>
        </w:rPr>
        <w:t xml:space="preserve"> </w:t>
      </w:r>
      <w:r>
        <w:rPr>
          <w:sz w:val="16"/>
        </w:rPr>
        <w:t>godzina</w:t>
      </w:r>
    </w:p>
    <w:p w:rsidR="005A54F4" w:rsidRDefault="005A54F4">
      <w:pPr>
        <w:pStyle w:val="Tekstpodstawowy"/>
        <w:rPr>
          <w:sz w:val="20"/>
        </w:rPr>
      </w:pPr>
    </w:p>
    <w:p w:rsidR="005A54F4" w:rsidRDefault="005A54F4">
      <w:pPr>
        <w:pStyle w:val="Tekstpodstawowy"/>
        <w:spacing w:before="11"/>
        <w:rPr>
          <w:sz w:val="17"/>
        </w:rPr>
      </w:pPr>
    </w:p>
    <w:p w:rsidR="00A75A09" w:rsidRDefault="00A75A09" w:rsidP="00A75A09">
      <w:pPr>
        <w:pStyle w:val="Nagwek2"/>
        <w:spacing w:line="259" w:lineRule="auto"/>
        <w:ind w:right="351"/>
        <w:jc w:val="right"/>
      </w:pPr>
      <w:r>
        <w:t xml:space="preserve">Powiatowy Lekarz Weterynarii </w:t>
      </w:r>
    </w:p>
    <w:p w:rsidR="005A54F4" w:rsidRDefault="00A75A09" w:rsidP="00A75A09">
      <w:pPr>
        <w:pStyle w:val="Nagwek2"/>
        <w:spacing w:line="259" w:lineRule="auto"/>
        <w:ind w:right="351"/>
        <w:jc w:val="center"/>
      </w:pPr>
      <w:r>
        <w:t xml:space="preserve">                                                                                             w Węgrowie</w:t>
      </w:r>
    </w:p>
    <w:p w:rsidR="00A75A09" w:rsidRDefault="00A75A09">
      <w:pPr>
        <w:spacing w:before="1"/>
        <w:ind w:left="3940"/>
        <w:rPr>
          <w:b/>
        </w:rPr>
      </w:pPr>
    </w:p>
    <w:p w:rsidR="005A54F4" w:rsidRDefault="00A75A09" w:rsidP="005E703D">
      <w:pPr>
        <w:spacing w:before="1"/>
        <w:jc w:val="center"/>
        <w:rPr>
          <w:b/>
        </w:rPr>
      </w:pPr>
      <w:r>
        <w:rPr>
          <w:b/>
        </w:rPr>
        <w:t>Powiadomienie</w:t>
      </w:r>
      <w:r w:rsidR="005E703D">
        <w:rPr>
          <w:b/>
        </w:rPr>
        <w:t xml:space="preserve"> </w:t>
      </w:r>
      <w:r>
        <w:rPr>
          <w:b/>
        </w:rPr>
        <w:t>o zamiarze przeprowadzenia uboju trzody chlewnej</w:t>
      </w:r>
      <w:r w:rsidR="005E703D">
        <w:rPr>
          <w:b/>
        </w:rPr>
        <w:t xml:space="preserve"> </w:t>
      </w:r>
      <w:r>
        <w:rPr>
          <w:b/>
        </w:rPr>
        <w:t>w celu produkcji mięsa przeznaczonego na użytek własny</w:t>
      </w:r>
    </w:p>
    <w:p w:rsidR="005A54F4" w:rsidRDefault="005A54F4">
      <w:pPr>
        <w:pStyle w:val="Tekstpodstawowy"/>
        <w:spacing w:before="9"/>
        <w:rPr>
          <w:b/>
          <w:sz w:val="16"/>
        </w:rPr>
      </w:pPr>
    </w:p>
    <w:p w:rsidR="005A54F4" w:rsidRDefault="00A75A09">
      <w:pPr>
        <w:pStyle w:val="Akapitzlist"/>
        <w:numPr>
          <w:ilvl w:val="0"/>
          <w:numId w:val="2"/>
        </w:numPr>
        <w:tabs>
          <w:tab w:val="left" w:pos="285"/>
        </w:tabs>
        <w:spacing w:before="0"/>
        <w:ind w:hanging="169"/>
      </w:pPr>
      <w:r>
        <w:rPr>
          <w:b/>
        </w:rPr>
        <w:t>Informacja o zamiarze przeprowadzenia uboju</w:t>
      </w:r>
      <w:r>
        <w:rPr>
          <w:b/>
          <w:spacing w:val="-6"/>
        </w:rPr>
        <w:t xml:space="preserve"> </w:t>
      </w:r>
      <w:r>
        <w:t>:</w:t>
      </w:r>
    </w:p>
    <w:p w:rsidR="005A54F4" w:rsidRDefault="00A75A09">
      <w:pPr>
        <w:spacing w:before="20" w:line="259" w:lineRule="auto"/>
        <w:ind w:left="116" w:right="77"/>
        <w:rPr>
          <w:sz w:val="24"/>
        </w:rPr>
      </w:pPr>
      <w:r>
        <w:t xml:space="preserve">Imię i nazwisko, miejsce zamieszkania oraz adres posiadacza zwierzęcia, numer gospodarstwa (siedziby stada): </w:t>
      </w:r>
      <w:r>
        <w:rPr>
          <w:sz w:val="24"/>
        </w:rPr>
        <w:t>……….…………………………………………………………………………………………..</w:t>
      </w:r>
    </w:p>
    <w:p w:rsidR="005A54F4" w:rsidRDefault="00A75A09">
      <w:pPr>
        <w:pStyle w:val="Nagwek1"/>
        <w:spacing w:before="1"/>
      </w:pPr>
      <w:r>
        <w:t>.........................................................................................................................................</w:t>
      </w:r>
    </w:p>
    <w:p w:rsidR="005A54F4" w:rsidRDefault="005E703D">
      <w:pPr>
        <w:spacing w:before="24"/>
        <w:ind w:left="116"/>
        <w:rPr>
          <w:sz w:val="24"/>
        </w:rPr>
      </w:pPr>
      <w:r>
        <w:t>L</w:t>
      </w:r>
      <w:r w:rsidR="00A75A09">
        <w:t>iczba</w:t>
      </w:r>
      <w:r w:rsidR="00A75A09">
        <w:rPr>
          <w:spacing w:val="-15"/>
        </w:rPr>
        <w:t xml:space="preserve"> </w:t>
      </w:r>
      <w:r>
        <w:t xml:space="preserve">świń </w:t>
      </w:r>
      <w:r w:rsidR="00A75A09">
        <w:t>poddawanych</w:t>
      </w:r>
      <w:r w:rsidR="00A75A09">
        <w:rPr>
          <w:spacing w:val="-14"/>
        </w:rPr>
        <w:t xml:space="preserve"> </w:t>
      </w:r>
      <w:r w:rsidR="00A75A09">
        <w:t>ubojowi:</w:t>
      </w:r>
      <w:r w:rsidR="00A75A09">
        <w:rPr>
          <w:spacing w:val="-14"/>
        </w:rPr>
        <w:t xml:space="preserve"> </w:t>
      </w:r>
      <w:bookmarkStart w:id="0" w:name="_GoBack"/>
      <w:bookmarkEnd w:id="0"/>
      <w:r w:rsidR="00A75A09">
        <w:rPr>
          <w:sz w:val="24"/>
        </w:rPr>
        <w:t>………………………………………………………………………….</w:t>
      </w:r>
    </w:p>
    <w:p w:rsidR="005A54F4" w:rsidRPr="00A75A09" w:rsidRDefault="00A75A09" w:rsidP="00A75A09">
      <w:pPr>
        <w:spacing w:before="21"/>
        <w:ind w:left="116"/>
        <w:rPr>
          <w:sz w:val="24"/>
        </w:rPr>
      </w:pPr>
      <w:r>
        <w:t>Numer</w:t>
      </w:r>
      <w:r>
        <w:rPr>
          <w:spacing w:val="-5"/>
        </w:rPr>
        <w:t xml:space="preserve"> </w:t>
      </w:r>
      <w:r>
        <w:t>siedziby</w:t>
      </w:r>
      <w:r>
        <w:rPr>
          <w:spacing w:val="-5"/>
        </w:rPr>
        <w:t xml:space="preserve"> </w:t>
      </w:r>
      <w:r>
        <w:t>stada</w:t>
      </w:r>
      <w:r>
        <w:rPr>
          <w:spacing w:val="-8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numer</w:t>
      </w:r>
      <w:r>
        <w:rPr>
          <w:spacing w:val="-6"/>
        </w:rPr>
        <w:t xml:space="preserve"> </w:t>
      </w:r>
      <w:r>
        <w:t>identyfikacyjny</w:t>
      </w:r>
      <w:r>
        <w:rPr>
          <w:spacing w:val="-5"/>
        </w:rPr>
        <w:t xml:space="preserve"> </w:t>
      </w:r>
      <w:r>
        <w:t>zwierząt:</w:t>
      </w:r>
      <w:r>
        <w:rPr>
          <w:spacing w:val="-4"/>
        </w:rPr>
        <w:t xml:space="preserve"> </w:t>
      </w:r>
      <w:r>
        <w:rPr>
          <w:sz w:val="24"/>
        </w:rPr>
        <w:t>…………………………………………………………….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5A54F4" w:rsidRDefault="00A75A09">
      <w:pPr>
        <w:spacing w:before="24"/>
        <w:ind w:left="116"/>
        <w:rPr>
          <w:sz w:val="24"/>
        </w:rPr>
      </w:pPr>
      <w:r>
        <w:t>Miejsce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termin</w:t>
      </w:r>
      <w:r>
        <w:rPr>
          <w:spacing w:val="-11"/>
        </w:rPr>
        <w:t xml:space="preserve"> </w:t>
      </w:r>
      <w:r>
        <w:t>uboju:</w:t>
      </w:r>
      <w:r>
        <w:rPr>
          <w:spacing w:val="-9"/>
        </w:rPr>
        <w:t xml:space="preserve"> </w:t>
      </w:r>
      <w:r>
        <w:rPr>
          <w:sz w:val="24"/>
        </w:rPr>
        <w:t>……………………………………………………………………………………………………</w:t>
      </w:r>
      <w:r w:rsidR="005E703D">
        <w:rPr>
          <w:sz w:val="24"/>
        </w:rPr>
        <w:t>……………………………………………………………………………………………………</w:t>
      </w:r>
    </w:p>
    <w:p w:rsidR="005A54F4" w:rsidRDefault="00A75A09">
      <w:pPr>
        <w:pStyle w:val="Tekstpodstawowy"/>
        <w:spacing w:before="23"/>
        <w:ind w:left="116"/>
      </w:pPr>
      <w:r>
        <w:t>Imię i nazwisko oraz adres osoby uprawnionej do przeprowadzenia uboju:</w:t>
      </w:r>
    </w:p>
    <w:p w:rsidR="005A54F4" w:rsidRDefault="00A75A09">
      <w:pPr>
        <w:pStyle w:val="Nagwek1"/>
        <w:spacing w:before="20"/>
      </w:pPr>
      <w:r>
        <w:t>.........................................................................................................................................</w:t>
      </w:r>
    </w:p>
    <w:p w:rsidR="005A54F4" w:rsidRDefault="00A75A09">
      <w:pPr>
        <w:pStyle w:val="Tekstpodstawowy"/>
        <w:spacing w:before="24"/>
        <w:ind w:left="116"/>
      </w:pPr>
      <w:r>
        <w:t>Numer telefonu, przekazującego powiadomienie lub inne dane kontaktowe (np. adres e-mail):</w:t>
      </w:r>
    </w:p>
    <w:p w:rsidR="005A54F4" w:rsidRPr="00A75A09" w:rsidRDefault="00A75A09" w:rsidP="00A75A09">
      <w:pPr>
        <w:pStyle w:val="Nagwek1"/>
        <w:spacing w:before="22"/>
      </w:pPr>
      <w:r>
        <w:t>.........................................................................................................................................</w:t>
      </w:r>
    </w:p>
    <w:p w:rsidR="003561E5" w:rsidRDefault="00295659" w:rsidP="003561E5">
      <w:pPr>
        <w:pStyle w:val="Tekstpodstawowy"/>
        <w:numPr>
          <w:ilvl w:val="0"/>
          <w:numId w:val="2"/>
        </w:numPr>
        <w:spacing w:before="183" w:line="259" w:lineRule="auto"/>
        <w:ind w:right="111"/>
        <w:rPr>
          <w:rStyle w:val="markedcontent"/>
        </w:rPr>
      </w:pPr>
      <w:r w:rsidRPr="003561E5">
        <w:t xml:space="preserve">Zgłaszam świnie do badania </w:t>
      </w:r>
      <w:proofErr w:type="spellStart"/>
      <w:r w:rsidRPr="003561E5">
        <w:t>przedubojowego</w:t>
      </w:r>
      <w:proofErr w:type="spellEnd"/>
      <w:r w:rsidRPr="003561E5">
        <w:t xml:space="preserve"> oraz  </w:t>
      </w:r>
      <w:r w:rsidR="00EB0329" w:rsidRPr="003561E5">
        <w:rPr>
          <w:rStyle w:val="markedcontent"/>
        </w:rPr>
        <w:t>mięs</w:t>
      </w:r>
      <w:r w:rsidR="00AA4A99">
        <w:rPr>
          <w:rStyle w:val="markedcontent"/>
        </w:rPr>
        <w:t>o</w:t>
      </w:r>
      <w:r w:rsidR="00EB0329" w:rsidRPr="003561E5">
        <w:rPr>
          <w:rStyle w:val="markedcontent"/>
        </w:rPr>
        <w:t xml:space="preserve"> </w:t>
      </w:r>
      <w:r w:rsidR="00EB0329" w:rsidRPr="003561E5">
        <w:rPr>
          <w:rStyle w:val="markedcontent"/>
        </w:rPr>
        <w:t xml:space="preserve">do badania poubojowego </w:t>
      </w:r>
      <w:r w:rsidR="00EB0329" w:rsidRPr="003561E5">
        <w:rPr>
          <w:rStyle w:val="markedcontent"/>
        </w:rPr>
        <w:t>pozyskane</w:t>
      </w:r>
      <w:r w:rsidR="00EB0329" w:rsidRPr="003561E5">
        <w:rPr>
          <w:rStyle w:val="markedcontent"/>
        </w:rPr>
        <w:t>go</w:t>
      </w:r>
      <w:r w:rsidR="00EB0329" w:rsidRPr="003561E5">
        <w:rPr>
          <w:rStyle w:val="markedcontent"/>
        </w:rPr>
        <w:t xml:space="preserve"> w wyniku uboju tych świń</w:t>
      </w:r>
      <w:r w:rsidR="00EB0329" w:rsidRPr="003561E5">
        <w:rPr>
          <w:rStyle w:val="markedcontent"/>
        </w:rPr>
        <w:t xml:space="preserve"> zgodnie z </w:t>
      </w:r>
      <w:r w:rsidR="00EB0329" w:rsidRPr="003561E5">
        <w:rPr>
          <w:rStyle w:val="hgkelc"/>
          <w:b/>
          <w:bCs/>
        </w:rPr>
        <w:t>§</w:t>
      </w:r>
      <w:r w:rsidR="00EB0329" w:rsidRPr="003561E5">
        <w:rPr>
          <w:rStyle w:val="markedcontent"/>
        </w:rPr>
        <w:t>3</w:t>
      </w:r>
      <w:r w:rsidR="003561E5">
        <w:rPr>
          <w:rStyle w:val="markedcontent"/>
        </w:rPr>
        <w:t xml:space="preserve">  </w:t>
      </w:r>
      <w:r w:rsidR="00415713">
        <w:rPr>
          <w:rStyle w:val="markedcontent"/>
        </w:rPr>
        <w:t>Rozporządzenia</w:t>
      </w:r>
      <w:r w:rsidR="003561E5">
        <w:rPr>
          <w:rStyle w:val="markedcontent"/>
        </w:rPr>
        <w:t xml:space="preserve"> Ministra Rolnictwa i Rozwoju W</w:t>
      </w:r>
      <w:r w:rsidR="003561E5" w:rsidRPr="003561E5">
        <w:rPr>
          <w:rStyle w:val="markedcontent"/>
        </w:rPr>
        <w:t>si z dnia 10 sierpnia 2021r.</w:t>
      </w:r>
      <w:r w:rsidR="00EB0329" w:rsidRPr="003561E5">
        <w:rPr>
          <w:rStyle w:val="markedcontent"/>
        </w:rPr>
        <w:t xml:space="preserve"> w sprawie </w:t>
      </w:r>
      <w:r w:rsidR="00EB0329" w:rsidRPr="003561E5">
        <w:rPr>
          <w:rStyle w:val="markedcontent"/>
        </w:rPr>
        <w:t>środków podejmowanych w związku z wystąpieniem afrykańskiego pomoru świń</w:t>
      </w:r>
      <w:r w:rsidR="00EB0329" w:rsidRPr="003561E5">
        <w:rPr>
          <w:rStyle w:val="markedcontent"/>
        </w:rPr>
        <w:t xml:space="preserve">.  </w:t>
      </w:r>
    </w:p>
    <w:p w:rsidR="003561E5" w:rsidRPr="003561E5" w:rsidRDefault="003561E5" w:rsidP="003561E5">
      <w:pPr>
        <w:pStyle w:val="Nagwek2"/>
        <w:numPr>
          <w:ilvl w:val="0"/>
          <w:numId w:val="2"/>
        </w:numPr>
        <w:spacing w:before="160"/>
      </w:pPr>
      <w:r>
        <w:rPr>
          <w:u w:val="single"/>
        </w:rPr>
        <w:t>Oświadczam, że świnie poddawane ubojowi, były utrzymywane w gospodarstwie co najmniej 30</w:t>
      </w:r>
      <w:r w:rsidRPr="003561E5">
        <w:rPr>
          <w:u w:val="single"/>
        </w:rPr>
        <w:t xml:space="preserve">dni przed </w:t>
      </w:r>
      <w:r>
        <w:rPr>
          <w:u w:val="single"/>
        </w:rPr>
        <w:t xml:space="preserve">ich ubojem oraz są </w:t>
      </w:r>
      <w:r w:rsidRPr="003561E5">
        <w:rPr>
          <w:u w:val="single"/>
        </w:rPr>
        <w:t>zarejestrowane w centralnej bazie IRZ.</w:t>
      </w:r>
    </w:p>
    <w:p w:rsidR="003561E5" w:rsidRDefault="003561E5" w:rsidP="003561E5">
      <w:pPr>
        <w:pStyle w:val="Tekstpodstawowy"/>
        <w:spacing w:before="183" w:line="259" w:lineRule="auto"/>
        <w:ind w:right="111"/>
        <w:rPr>
          <w:rStyle w:val="markedcontent"/>
        </w:rPr>
      </w:pPr>
    </w:p>
    <w:p w:rsidR="003561E5" w:rsidRPr="003561E5" w:rsidRDefault="003561E5" w:rsidP="003561E5">
      <w:pPr>
        <w:tabs>
          <w:tab w:val="left" w:pos="452"/>
        </w:tabs>
        <w:spacing w:before="57"/>
        <w:rPr>
          <w:b/>
        </w:rPr>
      </w:pPr>
    </w:p>
    <w:p w:rsidR="005A54F4" w:rsidRDefault="005A54F4">
      <w:pPr>
        <w:pStyle w:val="Tekstpodstawowy"/>
        <w:spacing w:before="4"/>
        <w:rPr>
          <w:b/>
          <w:sz w:val="17"/>
        </w:rPr>
      </w:pPr>
    </w:p>
    <w:p w:rsidR="005A54F4" w:rsidRDefault="005A54F4">
      <w:pPr>
        <w:pStyle w:val="Tekstpodstawowy"/>
        <w:spacing w:before="4"/>
        <w:rPr>
          <w:b/>
          <w:sz w:val="10"/>
        </w:rPr>
      </w:pPr>
    </w:p>
    <w:p w:rsidR="005A54F4" w:rsidRDefault="00A75A09">
      <w:pPr>
        <w:pStyle w:val="Tekstpodstawowy"/>
        <w:spacing w:before="57"/>
        <w:ind w:right="117"/>
        <w:jc w:val="right"/>
      </w:pPr>
      <w:r>
        <w:rPr>
          <w:spacing w:val="-1"/>
        </w:rPr>
        <w:t>..........................................................................</w:t>
      </w:r>
    </w:p>
    <w:p w:rsidR="005A54F4" w:rsidRDefault="00A75A09">
      <w:pPr>
        <w:pStyle w:val="Tekstpodstawowy"/>
        <w:spacing w:before="19"/>
        <w:ind w:right="114"/>
        <w:jc w:val="right"/>
      </w:pPr>
      <w:r>
        <w:t>(data i</w:t>
      </w:r>
      <w:r>
        <w:rPr>
          <w:spacing w:val="-4"/>
        </w:rPr>
        <w:t xml:space="preserve"> </w:t>
      </w:r>
      <w:r>
        <w:t>podpis)</w:t>
      </w:r>
    </w:p>
    <w:p w:rsidR="005A54F4" w:rsidRDefault="005A54F4">
      <w:pPr>
        <w:pStyle w:val="Tekstpodstawowy"/>
      </w:pPr>
    </w:p>
    <w:p w:rsidR="005A54F4" w:rsidRDefault="005A54F4">
      <w:pPr>
        <w:pStyle w:val="Tekstpodstawowy"/>
        <w:spacing w:before="5"/>
        <w:rPr>
          <w:sz w:val="25"/>
        </w:rPr>
      </w:pPr>
    </w:p>
    <w:p w:rsidR="005A54F4" w:rsidRDefault="00A75A09">
      <w:pPr>
        <w:pStyle w:val="Nagwek2"/>
        <w:spacing w:before="1"/>
      </w:pPr>
      <w:r>
        <w:t>UWAGA! Mięso świń podlega obowiązkowemu badaniu na obecność włośni.</w:t>
      </w:r>
    </w:p>
    <w:p w:rsidR="005A54F4" w:rsidRDefault="00A75A09">
      <w:pPr>
        <w:pStyle w:val="Tekstpodstawowy"/>
        <w:spacing w:before="182" w:line="259" w:lineRule="auto"/>
        <w:ind w:left="116"/>
      </w:pPr>
      <w:r>
        <w:t>Na terenie powiatu węgrowskiego badanie próbek mięsa od świń w kierunku obecności włośni wykonuje lekarz weterynarii:</w:t>
      </w:r>
    </w:p>
    <w:p w:rsidR="005A54F4" w:rsidRDefault="00A75A09">
      <w:pPr>
        <w:pStyle w:val="Akapitzlist"/>
        <w:numPr>
          <w:ilvl w:val="0"/>
          <w:numId w:val="1"/>
        </w:numPr>
        <w:tabs>
          <w:tab w:val="left" w:pos="235"/>
        </w:tabs>
        <w:spacing w:before="159"/>
        <w:ind w:hanging="119"/>
      </w:pPr>
      <w:r>
        <w:t xml:space="preserve">Jan </w:t>
      </w:r>
      <w:proofErr w:type="spellStart"/>
      <w:r>
        <w:t>Onaszkiewicz</w:t>
      </w:r>
      <w:proofErr w:type="spellEnd"/>
      <w:r>
        <w:t xml:space="preserve"> , ul. 11 listopada 1, 07-106 Miedzna, tel. 606 398 658</w:t>
      </w:r>
    </w:p>
    <w:p w:rsidR="005A54F4" w:rsidRDefault="00A75A09">
      <w:pPr>
        <w:pStyle w:val="Tekstpodstawowy"/>
        <w:spacing w:before="182"/>
        <w:ind w:right="117"/>
        <w:jc w:val="right"/>
      </w:pPr>
      <w:r>
        <w:rPr>
          <w:spacing w:val="-1"/>
        </w:rPr>
        <w:t>..........................................................................</w:t>
      </w:r>
    </w:p>
    <w:p w:rsidR="005A54F4" w:rsidRDefault="00A75A09">
      <w:pPr>
        <w:pStyle w:val="Tekstpodstawowy"/>
        <w:spacing w:before="22"/>
        <w:ind w:right="114"/>
        <w:jc w:val="right"/>
      </w:pPr>
      <w:r>
        <w:t>(data i</w:t>
      </w:r>
      <w:r>
        <w:rPr>
          <w:spacing w:val="-4"/>
        </w:rPr>
        <w:t xml:space="preserve"> </w:t>
      </w:r>
      <w:r>
        <w:t>podpis)</w:t>
      </w:r>
    </w:p>
    <w:p w:rsidR="003561E5" w:rsidRDefault="003561E5">
      <w:pPr>
        <w:pStyle w:val="Nagwek2"/>
        <w:spacing w:before="180"/>
      </w:pPr>
    </w:p>
    <w:p w:rsidR="003561E5" w:rsidRDefault="003561E5">
      <w:pPr>
        <w:pStyle w:val="Nagwek2"/>
        <w:spacing w:before="180"/>
      </w:pPr>
    </w:p>
    <w:p w:rsidR="003561E5" w:rsidRDefault="003561E5">
      <w:pPr>
        <w:pStyle w:val="Nagwek2"/>
        <w:spacing w:before="180"/>
      </w:pPr>
    </w:p>
    <w:p w:rsidR="005A54F4" w:rsidRDefault="00A75A09">
      <w:pPr>
        <w:pStyle w:val="Nagwek2"/>
        <w:spacing w:before="180"/>
      </w:pPr>
      <w:r>
        <w:lastRenderedPageBreak/>
        <w:t>Strefa niebieska:</w:t>
      </w:r>
    </w:p>
    <w:p w:rsidR="005A54F4" w:rsidRDefault="00A75A09" w:rsidP="00A75A09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</w:pPr>
      <w:r>
        <w:t>bezwzględny</w:t>
      </w:r>
      <w:r>
        <w:rPr>
          <w:spacing w:val="25"/>
        </w:rPr>
        <w:t xml:space="preserve"> </w:t>
      </w:r>
      <w:r>
        <w:t>obowiązek</w:t>
      </w:r>
      <w:r>
        <w:rPr>
          <w:spacing w:val="22"/>
        </w:rPr>
        <w:t xml:space="preserve"> </w:t>
      </w:r>
      <w:r>
        <w:t>powiadomienia</w:t>
      </w:r>
      <w:r>
        <w:rPr>
          <w:spacing w:val="25"/>
        </w:rPr>
        <w:t xml:space="preserve"> </w:t>
      </w:r>
      <w:r>
        <w:t>PLW</w:t>
      </w:r>
      <w:r>
        <w:rPr>
          <w:spacing w:val="22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planowanym</w:t>
      </w:r>
      <w:r>
        <w:rPr>
          <w:spacing w:val="26"/>
        </w:rPr>
        <w:t xml:space="preserve"> </w:t>
      </w:r>
      <w:r>
        <w:t>uboju</w:t>
      </w:r>
      <w:r>
        <w:rPr>
          <w:spacing w:val="25"/>
        </w:rPr>
        <w:t xml:space="preserve"> </w:t>
      </w:r>
      <w:r>
        <w:t>co</w:t>
      </w:r>
      <w:r>
        <w:rPr>
          <w:spacing w:val="26"/>
        </w:rPr>
        <w:t xml:space="preserve"> </w:t>
      </w:r>
      <w:r>
        <w:t>najmniej</w:t>
      </w:r>
      <w:r>
        <w:rPr>
          <w:spacing w:val="25"/>
        </w:rPr>
        <w:t xml:space="preserve"> </w:t>
      </w:r>
      <w:r>
        <w:t>48</w:t>
      </w:r>
      <w:r>
        <w:rPr>
          <w:spacing w:val="25"/>
        </w:rPr>
        <w:t xml:space="preserve"> </w:t>
      </w:r>
      <w:r>
        <w:t>godziny</w:t>
      </w:r>
      <w:r>
        <w:rPr>
          <w:spacing w:val="26"/>
        </w:rPr>
        <w:t xml:space="preserve"> </w:t>
      </w:r>
      <w:proofErr w:type="spellStart"/>
      <w:r>
        <w:t>przedubojem</w:t>
      </w:r>
      <w:proofErr w:type="spellEnd"/>
    </w:p>
    <w:p w:rsidR="005A54F4" w:rsidRDefault="00A75A09">
      <w:pPr>
        <w:pStyle w:val="Akapitzlist"/>
        <w:numPr>
          <w:ilvl w:val="0"/>
          <w:numId w:val="1"/>
        </w:numPr>
        <w:tabs>
          <w:tab w:val="left" w:pos="235"/>
        </w:tabs>
        <w:spacing w:before="62"/>
        <w:ind w:hanging="119"/>
      </w:pPr>
      <w:r>
        <w:t xml:space="preserve">badanie </w:t>
      </w:r>
      <w:proofErr w:type="spellStart"/>
      <w:r>
        <w:t>przedubojowe</w:t>
      </w:r>
      <w:proofErr w:type="spellEnd"/>
      <w:r>
        <w:t xml:space="preserve"> i</w:t>
      </w:r>
      <w:r>
        <w:rPr>
          <w:spacing w:val="-3"/>
        </w:rPr>
        <w:t xml:space="preserve"> </w:t>
      </w:r>
      <w:r>
        <w:t>poubojowe</w:t>
      </w:r>
    </w:p>
    <w:p w:rsidR="005A54F4" w:rsidRDefault="00A75A09">
      <w:pPr>
        <w:pStyle w:val="Akapitzlist"/>
        <w:numPr>
          <w:ilvl w:val="0"/>
          <w:numId w:val="1"/>
        </w:numPr>
        <w:tabs>
          <w:tab w:val="left" w:pos="235"/>
        </w:tabs>
        <w:ind w:hanging="119"/>
      </w:pPr>
      <w:r>
        <w:t>badanie w kierunku</w:t>
      </w:r>
      <w:r>
        <w:rPr>
          <w:spacing w:val="-4"/>
        </w:rPr>
        <w:t xml:space="preserve"> </w:t>
      </w:r>
      <w:r>
        <w:t>włośni</w:t>
      </w:r>
    </w:p>
    <w:p w:rsidR="005A54F4" w:rsidRDefault="00A75A09">
      <w:pPr>
        <w:pStyle w:val="Akapitzlist"/>
        <w:numPr>
          <w:ilvl w:val="0"/>
          <w:numId w:val="1"/>
        </w:numPr>
        <w:tabs>
          <w:tab w:val="left" w:pos="235"/>
        </w:tabs>
        <w:spacing w:before="79"/>
        <w:ind w:hanging="119"/>
      </w:pPr>
      <w:r>
        <w:t>pobieranie prób w kierunku ASF - jeżeli istnieje podejrzenie wystąpienia ASF</w:t>
      </w:r>
      <w:r>
        <w:rPr>
          <w:spacing w:val="-11"/>
        </w:rPr>
        <w:t xml:space="preserve"> </w:t>
      </w:r>
      <w:r>
        <w:rPr>
          <w:vertAlign w:val="superscript"/>
        </w:rPr>
        <w:t>1)</w:t>
      </w:r>
    </w:p>
    <w:p w:rsidR="005A54F4" w:rsidRDefault="005A54F4">
      <w:pPr>
        <w:pStyle w:val="Tekstpodstawowy"/>
        <w:spacing w:before="8"/>
        <w:rPr>
          <w:sz w:val="32"/>
        </w:rPr>
      </w:pPr>
    </w:p>
    <w:p w:rsidR="005A54F4" w:rsidRDefault="00A75A09">
      <w:pPr>
        <w:pStyle w:val="Nagwek2"/>
      </w:pPr>
      <w:r>
        <w:t>Strefa różowa:</w:t>
      </w:r>
    </w:p>
    <w:p w:rsidR="005A54F4" w:rsidRDefault="00A75A09" w:rsidP="00A75A09">
      <w:pPr>
        <w:pStyle w:val="Akapitzlist"/>
        <w:numPr>
          <w:ilvl w:val="0"/>
          <w:numId w:val="1"/>
        </w:numPr>
        <w:tabs>
          <w:tab w:val="left" w:pos="261"/>
        </w:tabs>
        <w:spacing w:before="63"/>
        <w:ind w:left="260" w:hanging="145"/>
      </w:pPr>
      <w:r>
        <w:t>bezwzględny</w:t>
      </w:r>
      <w:r>
        <w:rPr>
          <w:spacing w:val="25"/>
        </w:rPr>
        <w:t xml:space="preserve"> </w:t>
      </w:r>
      <w:r>
        <w:t>obowiązek</w:t>
      </w:r>
      <w:r>
        <w:rPr>
          <w:spacing w:val="22"/>
        </w:rPr>
        <w:t xml:space="preserve"> </w:t>
      </w:r>
      <w:r>
        <w:t>powiadomienia</w:t>
      </w:r>
      <w:r>
        <w:rPr>
          <w:spacing w:val="25"/>
        </w:rPr>
        <w:t xml:space="preserve"> </w:t>
      </w:r>
      <w:r>
        <w:t>PLW</w:t>
      </w:r>
      <w:r>
        <w:rPr>
          <w:spacing w:val="22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planowanym</w:t>
      </w:r>
      <w:r>
        <w:rPr>
          <w:spacing w:val="26"/>
        </w:rPr>
        <w:t xml:space="preserve"> </w:t>
      </w:r>
      <w:r>
        <w:t>uboju</w:t>
      </w:r>
      <w:r>
        <w:rPr>
          <w:spacing w:val="25"/>
        </w:rPr>
        <w:t xml:space="preserve"> </w:t>
      </w:r>
      <w:r>
        <w:t>co</w:t>
      </w:r>
      <w:r>
        <w:rPr>
          <w:spacing w:val="26"/>
        </w:rPr>
        <w:t xml:space="preserve"> </w:t>
      </w:r>
      <w:r>
        <w:t>najmniej</w:t>
      </w:r>
      <w:r>
        <w:rPr>
          <w:spacing w:val="25"/>
        </w:rPr>
        <w:t xml:space="preserve"> </w:t>
      </w:r>
      <w:r>
        <w:t>48</w:t>
      </w:r>
      <w:r>
        <w:rPr>
          <w:spacing w:val="25"/>
        </w:rPr>
        <w:t xml:space="preserve"> </w:t>
      </w:r>
      <w:r>
        <w:t>godziny</w:t>
      </w:r>
      <w:r>
        <w:rPr>
          <w:spacing w:val="26"/>
        </w:rPr>
        <w:t xml:space="preserve"> </w:t>
      </w:r>
      <w:proofErr w:type="spellStart"/>
      <w:r>
        <w:t>przedubojem</w:t>
      </w:r>
      <w:proofErr w:type="spellEnd"/>
    </w:p>
    <w:p w:rsidR="005A54F4" w:rsidRDefault="00A75A09">
      <w:pPr>
        <w:pStyle w:val="Akapitzlist"/>
        <w:numPr>
          <w:ilvl w:val="0"/>
          <w:numId w:val="1"/>
        </w:numPr>
        <w:tabs>
          <w:tab w:val="left" w:pos="235"/>
        </w:tabs>
        <w:spacing w:before="63"/>
        <w:ind w:hanging="119"/>
      </w:pPr>
      <w:r>
        <w:t xml:space="preserve">badanie </w:t>
      </w:r>
      <w:proofErr w:type="spellStart"/>
      <w:r>
        <w:t>przedubojowe</w:t>
      </w:r>
      <w:proofErr w:type="spellEnd"/>
      <w:r>
        <w:t xml:space="preserve"> i</w:t>
      </w:r>
      <w:r>
        <w:rPr>
          <w:spacing w:val="-3"/>
        </w:rPr>
        <w:t xml:space="preserve"> </w:t>
      </w:r>
      <w:r>
        <w:t>poubojowe</w:t>
      </w:r>
    </w:p>
    <w:p w:rsidR="005A54F4" w:rsidRDefault="00A75A09">
      <w:pPr>
        <w:pStyle w:val="Akapitzlist"/>
        <w:numPr>
          <w:ilvl w:val="0"/>
          <w:numId w:val="1"/>
        </w:numPr>
        <w:tabs>
          <w:tab w:val="left" w:pos="235"/>
        </w:tabs>
        <w:ind w:hanging="119"/>
      </w:pPr>
      <w:r>
        <w:t>badanie w kierunku</w:t>
      </w:r>
      <w:r>
        <w:rPr>
          <w:spacing w:val="-4"/>
        </w:rPr>
        <w:t xml:space="preserve"> </w:t>
      </w:r>
      <w:r>
        <w:t>włośni</w:t>
      </w:r>
    </w:p>
    <w:p w:rsidR="005A54F4" w:rsidRDefault="00A75A09">
      <w:pPr>
        <w:pStyle w:val="Akapitzlist"/>
        <w:numPr>
          <w:ilvl w:val="0"/>
          <w:numId w:val="1"/>
        </w:numPr>
        <w:tabs>
          <w:tab w:val="left" w:pos="235"/>
        </w:tabs>
        <w:spacing w:before="82"/>
        <w:ind w:hanging="119"/>
      </w:pPr>
      <w:r>
        <w:t>pobieranie prób w kierunku ASF - jeżeli istnieje podejrzenie wystąpienia ASF</w:t>
      </w:r>
      <w:r>
        <w:rPr>
          <w:spacing w:val="-14"/>
        </w:rPr>
        <w:t xml:space="preserve"> </w:t>
      </w:r>
      <w:r>
        <w:rPr>
          <w:vertAlign w:val="superscript"/>
        </w:rPr>
        <w:t>1)</w:t>
      </w:r>
    </w:p>
    <w:p w:rsidR="005A54F4" w:rsidRDefault="005A54F4">
      <w:pPr>
        <w:pStyle w:val="Tekstpodstawowy"/>
        <w:spacing w:before="7"/>
        <w:rPr>
          <w:sz w:val="32"/>
        </w:rPr>
      </w:pPr>
    </w:p>
    <w:p w:rsidR="005A54F4" w:rsidRDefault="00A75A09">
      <w:pPr>
        <w:pStyle w:val="Nagwek2"/>
        <w:spacing w:before="1"/>
      </w:pPr>
      <w:r>
        <w:t>Strefa czerwona:</w:t>
      </w:r>
    </w:p>
    <w:p w:rsidR="005A54F4" w:rsidRDefault="00A75A09" w:rsidP="00A75A09">
      <w:pPr>
        <w:pStyle w:val="Akapitzlist"/>
        <w:numPr>
          <w:ilvl w:val="0"/>
          <w:numId w:val="1"/>
        </w:numPr>
        <w:tabs>
          <w:tab w:val="left" w:pos="261"/>
        </w:tabs>
        <w:spacing w:before="60"/>
        <w:ind w:left="260" w:hanging="145"/>
      </w:pPr>
      <w:r>
        <w:t>bezwzględny</w:t>
      </w:r>
      <w:r>
        <w:rPr>
          <w:spacing w:val="25"/>
        </w:rPr>
        <w:t xml:space="preserve"> </w:t>
      </w:r>
      <w:r>
        <w:t>obowiązek</w:t>
      </w:r>
      <w:r>
        <w:rPr>
          <w:spacing w:val="22"/>
        </w:rPr>
        <w:t xml:space="preserve"> </w:t>
      </w:r>
      <w:r>
        <w:t>powiadomienia</w:t>
      </w:r>
      <w:r>
        <w:rPr>
          <w:spacing w:val="25"/>
        </w:rPr>
        <w:t xml:space="preserve"> </w:t>
      </w:r>
      <w:r>
        <w:t>PLW</w:t>
      </w:r>
      <w:r>
        <w:rPr>
          <w:spacing w:val="22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planowanym</w:t>
      </w:r>
      <w:r>
        <w:rPr>
          <w:spacing w:val="26"/>
        </w:rPr>
        <w:t xml:space="preserve"> </w:t>
      </w:r>
      <w:r>
        <w:t>uboju</w:t>
      </w:r>
      <w:r>
        <w:rPr>
          <w:spacing w:val="25"/>
        </w:rPr>
        <w:t xml:space="preserve"> </w:t>
      </w:r>
      <w:r>
        <w:t>co</w:t>
      </w:r>
      <w:r>
        <w:rPr>
          <w:spacing w:val="26"/>
        </w:rPr>
        <w:t xml:space="preserve"> </w:t>
      </w:r>
      <w:r>
        <w:t>najmniej</w:t>
      </w:r>
      <w:r>
        <w:rPr>
          <w:spacing w:val="25"/>
        </w:rPr>
        <w:t xml:space="preserve"> </w:t>
      </w:r>
      <w:r>
        <w:t>48</w:t>
      </w:r>
      <w:r>
        <w:rPr>
          <w:spacing w:val="25"/>
        </w:rPr>
        <w:t xml:space="preserve"> </w:t>
      </w:r>
      <w:r>
        <w:t>godziny</w:t>
      </w:r>
      <w:r>
        <w:rPr>
          <w:spacing w:val="26"/>
        </w:rPr>
        <w:t xml:space="preserve"> </w:t>
      </w:r>
      <w:proofErr w:type="spellStart"/>
      <w:r>
        <w:t>przedubojem</w:t>
      </w:r>
      <w:proofErr w:type="spellEnd"/>
    </w:p>
    <w:p w:rsidR="005A54F4" w:rsidRDefault="00A75A09">
      <w:pPr>
        <w:pStyle w:val="Akapitzlist"/>
        <w:numPr>
          <w:ilvl w:val="0"/>
          <w:numId w:val="1"/>
        </w:numPr>
        <w:tabs>
          <w:tab w:val="left" w:pos="235"/>
        </w:tabs>
        <w:spacing w:before="60"/>
        <w:ind w:hanging="119"/>
      </w:pPr>
      <w:r>
        <w:t xml:space="preserve">badanie </w:t>
      </w:r>
      <w:proofErr w:type="spellStart"/>
      <w:r>
        <w:t>przedubojowe</w:t>
      </w:r>
      <w:proofErr w:type="spellEnd"/>
      <w:r>
        <w:t xml:space="preserve"> i</w:t>
      </w:r>
      <w:r>
        <w:rPr>
          <w:spacing w:val="-3"/>
        </w:rPr>
        <w:t xml:space="preserve"> </w:t>
      </w:r>
      <w:r>
        <w:t>poubojowe</w:t>
      </w:r>
    </w:p>
    <w:p w:rsidR="005A54F4" w:rsidRDefault="00A75A09">
      <w:pPr>
        <w:pStyle w:val="Akapitzlist"/>
        <w:numPr>
          <w:ilvl w:val="0"/>
          <w:numId w:val="1"/>
        </w:numPr>
        <w:tabs>
          <w:tab w:val="left" w:pos="235"/>
        </w:tabs>
        <w:spacing w:before="63"/>
        <w:ind w:hanging="119"/>
      </w:pPr>
      <w:r>
        <w:t>badanie w kierunku</w:t>
      </w:r>
      <w:r>
        <w:rPr>
          <w:spacing w:val="-3"/>
        </w:rPr>
        <w:t xml:space="preserve"> </w:t>
      </w:r>
      <w:r>
        <w:t>włośni</w:t>
      </w:r>
    </w:p>
    <w:p w:rsidR="005A54F4" w:rsidRDefault="00A75A09">
      <w:pPr>
        <w:pStyle w:val="Akapitzlist"/>
        <w:numPr>
          <w:ilvl w:val="0"/>
          <w:numId w:val="1"/>
        </w:numPr>
        <w:tabs>
          <w:tab w:val="left" w:pos="235"/>
        </w:tabs>
        <w:spacing w:before="79"/>
        <w:ind w:hanging="119"/>
      </w:pPr>
      <w:r>
        <w:t>pobieranie prób w kierunku ASF</w:t>
      </w:r>
      <w:r>
        <w:rPr>
          <w:spacing w:val="-4"/>
        </w:rPr>
        <w:t xml:space="preserve"> </w:t>
      </w:r>
      <w:r>
        <w:rPr>
          <w:vertAlign w:val="superscript"/>
        </w:rPr>
        <w:t>1)</w:t>
      </w:r>
    </w:p>
    <w:p w:rsidR="005A54F4" w:rsidRDefault="005A54F4">
      <w:pPr>
        <w:pStyle w:val="Tekstpodstawowy"/>
        <w:spacing w:before="10"/>
        <w:rPr>
          <w:sz w:val="32"/>
        </w:rPr>
      </w:pPr>
    </w:p>
    <w:p w:rsidR="005A54F4" w:rsidRDefault="00A75A09">
      <w:pPr>
        <w:spacing w:before="1" w:line="256" w:lineRule="auto"/>
        <w:ind w:left="116" w:right="77"/>
        <w:rPr>
          <w:sz w:val="18"/>
        </w:rPr>
      </w:pPr>
      <w:r>
        <w:rPr>
          <w:sz w:val="18"/>
        </w:rPr>
        <w:t>1)</w:t>
      </w:r>
      <w:r>
        <w:rPr>
          <w:spacing w:val="-9"/>
          <w:sz w:val="18"/>
        </w:rPr>
        <w:t xml:space="preserve"> </w:t>
      </w:r>
      <w:r>
        <w:rPr>
          <w:sz w:val="18"/>
        </w:rPr>
        <w:t>zgodnie</w:t>
      </w:r>
      <w:r>
        <w:rPr>
          <w:spacing w:val="-10"/>
          <w:sz w:val="18"/>
        </w:rPr>
        <w:t xml:space="preserve"> </w:t>
      </w:r>
      <w:r>
        <w:rPr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z w:val="18"/>
        </w:rPr>
        <w:t>rozporządzeniem</w:t>
      </w:r>
      <w:r>
        <w:rPr>
          <w:spacing w:val="-9"/>
          <w:sz w:val="18"/>
        </w:rPr>
        <w:t xml:space="preserve"> </w:t>
      </w:r>
      <w:r>
        <w:rPr>
          <w:sz w:val="18"/>
        </w:rPr>
        <w:t>Ministra</w:t>
      </w:r>
      <w:r>
        <w:rPr>
          <w:spacing w:val="-9"/>
          <w:sz w:val="18"/>
        </w:rPr>
        <w:t xml:space="preserve"> </w:t>
      </w:r>
      <w:r>
        <w:rPr>
          <w:sz w:val="18"/>
        </w:rPr>
        <w:t>Rolnictwa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Rozwoju</w:t>
      </w:r>
      <w:r>
        <w:rPr>
          <w:spacing w:val="-10"/>
          <w:sz w:val="18"/>
        </w:rPr>
        <w:t xml:space="preserve"> </w:t>
      </w:r>
      <w:r>
        <w:rPr>
          <w:sz w:val="18"/>
        </w:rPr>
        <w:t>Wsi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z w:val="18"/>
        </w:rPr>
        <w:t>dnia</w:t>
      </w:r>
      <w:r>
        <w:rPr>
          <w:spacing w:val="-9"/>
          <w:sz w:val="18"/>
        </w:rPr>
        <w:t xml:space="preserve"> </w:t>
      </w:r>
      <w:r>
        <w:rPr>
          <w:sz w:val="18"/>
        </w:rPr>
        <w:t>16</w:t>
      </w:r>
      <w:r>
        <w:rPr>
          <w:spacing w:val="-10"/>
          <w:sz w:val="18"/>
        </w:rPr>
        <w:t xml:space="preserve"> </w:t>
      </w:r>
      <w:r>
        <w:rPr>
          <w:sz w:val="18"/>
        </w:rPr>
        <w:t>sierpnia</w:t>
      </w:r>
      <w:r>
        <w:rPr>
          <w:spacing w:val="-8"/>
          <w:sz w:val="18"/>
        </w:rPr>
        <w:t xml:space="preserve"> </w:t>
      </w:r>
      <w:r>
        <w:rPr>
          <w:sz w:val="18"/>
        </w:rPr>
        <w:t>2021r.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sprawie</w:t>
      </w:r>
      <w:r>
        <w:rPr>
          <w:spacing w:val="-8"/>
          <w:sz w:val="18"/>
        </w:rPr>
        <w:t xml:space="preserve"> </w:t>
      </w:r>
      <w:r>
        <w:rPr>
          <w:sz w:val="18"/>
        </w:rPr>
        <w:t>środków</w:t>
      </w:r>
      <w:r>
        <w:rPr>
          <w:spacing w:val="-8"/>
          <w:sz w:val="18"/>
        </w:rPr>
        <w:t xml:space="preserve"> </w:t>
      </w:r>
      <w:r>
        <w:rPr>
          <w:sz w:val="18"/>
        </w:rPr>
        <w:t>podejmowanych w związku z wystąpieniem afrykańskiego pomoru</w:t>
      </w:r>
      <w:r>
        <w:rPr>
          <w:spacing w:val="-7"/>
          <w:sz w:val="18"/>
        </w:rPr>
        <w:t xml:space="preserve"> </w:t>
      </w:r>
      <w:r>
        <w:rPr>
          <w:sz w:val="18"/>
        </w:rPr>
        <w:t>świń</w:t>
      </w:r>
    </w:p>
    <w:sectPr w:rsidR="005A54F4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65F"/>
    <w:multiLevelType w:val="hybridMultilevel"/>
    <w:tmpl w:val="2062D31A"/>
    <w:lvl w:ilvl="0" w:tplc="3C20F93C">
      <w:numFmt w:val="bullet"/>
      <w:lvlText w:val="-"/>
      <w:lvlJc w:val="left"/>
      <w:pPr>
        <w:ind w:left="234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E1AF320">
      <w:numFmt w:val="bullet"/>
      <w:lvlText w:val="•"/>
      <w:lvlJc w:val="left"/>
      <w:pPr>
        <w:ind w:left="1146" w:hanging="118"/>
      </w:pPr>
      <w:rPr>
        <w:rFonts w:hint="default"/>
        <w:lang w:val="pl-PL" w:eastAsia="en-US" w:bidi="ar-SA"/>
      </w:rPr>
    </w:lvl>
    <w:lvl w:ilvl="2" w:tplc="CCA0B026">
      <w:numFmt w:val="bullet"/>
      <w:lvlText w:val="•"/>
      <w:lvlJc w:val="left"/>
      <w:pPr>
        <w:ind w:left="2053" w:hanging="118"/>
      </w:pPr>
      <w:rPr>
        <w:rFonts w:hint="default"/>
        <w:lang w:val="pl-PL" w:eastAsia="en-US" w:bidi="ar-SA"/>
      </w:rPr>
    </w:lvl>
    <w:lvl w:ilvl="3" w:tplc="4BE02EAC">
      <w:numFmt w:val="bullet"/>
      <w:lvlText w:val="•"/>
      <w:lvlJc w:val="left"/>
      <w:pPr>
        <w:ind w:left="2959" w:hanging="118"/>
      </w:pPr>
      <w:rPr>
        <w:rFonts w:hint="default"/>
        <w:lang w:val="pl-PL" w:eastAsia="en-US" w:bidi="ar-SA"/>
      </w:rPr>
    </w:lvl>
    <w:lvl w:ilvl="4" w:tplc="E526640C">
      <w:numFmt w:val="bullet"/>
      <w:lvlText w:val="•"/>
      <w:lvlJc w:val="left"/>
      <w:pPr>
        <w:ind w:left="3866" w:hanging="118"/>
      </w:pPr>
      <w:rPr>
        <w:rFonts w:hint="default"/>
        <w:lang w:val="pl-PL" w:eastAsia="en-US" w:bidi="ar-SA"/>
      </w:rPr>
    </w:lvl>
    <w:lvl w:ilvl="5" w:tplc="88C46586">
      <w:numFmt w:val="bullet"/>
      <w:lvlText w:val="•"/>
      <w:lvlJc w:val="left"/>
      <w:pPr>
        <w:ind w:left="4773" w:hanging="118"/>
      </w:pPr>
      <w:rPr>
        <w:rFonts w:hint="default"/>
        <w:lang w:val="pl-PL" w:eastAsia="en-US" w:bidi="ar-SA"/>
      </w:rPr>
    </w:lvl>
    <w:lvl w:ilvl="6" w:tplc="28A0DADC">
      <w:numFmt w:val="bullet"/>
      <w:lvlText w:val="•"/>
      <w:lvlJc w:val="left"/>
      <w:pPr>
        <w:ind w:left="5679" w:hanging="118"/>
      </w:pPr>
      <w:rPr>
        <w:rFonts w:hint="default"/>
        <w:lang w:val="pl-PL" w:eastAsia="en-US" w:bidi="ar-SA"/>
      </w:rPr>
    </w:lvl>
    <w:lvl w:ilvl="7" w:tplc="C92AE8F6">
      <w:numFmt w:val="bullet"/>
      <w:lvlText w:val="•"/>
      <w:lvlJc w:val="left"/>
      <w:pPr>
        <w:ind w:left="6586" w:hanging="118"/>
      </w:pPr>
      <w:rPr>
        <w:rFonts w:hint="default"/>
        <w:lang w:val="pl-PL" w:eastAsia="en-US" w:bidi="ar-SA"/>
      </w:rPr>
    </w:lvl>
    <w:lvl w:ilvl="8" w:tplc="CAB4F708">
      <w:numFmt w:val="bullet"/>
      <w:lvlText w:val="•"/>
      <w:lvlJc w:val="left"/>
      <w:pPr>
        <w:ind w:left="7493" w:hanging="118"/>
      </w:pPr>
      <w:rPr>
        <w:rFonts w:hint="default"/>
        <w:lang w:val="pl-PL" w:eastAsia="en-US" w:bidi="ar-SA"/>
      </w:rPr>
    </w:lvl>
  </w:abstractNum>
  <w:abstractNum w:abstractNumId="1">
    <w:nsid w:val="414B2440"/>
    <w:multiLevelType w:val="hybridMultilevel"/>
    <w:tmpl w:val="C458DEBC"/>
    <w:lvl w:ilvl="0" w:tplc="8C168E3C">
      <w:start w:val="1"/>
      <w:numFmt w:val="upperRoman"/>
      <w:lvlText w:val="%1."/>
      <w:lvlJc w:val="left"/>
      <w:pPr>
        <w:ind w:left="284" w:hanging="168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3F1A4310">
      <w:numFmt w:val="bullet"/>
      <w:lvlText w:val="•"/>
      <w:lvlJc w:val="left"/>
      <w:pPr>
        <w:ind w:left="1182" w:hanging="168"/>
      </w:pPr>
      <w:rPr>
        <w:rFonts w:hint="default"/>
        <w:lang w:val="pl-PL" w:eastAsia="en-US" w:bidi="ar-SA"/>
      </w:rPr>
    </w:lvl>
    <w:lvl w:ilvl="2" w:tplc="316C56FC">
      <w:numFmt w:val="bullet"/>
      <w:lvlText w:val="•"/>
      <w:lvlJc w:val="left"/>
      <w:pPr>
        <w:ind w:left="2085" w:hanging="168"/>
      </w:pPr>
      <w:rPr>
        <w:rFonts w:hint="default"/>
        <w:lang w:val="pl-PL" w:eastAsia="en-US" w:bidi="ar-SA"/>
      </w:rPr>
    </w:lvl>
    <w:lvl w:ilvl="3" w:tplc="826E4EC2">
      <w:numFmt w:val="bullet"/>
      <w:lvlText w:val="•"/>
      <w:lvlJc w:val="left"/>
      <w:pPr>
        <w:ind w:left="2987" w:hanging="168"/>
      </w:pPr>
      <w:rPr>
        <w:rFonts w:hint="default"/>
        <w:lang w:val="pl-PL" w:eastAsia="en-US" w:bidi="ar-SA"/>
      </w:rPr>
    </w:lvl>
    <w:lvl w:ilvl="4" w:tplc="DB364FCA">
      <w:numFmt w:val="bullet"/>
      <w:lvlText w:val="•"/>
      <w:lvlJc w:val="left"/>
      <w:pPr>
        <w:ind w:left="3890" w:hanging="168"/>
      </w:pPr>
      <w:rPr>
        <w:rFonts w:hint="default"/>
        <w:lang w:val="pl-PL" w:eastAsia="en-US" w:bidi="ar-SA"/>
      </w:rPr>
    </w:lvl>
    <w:lvl w:ilvl="5" w:tplc="77546A88">
      <w:numFmt w:val="bullet"/>
      <w:lvlText w:val="•"/>
      <w:lvlJc w:val="left"/>
      <w:pPr>
        <w:ind w:left="4793" w:hanging="168"/>
      </w:pPr>
      <w:rPr>
        <w:rFonts w:hint="default"/>
        <w:lang w:val="pl-PL" w:eastAsia="en-US" w:bidi="ar-SA"/>
      </w:rPr>
    </w:lvl>
    <w:lvl w:ilvl="6" w:tplc="76204594">
      <w:numFmt w:val="bullet"/>
      <w:lvlText w:val="•"/>
      <w:lvlJc w:val="left"/>
      <w:pPr>
        <w:ind w:left="5695" w:hanging="168"/>
      </w:pPr>
      <w:rPr>
        <w:rFonts w:hint="default"/>
        <w:lang w:val="pl-PL" w:eastAsia="en-US" w:bidi="ar-SA"/>
      </w:rPr>
    </w:lvl>
    <w:lvl w:ilvl="7" w:tplc="9354A6D0">
      <w:numFmt w:val="bullet"/>
      <w:lvlText w:val="•"/>
      <w:lvlJc w:val="left"/>
      <w:pPr>
        <w:ind w:left="6598" w:hanging="168"/>
      </w:pPr>
      <w:rPr>
        <w:rFonts w:hint="default"/>
        <w:lang w:val="pl-PL" w:eastAsia="en-US" w:bidi="ar-SA"/>
      </w:rPr>
    </w:lvl>
    <w:lvl w:ilvl="8" w:tplc="F2124158">
      <w:numFmt w:val="bullet"/>
      <w:lvlText w:val="•"/>
      <w:lvlJc w:val="left"/>
      <w:pPr>
        <w:ind w:left="7501" w:hanging="16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2078A7"/>
    <w:rsid w:val="00295659"/>
    <w:rsid w:val="003561E5"/>
    <w:rsid w:val="00415713"/>
    <w:rsid w:val="005A54F4"/>
    <w:rsid w:val="005E703D"/>
    <w:rsid w:val="00762118"/>
    <w:rsid w:val="00A75A09"/>
    <w:rsid w:val="00AA4A99"/>
    <w:rsid w:val="00D10E72"/>
    <w:rsid w:val="00EB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61"/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EB0329"/>
  </w:style>
  <w:style w:type="character" w:customStyle="1" w:styleId="hgkelc">
    <w:name w:val="hgkelc"/>
    <w:basedOn w:val="Domylnaczcionkaakapitu"/>
    <w:rsid w:val="00EB0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61"/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EB0329"/>
  </w:style>
  <w:style w:type="character" w:customStyle="1" w:styleId="hgkelc">
    <w:name w:val="hgkelc"/>
    <w:basedOn w:val="Domylnaczcionkaakapitu"/>
    <w:rsid w:val="00EB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Zelezik</dc:creator>
  <cp:lastModifiedBy>Dell</cp:lastModifiedBy>
  <cp:revision>8</cp:revision>
  <cp:lastPrinted>2022-11-02T12:33:00Z</cp:lastPrinted>
  <dcterms:created xsi:type="dcterms:W3CDTF">2022-11-02T10:26:00Z</dcterms:created>
  <dcterms:modified xsi:type="dcterms:W3CDTF">2022-11-02T12:44:00Z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2022-11-02T00:00:00Z</vt:filetime>
  </property>
</Properties>
</file>