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3"/>
        <w:pBdr/>
        <w:spacing w:after="0" w:before="0" w:line="360" w:lineRule="auto"/>
        <w:ind w:right="1203" w:firstLine="0" w:left="0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ascii="Arial" w:hAnsi="Arial" w:cs="Arial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b/>
          <w:lang w:eastAsia="pl-PL"/>
        </w:rPr>
      </w:r>
      <w:r>
        <w:rPr>
          <w:rFonts w:ascii="Times New Roman" w:hAnsi="Times New Roman" w:eastAsia="Times New Roman" w:cs="Times New Roman"/>
          <w:b/>
          <w:lang w:eastAsia="pl-PL"/>
        </w:rPr>
      </w:r>
    </w:p>
    <w:p>
      <w:pPr>
        <w:pStyle w:val="893"/>
        <w:pBdr/>
        <w:spacing w:after="0" w:before="0" w:line="100" w:lineRule="atLeast"/>
        <w:ind w:right="0" w:firstLine="708" w:left="4248"/>
        <w:jc w:val="center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ascii="Times New Roman" w:hAnsi="Times New Roman" w:eastAsia="Times New Roman" w:cs="Times New Roman"/>
          <w:b/>
          <w:lang w:eastAsia="pl-PL"/>
        </w:rPr>
        <w:t xml:space="preserve">Załącznik nr 7 do SWZ</w:t>
      </w:r>
      <w:r>
        <w:rPr>
          <w:rFonts w:ascii="Times New Roman" w:hAnsi="Times New Roman" w:eastAsia="Times New Roman" w:cs="Times New Roman"/>
          <w:b/>
          <w:lang w:eastAsia="pl-PL"/>
        </w:rPr>
      </w:r>
      <w:r>
        <w:rPr>
          <w:rFonts w:ascii="Times New Roman" w:hAnsi="Times New Roman" w:eastAsia="Times New Roman" w:cs="Times New Roman"/>
          <w:b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Times New Roman" w:hAnsi="Times New Roman" w:eastAsia="Times New Roman" w:cs="Times New Roman"/>
          <w:b/>
          <w:lang w:val="en-US" w:eastAsia="pl-PL"/>
        </w:rPr>
      </w:pPr>
      <w:r>
        <w:rPr>
          <w:rFonts w:ascii="Times New Roman" w:hAnsi="Times New Roman" w:eastAsia="Times New Roman" w:cs="Times New Roman"/>
          <w:b/>
          <w:lang w:eastAsia="pl-PL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lang w:eastAsia="pl-PL"/>
        </w:rPr>
        <w:tab/>
      </w:r>
      <w:r>
        <w:rPr>
          <w:rFonts w:ascii="Times New Roman" w:hAnsi="Times New Roman" w:eastAsia="Times New Roman" w:cs="Times New Roman"/>
          <w:b/>
          <w:lang w:eastAsia="pl-PL"/>
        </w:rPr>
        <w:tab/>
      </w:r>
      <w:r>
        <w:rPr>
          <w:rFonts w:ascii="Times New Roman" w:hAnsi="Times New Roman" w:eastAsia="Times New Roman" w:cs="Times New Roman"/>
          <w:b/>
          <w:lang w:eastAsia="pl-PL"/>
        </w:rPr>
        <w:tab/>
      </w:r>
      <w:r>
        <w:rPr>
          <w:rFonts w:ascii="Times New Roman" w:hAnsi="Times New Roman" w:eastAsia="Times New Roman" w:cs="Times New Roman"/>
          <w:b/>
          <w:lang w:eastAsia="pl-PL"/>
        </w:rPr>
        <w:tab/>
      </w:r>
      <w:r>
        <w:rPr>
          <w:rFonts w:ascii="Times New Roman" w:hAnsi="Times New Roman" w:eastAsia="Times New Roman" w:cs="Times New Roman"/>
          <w:b/>
          <w:lang w:eastAsia="pl-PL"/>
        </w:rPr>
        <w:tab/>
      </w:r>
      <w:r>
        <w:rPr>
          <w:rFonts w:ascii="Times New Roman" w:hAnsi="Times New Roman" w:eastAsia="Times New Roman" w:cs="Times New Roman"/>
          <w:b/>
          <w:lang w:eastAsia="pl-PL"/>
        </w:rPr>
        <w:t xml:space="preserve">            ZS2.3201.2.202</w:t>
      </w:r>
      <w:r>
        <w:rPr>
          <w:rFonts w:ascii="Times New Roman" w:hAnsi="Times New Roman" w:eastAsia="Times New Roman" w:cs="Times New Roman"/>
          <w:b/>
          <w:lang w:val="en-US" w:eastAsia="pl-PL"/>
        </w:rPr>
        <w:t xml:space="preserve">6</w:t>
      </w:r>
      <w:r>
        <w:rPr>
          <w:rFonts w:ascii="Times New Roman" w:hAnsi="Times New Roman" w:eastAsia="Times New Roman" w:cs="Times New Roman"/>
          <w:b/>
          <w:lang w:val="en-US" w:eastAsia="pl-PL"/>
        </w:rPr>
      </w:r>
      <w:r>
        <w:rPr>
          <w:rFonts w:ascii="Times New Roman" w:hAnsi="Times New Roman" w:eastAsia="Times New Roman" w:cs="Times New Roman"/>
          <w:b/>
          <w:lang w:val="en-US" w:eastAsia="pl-PL"/>
        </w:rPr>
      </w:r>
    </w:p>
    <w:p>
      <w:pPr>
        <w:pStyle w:val="893"/>
        <w:pBdr/>
        <w:spacing w:after="0" w:before="0" w:line="100" w:lineRule="atLeast"/>
        <w:ind/>
        <w:jc w:val="right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ascii="Times New Roman" w:hAnsi="Times New Roman" w:eastAsia="Times New Roman" w:cs="Times New Roman"/>
          <w:b/>
          <w:lang w:eastAsia="pl-PL"/>
        </w:rPr>
      </w:r>
      <w:r>
        <w:rPr>
          <w:rFonts w:ascii="Times New Roman" w:hAnsi="Times New Roman" w:eastAsia="Times New Roman" w:cs="Times New Roman"/>
          <w:b/>
          <w:lang w:eastAsia="pl-PL"/>
        </w:rPr>
      </w:r>
      <w:r>
        <w:rPr>
          <w:rFonts w:ascii="Times New Roman" w:hAnsi="Times New Roman" w:eastAsia="Times New Roman" w:cs="Times New Roman"/>
          <w:b/>
          <w:lang w:eastAsia="pl-PL"/>
        </w:rPr>
      </w:r>
    </w:p>
    <w:p>
      <w:pPr>
        <w:pStyle w:val="894"/>
        <w:pBdr/>
        <w:tabs>
          <w:tab w:val="left" w:leader="none" w:pos="0"/>
        </w:tabs>
        <w:spacing w:after="0" w:before="0" w:line="100" w:lineRule="atLeast"/>
        <w:ind w:right="0" w:firstLine="0" w:left="5664"/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rFonts w:ascii="Bookman Old Style" w:hAnsi="Bookman Old Style" w:eastAsia="Times New Roman" w:cs="Bookman Old Style"/>
          <w:lang w:eastAsia="pl-PL"/>
        </w:rPr>
        <w:t xml:space="preserve">                                                                        </w:t>
      </w:r>
      <w:r>
        <w:rPr>
          <w:rFonts w:ascii="Bookman Old Style" w:hAnsi="Bookman Old Style" w:cs="Bookman Old Style"/>
          <w:b/>
          <w:bCs/>
          <w:color w:val="00000a"/>
          <w:sz w:val="20"/>
          <w:szCs w:val="20"/>
        </w:rPr>
        <w:t xml:space="preserve">Zespół Szkół Nr 2 </w:t>
      </w:r>
      <w:r>
        <w:rPr>
          <w:rFonts w:ascii="Bookman Old Style" w:hAnsi="Bookman Old Style" w:cs="Bookman Old Style"/>
          <w:b/>
          <w:bCs/>
          <w:sz w:val="20"/>
          <w:szCs w:val="20"/>
        </w:rPr>
      </w:r>
      <w:r>
        <w:rPr>
          <w:rFonts w:ascii="Bookman Old Style" w:hAnsi="Bookman Old Style" w:cs="Bookman Old Style"/>
          <w:b/>
          <w:bCs/>
          <w:sz w:val="20"/>
          <w:szCs w:val="20"/>
        </w:rPr>
      </w:r>
    </w:p>
    <w:p>
      <w:pPr>
        <w:pStyle w:val="893"/>
        <w:keepNext w:val="true"/>
        <w:keepLines w:val="true"/>
        <w:pBdr/>
        <w:spacing w:after="0" w:before="0" w:line="100" w:lineRule="atLeast"/>
        <w:ind w:right="0" w:firstLine="0" w:left="5664"/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rFonts w:ascii="Bookman Old Style" w:hAnsi="Bookman Old Style" w:cs="Bookman Old Style"/>
          <w:b/>
          <w:bCs/>
          <w:sz w:val="20"/>
          <w:szCs w:val="20"/>
        </w:rPr>
        <w:t xml:space="preserve">im. H. Kołłątaja w Myszkowie </w:t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br w:type="textWrapping" w:clear="all"/>
      </w:r>
      <w:r>
        <w:rPr>
          <w:rFonts w:ascii="Bookman Old Style" w:hAnsi="Bookman Old Style" w:cs="Bookman Old Style"/>
          <w:b/>
          <w:bCs/>
          <w:sz w:val="20"/>
          <w:szCs w:val="20"/>
        </w:rPr>
        <w:t xml:space="preserve">ul. Pułaskiego 70</w:t>
      </w:r>
      <w:r>
        <w:rPr>
          <w:rFonts w:ascii="Bookman Old Style" w:hAnsi="Bookman Old Style" w:cs="Bookman Old Style"/>
          <w:b/>
          <w:bCs/>
          <w:sz w:val="20"/>
          <w:szCs w:val="20"/>
        </w:rPr>
      </w:r>
      <w:r>
        <w:rPr>
          <w:rFonts w:ascii="Bookman Old Style" w:hAnsi="Bookman Old Style" w:cs="Bookman Old Style"/>
          <w:b/>
          <w:bCs/>
          <w:sz w:val="20"/>
          <w:szCs w:val="20"/>
        </w:rPr>
      </w:r>
    </w:p>
    <w:p>
      <w:pPr>
        <w:pStyle w:val="893"/>
        <w:pBdr/>
        <w:tabs>
          <w:tab w:val="left" w:leader="none" w:pos="3969"/>
        </w:tabs>
        <w:spacing w:after="0" w:before="0" w:line="100" w:lineRule="atLeast"/>
        <w:ind w:right="0" w:firstLine="0" w:left="3540"/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pP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 xml:space="preserve">42-300 Myszków</w:t>
      </w:r>
      <w:r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r>
      <w:r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r>
    </w:p>
    <w:p>
      <w:pPr>
        <w:pStyle w:val="893"/>
        <w:widowControl w:val="false"/>
        <w:pBdr/>
        <w:spacing w:after="0" w:before="0" w:line="100" w:lineRule="atLeast"/>
        <w:ind w:right="106" w:firstLine="142" w:left="-142"/>
        <w:jc w:val="center"/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pPr>
      <w:r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r>
      <w:r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r>
      <w:r>
        <w:rPr>
          <w:rFonts w:ascii="Bookman Old Style" w:hAnsi="Bookman Old Style" w:eastAsia="Times New Roman" w:cs="Bookman Old Style"/>
          <w:spacing w:val="1"/>
          <w:sz w:val="20"/>
          <w:szCs w:val="20"/>
          <w:lang w:eastAsia="pl-PL"/>
        </w:rPr>
      </w:r>
    </w:p>
    <w:p>
      <w:pPr>
        <w:pStyle w:val="893"/>
        <w:pBdr/>
        <w:spacing w:after="0" w:before="0" w:line="100" w:lineRule="atLeast"/>
        <w:ind/>
        <w:jc w:val="left"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200" w:before="0" w:line="276" w:lineRule="auto"/>
        <w:ind/>
        <w:jc w:val="left"/>
        <w:rPr>
          <w:rFonts w:ascii="MS Gothic" w:hAnsi="MS Gothic" w:eastAsia="MS Gothic" w:cs="MS Gothic"/>
          <w:lang w:eastAsia="pl-PL"/>
        </w:rPr>
      </w:pPr>
      <w:r>
        <w:rPr>
          <w:rFonts w:ascii="Bookman Old Style" w:hAnsi="Bookman Old Style" w:eastAsia="Times New Roman" w:cs="Bookman Old Style"/>
          <w:u w:val="single"/>
          <w:lang w:eastAsia="pl-PL"/>
        </w:rPr>
        <w:t xml:space="preserve">Wskazać podmiot składający oświadczenie</w:t>
      </w:r>
      <w:r>
        <w:rPr>
          <w:rFonts w:ascii="Bookman Old Style" w:hAnsi="Bookman Old Style" w:eastAsia="Times New Roman" w:cs="Bookman Old Style"/>
          <w:lang w:eastAsia="pl-PL"/>
        </w:rPr>
        <w:t xml:space="preserve">: </w:t>
      </w:r>
      <w:r>
        <w:rPr>
          <w:rFonts w:ascii="Bookman Old Style" w:hAnsi="Bookman Old Style" w:eastAsia="Times New Roman" w:cs="Bookman Old Style"/>
          <w:i/>
          <w:lang w:eastAsia="pl-PL"/>
        </w:rPr>
        <w:t xml:space="preserve">[każdy z podmiotów składa odrębne oświadczenie]:</w:t>
      </w:r>
      <w:r>
        <w:rPr>
          <w:rFonts w:ascii="Bookman Old Style" w:hAnsi="Bookman Old Style" w:eastAsia="Calibri" w:cs="Bookman Old Style"/>
          <w:b/>
          <w:i/>
          <w:sz w:val="24"/>
        </w:rPr>
        <w:t xml:space="preserve"> </w:t>
      </w:r>
      <w:bookmarkStart w:id="0" w:name="Bookmark"/>
      <w:r>
        <w:rPr>
          <w:rFonts w:ascii="Bookman Old Style" w:hAnsi="Bookman Old Style" w:eastAsia="Calibri" w:cs="Bookman Old Style"/>
          <w:bCs/>
          <w:i/>
          <w:sz w:val="18"/>
          <w:szCs w:val="18"/>
        </w:rPr>
        <w:t xml:space="preserve">UWAGA: Wykonawca/podmiot w punktach oznaczonych: „</w:t>
      </w:r>
      <w:r>
        <w:rPr>
          <w:rFonts w:ascii="Bookman Old Style" w:hAnsi="Bookman Old Style" w:eastAsia="Calibri" w:cs="Bookman Old Style"/>
          <w:bCs/>
          <w:sz w:val="18"/>
          <w:szCs w:val="18"/>
        </w:rPr>
        <w:t xml:space="preserve"></w:t>
      </w:r>
      <w:r>
        <w:rPr>
          <w:rFonts w:ascii="Bookman Old Style" w:hAnsi="Bookman Old Style" w:eastAsia="Calibri" w:cs="Bookman Old Style"/>
          <w:bCs/>
          <w:i/>
          <w:sz w:val="18"/>
          <w:szCs w:val="18"/>
        </w:rPr>
        <w:t xml:space="preserve">” winien pozostawić jeden właściwy punkt odnoszący się do jego indywidualnej sytuacji, </w:t>
      </w:r>
      <w:r>
        <w:rPr>
          <w:rFonts w:ascii="Bookman Old Style" w:hAnsi="Bookman Old Style" w:eastAsia="Calibri" w:cs="Bookman Old Style"/>
          <w:bCs/>
          <w:i/>
          <w:sz w:val="18"/>
          <w:szCs w:val="18"/>
          <w:u w:val="single"/>
        </w:rPr>
        <w:t xml:space="preserve">a niepotrzebny skreślić</w:t>
      </w:r>
      <w:r>
        <w:rPr>
          <w:rFonts w:ascii="MS Gothic" w:hAnsi="MS Gothic" w:eastAsia="MS Gothic" w:cs="MS Gothic"/>
          <w:lang w:eastAsia="pl-PL"/>
        </w:rPr>
      </w:r>
      <w:r>
        <w:rPr>
          <w:rFonts w:ascii="MS Gothic" w:hAnsi="MS Gothic" w:eastAsia="MS Gothic" w:cs="MS Gothic"/>
          <w:lang w:eastAsia="pl-PL"/>
        </w:rPr>
      </w:r>
    </w:p>
    <w:p>
      <w:pPr>
        <w:pStyle w:val="893"/>
        <w:pBdr/>
        <w:spacing w:after="0" w:before="0" w:line="100" w:lineRule="atLeast"/>
        <w:ind w:right="0" w:firstLine="0" w:left="360"/>
        <w:jc w:val="left"/>
        <w:rPr>
          <w:rFonts w:ascii="MS Gothic" w:hAnsi="MS Gothic" w:eastAsia="MS Gothic" w:cs="MS Gothic"/>
          <w:lang w:eastAsia="pl-PL"/>
        </w:rPr>
      </w:pPr>
      <w:r/>
      <w:bookmarkEnd w:id="0"/>
      <w:r>
        <w:rPr>
          <w:rFonts w:ascii="MS Gothic" w:hAnsi="MS Gothic" w:eastAsia="MS Gothic" w:cs="MS Gothic"/>
          <w:lang w:eastAsia="pl-PL"/>
        </w:rPr>
        <w:t xml:space="preserve">☐</w:t>
      </w:r>
      <w:r>
        <w:rPr>
          <w:rFonts w:ascii="Bookman Old Style" w:hAnsi="Bookman Old Style" w:eastAsia="Times New Roman" w:cs="Bookman Old Style"/>
          <w:b/>
          <w:lang w:eastAsia="pl-PL"/>
        </w:rPr>
        <w:t xml:space="preserve"> Wykonawca </w:t>
      </w:r>
      <w:r>
        <w:rPr>
          <w:rFonts w:ascii="MS Gothic" w:hAnsi="MS Gothic" w:eastAsia="MS Gothic" w:cs="MS Gothic"/>
          <w:lang w:eastAsia="pl-PL"/>
        </w:rPr>
      </w:r>
      <w:r>
        <w:rPr>
          <w:rFonts w:ascii="MS Gothic" w:hAnsi="MS Gothic" w:eastAsia="MS Gothic" w:cs="MS Gothic"/>
          <w:lang w:eastAsia="pl-PL"/>
        </w:rPr>
      </w:r>
    </w:p>
    <w:p>
      <w:pPr>
        <w:pStyle w:val="893"/>
        <w:pBdr/>
        <w:spacing w:after="0" w:before="0" w:line="100" w:lineRule="atLeast"/>
        <w:ind w:right="0" w:firstLine="0" w:left="360"/>
        <w:jc w:val="left"/>
        <w:rPr>
          <w:rFonts w:ascii="MS Gothic" w:hAnsi="MS Gothic" w:eastAsia="MS Gothic" w:cs="MS Gothic"/>
          <w:lang w:eastAsia="pl-PL"/>
        </w:rPr>
      </w:pPr>
      <w:r>
        <w:rPr>
          <w:rFonts w:ascii="MS Gothic" w:hAnsi="MS Gothic" w:eastAsia="MS Gothic" w:cs="MS Gothic"/>
          <w:lang w:eastAsia="pl-PL"/>
        </w:rPr>
        <w:t xml:space="preserve">☐</w:t>
      </w:r>
      <w:r>
        <w:rPr>
          <w:rFonts w:ascii="Bookman Old Style" w:hAnsi="Bookman Old Style" w:eastAsia="Times New Roman" w:cs="Bookman Old Style"/>
          <w:b/>
          <w:lang w:eastAsia="pl-PL"/>
        </w:rPr>
        <w:t xml:space="preserve"> Wykonawca wspólnie ubiegający się o udzielenie zamówienia</w:t>
      </w:r>
      <w:r>
        <w:rPr>
          <w:rFonts w:ascii="MS Gothic" w:hAnsi="MS Gothic" w:eastAsia="MS Gothic" w:cs="MS Gothic"/>
          <w:lang w:eastAsia="pl-PL"/>
        </w:rPr>
      </w:r>
      <w:r>
        <w:rPr>
          <w:rFonts w:ascii="MS Gothic" w:hAnsi="MS Gothic" w:eastAsia="MS Gothic" w:cs="MS Gothic"/>
          <w:lang w:eastAsia="pl-PL"/>
        </w:rPr>
      </w:r>
    </w:p>
    <w:p>
      <w:pPr>
        <w:pStyle w:val="893"/>
        <w:pBdr/>
        <w:spacing w:after="0" w:before="0" w:line="100" w:lineRule="atLeast"/>
        <w:ind w:right="0" w:firstLine="0" w:left="360"/>
        <w:jc w:val="left"/>
        <w:rPr>
          <w:rFonts w:ascii="Bookman Old Style" w:hAnsi="Bookman Old Style" w:eastAsia="Calibri" w:cs="Bookman Old Style"/>
          <w:sz w:val="20"/>
          <w:szCs w:val="20"/>
          <w:lang w:eastAsia="pl-PL"/>
        </w:rPr>
      </w:pPr>
      <w:r>
        <w:rPr>
          <w:rFonts w:ascii="MS Gothic" w:hAnsi="MS Gothic" w:eastAsia="MS Gothic" w:cs="MS Gothic"/>
          <w:lang w:eastAsia="pl-PL"/>
        </w:rPr>
        <w:t xml:space="preserve">☐</w:t>
      </w:r>
      <w:r>
        <w:rPr>
          <w:rFonts w:ascii="Bookman Old Style" w:hAnsi="Bookman Old Style" w:eastAsia="Times New Roman" w:cs="Bookman Old Style"/>
          <w:b/>
          <w:lang w:eastAsia="pl-PL"/>
        </w:rPr>
        <w:t xml:space="preserve"> Podmiot udostępniający Wykonawcy zasoby</w:t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</w:p>
    <w:p>
      <w:pPr>
        <w:pStyle w:val="893"/>
        <w:pBdr/>
        <w:tabs>
          <w:tab w:val="left" w:leader="none" w:pos="0"/>
        </w:tabs>
        <w:spacing w:after="0" w:before="0" w:line="100" w:lineRule="atLeast"/>
        <w:ind/>
        <w:jc w:val="left"/>
        <w:rPr>
          <w:rFonts w:ascii="Bookman Old Style" w:hAnsi="Bookman Old Style" w:eastAsia="Calibri" w:cs="Bookman Old Style"/>
          <w:sz w:val="20"/>
          <w:szCs w:val="20"/>
          <w:lang w:eastAsia="pl-PL"/>
        </w:rPr>
      </w:pP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</w:p>
    <w:p>
      <w:pPr>
        <w:pStyle w:val="893"/>
        <w:pBdr/>
        <w:tabs>
          <w:tab w:val="left" w:leader="none" w:pos="0"/>
        </w:tabs>
        <w:spacing w:after="0" w:before="0" w:line="100" w:lineRule="atLeast"/>
        <w:ind/>
        <w:jc w:val="left"/>
        <w:rPr>
          <w:rFonts w:ascii="Bookman Old Style" w:hAnsi="Bookman Old Style" w:eastAsia="Calibri" w:cs="Bookman Old Style"/>
          <w:sz w:val="20"/>
          <w:szCs w:val="20"/>
          <w:lang w:eastAsia="pl-PL"/>
        </w:rPr>
      </w:pPr>
      <w:r/>
      <w:bookmarkStart w:id="1" w:name="Bookmark1"/>
      <w:r>
        <w:rPr>
          <w:rFonts w:ascii="Bookman Old Style" w:hAnsi="Bookman Old Style" w:eastAsia="Calibri" w:cs="Bookman Old Style"/>
          <w:sz w:val="20"/>
          <w:szCs w:val="20"/>
          <w:u w:val="single"/>
          <w:lang w:eastAsia="pl-PL"/>
        </w:rPr>
        <w:t xml:space="preserve">Dane podmiotu składającego oświadczenie:</w:t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</w:p>
    <w:p>
      <w:pPr>
        <w:pStyle w:val="893"/>
        <w:pBdr/>
        <w:tabs>
          <w:tab w:val="left" w:leader="none" w:pos="0"/>
          <w:tab w:val="left" w:leader="none" w:pos="1515"/>
        </w:tabs>
        <w:spacing w:after="0" w:before="0" w:line="100" w:lineRule="atLeast"/>
        <w:ind/>
        <w:jc w:val="left"/>
        <w:rPr>
          <w:rFonts w:ascii="Bookman Old Style" w:hAnsi="Bookman Old Style" w:eastAsia="Calibri" w:cs="Bookman Old Style"/>
          <w:sz w:val="20"/>
          <w:szCs w:val="20"/>
          <w:lang w:eastAsia="pl-PL"/>
        </w:rPr>
      </w:pPr>
      <w:r>
        <w:rPr>
          <w:rFonts w:ascii="Bookman Old Style" w:hAnsi="Bookman Old Style" w:eastAsia="Calibri" w:cs="Bookman Old Style"/>
          <w:sz w:val="20"/>
          <w:szCs w:val="20"/>
          <w:lang w:eastAsia="pl-PL"/>
        </w:rPr>
        <w:t xml:space="preserve">nazwa/imię i nazwisko podmiotu: ………………………………….</w:t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  <w:tab/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</w:p>
    <w:p>
      <w:pPr>
        <w:pStyle w:val="893"/>
        <w:pBdr/>
        <w:tabs>
          <w:tab w:val="left" w:leader="none" w:pos="0"/>
        </w:tabs>
        <w:spacing w:after="0" w:before="0" w:line="100" w:lineRule="atLeast"/>
        <w:ind w:right="194" w:firstLine="0" w:left="0"/>
        <w:jc w:val="left"/>
        <w:rPr>
          <w:rFonts w:ascii="Bookman Old Style" w:hAnsi="Bookman Old Style" w:eastAsia="Calibri" w:cs="Bookman Old Style"/>
          <w:sz w:val="20"/>
          <w:szCs w:val="20"/>
          <w:lang w:eastAsia="pl-PL"/>
        </w:rPr>
      </w:pPr>
      <w:r>
        <w:rPr>
          <w:rFonts w:ascii="Bookman Old Style" w:hAnsi="Bookman Old Style" w:eastAsia="Calibri" w:cs="Bookman Old Style"/>
          <w:sz w:val="20"/>
          <w:szCs w:val="20"/>
          <w:lang w:eastAsia="pl-PL"/>
        </w:rPr>
        <w:t xml:space="preserve">Siedziba/miejsce prowadzenia działalności gospodarczej/miejsce zamieszkania podmiotu: Wykonawcy/lub Pełnomocnika Wykonawców wspólnie ubiegających się o udzielenie zamówienia: ulica ………………………… kod, miasto …………………….., NIP……………. REGON ……………</w:t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  <w:r>
        <w:rPr>
          <w:rFonts w:ascii="Bookman Old Style" w:hAnsi="Bookman Old Style" w:eastAsia="Calibri" w:cs="Bookman Old Style"/>
          <w:sz w:val="20"/>
          <w:szCs w:val="20"/>
          <w:lang w:eastAsia="pl-PL"/>
        </w:rPr>
      </w:r>
    </w:p>
    <w:p>
      <w:pPr>
        <w:pStyle w:val="893"/>
        <w:pBdr/>
        <w:tabs>
          <w:tab w:val="left" w:leader="none" w:pos="0"/>
        </w:tabs>
        <w:spacing w:after="0" w:before="0" w:line="100" w:lineRule="atLeast"/>
        <w:ind/>
        <w:jc w:val="left"/>
        <w:rPr>
          <w:rFonts w:ascii="Times New Roman" w:hAnsi="Times New Roman" w:eastAsia="Times New Roman" w:cs="Times New Roman"/>
          <w:lang w:eastAsia="pl-PL"/>
        </w:rPr>
      </w:pPr>
      <w:r>
        <w:rPr>
          <w:rFonts w:ascii="Bookman Old Style" w:hAnsi="Bookman Old Style" w:eastAsia="Calibri" w:cs="Bookman Old Style"/>
          <w:sz w:val="20"/>
          <w:szCs w:val="20"/>
          <w:lang w:eastAsia="pl-PL"/>
        </w:rPr>
        <w:t xml:space="preserve">Imię i nazwisko Pełnomocnika podmiotu: ………………………………………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>
      <w:pPr>
        <w:pStyle w:val="893"/>
        <w:pBdr/>
        <w:tabs>
          <w:tab w:val="left" w:leader="none" w:pos="4253"/>
          <w:tab w:val="left" w:leader="none" w:pos="4395"/>
        </w:tabs>
        <w:spacing w:after="0" w:before="0" w:line="100" w:lineRule="atLeast"/>
        <w:ind w:right="5954" w:firstLine="0" w:left="0"/>
        <w:jc w:val="left"/>
        <w:rPr>
          <w:rFonts w:ascii="Times New Roman" w:hAnsi="Times New Roman" w:eastAsia="Times New Roman" w:cs="Times New Roman"/>
          <w:lang w:eastAsia="pl-PL"/>
        </w:rPr>
      </w:pPr>
      <w:r/>
      <w:bookmarkEnd w:id="1"/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>
      <w:pPr>
        <w:pStyle w:val="893"/>
        <w:pBdr/>
        <w:tabs>
          <w:tab w:val="left" w:leader="none" w:pos="4253"/>
          <w:tab w:val="left" w:leader="none" w:pos="4395"/>
        </w:tabs>
        <w:spacing w:after="0" w:before="0" w:line="100" w:lineRule="atLeast"/>
        <w:ind w:right="5954" w:firstLine="0" w:left="0"/>
        <w:jc w:val="left"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>
      <w:pPr>
        <w:pStyle w:val="893"/>
        <w:pBdr/>
        <w:spacing w:after="0" w:before="0" w:line="100" w:lineRule="atLeast"/>
        <w:ind w:right="0" w:firstLine="708" w:left="3540"/>
        <w:rPr>
          <w:rFonts w:ascii="Bookman Old Style" w:hAnsi="Bookman Old Style" w:eastAsia="Times New Roman" w:cs="Bookman Old Style"/>
          <w:b/>
          <w:lang w:eastAsia="pl-PL"/>
        </w:rPr>
      </w:pPr>
      <w:r>
        <w:rPr>
          <w:rFonts w:ascii="Bookman Old Style" w:hAnsi="Bookman Old Style" w:eastAsia="Times New Roman" w:cs="Bookman Old Style"/>
          <w:b/>
          <w:u w:val="single"/>
          <w:lang w:eastAsia="pl-PL"/>
        </w:rPr>
        <w:t xml:space="preserve">OŚWIADCZENIE</w:t>
      </w:r>
      <w:r>
        <w:rPr>
          <w:rFonts w:ascii="Bookman Old Style" w:hAnsi="Bookman Old Style" w:eastAsia="Times New Roman" w:cs="Bookman Old Style"/>
          <w:b/>
          <w:lang w:eastAsia="pl-PL"/>
        </w:rPr>
      </w:r>
      <w:r>
        <w:rPr>
          <w:rFonts w:ascii="Bookman Old Style" w:hAnsi="Bookman Old Style" w:eastAsia="Times New Roman" w:cs="Bookman Old Style"/>
          <w:b/>
          <w:lang w:eastAsia="pl-PL"/>
        </w:rPr>
      </w:r>
    </w:p>
    <w:p>
      <w:pPr>
        <w:pStyle w:val="893"/>
        <w:pBdr/>
        <w:spacing w:after="0" w:before="0" w:line="100" w:lineRule="atLeast"/>
        <w:ind w:right="761" w:firstLine="0" w:left="0"/>
        <w:jc w:val="center"/>
        <w:rPr>
          <w:rFonts w:ascii="Bookman Old Style" w:hAnsi="Bookman Old Style" w:eastAsia="Times New Roman" w:cs="Bookman Old Style"/>
          <w:b/>
          <w:u w:val="single"/>
          <w:lang w:eastAsia="pl-PL"/>
        </w:rPr>
      </w:pPr>
      <w:r>
        <w:rPr>
          <w:rFonts w:ascii="Bookman Old Style" w:hAnsi="Bookman Old Style" w:eastAsia="Times New Roman" w:cs="Bookman Old Style"/>
          <w:b/>
          <w:lang w:eastAsia="pl-PL"/>
        </w:rPr>
        <w:t xml:space="preserve">SKŁADANE NA PODSTAWIE ART. 125 UST. 1 USTAWY Z DNIA 11 WRZEŚNIA 2019 R. PRAWO ZAMÓWIEŃ PUBLICZNYCH</w:t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</w:p>
    <w:p>
      <w:pPr>
        <w:pStyle w:val="893"/>
        <w:pBdr/>
        <w:spacing w:after="0" w:before="0" w:line="100" w:lineRule="atLeast"/>
        <w:ind/>
        <w:jc w:val="center"/>
        <w:rPr>
          <w:rFonts w:ascii="Bookman Old Style" w:hAnsi="Bookman Old Style" w:eastAsia="Times New Roman" w:cs="Bookman Old Style"/>
          <w:b/>
          <w:u w:val="single"/>
          <w:lang w:eastAsia="pl-PL"/>
        </w:rPr>
      </w:pPr>
      <w:r>
        <w:rPr>
          <w:rFonts w:ascii="Bookman Old Style" w:hAnsi="Bookman Old Style" w:eastAsia="Times New Roman" w:cs="Bookman Old Style"/>
          <w:b/>
          <w:u w:val="single"/>
          <w:lang w:eastAsia="pl-PL"/>
        </w:rPr>
        <w:t xml:space="preserve">DOTYCZĄCE PRZESŁANEK WYKLUCZENIA Z POSTĘPOWANIA</w:t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</w:p>
    <w:p>
      <w:pPr>
        <w:pStyle w:val="893"/>
        <w:pBdr/>
        <w:spacing w:after="0" w:before="0" w:line="100" w:lineRule="atLeast"/>
        <w:ind/>
        <w:jc w:val="center"/>
        <w:rPr>
          <w:rFonts w:ascii="Bookman Old Style" w:hAnsi="Bookman Old Style" w:eastAsia="Times New Roman" w:cs="Bookman Old Style"/>
          <w:b/>
          <w:u w:val="single"/>
          <w:lang w:eastAsia="pl-PL"/>
        </w:rPr>
      </w:pPr>
      <w:r>
        <w:rPr>
          <w:rFonts w:ascii="Bookman Old Style" w:hAnsi="Bookman Old Style" w:eastAsia="Times New Roman" w:cs="Bookman Old Style"/>
          <w:b/>
          <w:u w:val="single"/>
          <w:lang w:eastAsia="pl-PL"/>
        </w:rPr>
        <w:t xml:space="preserve">ORAZ</w:t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  <w:r>
        <w:rPr>
          <w:rFonts w:ascii="Bookman Old Style" w:hAnsi="Bookman Old Style" w:eastAsia="Times New Roman" w:cs="Bookman Old Style"/>
          <w:b/>
          <w:u w:val="single"/>
          <w:lang w:eastAsia="pl-PL"/>
        </w:rPr>
      </w:r>
    </w:p>
    <w:p>
      <w:pPr>
        <w:pStyle w:val="893"/>
        <w:pBdr/>
        <w:spacing w:after="0" w:before="0" w:line="100" w:lineRule="atLeast"/>
        <w:ind/>
        <w:jc w:val="center"/>
        <w:rPr>
          <w:rFonts w:ascii="Times New Roman" w:hAnsi="Times New Roman" w:eastAsia="Times New Roman" w:cs="Times New Roman"/>
          <w:lang w:eastAsia="pl-PL"/>
        </w:rPr>
      </w:pPr>
      <w:r>
        <w:rPr>
          <w:rFonts w:ascii="Bookman Old Style" w:hAnsi="Bookman Old Style" w:eastAsia="Times New Roman" w:cs="Bookman Old Style"/>
          <w:b/>
          <w:u w:val="single"/>
          <w:lang w:eastAsia="pl-PL"/>
        </w:rPr>
        <w:t xml:space="preserve">SPEŁNIANIA WARUNKÓW UDZIAŁU W POSTĘPOWANIU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>
      <w:pPr>
        <w:pStyle w:val="893"/>
        <w:pBdr/>
        <w:spacing w:after="0" w:before="0" w:line="100" w:lineRule="atLeast"/>
        <w:ind/>
        <w:jc w:val="center"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 Na potrzeby postępowania o udzielenie zamówienia publicznego pn.: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93"/>
        <w:pBdr/>
        <w:tabs>
          <w:tab w:val="left" w:leader="none" w:pos="360"/>
        </w:tabs>
        <w:spacing w:after="200" w:before="0" w:line="276" w:lineRule="auto"/>
        <w:ind w:right="0" w:firstLine="0" w:left="3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„Remont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zagospodarowania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teren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u przy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Zespo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le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Szkół nr 2 im. H. Kołłątaja w Myszkowie, zlokalizowanego na działce 2/11, 2/44 obręb Będusz”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prowadzonego przez</w:t>
      </w:r>
      <w:r>
        <w:rPr>
          <w:rFonts w:ascii="Times New Roman" w:hAnsi="Times New Roman" w:eastAsia="Times New Roman" w:cs="Times New Roman"/>
          <w:sz w:val="24"/>
          <w:szCs w:val="24"/>
          <w:lang w:val="pl-PL"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pl-PL" w:eastAsia="pl-PL"/>
        </w:rPr>
        <w:t xml:space="preserve">Zespół Szkół nr 2 im. H. Kołłątaja w Myszkowie</w:t>
      </w:r>
      <w:r>
        <w:rPr>
          <w:rFonts w:ascii="Times New Roman" w:hAnsi="Times New Roman" w:eastAsia="Times New Roman" w:cs="Times New Roman"/>
          <w:i/>
          <w:sz w:val="24"/>
          <w:szCs w:val="24"/>
          <w:lang w:val="pl-PL" w:eastAsia="pl-PL"/>
        </w:rPr>
        <w:t xml:space="preserve">,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oświadczam, co następuje: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93"/>
        <w:pBdr/>
        <w:spacing w:after="0" w:before="0" w:line="100" w:lineRule="atLeast"/>
        <w:ind/>
        <w:jc w:val="left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pl-PL"/>
        </w:rPr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pl-PL"/>
        </w:rPr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</w:r>
    </w:p>
    <w:tbl>
      <w:tblPr>
        <w:tblInd w:w="-11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897"/>
      </w:tblGrid>
      <w:tr>
        <w:trPr/>
        <w:tc>
          <w:tcPr>
            <w:shd w:val="clear" w:color="auto" w:fill="cccc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7" w:type="dxa"/>
            <w:vAlign w:val="top"/>
            <w:textDirection w:val="lrTb"/>
          </w:tcPr>
          <w:p>
            <w:pPr>
              <w:pStyle w:val="893"/>
              <w:pBdr/>
              <w:shd w:val="clear" w:color="auto" w:fill="bfbfbf"/>
              <w:spacing w:after="0" w:before="0" w:line="100" w:lineRule="atLeast"/>
              <w:ind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OŚWIADCZENIE DOTYCZĄCE PRZESŁANEK WYKLUCZENIA </w:t>
            </w: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br w:type="textWrapping" w:clear="all"/>
            </w: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Z POSTĘPOWANIA:</w:t>
            </w:r>
            <w:r/>
          </w:p>
        </w:tc>
      </w:tr>
    </w:tbl>
    <w:p>
      <w:pPr>
        <w:pStyle w:val="893"/>
        <w:pBdr/>
        <w:spacing w:after="0" w:before="0" w:line="100" w:lineRule="atLeast"/>
        <w:ind/>
        <w:rPr>
          <w:rFonts w:ascii="Times New Roman" w:hAnsi="Times New Roman" w:eastAsia="Times New Roman" w:cs="Times New Roman"/>
          <w:lang w:val="en-US" w:eastAsia="en-US"/>
        </w:rPr>
      </w:pPr>
      <w:r>
        <w:rPr>
          <w:rFonts w:ascii="Times New Roman" w:hAnsi="Times New Roman" w:eastAsia="Times New Roman" w:cs="Times New Roman"/>
          <w:lang w:val="en-US" w:eastAsia="en-US"/>
        </w:rPr>
      </w:r>
      <w:r>
        <w:rPr>
          <w:rFonts w:ascii="Times New Roman" w:hAnsi="Times New Roman" w:eastAsia="Times New Roman" w:cs="Times New Roman"/>
          <w:lang w:val="en-US" w:eastAsia="en-US"/>
        </w:rPr>
      </w:r>
      <w:r>
        <w:rPr>
          <w:rFonts w:ascii="Times New Roman" w:hAnsi="Times New Roman" w:eastAsia="Times New Roman" w:cs="Times New Roman"/>
          <w:lang w:val="en-US" w:eastAsia="en-US"/>
        </w:rPr>
      </w:r>
    </w:p>
    <w:p>
      <w:pPr>
        <w:pStyle w:val="893"/>
        <w:widowControl w:val="true"/>
        <w:numPr>
          <w:ilvl w:val="0"/>
          <w:numId w:val="3"/>
        </w:numPr>
        <w:pBdr/>
        <w:tabs>
          <w:tab w:val="left" w:leader="none" w:pos="9923"/>
        </w:tabs>
        <w:bidi w:val="false"/>
        <w:spacing w:after="0" w:before="0" w:line="100" w:lineRule="atLeast"/>
        <w:ind w:right="13"/>
        <w:jc w:val="left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>
        <w:rPr>
          <w:rFonts w:ascii="Bookman Old Style" w:hAnsi="Bookman Old Style" w:eastAsia="Times New Roman" w:cs="Bookman Old Style"/>
          <w:lang w:val="pl-PL" w:eastAsia="en-US"/>
        </w:rPr>
        <w:t xml:space="preserve">Oświadczam, że nie podlegam wykluczeniu z postępowania na podstawie art. </w:t>
      </w:r>
      <w:r>
        <w:rPr>
          <w:rFonts w:ascii="Bookman Old Style" w:hAnsi="Bookman Old Style" w:eastAsia="Times New Roman" w:cs="Bookman Old Style"/>
          <w:lang w:val="pl-PL" w:eastAsia="en-US"/>
        </w:rPr>
        <w:t xml:space="preserve">108</w:t>
      </w:r>
      <w:r>
        <w:rPr>
          <w:rFonts w:ascii="Bookman Old Style" w:hAnsi="Bookman Old Style" w:eastAsia="Times New Roman" w:cs="Bookman Old Style"/>
          <w:lang w:val="pl-PL" w:eastAsia="en-US"/>
        </w:rPr>
        <w:t xml:space="preserve"> ust 1 ustawy P</w:t>
      </w:r>
      <w:r>
        <w:rPr>
          <w:rFonts w:ascii="Bookman Old Style" w:hAnsi="Bookman Old Style" w:eastAsia="Times New Roman" w:cs="Bookman Old Style"/>
          <w:lang w:val="pl-PL" w:eastAsia="en-US"/>
        </w:rPr>
        <w:t xml:space="preserve">zp,</w:t>
      </w:r>
      <w:r>
        <w:rPr>
          <w:rFonts w:ascii="Bookman Old Style" w:hAnsi="Bookman Old Style" w:eastAsia="Times New Roman" w:cs="Bookman Old Style"/>
          <w:lang w:eastAsia="en-US"/>
        </w:rPr>
        <w:t xml:space="preserve"> oraz art.7 ust.1 ustawy z dnia 13 kwietnia 2022 r. o szczególnych rozwiązaniach w zakresie przeciwdziałania wspieraniu agresji na Ukrainę oraz służących ochronie bezpieczeństwa narodowego.</w:t>
      </w:r>
      <w:r>
        <w:rPr>
          <w:rFonts w:ascii="Times New Roman" w:hAnsi="Times New Roman" w:eastAsia="Times New Roman" w:cs="Times New Roman"/>
          <w:sz w:val="18"/>
          <w:szCs w:val="18"/>
          <w:lang w:eastAsia="pl-PL"/>
        </w:rPr>
      </w:r>
      <w:r>
        <w:rPr>
          <w:rFonts w:ascii="Times New Roman" w:hAnsi="Times New Roman" w:eastAsia="Times New Roman" w:cs="Times New Roman"/>
          <w:sz w:val="18"/>
          <w:szCs w:val="18"/>
          <w:lang w:eastAsia="pl-PL"/>
        </w:rPr>
      </w:r>
    </w:p>
    <w:p w14:paraId="7A6AF7E2">
      <w:pPr>
        <w:pStyle w:val="893"/>
        <w:widowControl w:val="true"/>
        <w:numPr>
          <w:ilvl w:val="0"/>
          <w:numId w:val="3"/>
        </w:numPr>
        <w:pBdr/>
        <w:tabs>
          <w:tab w:val="left" w:leader="none" w:pos="9923"/>
        </w:tabs>
        <w:bidi w:val="false"/>
        <w:spacing w:after="0" w:before="0" w:line="100" w:lineRule="atLeast"/>
        <w:ind w:right="13"/>
        <w:jc w:val="left"/>
        <w:rPr>
          <w:rFonts w:ascii="Times New Roman" w:hAnsi="Times New Roman" w:eastAsia="Times New Roman" w:cs="Times New Roman"/>
          <w:color w:val="auto"/>
          <w:sz w:val="18"/>
          <w:szCs w:val="18"/>
        </w:rPr>
      </w:pPr>
      <w:r>
        <w:rPr>
          <w:rFonts w:ascii="Times New Roman" w:hAnsi="Times New Roman" w:eastAsia="Times New Roman" w:cs="Times New Roman"/>
          <w:color w:val="auto"/>
          <w:sz w:val="18"/>
          <w:szCs w:val="18"/>
          <w:lang w:eastAsia="pl-PL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 </w:t>
      </w:r>
      <w:r>
        <w:rPr>
          <w:rFonts w:ascii="Bookman Old Style" w:hAnsi="Bookman Old Style" w:eastAsia="Times New Roman" w:cs="Times New Roman"/>
          <w:b/>
          <w:bCs/>
          <w:color w:val="auto"/>
          <w:sz w:val="20"/>
          <w:szCs w:val="20"/>
        </w:rPr>
        <w:t xml:space="preserve">W celu wykazania braku podstaw wykluczenia:</w:t>
      </w:r>
      <w:r>
        <w:rPr>
          <w:color w:val="auto"/>
        </w:rPr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</w:r>
    </w:p>
    <w:p w14:paraId="1BAF659C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  <w:t xml:space="preserve">nie będę posługiwał się certyfikatem/**</w:t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</w:p>
    <w:p w14:paraId="0939834D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  <w:t xml:space="preserve">lub</w:t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</w:p>
    <w:p w14:paraId="5FB2FB9A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  <w:t xml:space="preserve">będę posługiwał się certyfikatem/**</w:t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b/>
          <w:color w:val="auto"/>
          <w:sz w:val="20"/>
          <w:szCs w:val="20"/>
        </w:rPr>
      </w:r>
    </w:p>
    <w:p w14:paraId="4561F727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Wskazuję dane dotyczące certyfikatu, o którym mowa w art. 124 ust. 2 ustawy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Pzp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: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br/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a) numer i oznaczenie certyfikatu: ..……………………………………………..……,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br/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b) nazwa podmiotu certyfikującego, który wydał certyfikat: ..……………………………………………..……,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br/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c) okres ważności certyfikatu: ..……………………………………………..……,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br/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d) zakres podstaw wykluczenia, objętych certyfikatem:…………………………………………………..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</w:p>
    <w:p w14:paraId="6299F6F0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r>
    </w:p>
    <w:p w14:paraId="63403389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  <w:t xml:space="preserve">lub</w:t>
      </w: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</w:r>
    </w:p>
    <w:p w14:paraId="12EE7626">
      <w:pPr>
        <w:pBdr/>
        <w:tabs>
          <w:tab w:val="left" w:leader="none" w:pos="9923"/>
        </w:tabs>
        <w:spacing w:after="0" w:before="0" w:line="240" w:lineRule="auto"/>
        <w:ind w:right="2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Oświadczam, że zachodzą w stosunku do mnie podstawy wykluczenia z postępowania na podstawie art. …………. ustawy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Pzp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 </w:t>
      </w:r>
      <w:r>
        <w:rPr>
          <w:rFonts w:ascii="Bookman Old Style" w:hAnsi="Bookman Old Style" w:eastAsia="Times New Roman" w:cs="Times New Roman"/>
          <w:i/>
          <w:color w:val="auto"/>
          <w:sz w:val="20"/>
          <w:szCs w:val="20"/>
        </w:rPr>
        <w:t xml:space="preserve">(podać mającą zastosowanie podstawę wykluczenia spośród wymienionych w art. 108 ust. 1 pkt ).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 **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</w:p>
    <w:p w14:paraId="2266BDF2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</w:p>
    <w:p w14:paraId="3656FE8F">
      <w:pPr>
        <w:pBdr/>
        <w:tabs>
          <w:tab w:val="left" w:leader="none" w:pos="9923"/>
        </w:tabs>
        <w:spacing w:after="0" w:before="0" w:line="240" w:lineRule="auto"/>
        <w:ind w:right="2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Oświadczam, że podlegam wykluczeniu z postępowania na podstawie art. 7 ust. 1 ustawy z dnia 13 kwietnia 2022 r. o szczególnych rozwiązaniach w zakresie przeciwdziałania wspieraniu agresji na Ukrainę oraz służących ochronie bezpieczeństwa narodowego. **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</w:p>
    <w:p w14:paraId="297B81C1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</w:p>
    <w:p w14:paraId="14D90B60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Jednocześnie oświadczam, że w związku z ww. okolicznością, na podstawie art. 110 ust. 2 ustawy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Pzp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 podjąłem następujące środki naprawcze: 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  <w:highlight w:val="none"/>
        </w:rPr>
      </w:r>
    </w:p>
    <w:p w14:paraId="5D5BB4FF">
      <w:pPr>
        <w:pBdr/>
        <w:tabs>
          <w:tab w:val="left" w:leader="none" w:pos="9923"/>
        </w:tabs>
        <w:spacing w:after="0" w:before="0" w:line="240" w:lineRule="auto"/>
        <w:ind w:right="135" w:firstLine="0" w:left="709"/>
        <w:contextualSpacing w:val="true"/>
        <w:jc w:val="left"/>
        <w:rPr>
          <w:rFonts w:ascii="Bookman Old Style" w:hAnsi="Bookman Old Style" w:eastAsia="Times New Roman" w:cs="Times New Roman"/>
          <w:color w:val="auto"/>
          <w:sz w:val="20"/>
          <w:szCs w:val="20"/>
        </w:rPr>
      </w:pPr>
      <w:r>
        <w:rPr>
          <w:rFonts w:ascii="Bookman Old Style" w:hAnsi="Bookman Old Style" w:eastAsia="Times New Roman" w:cs="Times New Roman"/>
          <w:color w:val="auto"/>
          <w:sz w:val="20"/>
          <w:szCs w:val="20"/>
        </w:rPr>
        <w:t xml:space="preserve">……………………………………………………………………………………………………………………………………………….…………...........…………………………………………………………………....</w:t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  <w:r>
        <w:rPr>
          <w:rFonts w:ascii="Bookman Old Style" w:hAnsi="Bookman Old Style" w:eastAsia="Times New Roman" w:cs="Times New Roman"/>
          <w:color w:val="auto"/>
          <w:sz w:val="20"/>
          <w:szCs w:val="20"/>
        </w:rPr>
      </w:r>
    </w:p>
    <w:p>
      <w:pPr>
        <w:pStyle w:val="893"/>
        <w:pBdr/>
        <w:spacing w:after="0" w:before="0" w:line="100" w:lineRule="atLeast"/>
        <w:ind/>
        <w:jc w:val="left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pl-PL"/>
        </w:rPr>
      </w:r>
      <w:r>
        <w:rPr>
          <w:rFonts w:ascii="Times New Roman" w:hAnsi="Times New Roman" w:eastAsia="Times New Roman" w:cs="Times New Roman"/>
          <w:sz w:val="18"/>
          <w:szCs w:val="18"/>
          <w:lang w:eastAsia="pl-PL"/>
        </w:rPr>
      </w:r>
      <w:r>
        <w:rPr>
          <w:rFonts w:ascii="Times New Roman" w:hAnsi="Times New Roman" w:eastAsia="Times New Roman" w:cs="Times New Roman"/>
          <w:sz w:val="18"/>
          <w:szCs w:val="18"/>
          <w:lang w:eastAsia="pl-PL"/>
        </w:rPr>
      </w:r>
    </w:p>
    <w:tbl>
      <w:tblPr>
        <w:tblInd w:w="-26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933"/>
      </w:tblGrid>
      <w:tr>
        <w:trPr/>
        <w:tc>
          <w:tcPr>
            <w:shd w:val="clear" w:color="auto" w:fill="cccc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3" w:type="dxa"/>
            <w:vAlign w:val="top"/>
            <w:textDirection w:val="lrTb"/>
          </w:tcPr>
          <w:p>
            <w:pPr>
              <w:pStyle w:val="893"/>
              <w:pBdr/>
              <w:shd w:val="clear" w:color="auto" w:fill="bfbfbf"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OŚWIADCZENIE DOTYCZĄCE SPEŁNIANIA WARUNKÓW UDZIAŁU</w:t>
            </w: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</w:r>
          </w:p>
          <w:p>
            <w:pPr>
              <w:pStyle w:val="893"/>
              <w:pBdr/>
              <w:shd w:val="clear" w:color="auto" w:fill="bfbfbf"/>
              <w:spacing w:after="0" w:before="0" w:line="100" w:lineRule="atLeast"/>
              <w:ind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 W POSTĘPOWANIU:</w:t>
            </w:r>
            <w:r/>
          </w:p>
        </w:tc>
      </w:tr>
    </w:tbl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  <w:t xml:space="preserve">Oświadczam, że spełniam warunki udziału w postępowaniu opisane w Rozdziale III SWZ.</w:t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tbl>
      <w:tblPr>
        <w:tblInd w:w="-11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897"/>
      </w:tblGrid>
      <w:tr>
        <w:trPr/>
        <w:tc>
          <w:tcPr>
            <w:shd w:val="clear" w:color="auto" w:fill="cccc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7" w:type="dxa"/>
            <w:vAlign w:val="top"/>
            <w:textDirection w:val="lrTb"/>
          </w:tcPr>
          <w:p>
            <w:pPr>
              <w:pStyle w:val="893"/>
              <w:widowControl w:val="true"/>
              <w:numPr>
                <w:ilvl w:val="0"/>
                <w:numId w:val="0"/>
              </w:numPr>
              <w:pBdr/>
              <w:shd w:val="clear" w:color="auto" w:fill="bfbfbf"/>
              <w:bidi w:val="false"/>
              <w:spacing w:after="0" w:before="0" w:line="100" w:lineRule="atLeast"/>
              <w:ind w:right="-38" w:firstLine="0" w:left="103"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OŚWIADCZENIE DOTYCZĄCE PODANYCH INFORMACJI</w:t>
            </w:r>
            <w:r/>
          </w:p>
        </w:tc>
      </w:tr>
    </w:tbl>
    <w:p>
      <w:pPr>
        <w:pStyle w:val="893"/>
        <w:pBdr/>
        <w:spacing w:after="0" w:before="0" w:line="100" w:lineRule="atLeast"/>
        <w:ind w:right="1611" w:firstLine="0" w:left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</w:r>
      <w:r>
        <w:rPr>
          <w:rFonts w:ascii="Bookman Old Style" w:hAnsi="Bookman Old Style" w:cs="Bookman Old Style"/>
        </w:rPr>
      </w:r>
      <w:r>
        <w:rPr>
          <w:rFonts w:ascii="Bookman Old Style" w:hAnsi="Bookman Old Style" w:cs="Bookman Old Style"/>
        </w:rPr>
      </w:r>
    </w:p>
    <w:p>
      <w:pPr>
        <w:pStyle w:val="893"/>
        <w:pBdr/>
        <w:spacing w:after="0" w:before="0" w:line="100" w:lineRule="atLeast"/>
        <w:ind w:right="25" w:firstLine="0" w:left="0"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</w:t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tbl>
      <w:tblPr>
        <w:tblInd w:w="-11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923"/>
      </w:tblGrid>
      <w:tr>
        <w:trPr/>
        <w:tc>
          <w:tcPr>
            <w:shd w:val="clear" w:color="auto" w:fill="cccccc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3" w:type="dxa"/>
            <w:vAlign w:val="top"/>
            <w:textDirection w:val="lrTb"/>
          </w:tcPr>
          <w:p>
            <w:pPr>
              <w:pStyle w:val="893"/>
              <w:pBdr/>
              <w:shd w:val="clear" w:color="auto" w:fill="bfbfbf"/>
              <w:spacing w:after="0" w:before="0" w:line="100" w:lineRule="atLeast"/>
              <w:ind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lang w:eastAsia="pl-PL"/>
              </w:rPr>
              <w:t xml:space="preserve">INFORMACJA DOTYCZĄCA DOSTĘPU DO PODMIOTOWYCH ŚRODKÓW DOWODOWYCH</w:t>
            </w:r>
            <w:r/>
          </w:p>
        </w:tc>
      </w:tr>
    </w:tbl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0" w:before="0" w:line="100" w:lineRule="atLeast"/>
        <w:ind w:right="25" w:firstLine="0" w:left="0"/>
        <w:rPr>
          <w:rFonts w:ascii="Bookman Old Style" w:hAnsi="Bookman Old Style" w:eastAsia="Times New Roman" w:cs="Bookman Old Style"/>
          <w:lang w:eastAsia="en-US"/>
        </w:rPr>
      </w:pPr>
      <w:r>
        <w:rPr>
          <w:rFonts w:ascii="Bookman Old Style" w:hAnsi="Bookman Old Style" w:eastAsia="Times New Roman" w:cs="Bookman Old Style"/>
          <w:lang w:eastAsia="pl-PL"/>
        </w:rPr>
        <w:t xml:space="preserve">Wskazuję następujące podmiotowe środki dowodowe, które można uzyskać za pomocą bezpłatnych i ogólnodostępnych baz danych, oraz dane umożliwiające dostęp do tych środków:</w:t>
      </w:r>
      <w:r>
        <w:rPr>
          <w:rFonts w:ascii="Bookman Old Style" w:hAnsi="Bookman Old Style" w:eastAsia="Times New Roman" w:cs="Bookman Old Style"/>
          <w:lang w:eastAsia="en-US"/>
        </w:rPr>
      </w:r>
      <w:r>
        <w:rPr>
          <w:rFonts w:ascii="Bookman Old Style" w:hAnsi="Bookman Old Style" w:eastAsia="Times New Roman" w:cs="Bookman Old Style"/>
          <w:lang w:eastAsia="en-US"/>
        </w:rPr>
      </w:r>
    </w:p>
    <w:p>
      <w:pPr>
        <w:pStyle w:val="893"/>
        <w:numPr>
          <w:ilvl w:val="0"/>
          <w:numId w:val="2"/>
        </w:numPr>
        <w:pBdr/>
        <w:tabs>
          <w:tab w:val="left" w:leader="none" w:pos="0"/>
        </w:tabs>
        <w:spacing w:after="0" w:before="0" w:line="100" w:lineRule="atLeast"/>
        <w:ind/>
        <w:jc w:val="left"/>
        <w:rPr>
          <w:rFonts w:ascii="Bookman Old Style" w:hAnsi="Bookman Old Style" w:eastAsia="Times New Roman" w:cs="Bookman Old Style"/>
          <w:sz w:val="18"/>
          <w:szCs w:val="18"/>
          <w:lang w:eastAsia="en-US"/>
        </w:rPr>
      </w:pPr>
      <w:r>
        <w:rPr>
          <w:rFonts w:ascii="Bookman Old Style" w:hAnsi="Bookman Old Style" w:eastAsia="Times New Roman" w:cs="Bookman Old Style"/>
          <w:lang w:eastAsia="en-US"/>
        </w:rPr>
        <w:t xml:space="preserve">……………………………………………………………………………………………..</w:t>
      </w: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</w: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</w:r>
    </w:p>
    <w:p>
      <w:pPr>
        <w:pStyle w:val="893"/>
        <w:pBdr/>
        <w:spacing w:after="0" w:before="0" w:line="100" w:lineRule="atLeast"/>
        <w:ind w:right="2037" w:firstLine="0" w:left="720"/>
        <w:rPr>
          <w:rFonts w:ascii="Bookman Old Style" w:hAnsi="Bookman Old Style" w:eastAsia="Times New Roman" w:cs="Bookman Old Style"/>
          <w:lang w:eastAsia="en-US"/>
        </w:rPr>
      </w:pP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  <w:t xml:space="preserve">(wskazać podmiotowy środek dowodowy, adres internetowy, wydający urząd lub organ, dokładne dane referencyjne dokumentacji)</w:t>
      </w:r>
      <w:r>
        <w:rPr>
          <w:rFonts w:ascii="Bookman Old Style" w:hAnsi="Bookman Old Style" w:eastAsia="Times New Roman" w:cs="Bookman Old Style"/>
          <w:lang w:eastAsia="en-US"/>
        </w:rPr>
      </w:r>
      <w:r>
        <w:rPr>
          <w:rFonts w:ascii="Bookman Old Style" w:hAnsi="Bookman Old Style" w:eastAsia="Times New Roman" w:cs="Bookman Old Style"/>
          <w:lang w:eastAsia="en-US"/>
        </w:rPr>
      </w:r>
    </w:p>
    <w:p>
      <w:pPr>
        <w:pStyle w:val="893"/>
        <w:numPr>
          <w:ilvl w:val="0"/>
          <w:numId w:val="2"/>
        </w:numPr>
        <w:pBdr/>
        <w:tabs>
          <w:tab w:val="left" w:leader="none" w:pos="0"/>
        </w:tabs>
        <w:spacing w:after="0" w:before="0" w:line="100" w:lineRule="atLeast"/>
        <w:ind/>
        <w:jc w:val="left"/>
        <w:rPr>
          <w:rFonts w:ascii="Bookman Old Style" w:hAnsi="Bookman Old Style" w:eastAsia="Times New Roman" w:cs="Bookman Old Style"/>
          <w:sz w:val="18"/>
          <w:szCs w:val="18"/>
          <w:lang w:eastAsia="en-US"/>
        </w:rPr>
      </w:pPr>
      <w:r>
        <w:rPr>
          <w:rFonts w:ascii="Bookman Old Style" w:hAnsi="Bookman Old Style" w:eastAsia="Times New Roman" w:cs="Bookman Old Style"/>
          <w:lang w:eastAsia="en-US"/>
        </w:rPr>
        <w:t xml:space="preserve">……………………………………………………………………………………………..</w:t>
      </w: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</w: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</w:r>
    </w:p>
    <w:p>
      <w:pPr>
        <w:pStyle w:val="893"/>
        <w:pBdr/>
        <w:spacing w:after="0" w:before="0" w:line="100" w:lineRule="atLeast"/>
        <w:ind w:right="1895" w:firstLine="0" w:left="720"/>
        <w:rPr>
          <w:rFonts w:ascii="Bookman Old Style" w:hAnsi="Bookman Old Style" w:eastAsia="Times New Roman" w:cs="Bookman Old Style"/>
          <w:sz w:val="18"/>
          <w:szCs w:val="18"/>
          <w:lang w:eastAsia="pl-PL"/>
        </w:rPr>
      </w:pPr>
      <w:r>
        <w:rPr>
          <w:rFonts w:ascii="Bookman Old Style" w:hAnsi="Bookman Old Style" w:eastAsia="Times New Roman" w:cs="Bookman Old Style"/>
          <w:sz w:val="18"/>
          <w:szCs w:val="18"/>
          <w:lang w:eastAsia="en-US"/>
        </w:rPr>
        <w:t xml:space="preserve">(wskazać podmiotowy środek dowodowy, adres internetowy, wydający urząd lub organ, dokładne dane referencyjne dokumentacji)</w:t>
      </w: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</w: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18"/>
          <w:szCs w:val="18"/>
          <w:lang w:eastAsia="pl-PL"/>
        </w:rPr>
      </w:pP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</w: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</w:r>
      <w:r>
        <w:rPr>
          <w:rFonts w:ascii="Bookman Old Style" w:hAnsi="Bookman Old Style" w:eastAsia="Times New Roman" w:cs="Bookman Old Style"/>
          <w:sz w:val="18"/>
          <w:szCs w:val="18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lang w:eastAsia="pl-PL"/>
        </w:rPr>
      </w:pP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  <w:r>
        <w:rPr>
          <w:rFonts w:ascii="Bookman Old Style" w:hAnsi="Bookman Old Style" w:eastAsia="Times New Roman" w:cs="Bookman Old Style"/>
          <w:lang w:eastAsia="pl-PL"/>
        </w:rPr>
      </w:r>
    </w:p>
    <w:p>
      <w:pPr>
        <w:pStyle w:val="893"/>
        <w:pBdr/>
        <w:spacing w:after="200" w:before="0" w:line="276" w:lineRule="auto"/>
        <w:ind w:right="25" w:firstLine="0" w:left="0"/>
        <w:rPr>
          <w:rFonts w:ascii="Bookman Old Style" w:hAnsi="Bookman Old Style" w:eastAsia="Times New Roman" w:cs="Bookman Old Style"/>
          <w:sz w:val="16"/>
          <w:szCs w:val="16"/>
          <w:highlight w:val="none"/>
          <w:lang w:eastAsia="pl-PL"/>
        </w:rPr>
      </w:pPr>
      <w:r>
        <w:rPr>
          <w:rFonts w:ascii="Bookman Old Style" w:hAnsi="Bookman Old Style" w:eastAsia="Times New Roman" w:cs="Bookman Old Style"/>
          <w:sz w:val="16"/>
          <w:szCs w:val="16"/>
          <w:lang w:eastAsia="pl-PL"/>
        </w:rPr>
        <w:t xml:space="preserve">W przypadku składania oświadczenia o spełnianiu warunków udziału w postępowaniu przez Wykonawców wspólnie ubiegających się o udzielenie zamówienia lub podmiot udostępniający Wykonawcy swo</w:t>
      </w:r>
      <w:r>
        <w:rPr>
          <w:rFonts w:ascii="Bookman Old Style" w:hAnsi="Bookman Old Style" w:eastAsia="Times New Roman" w:cs="Bookman Old Style"/>
          <w:sz w:val="16"/>
          <w:szCs w:val="16"/>
          <w:lang w:eastAsia="pl-PL"/>
        </w:rPr>
        <w:t xml:space="preserve">je zasoby, oświadczenie o powyższej treści będzie potwierdzało spełnianie warunków udziału w postępowaniu w zakresie w jakim każdy z wykonawców wykazuje ich spełnianie w postępowaniu lub w zakresie jakim Wykonawca powołuje się na zasoby podmiotu trzeciego.</w:t>
      </w:r>
      <w:r>
        <w:rPr>
          <w:rFonts w:ascii="Bookman Old Style" w:hAnsi="Bookman Old Style" w:eastAsia="Times New Roman" w:cs="Bookman Old Style"/>
          <w:sz w:val="16"/>
          <w:szCs w:val="16"/>
          <w:highlight w:val="none"/>
          <w:lang w:eastAsia="pl-PL"/>
        </w:rPr>
      </w:r>
    </w:p>
    <w:p w14:paraId="6934BF00">
      <w:pPr>
        <w:pBdr/>
        <w:tabs>
          <w:tab w:val="left" w:leader="none" w:pos="9066"/>
        </w:tabs>
        <w:spacing/>
        <w:ind/>
        <w:rPr>
          <w:rFonts w:ascii="Bookman Old Style" w:hAnsi="Bookman Old Style"/>
          <w:b/>
          <w:bCs/>
          <w:color w:val="ee0000"/>
          <w:sz w:val="20"/>
          <w:szCs w:val="20"/>
        </w:rPr>
      </w:pP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</w:rPr>
      </w:r>
    </w:p>
    <w:p w14:paraId="1999535A">
      <w:pPr>
        <w:pBdr/>
        <w:tabs>
          <w:tab w:val="left" w:leader="none" w:pos="9066"/>
        </w:tabs>
        <w:spacing/>
        <w:ind/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pP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</w:p>
    <w:p w14:paraId="38D87D90">
      <w:pPr>
        <w:pBdr/>
        <w:tabs>
          <w:tab w:val="left" w:leader="none" w:pos="9066"/>
        </w:tabs>
        <w:spacing/>
        <w:ind/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pP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</w:p>
    <w:p w14:paraId="7D0C5210">
      <w:pPr>
        <w:pBdr/>
        <w:tabs>
          <w:tab w:val="left" w:leader="none" w:pos="9066"/>
        </w:tabs>
        <w:spacing/>
        <w:ind/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pPr>
      <w:r>
        <w:rPr>
          <w:rFonts w:ascii="Bookman Old Style" w:hAnsi="Bookman Old Style"/>
          <w:b/>
          <w:bCs/>
          <w:color w:val="ee0000"/>
          <w:sz w:val="20"/>
          <w:szCs w:val="20"/>
        </w:rPr>
        <w:t xml:space="preserve">Dokument należy podpisać podpisem: kwalifikowanym/zaufanym lub osobistym.</w:t>
      </w:r>
      <w:r>
        <w:rPr>
          <w:rFonts w:ascii="Bookman Old Style" w:hAnsi="Bookman Old Style"/>
          <w:b/>
          <w:bCs/>
          <w:color w:val="ee0000"/>
          <w:sz w:val="20"/>
          <w:szCs w:val="20"/>
        </w:rPr>
      </w:r>
      <w:r>
        <w:rPr>
          <w:rFonts w:ascii="Bookman Old Style" w:hAnsi="Bookman Old Style"/>
          <w:b/>
          <w:bCs/>
          <w:color w:val="ee0000"/>
          <w:sz w:val="20"/>
          <w:szCs w:val="20"/>
          <w:highlight w:val="none"/>
        </w:rPr>
      </w:r>
    </w:p>
    <w:p w14:paraId="252BB915">
      <w:pPr>
        <w:pStyle w:val="893"/>
        <w:pBdr/>
        <w:tabs>
          <w:tab w:val="left" w:leader="none" w:pos="9066"/>
        </w:tabs>
        <w:spacing/>
        <w:ind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bCs/>
          <w:i/>
          <w:iCs/>
          <w:sz w:val="20"/>
          <w:szCs w:val="20"/>
        </w:rPr>
        <w:t xml:space="preserve">** niepotrzebne skreślić</w:t>
      </w:r>
      <w:r>
        <w:rPr>
          <w:rFonts w:ascii="Bookman Old Style" w:hAnsi="Bookman Old Style"/>
          <w:sz w:val="20"/>
          <w:szCs w:val="20"/>
        </w:rPr>
      </w:r>
      <w:r>
        <w:rPr>
          <w:rFonts w:ascii="Bookman Old Style" w:hAnsi="Bookman Old Style"/>
          <w:sz w:val="20"/>
          <w:szCs w:val="20"/>
        </w:rPr>
      </w:r>
    </w:p>
    <w:p w14:paraId="76911CD9">
      <w:pPr>
        <w:pStyle w:val="893"/>
        <w:pBdr/>
        <w:spacing w:after="200" w:before="0" w:line="276" w:lineRule="auto"/>
        <w:ind w:right="1186" w:firstLine="0" w:left="0"/>
        <w:rPr/>
      </w:pPr>
      <w:r>
        <w:rPr>
          <w:rFonts w:ascii="Bookman Old Style" w:hAnsi="Bookman Old Style" w:eastAsia="Times New Roman" w:cs="Bookman Old Style"/>
          <w:sz w:val="16"/>
          <w:szCs w:val="16"/>
          <w:highlight w:val="none"/>
          <w:lang w:eastAsia="pl-PL"/>
        </w:rPr>
      </w:r>
      <w:r>
        <w:rPr>
          <w:rFonts w:ascii="Bookman Old Style" w:hAnsi="Bookman Old Style" w:eastAsia="Times New Roman" w:cs="Bookman Old Style"/>
          <w:sz w:val="16"/>
          <w:szCs w:val="16"/>
          <w:highlight w:val="none"/>
          <w:lang w:eastAsia="pl-PL"/>
        </w:rPr>
      </w:r>
      <w:r/>
    </w:p>
    <w:sectPr>
      <w:footnotePr>
        <w:numFmt w:val="decimal"/>
        <w:numRestart w:val="continuous"/>
        <w:numStart w:val="1"/>
        <w:pos w:val="beneathText"/>
      </w:footnotePr>
      <w:endnotePr>
        <w:numFmt w:val="lowerRoman"/>
        <w:numRestart w:val="continuous"/>
        <w:numStart w:val="1"/>
      </w:endnotePr>
      <w:type w:val="nextPage"/>
      <w:pgSz w:h="16820" w:orient="portrait" w:w="11906"/>
      <w:pgMar w:top="426" w:right="843" w:bottom="1099" w:left="1258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MS Gothic">
    <w:panose1 w:val="020B0609070205080204"/>
  </w:font>
  <w:font w:name="Bookman Old Style">
    <w:panose1 w:val="020606030506050202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576" w:left="576"/>
      </w:pPr>
      <w:pStyle w:val="894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%1)"/>
      <w:numFmt w:val="decimal"/>
      <w:pPr>
        <w:pBdr/>
        <w:tabs>
          <w:tab w:val="num" w:leader="none" w:pos="0"/>
        </w:tabs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nsid w:val="1B6796AF"/>
    <w:lvl w:ilvl="0">
      <w:isLgl w:val="false"/>
      <w:lvlJc w:val="left"/>
      <w:lvlText w:val="%1."/>
      <w:numFmt w:val="decimal"/>
      <w:pPr>
        <w:pBdr/>
        <w:spacing/>
        <w:ind w:hanging="360" w:left="722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2"/>
      </w:pPr>
      <w:rPr/>
      <w:start w:val="1"/>
      <w:suff w:val="tab"/>
    </w:lvl>
  </w:abstractNum>
  <w:abstractNum w:abstractNumId="3">
    <w:nsid w:val="398316EC"/>
    <w:lvl w:ilvl="0">
      <w:isLgl w:val="false"/>
      <w:lvlJc w:val="left"/>
      <w:lvlText w:val="%1."/>
      <w:numFmt w:val="decimal"/>
      <w:pPr>
        <w:pBdr/>
        <w:spacing/>
        <w:ind w:hanging="360" w:left="-6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65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37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09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281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53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25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497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694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"/>
    <w:basedOn w:val="7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Table Grid Light"/>
    <w:basedOn w:val="7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1"/>
    <w:basedOn w:val="7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2"/>
    <w:basedOn w:val="7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1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2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3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4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5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6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1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2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3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4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5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6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1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2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3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4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5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6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6">
    <w:name w:val="Heading 1"/>
    <w:basedOn w:val="893"/>
    <w:next w:val="893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7">
    <w:name w:val="Heading 3"/>
    <w:basedOn w:val="893"/>
    <w:next w:val="893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8">
    <w:name w:val="Heading 4"/>
    <w:basedOn w:val="893"/>
    <w:next w:val="893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9">
    <w:name w:val="Heading 5"/>
    <w:basedOn w:val="893"/>
    <w:next w:val="893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0">
    <w:name w:val="Heading 6"/>
    <w:basedOn w:val="893"/>
    <w:next w:val="893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1">
    <w:name w:val="Heading 7"/>
    <w:basedOn w:val="893"/>
    <w:next w:val="893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2">
    <w:name w:val="Heading 8"/>
    <w:basedOn w:val="893"/>
    <w:next w:val="893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Heading 9"/>
    <w:basedOn w:val="893"/>
    <w:next w:val="893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44" w:default="1">
    <w:name w:val="No List"/>
    <w:uiPriority w:val="99"/>
    <w:semiHidden/>
    <w:unhideWhenUsed/>
    <w:pPr>
      <w:pBdr/>
      <w:spacing/>
      <w:ind/>
    </w:pPr>
  </w:style>
  <w:style w:type="character" w:styleId="845">
    <w:name w:val="Heading 1 Char"/>
    <w:basedOn w:val="895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6">
    <w:name w:val="Heading 2 Char"/>
    <w:basedOn w:val="895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7">
    <w:name w:val="Heading 3 Char"/>
    <w:basedOn w:val="895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8">
    <w:name w:val="Heading 4 Char"/>
    <w:basedOn w:val="895"/>
    <w:link w:val="83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9">
    <w:name w:val="Heading 5 Char"/>
    <w:basedOn w:val="895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0">
    <w:name w:val="Heading 6 Char"/>
    <w:basedOn w:val="895"/>
    <w:link w:val="84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>
    <w:name w:val="Heading 7 Char"/>
    <w:basedOn w:val="895"/>
    <w:link w:val="84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>
    <w:name w:val="Heading 8 Char"/>
    <w:basedOn w:val="895"/>
    <w:link w:val="8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9 Char"/>
    <w:basedOn w:val="895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893"/>
    <w:next w:val="893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>
    <w:name w:val="Title Char"/>
    <w:basedOn w:val="895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893"/>
    <w:next w:val="893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>
    <w:name w:val="Subtitle Char"/>
    <w:basedOn w:val="895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3"/>
    <w:next w:val="893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95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Intense Emphasis"/>
    <w:basedOn w:val="89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1">
    <w:name w:val="Intense Quote"/>
    <w:basedOn w:val="893"/>
    <w:next w:val="893"/>
    <w:link w:val="86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2">
    <w:name w:val="Intense Quote Char"/>
    <w:basedOn w:val="895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Intense Reference"/>
    <w:basedOn w:val="89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4">
    <w:name w:val="No Spacing"/>
    <w:basedOn w:val="893"/>
    <w:uiPriority w:val="1"/>
    <w:qFormat/>
    <w:pPr>
      <w:pBdr/>
      <w:spacing w:after="0" w:line="240" w:lineRule="auto"/>
      <w:ind/>
    </w:pPr>
  </w:style>
  <w:style w:type="character" w:styleId="865">
    <w:name w:val="Subtle Emphasis"/>
    <w:basedOn w:val="89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6">
    <w:name w:val="Emphasis"/>
    <w:basedOn w:val="895"/>
    <w:uiPriority w:val="20"/>
    <w:qFormat/>
    <w:pPr>
      <w:pBdr/>
      <w:spacing/>
      <w:ind/>
    </w:pPr>
    <w:rPr>
      <w:i/>
      <w:iCs/>
    </w:rPr>
  </w:style>
  <w:style w:type="character" w:styleId="867">
    <w:name w:val="Strong"/>
    <w:basedOn w:val="895"/>
    <w:uiPriority w:val="22"/>
    <w:qFormat/>
    <w:pPr>
      <w:pBdr/>
      <w:spacing/>
      <w:ind/>
    </w:pPr>
    <w:rPr>
      <w:b/>
      <w:bCs/>
    </w:rPr>
  </w:style>
  <w:style w:type="character" w:styleId="868">
    <w:name w:val="Subtle Reference"/>
    <w:basedOn w:val="89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9">
    <w:name w:val="Book Title"/>
    <w:basedOn w:val="89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0">
    <w:name w:val="Header Char"/>
    <w:basedOn w:val="895"/>
    <w:link w:val="899"/>
    <w:uiPriority w:val="99"/>
    <w:pPr>
      <w:pBdr/>
      <w:spacing/>
      <w:ind/>
    </w:pPr>
  </w:style>
  <w:style w:type="character" w:styleId="871">
    <w:name w:val="Footer Char"/>
    <w:basedOn w:val="895"/>
    <w:link w:val="898"/>
    <w:uiPriority w:val="99"/>
    <w:pPr>
      <w:pBdr/>
      <w:spacing/>
      <w:ind/>
    </w:pPr>
  </w:style>
  <w:style w:type="paragraph" w:styleId="872">
    <w:name w:val="Caption"/>
    <w:basedOn w:val="893"/>
    <w:next w:val="8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3">
    <w:name w:val="footnote text"/>
    <w:basedOn w:val="893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Footnote Text Char"/>
    <w:basedOn w:val="895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footnote reference"/>
    <w:basedOn w:val="895"/>
    <w:uiPriority w:val="99"/>
    <w:semiHidden/>
    <w:unhideWhenUsed/>
    <w:pPr>
      <w:pBdr/>
      <w:spacing/>
      <w:ind/>
    </w:pPr>
    <w:rPr>
      <w:vertAlign w:val="superscript"/>
    </w:rPr>
  </w:style>
  <w:style w:type="paragraph" w:styleId="876">
    <w:name w:val="endnote text"/>
    <w:basedOn w:val="893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Endnote Text Char"/>
    <w:basedOn w:val="895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endnote reference"/>
    <w:basedOn w:val="895"/>
    <w:uiPriority w:val="99"/>
    <w:semiHidden/>
    <w:unhideWhenUsed/>
    <w:pPr>
      <w:pBdr/>
      <w:spacing/>
      <w:ind/>
    </w:pPr>
    <w:rPr>
      <w:vertAlign w:val="superscript"/>
    </w:rPr>
  </w:style>
  <w:style w:type="character" w:styleId="879">
    <w:name w:val="Hyperlink"/>
    <w:basedOn w:val="89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0">
    <w:name w:val="FollowedHyperlink"/>
    <w:basedOn w:val="89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1">
    <w:name w:val="toc 1"/>
    <w:basedOn w:val="893"/>
    <w:next w:val="893"/>
    <w:uiPriority w:val="39"/>
    <w:unhideWhenUsed/>
    <w:pPr>
      <w:pBdr/>
      <w:spacing w:after="100"/>
      <w:ind/>
    </w:pPr>
  </w:style>
  <w:style w:type="paragraph" w:styleId="882">
    <w:name w:val="toc 2"/>
    <w:basedOn w:val="893"/>
    <w:next w:val="893"/>
    <w:uiPriority w:val="39"/>
    <w:unhideWhenUsed/>
    <w:pPr>
      <w:pBdr/>
      <w:spacing w:after="100"/>
      <w:ind w:left="220"/>
    </w:pPr>
  </w:style>
  <w:style w:type="paragraph" w:styleId="883">
    <w:name w:val="toc 3"/>
    <w:basedOn w:val="893"/>
    <w:next w:val="893"/>
    <w:uiPriority w:val="39"/>
    <w:unhideWhenUsed/>
    <w:pPr>
      <w:pBdr/>
      <w:spacing w:after="100"/>
      <w:ind w:left="440"/>
    </w:pPr>
  </w:style>
  <w:style w:type="paragraph" w:styleId="884">
    <w:name w:val="toc 4"/>
    <w:basedOn w:val="893"/>
    <w:next w:val="893"/>
    <w:uiPriority w:val="39"/>
    <w:unhideWhenUsed/>
    <w:pPr>
      <w:pBdr/>
      <w:spacing w:after="100"/>
      <w:ind w:left="660"/>
    </w:pPr>
  </w:style>
  <w:style w:type="paragraph" w:styleId="885">
    <w:name w:val="toc 5"/>
    <w:basedOn w:val="893"/>
    <w:next w:val="893"/>
    <w:uiPriority w:val="39"/>
    <w:unhideWhenUsed/>
    <w:pPr>
      <w:pBdr/>
      <w:spacing w:after="100"/>
      <w:ind w:left="880"/>
    </w:pPr>
  </w:style>
  <w:style w:type="paragraph" w:styleId="886">
    <w:name w:val="toc 6"/>
    <w:basedOn w:val="893"/>
    <w:next w:val="893"/>
    <w:uiPriority w:val="39"/>
    <w:unhideWhenUsed/>
    <w:pPr>
      <w:pBdr/>
      <w:spacing w:after="100"/>
      <w:ind w:left="1100"/>
    </w:pPr>
  </w:style>
  <w:style w:type="paragraph" w:styleId="887">
    <w:name w:val="toc 7"/>
    <w:basedOn w:val="893"/>
    <w:next w:val="893"/>
    <w:uiPriority w:val="39"/>
    <w:unhideWhenUsed/>
    <w:pPr>
      <w:pBdr/>
      <w:spacing w:after="100"/>
      <w:ind w:left="1320"/>
    </w:pPr>
  </w:style>
  <w:style w:type="paragraph" w:styleId="888">
    <w:name w:val="toc 8"/>
    <w:basedOn w:val="893"/>
    <w:next w:val="893"/>
    <w:uiPriority w:val="39"/>
    <w:unhideWhenUsed/>
    <w:pPr>
      <w:pBdr/>
      <w:spacing w:after="100"/>
      <w:ind w:left="1540"/>
    </w:pPr>
  </w:style>
  <w:style w:type="paragraph" w:styleId="889">
    <w:name w:val="toc 9"/>
    <w:basedOn w:val="893"/>
    <w:next w:val="893"/>
    <w:uiPriority w:val="39"/>
    <w:unhideWhenUsed/>
    <w:pPr>
      <w:pBdr/>
      <w:spacing w:after="100"/>
      <w:ind w:left="1760"/>
    </w:pPr>
  </w:style>
  <w:style w:type="character" w:styleId="890">
    <w:name w:val="Placeholder Text"/>
    <w:basedOn w:val="895"/>
    <w:uiPriority w:val="99"/>
    <w:semiHidden/>
    <w:pPr>
      <w:pBdr/>
      <w:spacing/>
      <w:ind/>
    </w:pPr>
    <w:rPr>
      <w:color w:val="666666"/>
    </w:rPr>
  </w:style>
  <w:style w:type="paragraph" w:styleId="891">
    <w:name w:val="TOC Heading"/>
    <w:uiPriority w:val="39"/>
    <w:unhideWhenUsed/>
    <w:pPr>
      <w:pBdr/>
      <w:spacing/>
      <w:ind/>
    </w:pPr>
  </w:style>
  <w:style w:type="paragraph" w:styleId="892">
    <w:name w:val="table of figures"/>
    <w:basedOn w:val="893"/>
    <w:next w:val="893"/>
    <w:uiPriority w:val="99"/>
    <w:unhideWhenUsed/>
    <w:pPr>
      <w:pBdr/>
      <w:spacing w:after="0" w:afterAutospacing="0"/>
      <w:ind/>
    </w:pPr>
  </w:style>
  <w:style w:type="paragraph" w:styleId="893" w:default="1">
    <w:name w:val="Normal"/>
    <w:next w:val="893"/>
    <w:link w:val="893"/>
    <w:uiPriority w:val="6"/>
    <w:pPr>
      <w:widowControl w:val="true"/>
      <w:numPr>
        <w:ilvl w:val="0"/>
        <w:numId w:val="0"/>
      </w:numPr>
      <w:pBdr/>
      <w:bidi w:val="false"/>
      <w:spacing w:after="240" w:before="120" w:line="256" w:lineRule="auto"/>
      <w:ind w:right="0" w:firstLine="0" w:left="0"/>
      <w:jc w:val="both"/>
    </w:pPr>
    <w:rPr>
      <w:rFonts w:ascii="Calibri" w:hAnsi="Calibri" w:eastAsia="SimSun"/>
      <w:color w:val="000000"/>
      <w:sz w:val="22"/>
      <w:szCs w:val="22"/>
      <w:lang w:val="pl-PL" w:eastAsia="ar-SA" w:bidi="ar-SA"/>
    </w:rPr>
  </w:style>
  <w:style w:type="paragraph" w:styleId="894">
    <w:name w:val="Heading 2"/>
    <w:basedOn w:val="893"/>
    <w:next w:val="897"/>
    <w:link w:val="893"/>
    <w:uiPriority w:val="6"/>
    <w:pPr>
      <w:keepNext w:val="true"/>
      <w:keepLines w:val="true"/>
      <w:numPr>
        <w:ilvl w:val="1"/>
        <w:numId w:val="1"/>
      </w:numPr>
      <w:pBdr/>
      <w:tabs>
        <w:tab w:val="left" w:leader="none" w:pos="0"/>
      </w:tabs>
      <w:spacing w:after="0" w:before="40"/>
      <w:ind/>
      <w:outlineLvl w:val="1"/>
    </w:pPr>
    <w:rPr>
      <w:rFonts w:ascii="Calibri Light" w:hAnsi="Calibri Light"/>
      <w:color w:val="2f5496"/>
      <w:sz w:val="26"/>
      <w:szCs w:val="26"/>
    </w:rPr>
  </w:style>
  <w:style w:type="character" w:styleId="895" w:default="1">
    <w:name w:val="Default Paragraph Font"/>
    <w:next w:val="895"/>
    <w:link w:val="893"/>
    <w:semiHidden/>
    <w:pPr>
      <w:pBdr/>
      <w:spacing/>
      <w:ind/>
    </w:pPr>
  </w:style>
  <w:style w:type="table" w:styleId="896">
    <w:name w:val="Table Normal"/>
    <w:next w:val="896"/>
    <w:link w:val="893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7">
    <w:name w:val="Body Text"/>
    <w:basedOn w:val="893"/>
    <w:next w:val="897"/>
    <w:link w:val="893"/>
    <w:uiPriority w:val="6"/>
    <w:pPr>
      <w:pBdr/>
      <w:spacing w:after="120" w:before="0"/>
      <w:ind/>
    </w:pPr>
  </w:style>
  <w:style w:type="paragraph" w:styleId="898">
    <w:name w:val="Footer"/>
    <w:basedOn w:val="893"/>
    <w:next w:val="898"/>
    <w:link w:val="893"/>
    <w:uiPriority w:val="6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899">
    <w:name w:val="Header"/>
    <w:basedOn w:val="893"/>
    <w:next w:val="899"/>
    <w:link w:val="893"/>
    <w:uiPriority w:val="6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900">
    <w:name w:val="List"/>
    <w:basedOn w:val="897"/>
    <w:next w:val="900"/>
    <w:link w:val="893"/>
    <w:uiPriority w:val="7"/>
    <w:pPr>
      <w:pBdr/>
      <w:spacing/>
      <w:ind/>
    </w:pPr>
    <w:rPr>
      <w:rFonts w:cs="Arial"/>
    </w:rPr>
  </w:style>
  <w:style w:type="character" w:styleId="901">
    <w:name w:val="WW8Num1z0"/>
    <w:next w:val="901"/>
    <w:link w:val="893"/>
    <w:uiPriority w:val="3"/>
    <w:pPr>
      <w:pBdr/>
      <w:spacing/>
      <w:ind/>
    </w:pPr>
  </w:style>
  <w:style w:type="character" w:styleId="902">
    <w:name w:val="WW8Num1z1"/>
    <w:next w:val="902"/>
    <w:link w:val="893"/>
    <w:uiPriority w:val="3"/>
    <w:pPr>
      <w:pBdr/>
      <w:spacing/>
      <w:ind/>
    </w:pPr>
  </w:style>
  <w:style w:type="character" w:styleId="903">
    <w:name w:val="WW8Num1z2"/>
    <w:next w:val="903"/>
    <w:link w:val="893"/>
    <w:uiPriority w:val="3"/>
    <w:pPr>
      <w:pBdr/>
      <w:spacing/>
      <w:ind/>
    </w:pPr>
  </w:style>
  <w:style w:type="character" w:styleId="904">
    <w:name w:val="WW8Num1z3"/>
    <w:next w:val="904"/>
    <w:link w:val="893"/>
    <w:uiPriority w:val="3"/>
    <w:pPr>
      <w:pBdr/>
      <w:spacing/>
      <w:ind/>
    </w:pPr>
  </w:style>
  <w:style w:type="character" w:styleId="905">
    <w:name w:val="WW8Num1z4"/>
    <w:next w:val="905"/>
    <w:link w:val="893"/>
    <w:uiPriority w:val="3"/>
    <w:pPr>
      <w:pBdr/>
      <w:spacing/>
      <w:ind/>
    </w:pPr>
  </w:style>
  <w:style w:type="character" w:styleId="906">
    <w:name w:val="WW8Num1z5"/>
    <w:next w:val="906"/>
    <w:link w:val="893"/>
    <w:uiPriority w:val="3"/>
    <w:pPr>
      <w:pBdr/>
      <w:spacing/>
      <w:ind/>
    </w:pPr>
  </w:style>
  <w:style w:type="character" w:styleId="907">
    <w:name w:val="WW8Num1z6"/>
    <w:next w:val="907"/>
    <w:link w:val="893"/>
    <w:uiPriority w:val="3"/>
    <w:pPr>
      <w:pBdr/>
      <w:spacing/>
      <w:ind/>
    </w:pPr>
  </w:style>
  <w:style w:type="character" w:styleId="908">
    <w:name w:val="WW8Num1z7"/>
    <w:next w:val="908"/>
    <w:link w:val="893"/>
    <w:uiPriority w:val="3"/>
    <w:pPr>
      <w:pBdr/>
      <w:spacing/>
      <w:ind/>
    </w:pPr>
  </w:style>
  <w:style w:type="character" w:styleId="909">
    <w:name w:val="WW8Num1z8"/>
    <w:next w:val="909"/>
    <w:link w:val="893"/>
    <w:uiPriority w:val="3"/>
    <w:pPr>
      <w:pBdr/>
      <w:spacing/>
      <w:ind/>
    </w:pPr>
  </w:style>
  <w:style w:type="character" w:styleId="910">
    <w:name w:val="WW8Num2z0"/>
    <w:next w:val="910"/>
    <w:link w:val="893"/>
    <w:uiPriority w:val="3"/>
    <w:pPr>
      <w:pBdr/>
      <w:spacing/>
      <w:ind/>
    </w:pPr>
    <w:rPr>
      <w:rFonts w:cs="Times New Roman"/>
    </w:rPr>
  </w:style>
  <w:style w:type="character" w:styleId="911">
    <w:name w:val="WW8Num2z1"/>
    <w:next w:val="911"/>
    <w:link w:val="893"/>
    <w:uiPriority w:val="3"/>
    <w:pPr>
      <w:pBdr/>
      <w:spacing/>
      <w:ind/>
    </w:pPr>
  </w:style>
  <w:style w:type="character" w:styleId="912">
    <w:name w:val="WW8Num2z2"/>
    <w:next w:val="912"/>
    <w:link w:val="893"/>
    <w:uiPriority w:val="3"/>
    <w:pPr>
      <w:pBdr/>
      <w:spacing/>
      <w:ind/>
    </w:pPr>
  </w:style>
  <w:style w:type="character" w:styleId="913">
    <w:name w:val="WW8Num2z3"/>
    <w:next w:val="913"/>
    <w:link w:val="893"/>
    <w:uiPriority w:val="3"/>
    <w:pPr>
      <w:pBdr/>
      <w:spacing/>
      <w:ind/>
    </w:pPr>
  </w:style>
  <w:style w:type="character" w:styleId="914">
    <w:name w:val="WW8Num2z4"/>
    <w:next w:val="914"/>
    <w:link w:val="893"/>
    <w:uiPriority w:val="3"/>
    <w:pPr>
      <w:pBdr/>
      <w:spacing/>
      <w:ind/>
    </w:pPr>
  </w:style>
  <w:style w:type="character" w:styleId="915">
    <w:name w:val="WW8Num2z5"/>
    <w:next w:val="915"/>
    <w:link w:val="893"/>
    <w:uiPriority w:val="3"/>
    <w:pPr>
      <w:pBdr/>
      <w:spacing/>
      <w:ind/>
    </w:pPr>
  </w:style>
  <w:style w:type="character" w:styleId="916">
    <w:name w:val="WW8Num2z6"/>
    <w:next w:val="916"/>
    <w:link w:val="893"/>
    <w:uiPriority w:val="3"/>
    <w:pPr>
      <w:pBdr/>
      <w:spacing/>
      <w:ind/>
    </w:pPr>
  </w:style>
  <w:style w:type="character" w:styleId="917">
    <w:name w:val="WW8Num2z7"/>
    <w:next w:val="917"/>
    <w:link w:val="893"/>
    <w:uiPriority w:val="3"/>
    <w:pPr>
      <w:pBdr/>
      <w:spacing/>
      <w:ind/>
    </w:pPr>
  </w:style>
  <w:style w:type="character" w:styleId="918">
    <w:name w:val="WW8Num2z8"/>
    <w:next w:val="918"/>
    <w:link w:val="893"/>
    <w:uiPriority w:val="3"/>
    <w:pPr>
      <w:pBdr/>
      <w:spacing/>
      <w:ind/>
    </w:pPr>
  </w:style>
  <w:style w:type="character" w:styleId="919">
    <w:name w:val="Default Paragraph Font1"/>
    <w:next w:val="919"/>
    <w:link w:val="893"/>
    <w:uiPriority w:val="6"/>
    <w:pPr>
      <w:pBdr/>
      <w:spacing/>
      <w:ind/>
    </w:pPr>
  </w:style>
  <w:style w:type="character" w:styleId="920">
    <w:name w:val="Styl1 Znak"/>
    <w:basedOn w:val="919"/>
    <w:next w:val="920"/>
    <w:link w:val="893"/>
    <w:uiPriority w:val="7"/>
    <w:pPr>
      <w:pBdr/>
      <w:spacing/>
      <w:ind/>
    </w:pPr>
    <w:rPr>
      <w:rFonts w:ascii="Arial" w:hAnsi="Arial" w:cs="Arial"/>
      <w:color w:val="000000"/>
      <w:lang w:val="en-US" w:eastAsia="en-US"/>
    </w:rPr>
  </w:style>
  <w:style w:type="character" w:styleId="921">
    <w:name w:val="Nagłówek Znak"/>
    <w:basedOn w:val="919"/>
    <w:next w:val="921"/>
    <w:link w:val="893"/>
    <w:uiPriority w:val="6"/>
    <w:pPr>
      <w:pBdr/>
      <w:spacing/>
      <w:ind/>
    </w:pPr>
    <w:rPr>
      <w:lang w:eastAsia="en-US"/>
    </w:rPr>
  </w:style>
  <w:style w:type="character" w:styleId="922">
    <w:name w:val="Stopka Znak"/>
    <w:basedOn w:val="919"/>
    <w:next w:val="922"/>
    <w:link w:val="893"/>
    <w:uiPriority w:val="6"/>
    <w:pPr>
      <w:pBdr/>
      <w:spacing/>
      <w:ind/>
    </w:pPr>
    <w:rPr>
      <w:lang w:eastAsia="en-US"/>
    </w:rPr>
  </w:style>
  <w:style w:type="character" w:styleId="923">
    <w:name w:val="Nagłówek 2 Znak"/>
    <w:basedOn w:val="919"/>
    <w:next w:val="923"/>
    <w:link w:val="893"/>
    <w:uiPriority w:val="6"/>
    <w:pPr>
      <w:pBdr/>
      <w:spacing/>
      <w:ind/>
    </w:pPr>
    <w:rPr>
      <w:rFonts w:ascii="Calibri Light" w:hAnsi="Calibri Light"/>
      <w:color w:val="2f5496"/>
      <w:sz w:val="26"/>
      <w:szCs w:val="26"/>
      <w:lang w:eastAsia="en-US"/>
    </w:rPr>
  </w:style>
  <w:style w:type="character" w:styleId="924">
    <w:name w:val="ListLabel 1"/>
    <w:next w:val="924"/>
    <w:link w:val="893"/>
    <w:uiPriority w:val="7"/>
    <w:pPr>
      <w:pBdr/>
      <w:spacing/>
      <w:ind/>
    </w:pPr>
    <w:rPr>
      <w:color w:val="000000"/>
      <w:sz w:val="24"/>
    </w:rPr>
  </w:style>
  <w:style w:type="character" w:styleId="925">
    <w:name w:val="ListLabel 2"/>
    <w:next w:val="925"/>
    <w:link w:val="893"/>
    <w:uiPriority w:val="7"/>
    <w:pPr>
      <w:pBdr/>
      <w:spacing/>
      <w:ind/>
    </w:pPr>
    <w:rPr>
      <w:sz w:val="24"/>
    </w:rPr>
  </w:style>
  <w:style w:type="character" w:styleId="926">
    <w:name w:val="ListLabel 3"/>
    <w:next w:val="926"/>
    <w:link w:val="893"/>
    <w:uiPriority w:val="7"/>
    <w:pPr>
      <w:pBdr/>
      <w:spacing/>
      <w:ind/>
    </w:pPr>
    <w:rPr>
      <w:rFonts w:cs="Courier New"/>
    </w:rPr>
  </w:style>
  <w:style w:type="paragraph" w:styleId="927">
    <w:name w:val="Nagłówek"/>
    <w:basedOn w:val="893"/>
    <w:next w:val="897"/>
    <w:link w:val="893"/>
    <w:uiPriority w:val="6"/>
    <w:pPr>
      <w:keepNext w:val="true"/>
      <w:pBdr/>
      <w:spacing w:after="120" w:before="240"/>
      <w:ind/>
    </w:pPr>
    <w:rPr>
      <w:rFonts w:ascii="Arial" w:hAnsi="Arial" w:eastAsia="Microsoft YaHei" w:cs="Arial"/>
      <w:sz w:val="28"/>
      <w:szCs w:val="28"/>
    </w:rPr>
  </w:style>
  <w:style w:type="paragraph" w:styleId="928">
    <w:name w:val="Podpis"/>
    <w:basedOn w:val="893"/>
    <w:next w:val="928"/>
    <w:link w:val="893"/>
    <w:uiPriority w:val="6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29">
    <w:name w:val="Indeks"/>
    <w:basedOn w:val="893"/>
    <w:next w:val="929"/>
    <w:link w:val="893"/>
    <w:uiPriority w:val="6"/>
    <w:pPr>
      <w:suppressLineNumbers w:val="true"/>
      <w:pBdr/>
      <w:spacing/>
      <w:ind/>
    </w:pPr>
    <w:rPr>
      <w:rFonts w:cs="Arial"/>
    </w:rPr>
  </w:style>
  <w:style w:type="paragraph" w:styleId="930">
    <w:name w:val="Bez listy1"/>
    <w:next w:val="930"/>
    <w:link w:val="893"/>
    <w:uiPriority w:val="7"/>
    <w:pPr>
      <w:widowControl w:val="true"/>
      <w:numPr>
        <w:ilvl w:val="0"/>
        <w:numId w:val="0"/>
      </w:numPr>
      <w:pBdr/>
      <w:bidi w:val="false"/>
      <w:spacing w:after="160" w:before="0" w:line="256" w:lineRule="auto"/>
      <w:ind w:right="0" w:firstLine="0" w:left="0"/>
    </w:pPr>
    <w:rPr>
      <w:rFonts w:ascii="Calibri" w:hAnsi="Calibri" w:eastAsia="SimSun"/>
      <w:color w:val="000000"/>
      <w:sz w:val="22"/>
      <w:szCs w:val="22"/>
      <w:lang w:val="pl-PL" w:eastAsia="ar-SA" w:bidi="ar-SA"/>
    </w:rPr>
  </w:style>
  <w:style w:type="paragraph" w:styleId="931">
    <w:name w:val="List Paragraph"/>
    <w:basedOn w:val="893"/>
    <w:next w:val="931"/>
    <w:link w:val="893"/>
    <w:uiPriority w:val="7"/>
    <w:pPr>
      <w:numPr>
        <w:ilvl w:val="0"/>
        <w:numId w:val="0"/>
      </w:numPr>
      <w:pBdr/>
      <w:spacing/>
      <w:ind w:right="0" w:firstLine="0" w:left="720"/>
    </w:pPr>
  </w:style>
  <w:style w:type="paragraph" w:styleId="932">
    <w:name w:val="Styl1"/>
    <w:basedOn w:val="893"/>
    <w:next w:val="932"/>
    <w:link w:val="893"/>
    <w:uiPriority w:val="7"/>
    <w:pPr>
      <w:numPr>
        <w:ilvl w:val="0"/>
        <w:numId w:val="0"/>
      </w:numPr>
      <w:pBdr/>
      <w:spacing w:after="0" w:before="0" w:line="253" w:lineRule="exact"/>
      <w:ind w:right="0" w:firstLine="0" w:left="0"/>
      <w:jc w:val="left"/>
    </w:pPr>
    <w:rPr>
      <w:rFonts w:ascii="Arial" w:hAnsi="Arial" w:cs="Arial"/>
      <w:color w:val="000000"/>
    </w:rPr>
  </w:style>
  <w:style w:type="paragraph" w:styleId="933">
    <w:name w:val="gwp930e39d3_msonormal"/>
    <w:basedOn w:val="893"/>
    <w:next w:val="933"/>
    <w:link w:val="893"/>
    <w:uiPriority w:val="7"/>
    <w:pPr>
      <w:numPr>
        <w:ilvl w:val="0"/>
        <w:numId w:val="0"/>
      </w:numPr>
      <w:pBdr/>
      <w:spacing w:after="100" w:before="100" w:line="100" w:lineRule="atLeast"/>
      <w:ind w:right="0" w:firstLine="0" w:left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934">
    <w:name w:val="Zawartość tabeli"/>
    <w:basedOn w:val="893"/>
    <w:next w:val="934"/>
    <w:link w:val="893"/>
    <w:uiPriority w:val="7"/>
    <w:pPr>
      <w:suppressLineNumbers w:val="true"/>
      <w:pBdr/>
      <w:spacing/>
      <w:ind/>
    </w:pPr>
  </w:style>
  <w:style w:type="paragraph" w:styleId="935">
    <w:name w:val="Nagłówek tabeli"/>
    <w:basedOn w:val="934"/>
    <w:next w:val="935"/>
    <w:link w:val="893"/>
    <w:uiPriority w:val="6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ONLYOFFICE/9.4.0.129</Application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revision>4</cp:revision>
  <dcterms:created xsi:type="dcterms:W3CDTF">2023-05-02T07:13:00Z</dcterms:created>
  <dcterms:modified xsi:type="dcterms:W3CDTF">2026-07-17T07:07:32Z</dcterms:modified>
</cp:coreProperties>
</file>