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E5" w:rsidRDefault="002E12E5" w:rsidP="00925D54">
      <w:pPr>
        <w:pStyle w:val="Default"/>
        <w:spacing w:line="360" w:lineRule="auto"/>
        <w:jc w:val="center"/>
        <w:rPr>
          <w:rFonts w:ascii="Times New Roman" w:hAnsi="Times New Roman" w:cs="Times New Roman"/>
          <w:b/>
          <w:bCs/>
        </w:rPr>
      </w:pPr>
    </w:p>
    <w:p w:rsidR="00925D54" w:rsidRPr="00925D54" w:rsidRDefault="00925D54" w:rsidP="00925D54">
      <w:pPr>
        <w:pStyle w:val="Default"/>
        <w:spacing w:line="360" w:lineRule="auto"/>
        <w:jc w:val="center"/>
        <w:rPr>
          <w:rFonts w:ascii="Times New Roman" w:hAnsi="Times New Roman" w:cs="Times New Roman"/>
        </w:rPr>
      </w:pPr>
      <w:r w:rsidRPr="00925D54">
        <w:rPr>
          <w:rFonts w:ascii="Times New Roman" w:hAnsi="Times New Roman" w:cs="Times New Roman"/>
          <w:b/>
          <w:bCs/>
        </w:rPr>
        <w:t>SPECYFIKACJA WARUNKÓW ZAMÓWIENIA</w:t>
      </w:r>
    </w:p>
    <w:p w:rsidR="00925D54" w:rsidRPr="00BC0DD5" w:rsidRDefault="00BC0DD5" w:rsidP="00925D54">
      <w:pPr>
        <w:pStyle w:val="Default"/>
        <w:spacing w:line="360" w:lineRule="auto"/>
        <w:jc w:val="center"/>
        <w:rPr>
          <w:rFonts w:ascii="Times New Roman" w:hAnsi="Times New Roman" w:cs="Times New Roman"/>
          <w:b/>
          <w:bCs/>
        </w:rPr>
      </w:pPr>
      <w:r w:rsidRPr="00BC0DD5">
        <w:rPr>
          <w:rFonts w:ascii="Times New Roman" w:hAnsi="Times New Roman" w:cs="Times New Roman"/>
          <w:b/>
          <w:bCs/>
        </w:rPr>
        <w:t>(</w:t>
      </w:r>
      <w:r w:rsidR="00925D54" w:rsidRPr="00BC0DD5">
        <w:rPr>
          <w:rFonts w:ascii="Times New Roman" w:hAnsi="Times New Roman" w:cs="Times New Roman"/>
          <w:b/>
          <w:bCs/>
        </w:rPr>
        <w:t>SWZ</w:t>
      </w:r>
      <w:r w:rsidRPr="00BC0DD5">
        <w:rPr>
          <w:rFonts w:ascii="Times New Roman" w:hAnsi="Times New Roman" w:cs="Times New Roman"/>
          <w:b/>
          <w:bCs/>
        </w:rPr>
        <w:t>)</w:t>
      </w:r>
    </w:p>
    <w:p w:rsidR="00925D54"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postępowanie o udzielenie zamówienia publicznego klasycznego</w:t>
      </w:r>
    </w:p>
    <w:p w:rsidR="000F719E"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o wartości mniejszej niż progi unijne</w:t>
      </w:r>
    </w:p>
    <w:p w:rsidR="006A184F" w:rsidRDefault="008E472B" w:rsidP="008E472B">
      <w:pPr>
        <w:pStyle w:val="Default"/>
        <w:spacing w:line="360" w:lineRule="auto"/>
        <w:jc w:val="center"/>
        <w:rPr>
          <w:rFonts w:ascii="Times New Roman" w:hAnsi="Times New Roman" w:cs="Times New Roman"/>
        </w:rPr>
      </w:pPr>
      <w:r>
        <w:rPr>
          <w:rFonts w:ascii="Times New Roman" w:hAnsi="Times New Roman" w:cs="Times New Roman"/>
        </w:rPr>
        <w:t xml:space="preserve">prowadzone w trybie podstawowym </w:t>
      </w:r>
      <w:r w:rsidR="00925D54" w:rsidRPr="00925D54">
        <w:rPr>
          <w:rFonts w:ascii="Times New Roman" w:hAnsi="Times New Roman" w:cs="Times New Roman"/>
        </w:rPr>
        <w:t>na podstawie art. 2</w:t>
      </w:r>
      <w:r w:rsidR="00DB02A9">
        <w:rPr>
          <w:rFonts w:ascii="Times New Roman" w:hAnsi="Times New Roman" w:cs="Times New Roman"/>
        </w:rPr>
        <w:t>75</w:t>
      </w:r>
      <w:r w:rsidR="00925D54" w:rsidRPr="00925D54">
        <w:rPr>
          <w:rFonts w:ascii="Times New Roman" w:hAnsi="Times New Roman" w:cs="Times New Roman"/>
        </w:rPr>
        <w:t xml:space="preserve">, </w:t>
      </w:r>
      <w:r w:rsidR="00934F5E">
        <w:rPr>
          <w:rFonts w:ascii="Times New Roman" w:hAnsi="Times New Roman" w:cs="Times New Roman"/>
        </w:rPr>
        <w:t xml:space="preserve">ust. 1 </w:t>
      </w:r>
    </w:p>
    <w:p w:rsidR="00925D54" w:rsidRDefault="00925D54" w:rsidP="00824DEB">
      <w:pPr>
        <w:pStyle w:val="Default"/>
        <w:spacing w:line="360" w:lineRule="auto"/>
        <w:jc w:val="center"/>
        <w:rPr>
          <w:rFonts w:ascii="Times New Roman" w:hAnsi="Times New Roman" w:cs="Times New Roman"/>
        </w:rPr>
      </w:pPr>
      <w:r w:rsidRPr="00925D54">
        <w:rPr>
          <w:rFonts w:ascii="Times New Roman" w:hAnsi="Times New Roman" w:cs="Times New Roman"/>
        </w:rPr>
        <w:t>ustawy</w:t>
      </w:r>
      <w:r w:rsidR="006A184F">
        <w:rPr>
          <w:rFonts w:ascii="Times New Roman" w:hAnsi="Times New Roman" w:cs="Times New Roman"/>
        </w:rPr>
        <w:t xml:space="preserve"> </w:t>
      </w:r>
      <w:r w:rsidRPr="00925D54">
        <w:rPr>
          <w:rFonts w:ascii="Times New Roman" w:hAnsi="Times New Roman" w:cs="Times New Roman"/>
        </w:rPr>
        <w:t xml:space="preserve">Prawo zamówień publicznych </w:t>
      </w:r>
      <w:r w:rsidR="008E472B">
        <w:rPr>
          <w:rFonts w:ascii="Times New Roman" w:hAnsi="Times New Roman" w:cs="Times New Roman"/>
        </w:rPr>
        <w:t>(</w:t>
      </w:r>
      <w:r w:rsidRPr="00925D54">
        <w:rPr>
          <w:rFonts w:ascii="Times New Roman" w:hAnsi="Times New Roman" w:cs="Times New Roman"/>
        </w:rPr>
        <w:t>Pzp</w:t>
      </w:r>
      <w:r w:rsidR="008E472B">
        <w:rPr>
          <w:rFonts w:ascii="Times New Roman" w:hAnsi="Times New Roman" w:cs="Times New Roman"/>
        </w:rPr>
        <w:t>)</w:t>
      </w:r>
    </w:p>
    <w:p w:rsidR="008E472B" w:rsidRDefault="008E472B" w:rsidP="00925D54">
      <w:pPr>
        <w:pStyle w:val="Default"/>
        <w:spacing w:line="360" w:lineRule="auto"/>
        <w:jc w:val="center"/>
        <w:rPr>
          <w:rFonts w:ascii="Times New Roman" w:hAnsi="Times New Roman" w:cs="Times New Roman"/>
        </w:rPr>
      </w:pPr>
      <w:r>
        <w:rPr>
          <w:rFonts w:ascii="Times New Roman" w:hAnsi="Times New Roman" w:cs="Times New Roman"/>
        </w:rPr>
        <w:t xml:space="preserve">którego przedmiotem </w:t>
      </w:r>
      <w:r w:rsidR="00AE25ED">
        <w:rPr>
          <w:rFonts w:ascii="Times New Roman" w:hAnsi="Times New Roman" w:cs="Times New Roman"/>
        </w:rPr>
        <w:t>jest</w:t>
      </w:r>
      <w:r>
        <w:rPr>
          <w:rFonts w:ascii="Times New Roman" w:hAnsi="Times New Roman" w:cs="Times New Roman"/>
        </w:rPr>
        <w:t>:</w:t>
      </w:r>
    </w:p>
    <w:p w:rsidR="00C1058E" w:rsidRDefault="00C1058E" w:rsidP="00925D54">
      <w:pPr>
        <w:pStyle w:val="Default"/>
        <w:spacing w:line="360" w:lineRule="auto"/>
        <w:jc w:val="center"/>
        <w:rPr>
          <w:rFonts w:ascii="Times New Roman" w:hAnsi="Times New Roman" w:cs="Times New Roman"/>
        </w:rPr>
      </w:pPr>
    </w:p>
    <w:p w:rsidR="00DE7D99" w:rsidRPr="00894291" w:rsidRDefault="00DE7D99" w:rsidP="000C4BFB">
      <w:pPr>
        <w:autoSpaceDE w:val="0"/>
        <w:autoSpaceDN w:val="0"/>
        <w:adjustRightInd w:val="0"/>
        <w:spacing w:line="276" w:lineRule="auto"/>
        <w:jc w:val="center"/>
        <w:rPr>
          <w:rFonts w:ascii="Times New Roman" w:hAnsi="Times New Roman" w:cs="Times New Roman"/>
          <w:b/>
          <w:bCs/>
          <w:sz w:val="23"/>
          <w:szCs w:val="23"/>
        </w:rPr>
      </w:pPr>
      <w:r w:rsidRPr="00894291">
        <w:rPr>
          <w:rFonts w:ascii="Times New Roman" w:hAnsi="Times New Roman" w:cs="Times New Roman"/>
          <w:sz w:val="23"/>
          <w:szCs w:val="23"/>
        </w:rPr>
        <w:t>„</w:t>
      </w:r>
      <w:r w:rsidRPr="00894291">
        <w:rPr>
          <w:rFonts w:ascii="Times New Roman" w:hAnsi="Times New Roman" w:cs="Times New Roman"/>
          <w:b/>
          <w:bCs/>
          <w:sz w:val="23"/>
          <w:szCs w:val="23"/>
        </w:rPr>
        <w:t>Ochrona fizyczna i monitoring elektroniczny</w:t>
      </w:r>
      <w:r w:rsidR="000C4BFB" w:rsidRPr="00894291">
        <w:rPr>
          <w:rFonts w:ascii="Times New Roman" w:hAnsi="Times New Roman" w:cs="Times New Roman"/>
          <w:b/>
          <w:bCs/>
          <w:sz w:val="23"/>
          <w:szCs w:val="23"/>
        </w:rPr>
        <w:t xml:space="preserve"> </w:t>
      </w:r>
      <w:r w:rsidRPr="00894291">
        <w:rPr>
          <w:rFonts w:ascii="Times New Roman" w:hAnsi="Times New Roman" w:cs="Times New Roman"/>
          <w:b/>
          <w:bCs/>
          <w:sz w:val="23"/>
          <w:szCs w:val="23"/>
        </w:rPr>
        <w:t>budynków Centrum Kultury Dwór Artusa</w:t>
      </w:r>
      <w:r w:rsidRPr="00894291">
        <w:rPr>
          <w:rFonts w:ascii="Times New Roman" w:hAnsi="Times New Roman" w:cs="Times New Roman"/>
          <w:bCs/>
          <w:sz w:val="23"/>
          <w:szCs w:val="23"/>
          <w:lang w:bidi="pl-PL"/>
        </w:rPr>
        <w:t>”</w:t>
      </w:r>
    </w:p>
    <w:p w:rsidR="008E472B" w:rsidRPr="00C1058E" w:rsidRDefault="00DE7D99" w:rsidP="00DE7D99">
      <w:pPr>
        <w:pStyle w:val="Default"/>
        <w:spacing w:line="360" w:lineRule="auto"/>
        <w:jc w:val="center"/>
        <w:rPr>
          <w:rFonts w:ascii="Times New Roman" w:hAnsi="Times New Roman" w:cs="Times New Roman"/>
        </w:rPr>
      </w:pPr>
      <w:r w:rsidRPr="00C1058E">
        <w:rPr>
          <w:rFonts w:ascii="Times New Roman" w:hAnsi="Times New Roman" w:cs="Times New Roman"/>
        </w:rPr>
        <w:t xml:space="preserve"> </w:t>
      </w:r>
      <w:r>
        <w:rPr>
          <w:rFonts w:ascii="Times New Roman" w:hAnsi="Times New Roman" w:cs="Times New Roman"/>
        </w:rPr>
        <w:t>(usługi</w:t>
      </w:r>
      <w:r w:rsidR="008E472B" w:rsidRPr="00C1058E">
        <w:rPr>
          <w:rFonts w:ascii="Times New Roman" w:hAnsi="Times New Roman" w:cs="Times New Roman"/>
        </w:rPr>
        <w:t>)</w:t>
      </w:r>
    </w:p>
    <w:p w:rsidR="00C1058E" w:rsidRPr="00A40722" w:rsidRDefault="00C1058E" w:rsidP="00925D54">
      <w:pPr>
        <w:pStyle w:val="Default"/>
        <w:spacing w:line="360" w:lineRule="auto"/>
        <w:jc w:val="center"/>
        <w:rPr>
          <w:rFonts w:ascii="Times New Roman" w:hAnsi="Times New Roman" w:cs="Times New Roman"/>
          <w:b/>
          <w:bCs/>
        </w:rPr>
      </w:pPr>
    </w:p>
    <w:p w:rsidR="009E136A" w:rsidRPr="00B97DBF" w:rsidRDefault="005715A3" w:rsidP="004E71CD">
      <w:pPr>
        <w:spacing w:line="360" w:lineRule="auto"/>
        <w:rPr>
          <w:rFonts w:ascii="Times New Roman" w:hAnsi="Times New Roman" w:cs="Times New Roman"/>
        </w:rPr>
      </w:pPr>
      <w:r>
        <w:rPr>
          <w:rFonts w:ascii="Times New Roman" w:hAnsi="Times New Roman" w:cs="Times New Roman"/>
        </w:rPr>
        <w:t xml:space="preserve">Kody Klasyfikacji </w:t>
      </w:r>
      <w:r w:rsidR="009E136A" w:rsidRPr="00B97DBF">
        <w:rPr>
          <w:rFonts w:ascii="Times New Roman" w:hAnsi="Times New Roman" w:cs="Times New Roman"/>
        </w:rPr>
        <w:t>Wspóln</w:t>
      </w:r>
      <w:r>
        <w:rPr>
          <w:rFonts w:ascii="Times New Roman" w:hAnsi="Times New Roman" w:cs="Times New Roman"/>
        </w:rPr>
        <w:t>ego</w:t>
      </w:r>
      <w:r w:rsidR="009E136A" w:rsidRPr="00B97DBF">
        <w:rPr>
          <w:rFonts w:ascii="Times New Roman" w:hAnsi="Times New Roman" w:cs="Times New Roman"/>
        </w:rPr>
        <w:t xml:space="preserve"> </w:t>
      </w:r>
      <w:r>
        <w:rPr>
          <w:rFonts w:ascii="Times New Roman" w:hAnsi="Times New Roman" w:cs="Times New Roman"/>
        </w:rPr>
        <w:t>S</w:t>
      </w:r>
      <w:r w:rsidR="009E136A" w:rsidRPr="00B97DBF">
        <w:rPr>
          <w:rFonts w:ascii="Times New Roman" w:hAnsi="Times New Roman" w:cs="Times New Roman"/>
        </w:rPr>
        <w:t>łownik</w:t>
      </w:r>
      <w:r>
        <w:rPr>
          <w:rFonts w:ascii="Times New Roman" w:hAnsi="Times New Roman" w:cs="Times New Roman"/>
        </w:rPr>
        <w:t>a</w:t>
      </w:r>
      <w:r w:rsidR="009E136A" w:rsidRPr="00B97DBF">
        <w:rPr>
          <w:rFonts w:ascii="Times New Roman" w:hAnsi="Times New Roman" w:cs="Times New Roman"/>
        </w:rPr>
        <w:t xml:space="preserve"> Zamówień</w:t>
      </w:r>
      <w:r>
        <w:rPr>
          <w:rFonts w:ascii="Times New Roman" w:hAnsi="Times New Roman" w:cs="Times New Roman"/>
        </w:rPr>
        <w:t xml:space="preserve"> (CPV):</w:t>
      </w:r>
    </w:p>
    <w:p w:rsidR="00B90EA2" w:rsidRDefault="00B90EA2" w:rsidP="004E71CD">
      <w:pPr>
        <w:pStyle w:val="Nagwek3"/>
        <w:spacing w:line="360" w:lineRule="auto"/>
        <w:rPr>
          <w:rFonts w:ascii="Times New Roman" w:hAnsi="Times New Roman" w:cs="Times New Roman"/>
          <w:color w:val="auto"/>
          <w:sz w:val="22"/>
          <w:szCs w:val="22"/>
        </w:rPr>
      </w:pPr>
      <w:r w:rsidRPr="00DE7D99">
        <w:rPr>
          <w:rFonts w:ascii="Times New Roman" w:hAnsi="Times New Roman" w:cs="Times New Roman"/>
          <w:color w:val="auto"/>
          <w:sz w:val="22"/>
          <w:szCs w:val="22"/>
        </w:rPr>
        <w:t xml:space="preserve">Kod CPV: </w:t>
      </w:r>
      <w:hyperlink r:id="rId8" w:history="1">
        <w:r w:rsidR="00DE7D99" w:rsidRPr="00DE7D99">
          <w:rPr>
            <w:rStyle w:val="Hipercze"/>
            <w:rFonts w:ascii="Times New Roman" w:hAnsi="Times New Roman" w:cs="Times New Roman"/>
            <w:color w:val="auto"/>
            <w:sz w:val="22"/>
            <w:szCs w:val="22"/>
            <w:u w:val="none"/>
          </w:rPr>
          <w:t>79710000-4</w:t>
        </w:r>
      </w:hyperlink>
      <w:r w:rsidR="00DE7D99" w:rsidRPr="00DE7D99">
        <w:rPr>
          <w:rFonts w:ascii="Times New Roman" w:hAnsi="Times New Roman" w:cs="Times New Roman"/>
          <w:color w:val="auto"/>
          <w:sz w:val="22"/>
          <w:szCs w:val="22"/>
        </w:rPr>
        <w:t xml:space="preserve"> </w:t>
      </w:r>
      <w:r w:rsidRPr="00DE7D99">
        <w:rPr>
          <w:rFonts w:ascii="Times New Roman" w:hAnsi="Times New Roman" w:cs="Times New Roman"/>
          <w:color w:val="auto"/>
          <w:sz w:val="22"/>
          <w:szCs w:val="22"/>
        </w:rPr>
        <w:t>(</w:t>
      </w:r>
      <w:r w:rsidR="00DE7D99" w:rsidRPr="00DE7D99">
        <w:rPr>
          <w:rFonts w:ascii="Times New Roman" w:hAnsi="Times New Roman" w:cs="Times New Roman"/>
          <w:color w:val="auto"/>
          <w:sz w:val="22"/>
          <w:szCs w:val="22"/>
        </w:rPr>
        <w:t>Usługi ochroniarskie</w:t>
      </w:r>
      <w:r w:rsidRPr="00DE7D99">
        <w:rPr>
          <w:rFonts w:ascii="Times New Roman" w:hAnsi="Times New Roman" w:cs="Times New Roman"/>
          <w:color w:val="auto"/>
          <w:sz w:val="22"/>
          <w:szCs w:val="22"/>
        </w:rPr>
        <w:t>)</w:t>
      </w:r>
    </w:p>
    <w:p w:rsidR="004E71CD" w:rsidRDefault="004E71CD" w:rsidP="004E71CD">
      <w:pPr>
        <w:spacing w:line="360" w:lineRule="auto"/>
        <w:jc w:val="left"/>
        <w:rPr>
          <w:rFonts w:ascii="Times New Roman" w:hAnsi="Times New Roman" w:cs="Times New Roman"/>
        </w:rPr>
      </w:pPr>
      <w:r w:rsidRPr="00DE7D99">
        <w:rPr>
          <w:rFonts w:ascii="Times New Roman" w:hAnsi="Times New Roman" w:cs="Times New Roman"/>
        </w:rPr>
        <w:t>Kod CPV:</w:t>
      </w:r>
      <w:r>
        <w:rPr>
          <w:rFonts w:ascii="Times New Roman" w:hAnsi="Times New Roman" w:cs="Times New Roman"/>
        </w:rPr>
        <w:t xml:space="preserve"> 79711000-1 (Usługi nadzoru przy użyciu alarmu)</w:t>
      </w:r>
    </w:p>
    <w:p w:rsidR="004E71CD" w:rsidRDefault="004E71CD" w:rsidP="004E71CD">
      <w:pPr>
        <w:spacing w:line="360" w:lineRule="auto"/>
        <w:jc w:val="left"/>
        <w:rPr>
          <w:rFonts w:ascii="Times New Roman" w:hAnsi="Times New Roman" w:cs="Times New Roman"/>
        </w:rPr>
      </w:pPr>
      <w:r w:rsidRPr="00DE7D99">
        <w:rPr>
          <w:rFonts w:ascii="Times New Roman" w:hAnsi="Times New Roman" w:cs="Times New Roman"/>
        </w:rPr>
        <w:t>Kod CPV:</w:t>
      </w:r>
      <w:r>
        <w:rPr>
          <w:rFonts w:ascii="Times New Roman" w:hAnsi="Times New Roman" w:cs="Times New Roman"/>
        </w:rPr>
        <w:t xml:space="preserve"> 79714000-2 (Usługi w zakresie nadzoru)</w:t>
      </w:r>
    </w:p>
    <w:p w:rsidR="00B90EA2" w:rsidRDefault="004E71CD" w:rsidP="004E71CD">
      <w:pPr>
        <w:jc w:val="left"/>
        <w:rPr>
          <w:rFonts w:ascii="Times New Roman" w:hAnsi="Times New Roman" w:cs="Times New Roman"/>
        </w:rPr>
      </w:pPr>
      <w:r w:rsidRPr="00840C6B">
        <w:rPr>
          <w:rFonts w:cstheme="minorHAnsi"/>
          <w:sz w:val="24"/>
          <w:szCs w:val="24"/>
        </w:rPr>
        <w:br/>
      </w:r>
    </w:p>
    <w:p w:rsidR="00925D54" w:rsidRPr="00925D54" w:rsidRDefault="00925D54" w:rsidP="00925D54">
      <w:pPr>
        <w:pStyle w:val="Default"/>
        <w:spacing w:line="360" w:lineRule="auto"/>
        <w:rPr>
          <w:rFonts w:ascii="Times New Roman" w:hAnsi="Times New Roman" w:cs="Times New Roman"/>
        </w:rPr>
      </w:pPr>
    </w:p>
    <w:p w:rsidR="00925D54" w:rsidRPr="00925D54" w:rsidRDefault="00925D54" w:rsidP="00925D54">
      <w:pPr>
        <w:pStyle w:val="Default"/>
        <w:spacing w:line="360" w:lineRule="auto"/>
        <w:rPr>
          <w:rFonts w:ascii="Times New Roman" w:hAnsi="Times New Roman" w:cs="Times New Roman"/>
        </w:rPr>
      </w:pPr>
      <w:r w:rsidRPr="00925D54">
        <w:rPr>
          <w:rFonts w:ascii="Times New Roman" w:hAnsi="Times New Roman" w:cs="Times New Roman"/>
        </w:rPr>
        <w:t xml:space="preserve"> </w:t>
      </w:r>
      <w:r w:rsidRPr="00925D54">
        <w:rPr>
          <w:rFonts w:ascii="Times New Roman" w:hAnsi="Times New Roman" w:cs="Times New Roman"/>
          <w:b/>
          <w:bCs/>
        </w:rPr>
        <w:t>Ogłoszenie o zamówieniu:</w:t>
      </w:r>
    </w:p>
    <w:p w:rsidR="00925D54" w:rsidRPr="00EC3DA2"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Zamieszczono w Biuletynie Zamówień Publicznych</w:t>
      </w:r>
      <w:r w:rsidR="00B8685F">
        <w:rPr>
          <w:rFonts w:ascii="Times New Roman" w:hAnsi="Times New Roman" w:cs="Times New Roman"/>
        </w:rPr>
        <w:t xml:space="preserve"> </w:t>
      </w:r>
      <w:r w:rsidR="00B8685F" w:rsidRPr="00B8685F">
        <w:rPr>
          <w:rFonts w:ascii="Times New Roman" w:hAnsi="Times New Roman" w:cs="Times New Roman"/>
          <w:b/>
          <w:bCs/>
          <w:color w:val="00B0F0"/>
        </w:rPr>
        <w:t>(</w:t>
      </w:r>
      <w:r w:rsidR="00B8685F">
        <w:rPr>
          <w:rFonts w:ascii="Times New Roman" w:hAnsi="Times New Roman" w:cs="Times New Roman"/>
          <w:b/>
          <w:bCs/>
          <w:color w:val="00B0F0"/>
        </w:rPr>
        <w:t>N</w:t>
      </w:r>
      <w:r w:rsidR="00B8685F" w:rsidRPr="00B8685F">
        <w:rPr>
          <w:rFonts w:ascii="Times New Roman" w:hAnsi="Times New Roman" w:cs="Times New Roman"/>
          <w:b/>
          <w:bCs/>
          <w:color w:val="00B0F0"/>
        </w:rPr>
        <w:t xml:space="preserve">r </w:t>
      </w:r>
      <w:r w:rsidR="00F619FF" w:rsidRPr="00F619FF">
        <w:rPr>
          <w:rFonts w:ascii="Times New Roman" w:hAnsi="Times New Roman" w:cs="Times New Roman"/>
          <w:b/>
          <w:bCs/>
          <w:color w:val="00B0F0"/>
        </w:rPr>
        <w:t>2022/BZP 00086996/01</w:t>
      </w:r>
      <w:r w:rsidR="00F619FF">
        <w:rPr>
          <w:rFonts w:ascii="Times New Roman" w:hAnsi="Times New Roman" w:cs="Times New Roman"/>
          <w:b/>
          <w:bCs/>
          <w:color w:val="00B0F0"/>
        </w:rPr>
        <w:t xml:space="preserve"> w dniu</w:t>
      </w:r>
      <w:r w:rsidR="00B8685F" w:rsidRPr="00B8685F">
        <w:rPr>
          <w:rFonts w:ascii="Times New Roman" w:hAnsi="Times New Roman" w:cs="Times New Roman"/>
          <w:b/>
          <w:bCs/>
          <w:color w:val="00B0F0"/>
        </w:rPr>
        <w:t xml:space="preserve"> </w:t>
      </w:r>
      <w:r w:rsidR="00DA5E5F">
        <w:rPr>
          <w:rFonts w:ascii="Times New Roman" w:hAnsi="Times New Roman" w:cs="Times New Roman"/>
          <w:b/>
          <w:bCs/>
          <w:color w:val="00B0F0"/>
        </w:rPr>
        <w:t>15.03.2022</w:t>
      </w:r>
      <w:r w:rsidR="00B8685F" w:rsidRPr="00B8685F">
        <w:rPr>
          <w:rFonts w:ascii="Times New Roman" w:hAnsi="Times New Roman" w:cs="Times New Roman"/>
          <w:b/>
          <w:bCs/>
          <w:color w:val="00B0F0"/>
        </w:rPr>
        <w:t>)</w:t>
      </w:r>
    </w:p>
    <w:p w:rsidR="00EC3DA2" w:rsidRPr="00EC3DA2" w:rsidRDefault="00EC3DA2" w:rsidP="004A1A82">
      <w:pPr>
        <w:pStyle w:val="Default"/>
        <w:numPr>
          <w:ilvl w:val="0"/>
          <w:numId w:val="1"/>
        </w:numPr>
        <w:spacing w:line="360" w:lineRule="auto"/>
        <w:rPr>
          <w:rFonts w:ascii="Times New Roman" w:hAnsi="Times New Roman" w:cs="Times New Roman"/>
          <w:color w:val="auto"/>
        </w:rPr>
      </w:pPr>
      <w:r w:rsidRPr="00EC3DA2">
        <w:rPr>
          <w:rFonts w:ascii="Times New Roman" w:hAnsi="Times New Roman" w:cs="Times New Roman"/>
          <w:color w:val="auto"/>
        </w:rPr>
        <w:t xml:space="preserve">Zamieszczono na </w:t>
      </w:r>
      <w:hyperlink r:id="rId9" w:history="1">
        <w:r w:rsidRPr="00EC3DA2">
          <w:rPr>
            <w:rStyle w:val="Hipercze"/>
            <w:rFonts w:ascii="Times New Roman" w:hAnsi="Times New Roman" w:cs="Times New Roman"/>
            <w:color w:val="auto"/>
            <w:u w:val="none"/>
          </w:rPr>
          <w:t>https://miniportal.uzp.gov.pl</w:t>
        </w:r>
      </w:hyperlink>
    </w:p>
    <w:p w:rsidR="00925D54" w:rsidRP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Zamieszczono na stronie internetowej</w:t>
      </w:r>
      <w:r w:rsidRPr="00925D54">
        <w:rPr>
          <w:rFonts w:ascii="Times New Roman" w:hAnsi="Times New Roman" w:cs="Times New Roman"/>
          <w:color w:val="auto"/>
        </w:rPr>
        <w:t xml:space="preserve">: </w:t>
      </w:r>
      <w:r w:rsidR="00801AA6" w:rsidRPr="00801AA6">
        <w:rPr>
          <w:rFonts w:ascii="Times New Roman" w:hAnsi="Times New Roman" w:cs="Times New Roman"/>
        </w:rPr>
        <w:t>www.e-bip.org.pl/artus/</w:t>
      </w:r>
    </w:p>
    <w:p w:rsidR="00364901" w:rsidRDefault="00364901" w:rsidP="00555083">
      <w:pPr>
        <w:jc w:val="center"/>
        <w:rPr>
          <w:rFonts w:ascii="Times New Roman" w:hAnsi="Times New Roman" w:cs="Times New Roman"/>
          <w:sz w:val="24"/>
          <w:szCs w:val="24"/>
        </w:rPr>
      </w:pPr>
      <w:bookmarkStart w:id="0" w:name="_GoBack"/>
      <w:bookmarkEnd w:id="0"/>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8F6CC3" w:rsidRPr="00555083" w:rsidRDefault="00555083" w:rsidP="00555083">
      <w:pPr>
        <w:jc w:val="center"/>
        <w:rPr>
          <w:rFonts w:ascii="Times New Roman" w:hAnsi="Times New Roman" w:cs="Times New Roman"/>
          <w:sz w:val="24"/>
          <w:szCs w:val="24"/>
        </w:rPr>
      </w:pPr>
      <w:r w:rsidRPr="00555083">
        <w:rPr>
          <w:rFonts w:ascii="Times New Roman" w:hAnsi="Times New Roman" w:cs="Times New Roman"/>
          <w:sz w:val="24"/>
          <w:szCs w:val="24"/>
        </w:rPr>
        <w:t xml:space="preserve">Toruń, dnia </w:t>
      </w:r>
      <w:r w:rsidR="00DA5E5F">
        <w:rPr>
          <w:rFonts w:ascii="Times New Roman" w:hAnsi="Times New Roman" w:cs="Times New Roman"/>
          <w:b/>
          <w:bCs/>
          <w:color w:val="00B0F0"/>
          <w:sz w:val="24"/>
          <w:szCs w:val="24"/>
        </w:rPr>
        <w:t>15</w:t>
      </w:r>
      <w:r w:rsidRPr="00364901">
        <w:rPr>
          <w:rFonts w:ascii="Times New Roman" w:hAnsi="Times New Roman" w:cs="Times New Roman"/>
          <w:b/>
          <w:bCs/>
          <w:color w:val="00B0F0"/>
          <w:sz w:val="24"/>
          <w:szCs w:val="24"/>
        </w:rPr>
        <w:t>.0</w:t>
      </w:r>
      <w:r w:rsidR="00C86C1C">
        <w:rPr>
          <w:rFonts w:ascii="Times New Roman" w:hAnsi="Times New Roman" w:cs="Times New Roman"/>
          <w:b/>
          <w:bCs/>
          <w:color w:val="00B0F0"/>
          <w:sz w:val="24"/>
          <w:szCs w:val="24"/>
        </w:rPr>
        <w:t>3</w:t>
      </w:r>
      <w:r w:rsidRPr="00364901">
        <w:rPr>
          <w:rFonts w:ascii="Times New Roman" w:hAnsi="Times New Roman" w:cs="Times New Roman"/>
          <w:b/>
          <w:bCs/>
          <w:color w:val="00B0F0"/>
          <w:sz w:val="24"/>
          <w:szCs w:val="24"/>
        </w:rPr>
        <w:t>.20</w:t>
      </w:r>
      <w:r w:rsidR="009C3914" w:rsidRPr="00364901">
        <w:rPr>
          <w:rFonts w:ascii="Times New Roman" w:hAnsi="Times New Roman" w:cs="Times New Roman"/>
          <w:b/>
          <w:bCs/>
          <w:color w:val="00B0F0"/>
          <w:sz w:val="24"/>
          <w:szCs w:val="24"/>
        </w:rPr>
        <w:t>2</w:t>
      </w:r>
      <w:r w:rsidR="00364901" w:rsidRPr="00364901">
        <w:rPr>
          <w:rFonts w:ascii="Times New Roman" w:hAnsi="Times New Roman" w:cs="Times New Roman"/>
          <w:b/>
          <w:bCs/>
          <w:color w:val="00B0F0"/>
          <w:sz w:val="24"/>
          <w:szCs w:val="24"/>
        </w:rPr>
        <w:t>2</w:t>
      </w:r>
      <w:r w:rsidRPr="00364901">
        <w:rPr>
          <w:rFonts w:ascii="Times New Roman" w:hAnsi="Times New Roman" w:cs="Times New Roman"/>
          <w:b/>
          <w:bCs/>
          <w:color w:val="00B0F0"/>
          <w:sz w:val="24"/>
          <w:szCs w:val="24"/>
        </w:rPr>
        <w:t xml:space="preserve"> r.</w:t>
      </w:r>
    </w:p>
    <w:p w:rsidR="008F6CC3" w:rsidRPr="008F6CC3" w:rsidRDefault="008F6CC3" w:rsidP="008F6CC3"/>
    <w:sdt>
      <w:sdtPr>
        <w:rPr>
          <w:rFonts w:asciiTheme="minorHAnsi" w:eastAsiaTheme="minorHAnsi" w:hAnsiTheme="minorHAnsi" w:cstheme="minorBidi"/>
          <w:b w:val="0"/>
          <w:bCs w:val="0"/>
          <w:color w:val="auto"/>
          <w:sz w:val="22"/>
          <w:szCs w:val="22"/>
          <w:lang w:eastAsia="en-US"/>
        </w:rPr>
        <w:id w:val="280538601"/>
        <w:docPartObj>
          <w:docPartGallery w:val="Table of Contents"/>
          <w:docPartUnique/>
        </w:docPartObj>
      </w:sdtPr>
      <w:sdtEndPr/>
      <w:sdtContent>
        <w:p w:rsidR="00E8233E" w:rsidRDefault="00E8233E">
          <w:pPr>
            <w:pStyle w:val="Nagwekspisutreci"/>
          </w:pPr>
          <w:r>
            <w:t>Spis treści</w:t>
          </w:r>
        </w:p>
        <w:p w:rsidR="00BF2A16" w:rsidRDefault="00BF2A16" w:rsidP="00E8233E">
          <w:pPr>
            <w:rPr>
              <w:lang w:eastAsia="pl-PL"/>
            </w:rPr>
          </w:pPr>
        </w:p>
        <w:p w:rsidR="00802B2C" w:rsidRDefault="00E8233E">
          <w:pPr>
            <w:pStyle w:val="Spistreci1"/>
            <w:rPr>
              <w:rFonts w:eastAsiaTheme="minorEastAsia"/>
              <w:noProof/>
              <w:lang w:eastAsia="pl-PL"/>
            </w:rPr>
          </w:pPr>
          <w:r>
            <w:fldChar w:fldCharType="begin"/>
          </w:r>
          <w:r>
            <w:instrText xml:space="preserve"> TOC \o "1-3" \h \z \u </w:instrText>
          </w:r>
          <w:r>
            <w:fldChar w:fldCharType="separate"/>
          </w:r>
          <w:hyperlink w:anchor="_Toc63851581" w:history="1">
            <w:r w:rsidR="00802B2C" w:rsidRPr="002370F1">
              <w:rPr>
                <w:rStyle w:val="Hipercze"/>
                <w:noProof/>
              </w:rPr>
              <w:t>Rozdział 1. Zamawiający</w:t>
            </w:r>
            <w:r w:rsidR="00802B2C">
              <w:rPr>
                <w:noProof/>
                <w:webHidden/>
              </w:rPr>
              <w:tab/>
            </w:r>
            <w:r w:rsidR="00802B2C">
              <w:rPr>
                <w:noProof/>
                <w:webHidden/>
              </w:rPr>
              <w:fldChar w:fldCharType="begin"/>
            </w:r>
            <w:r w:rsidR="00802B2C">
              <w:rPr>
                <w:noProof/>
                <w:webHidden/>
              </w:rPr>
              <w:instrText xml:space="preserve"> PAGEREF _Toc63851581 \h </w:instrText>
            </w:r>
            <w:r w:rsidR="00802B2C">
              <w:rPr>
                <w:noProof/>
                <w:webHidden/>
              </w:rPr>
            </w:r>
            <w:r w:rsidR="00802B2C">
              <w:rPr>
                <w:noProof/>
                <w:webHidden/>
              </w:rPr>
              <w:fldChar w:fldCharType="separate"/>
            </w:r>
            <w:r w:rsidR="007A4CD3">
              <w:rPr>
                <w:noProof/>
                <w:webHidden/>
              </w:rPr>
              <w:t>3</w:t>
            </w:r>
            <w:r w:rsidR="00802B2C">
              <w:rPr>
                <w:noProof/>
                <w:webHidden/>
              </w:rPr>
              <w:fldChar w:fldCharType="end"/>
            </w:r>
          </w:hyperlink>
        </w:p>
        <w:p w:rsidR="00802B2C" w:rsidRDefault="00483F92">
          <w:pPr>
            <w:pStyle w:val="Spistreci1"/>
            <w:rPr>
              <w:rFonts w:eastAsiaTheme="minorEastAsia"/>
              <w:noProof/>
              <w:lang w:eastAsia="pl-PL"/>
            </w:rPr>
          </w:pPr>
          <w:hyperlink w:anchor="_Toc63851582" w:history="1">
            <w:r w:rsidR="00802B2C" w:rsidRPr="002370F1">
              <w:rPr>
                <w:rStyle w:val="Hipercze"/>
                <w:noProof/>
              </w:rPr>
              <w:t>Rozdział 2. Tryb udzielenia zamówienia. Informacje ogólne</w:t>
            </w:r>
            <w:r w:rsidR="00802B2C">
              <w:rPr>
                <w:noProof/>
                <w:webHidden/>
              </w:rPr>
              <w:tab/>
            </w:r>
            <w:r w:rsidR="00802B2C">
              <w:rPr>
                <w:noProof/>
                <w:webHidden/>
              </w:rPr>
              <w:fldChar w:fldCharType="begin"/>
            </w:r>
            <w:r w:rsidR="00802B2C">
              <w:rPr>
                <w:noProof/>
                <w:webHidden/>
              </w:rPr>
              <w:instrText xml:space="preserve"> PAGEREF _Toc63851582 \h </w:instrText>
            </w:r>
            <w:r w:rsidR="00802B2C">
              <w:rPr>
                <w:noProof/>
                <w:webHidden/>
              </w:rPr>
            </w:r>
            <w:r w:rsidR="00802B2C">
              <w:rPr>
                <w:noProof/>
                <w:webHidden/>
              </w:rPr>
              <w:fldChar w:fldCharType="separate"/>
            </w:r>
            <w:r w:rsidR="007A4CD3">
              <w:rPr>
                <w:noProof/>
                <w:webHidden/>
              </w:rPr>
              <w:t>3</w:t>
            </w:r>
            <w:r w:rsidR="00802B2C">
              <w:rPr>
                <w:noProof/>
                <w:webHidden/>
              </w:rPr>
              <w:fldChar w:fldCharType="end"/>
            </w:r>
          </w:hyperlink>
        </w:p>
        <w:p w:rsidR="00802B2C" w:rsidRDefault="00483F92">
          <w:pPr>
            <w:pStyle w:val="Spistreci1"/>
            <w:rPr>
              <w:rFonts w:eastAsiaTheme="minorEastAsia"/>
              <w:noProof/>
              <w:lang w:eastAsia="pl-PL"/>
            </w:rPr>
          </w:pPr>
          <w:hyperlink w:anchor="_Toc63851583" w:history="1">
            <w:r w:rsidR="00802B2C" w:rsidRPr="002370F1">
              <w:rPr>
                <w:rStyle w:val="Hipercze"/>
                <w:noProof/>
              </w:rPr>
              <w:t>Rozdział 3. Opis przedmiotu zamówienia</w:t>
            </w:r>
            <w:r w:rsidR="00802B2C">
              <w:rPr>
                <w:noProof/>
                <w:webHidden/>
              </w:rPr>
              <w:tab/>
            </w:r>
            <w:r w:rsidR="00802B2C">
              <w:rPr>
                <w:noProof/>
                <w:webHidden/>
              </w:rPr>
              <w:fldChar w:fldCharType="begin"/>
            </w:r>
            <w:r w:rsidR="00802B2C">
              <w:rPr>
                <w:noProof/>
                <w:webHidden/>
              </w:rPr>
              <w:instrText xml:space="preserve"> PAGEREF _Toc63851583 \h </w:instrText>
            </w:r>
            <w:r w:rsidR="00802B2C">
              <w:rPr>
                <w:noProof/>
                <w:webHidden/>
              </w:rPr>
            </w:r>
            <w:r w:rsidR="00802B2C">
              <w:rPr>
                <w:noProof/>
                <w:webHidden/>
              </w:rPr>
              <w:fldChar w:fldCharType="separate"/>
            </w:r>
            <w:r w:rsidR="007A4CD3">
              <w:rPr>
                <w:noProof/>
                <w:webHidden/>
              </w:rPr>
              <w:t>3</w:t>
            </w:r>
            <w:r w:rsidR="00802B2C">
              <w:rPr>
                <w:noProof/>
                <w:webHidden/>
              </w:rPr>
              <w:fldChar w:fldCharType="end"/>
            </w:r>
          </w:hyperlink>
        </w:p>
        <w:p w:rsidR="00802B2C" w:rsidRDefault="00483F92">
          <w:pPr>
            <w:pStyle w:val="Spistreci1"/>
            <w:rPr>
              <w:rFonts w:eastAsiaTheme="minorEastAsia"/>
              <w:noProof/>
              <w:lang w:eastAsia="pl-PL"/>
            </w:rPr>
          </w:pPr>
          <w:hyperlink w:anchor="_Toc63851584" w:history="1">
            <w:r w:rsidR="00802B2C" w:rsidRPr="002370F1">
              <w:rPr>
                <w:rStyle w:val="Hipercze"/>
                <w:noProof/>
              </w:rPr>
              <w:t>Rozdział 4. Podwykonawstwo</w:t>
            </w:r>
            <w:r w:rsidR="00802B2C">
              <w:rPr>
                <w:noProof/>
                <w:webHidden/>
              </w:rPr>
              <w:tab/>
            </w:r>
            <w:r w:rsidR="00802B2C">
              <w:rPr>
                <w:noProof/>
                <w:webHidden/>
              </w:rPr>
              <w:fldChar w:fldCharType="begin"/>
            </w:r>
            <w:r w:rsidR="00802B2C">
              <w:rPr>
                <w:noProof/>
                <w:webHidden/>
              </w:rPr>
              <w:instrText xml:space="preserve"> PAGEREF _Toc63851584 \h </w:instrText>
            </w:r>
            <w:r w:rsidR="00802B2C">
              <w:rPr>
                <w:noProof/>
                <w:webHidden/>
              </w:rPr>
            </w:r>
            <w:r w:rsidR="00802B2C">
              <w:rPr>
                <w:noProof/>
                <w:webHidden/>
              </w:rPr>
              <w:fldChar w:fldCharType="separate"/>
            </w:r>
            <w:r w:rsidR="007A4CD3">
              <w:rPr>
                <w:noProof/>
                <w:webHidden/>
              </w:rPr>
              <w:t>4</w:t>
            </w:r>
            <w:r w:rsidR="00802B2C">
              <w:rPr>
                <w:noProof/>
                <w:webHidden/>
              </w:rPr>
              <w:fldChar w:fldCharType="end"/>
            </w:r>
          </w:hyperlink>
        </w:p>
        <w:p w:rsidR="00802B2C" w:rsidRDefault="00483F92">
          <w:pPr>
            <w:pStyle w:val="Spistreci1"/>
            <w:rPr>
              <w:rFonts w:eastAsiaTheme="minorEastAsia"/>
              <w:noProof/>
              <w:lang w:eastAsia="pl-PL"/>
            </w:rPr>
          </w:pPr>
          <w:hyperlink w:anchor="_Toc63851585" w:history="1">
            <w:r w:rsidR="00802B2C" w:rsidRPr="002370F1">
              <w:rPr>
                <w:rStyle w:val="Hipercze"/>
                <w:noProof/>
              </w:rPr>
              <w:t>Rozdział 5. Termin wykonania zamówienia</w:t>
            </w:r>
            <w:r w:rsidR="00802B2C">
              <w:rPr>
                <w:noProof/>
                <w:webHidden/>
              </w:rPr>
              <w:tab/>
            </w:r>
            <w:r w:rsidR="00802B2C">
              <w:rPr>
                <w:noProof/>
                <w:webHidden/>
              </w:rPr>
              <w:fldChar w:fldCharType="begin"/>
            </w:r>
            <w:r w:rsidR="00802B2C">
              <w:rPr>
                <w:noProof/>
                <w:webHidden/>
              </w:rPr>
              <w:instrText xml:space="preserve"> PAGEREF _Toc63851585 \h </w:instrText>
            </w:r>
            <w:r w:rsidR="00802B2C">
              <w:rPr>
                <w:noProof/>
                <w:webHidden/>
              </w:rPr>
            </w:r>
            <w:r w:rsidR="00802B2C">
              <w:rPr>
                <w:noProof/>
                <w:webHidden/>
              </w:rPr>
              <w:fldChar w:fldCharType="separate"/>
            </w:r>
            <w:r w:rsidR="007A4CD3">
              <w:rPr>
                <w:noProof/>
                <w:webHidden/>
              </w:rPr>
              <w:t>4</w:t>
            </w:r>
            <w:r w:rsidR="00802B2C">
              <w:rPr>
                <w:noProof/>
                <w:webHidden/>
              </w:rPr>
              <w:fldChar w:fldCharType="end"/>
            </w:r>
          </w:hyperlink>
        </w:p>
        <w:p w:rsidR="00802B2C" w:rsidRDefault="00483F92">
          <w:pPr>
            <w:pStyle w:val="Spistreci1"/>
            <w:rPr>
              <w:rFonts w:eastAsiaTheme="minorEastAsia"/>
              <w:noProof/>
              <w:lang w:eastAsia="pl-PL"/>
            </w:rPr>
          </w:pPr>
          <w:hyperlink w:anchor="_Toc63851586" w:history="1">
            <w:r w:rsidR="00802B2C" w:rsidRPr="002370F1">
              <w:rPr>
                <w:rStyle w:val="Hipercze"/>
                <w:noProof/>
              </w:rPr>
              <w:t>Rozdział 6. Warunki udziału w postępowaniu</w:t>
            </w:r>
            <w:r w:rsidR="00802B2C">
              <w:rPr>
                <w:noProof/>
                <w:webHidden/>
              </w:rPr>
              <w:tab/>
            </w:r>
            <w:r w:rsidR="00802B2C">
              <w:rPr>
                <w:noProof/>
                <w:webHidden/>
              </w:rPr>
              <w:fldChar w:fldCharType="begin"/>
            </w:r>
            <w:r w:rsidR="00802B2C">
              <w:rPr>
                <w:noProof/>
                <w:webHidden/>
              </w:rPr>
              <w:instrText xml:space="preserve"> PAGEREF _Toc63851586 \h </w:instrText>
            </w:r>
            <w:r w:rsidR="00802B2C">
              <w:rPr>
                <w:noProof/>
                <w:webHidden/>
              </w:rPr>
            </w:r>
            <w:r w:rsidR="00802B2C">
              <w:rPr>
                <w:noProof/>
                <w:webHidden/>
              </w:rPr>
              <w:fldChar w:fldCharType="separate"/>
            </w:r>
            <w:r w:rsidR="007A4CD3">
              <w:rPr>
                <w:noProof/>
                <w:webHidden/>
              </w:rPr>
              <w:t>4</w:t>
            </w:r>
            <w:r w:rsidR="00802B2C">
              <w:rPr>
                <w:noProof/>
                <w:webHidden/>
              </w:rPr>
              <w:fldChar w:fldCharType="end"/>
            </w:r>
          </w:hyperlink>
        </w:p>
        <w:p w:rsidR="00802B2C" w:rsidRDefault="00483F92">
          <w:pPr>
            <w:pStyle w:val="Spistreci1"/>
            <w:rPr>
              <w:rFonts w:eastAsiaTheme="minorEastAsia"/>
              <w:noProof/>
              <w:lang w:eastAsia="pl-PL"/>
            </w:rPr>
          </w:pPr>
          <w:hyperlink w:anchor="_Toc63851587" w:history="1">
            <w:r w:rsidR="00802B2C" w:rsidRPr="002370F1">
              <w:rPr>
                <w:rStyle w:val="Hipercze"/>
                <w:noProof/>
              </w:rPr>
              <w:t>Rozdział 7. Podmiotowe środki dowodowe i wykaz oświadczeń lub dokumentów, jakie mają dostarczyć wykonawcy w celu potwierdzenia spełniania warunków w postępowaniu oraz podstaw wykluczenia</w:t>
            </w:r>
            <w:r w:rsidR="00802B2C">
              <w:rPr>
                <w:noProof/>
                <w:webHidden/>
              </w:rPr>
              <w:tab/>
            </w:r>
            <w:r w:rsidR="00802B2C">
              <w:rPr>
                <w:noProof/>
                <w:webHidden/>
              </w:rPr>
              <w:fldChar w:fldCharType="begin"/>
            </w:r>
            <w:r w:rsidR="00802B2C">
              <w:rPr>
                <w:noProof/>
                <w:webHidden/>
              </w:rPr>
              <w:instrText xml:space="preserve"> PAGEREF _Toc63851587 \h </w:instrText>
            </w:r>
            <w:r w:rsidR="00802B2C">
              <w:rPr>
                <w:noProof/>
                <w:webHidden/>
              </w:rPr>
            </w:r>
            <w:r w:rsidR="00802B2C">
              <w:rPr>
                <w:noProof/>
                <w:webHidden/>
              </w:rPr>
              <w:fldChar w:fldCharType="separate"/>
            </w:r>
            <w:r w:rsidR="007A4CD3">
              <w:rPr>
                <w:noProof/>
                <w:webHidden/>
              </w:rPr>
              <w:t>7</w:t>
            </w:r>
            <w:r w:rsidR="00802B2C">
              <w:rPr>
                <w:noProof/>
                <w:webHidden/>
              </w:rPr>
              <w:fldChar w:fldCharType="end"/>
            </w:r>
          </w:hyperlink>
        </w:p>
        <w:p w:rsidR="00802B2C" w:rsidRDefault="00483F92">
          <w:pPr>
            <w:pStyle w:val="Spistreci1"/>
            <w:rPr>
              <w:rFonts w:eastAsiaTheme="minorEastAsia"/>
              <w:noProof/>
              <w:lang w:eastAsia="pl-PL"/>
            </w:rPr>
          </w:pPr>
          <w:hyperlink w:anchor="_Toc63851588" w:history="1">
            <w:r w:rsidR="00802B2C" w:rsidRPr="002370F1">
              <w:rPr>
                <w:rStyle w:val="Hipercze"/>
                <w:noProof/>
              </w:rPr>
              <w:t>Rozdział 8. Przedmiotowe środki dowodowe</w:t>
            </w:r>
            <w:r w:rsidR="00802B2C">
              <w:rPr>
                <w:noProof/>
                <w:webHidden/>
              </w:rPr>
              <w:tab/>
            </w:r>
            <w:r w:rsidR="00802B2C">
              <w:rPr>
                <w:noProof/>
                <w:webHidden/>
              </w:rPr>
              <w:fldChar w:fldCharType="begin"/>
            </w:r>
            <w:r w:rsidR="00802B2C">
              <w:rPr>
                <w:noProof/>
                <w:webHidden/>
              </w:rPr>
              <w:instrText xml:space="preserve"> PAGEREF _Toc63851588 \h </w:instrText>
            </w:r>
            <w:r w:rsidR="00802B2C">
              <w:rPr>
                <w:noProof/>
                <w:webHidden/>
              </w:rPr>
            </w:r>
            <w:r w:rsidR="00802B2C">
              <w:rPr>
                <w:noProof/>
                <w:webHidden/>
              </w:rPr>
              <w:fldChar w:fldCharType="separate"/>
            </w:r>
            <w:r w:rsidR="007A4CD3">
              <w:rPr>
                <w:noProof/>
                <w:webHidden/>
              </w:rPr>
              <w:t>8</w:t>
            </w:r>
            <w:r w:rsidR="00802B2C">
              <w:rPr>
                <w:noProof/>
                <w:webHidden/>
              </w:rPr>
              <w:fldChar w:fldCharType="end"/>
            </w:r>
          </w:hyperlink>
        </w:p>
        <w:p w:rsidR="00802B2C" w:rsidRDefault="00483F92">
          <w:pPr>
            <w:pStyle w:val="Spistreci1"/>
            <w:rPr>
              <w:rFonts w:eastAsiaTheme="minorEastAsia"/>
              <w:noProof/>
              <w:lang w:eastAsia="pl-PL"/>
            </w:rPr>
          </w:pPr>
          <w:hyperlink w:anchor="_Toc63851589" w:history="1">
            <w:r w:rsidR="00802B2C" w:rsidRPr="002370F1">
              <w:rPr>
                <w:rStyle w:val="Hipercze"/>
                <w:noProof/>
              </w:rPr>
              <w:t>Rozdział 9. Informacja o sposobie porozumiewania się Zamawiającego z wykonawcami oraz przekazywania oświadczeń i dokumentów</w:t>
            </w:r>
            <w:r w:rsidR="00802B2C">
              <w:rPr>
                <w:noProof/>
                <w:webHidden/>
              </w:rPr>
              <w:tab/>
            </w:r>
            <w:r w:rsidR="00802B2C">
              <w:rPr>
                <w:noProof/>
                <w:webHidden/>
              </w:rPr>
              <w:fldChar w:fldCharType="begin"/>
            </w:r>
            <w:r w:rsidR="00802B2C">
              <w:rPr>
                <w:noProof/>
                <w:webHidden/>
              </w:rPr>
              <w:instrText xml:space="preserve"> PAGEREF _Toc63851589 \h </w:instrText>
            </w:r>
            <w:r w:rsidR="00802B2C">
              <w:rPr>
                <w:noProof/>
                <w:webHidden/>
              </w:rPr>
            </w:r>
            <w:r w:rsidR="00802B2C">
              <w:rPr>
                <w:noProof/>
                <w:webHidden/>
              </w:rPr>
              <w:fldChar w:fldCharType="separate"/>
            </w:r>
            <w:r w:rsidR="007A4CD3">
              <w:rPr>
                <w:noProof/>
                <w:webHidden/>
              </w:rPr>
              <w:t>8</w:t>
            </w:r>
            <w:r w:rsidR="00802B2C">
              <w:rPr>
                <w:noProof/>
                <w:webHidden/>
              </w:rPr>
              <w:fldChar w:fldCharType="end"/>
            </w:r>
          </w:hyperlink>
        </w:p>
        <w:p w:rsidR="00802B2C" w:rsidRDefault="00483F92">
          <w:pPr>
            <w:pStyle w:val="Spistreci1"/>
            <w:rPr>
              <w:rFonts w:eastAsiaTheme="minorEastAsia"/>
              <w:noProof/>
              <w:lang w:eastAsia="pl-PL"/>
            </w:rPr>
          </w:pPr>
          <w:hyperlink w:anchor="_Toc63851590" w:history="1">
            <w:r w:rsidR="00802B2C" w:rsidRPr="002370F1">
              <w:rPr>
                <w:rStyle w:val="Hipercze"/>
                <w:noProof/>
              </w:rPr>
              <w:t>Rozdział 10. Wymagania dotyczące wadium</w:t>
            </w:r>
            <w:r w:rsidR="00802B2C">
              <w:rPr>
                <w:noProof/>
                <w:webHidden/>
              </w:rPr>
              <w:tab/>
            </w:r>
            <w:r w:rsidR="00802B2C">
              <w:rPr>
                <w:noProof/>
                <w:webHidden/>
              </w:rPr>
              <w:fldChar w:fldCharType="begin"/>
            </w:r>
            <w:r w:rsidR="00802B2C">
              <w:rPr>
                <w:noProof/>
                <w:webHidden/>
              </w:rPr>
              <w:instrText xml:space="preserve"> PAGEREF _Toc63851590 \h </w:instrText>
            </w:r>
            <w:r w:rsidR="00802B2C">
              <w:rPr>
                <w:noProof/>
                <w:webHidden/>
              </w:rPr>
            </w:r>
            <w:r w:rsidR="00802B2C">
              <w:rPr>
                <w:noProof/>
                <w:webHidden/>
              </w:rPr>
              <w:fldChar w:fldCharType="separate"/>
            </w:r>
            <w:r w:rsidR="007A4CD3">
              <w:rPr>
                <w:noProof/>
                <w:webHidden/>
              </w:rPr>
              <w:t>8</w:t>
            </w:r>
            <w:r w:rsidR="00802B2C">
              <w:rPr>
                <w:noProof/>
                <w:webHidden/>
              </w:rPr>
              <w:fldChar w:fldCharType="end"/>
            </w:r>
          </w:hyperlink>
        </w:p>
        <w:p w:rsidR="00802B2C" w:rsidRDefault="00483F92">
          <w:pPr>
            <w:pStyle w:val="Spistreci1"/>
            <w:rPr>
              <w:rFonts w:eastAsiaTheme="minorEastAsia"/>
              <w:noProof/>
              <w:lang w:eastAsia="pl-PL"/>
            </w:rPr>
          </w:pPr>
          <w:hyperlink w:anchor="_Toc63851591" w:history="1">
            <w:r w:rsidR="00802B2C" w:rsidRPr="002370F1">
              <w:rPr>
                <w:rStyle w:val="Hipercze"/>
                <w:noProof/>
              </w:rPr>
              <w:t>Rozdział 11. Termin związania ofertą</w:t>
            </w:r>
            <w:r w:rsidR="00802B2C">
              <w:rPr>
                <w:noProof/>
                <w:webHidden/>
              </w:rPr>
              <w:tab/>
            </w:r>
            <w:r w:rsidR="00802B2C">
              <w:rPr>
                <w:noProof/>
                <w:webHidden/>
              </w:rPr>
              <w:fldChar w:fldCharType="begin"/>
            </w:r>
            <w:r w:rsidR="00802B2C">
              <w:rPr>
                <w:noProof/>
                <w:webHidden/>
              </w:rPr>
              <w:instrText xml:space="preserve"> PAGEREF _Toc63851591 \h </w:instrText>
            </w:r>
            <w:r w:rsidR="00802B2C">
              <w:rPr>
                <w:noProof/>
                <w:webHidden/>
              </w:rPr>
            </w:r>
            <w:r w:rsidR="00802B2C">
              <w:rPr>
                <w:noProof/>
                <w:webHidden/>
              </w:rPr>
              <w:fldChar w:fldCharType="separate"/>
            </w:r>
            <w:r w:rsidR="007A4CD3">
              <w:rPr>
                <w:noProof/>
                <w:webHidden/>
              </w:rPr>
              <w:t>10</w:t>
            </w:r>
            <w:r w:rsidR="00802B2C">
              <w:rPr>
                <w:noProof/>
                <w:webHidden/>
              </w:rPr>
              <w:fldChar w:fldCharType="end"/>
            </w:r>
          </w:hyperlink>
        </w:p>
        <w:p w:rsidR="00802B2C" w:rsidRDefault="00483F92">
          <w:pPr>
            <w:pStyle w:val="Spistreci1"/>
            <w:rPr>
              <w:rFonts w:eastAsiaTheme="minorEastAsia"/>
              <w:noProof/>
              <w:lang w:eastAsia="pl-PL"/>
            </w:rPr>
          </w:pPr>
          <w:hyperlink w:anchor="_Toc63851592" w:history="1">
            <w:r w:rsidR="00802B2C" w:rsidRPr="002370F1">
              <w:rPr>
                <w:rStyle w:val="Hipercze"/>
                <w:rFonts w:ascii="Times New Roman" w:hAnsi="Times New Roman" w:cs="Times New Roman"/>
                <w:noProof/>
              </w:rPr>
              <w:t>Rozdział 12. Opis sposobu przygotowywania ofert</w:t>
            </w:r>
            <w:r w:rsidR="00802B2C">
              <w:rPr>
                <w:noProof/>
                <w:webHidden/>
              </w:rPr>
              <w:tab/>
            </w:r>
            <w:r w:rsidR="00802B2C">
              <w:rPr>
                <w:noProof/>
                <w:webHidden/>
              </w:rPr>
              <w:fldChar w:fldCharType="begin"/>
            </w:r>
            <w:r w:rsidR="00802B2C">
              <w:rPr>
                <w:noProof/>
                <w:webHidden/>
              </w:rPr>
              <w:instrText xml:space="preserve"> PAGEREF _Toc63851592 \h </w:instrText>
            </w:r>
            <w:r w:rsidR="00802B2C">
              <w:rPr>
                <w:noProof/>
                <w:webHidden/>
              </w:rPr>
            </w:r>
            <w:r w:rsidR="00802B2C">
              <w:rPr>
                <w:noProof/>
                <w:webHidden/>
              </w:rPr>
              <w:fldChar w:fldCharType="separate"/>
            </w:r>
            <w:r w:rsidR="007A4CD3">
              <w:rPr>
                <w:noProof/>
                <w:webHidden/>
              </w:rPr>
              <w:t>10</w:t>
            </w:r>
            <w:r w:rsidR="00802B2C">
              <w:rPr>
                <w:noProof/>
                <w:webHidden/>
              </w:rPr>
              <w:fldChar w:fldCharType="end"/>
            </w:r>
          </w:hyperlink>
        </w:p>
        <w:p w:rsidR="00802B2C" w:rsidRDefault="00483F92">
          <w:pPr>
            <w:pStyle w:val="Spistreci1"/>
            <w:rPr>
              <w:rFonts w:eastAsiaTheme="minorEastAsia"/>
              <w:noProof/>
              <w:lang w:eastAsia="pl-PL"/>
            </w:rPr>
          </w:pPr>
          <w:hyperlink w:anchor="_Toc63851593" w:history="1">
            <w:r w:rsidR="00802B2C" w:rsidRPr="002370F1">
              <w:rPr>
                <w:rStyle w:val="Hipercze"/>
                <w:noProof/>
              </w:rPr>
              <w:t>Rozdział 13. Warunki płatności</w:t>
            </w:r>
            <w:r w:rsidR="00802B2C">
              <w:rPr>
                <w:noProof/>
                <w:webHidden/>
              </w:rPr>
              <w:tab/>
            </w:r>
            <w:r w:rsidR="00802B2C">
              <w:rPr>
                <w:noProof/>
                <w:webHidden/>
              </w:rPr>
              <w:fldChar w:fldCharType="begin"/>
            </w:r>
            <w:r w:rsidR="00802B2C">
              <w:rPr>
                <w:noProof/>
                <w:webHidden/>
              </w:rPr>
              <w:instrText xml:space="preserve"> PAGEREF _Toc63851593 \h </w:instrText>
            </w:r>
            <w:r w:rsidR="00802B2C">
              <w:rPr>
                <w:noProof/>
                <w:webHidden/>
              </w:rPr>
            </w:r>
            <w:r w:rsidR="00802B2C">
              <w:rPr>
                <w:noProof/>
                <w:webHidden/>
              </w:rPr>
              <w:fldChar w:fldCharType="separate"/>
            </w:r>
            <w:r w:rsidR="007A4CD3">
              <w:rPr>
                <w:noProof/>
                <w:webHidden/>
              </w:rPr>
              <w:t>10</w:t>
            </w:r>
            <w:r w:rsidR="00802B2C">
              <w:rPr>
                <w:noProof/>
                <w:webHidden/>
              </w:rPr>
              <w:fldChar w:fldCharType="end"/>
            </w:r>
          </w:hyperlink>
        </w:p>
        <w:p w:rsidR="00802B2C" w:rsidRDefault="00483F92">
          <w:pPr>
            <w:pStyle w:val="Spistreci1"/>
            <w:rPr>
              <w:rFonts w:eastAsiaTheme="minorEastAsia"/>
              <w:noProof/>
              <w:lang w:eastAsia="pl-PL"/>
            </w:rPr>
          </w:pPr>
          <w:hyperlink w:anchor="_Toc63851594" w:history="1">
            <w:r w:rsidR="00802B2C" w:rsidRPr="002370F1">
              <w:rPr>
                <w:rStyle w:val="Hipercze"/>
                <w:noProof/>
              </w:rPr>
              <w:t>Rozdział 14. Opis sposobu obliczenia ceny</w:t>
            </w:r>
            <w:r w:rsidR="00802B2C">
              <w:rPr>
                <w:noProof/>
                <w:webHidden/>
              </w:rPr>
              <w:tab/>
            </w:r>
            <w:r w:rsidR="00802B2C">
              <w:rPr>
                <w:noProof/>
                <w:webHidden/>
              </w:rPr>
              <w:fldChar w:fldCharType="begin"/>
            </w:r>
            <w:r w:rsidR="00802B2C">
              <w:rPr>
                <w:noProof/>
                <w:webHidden/>
              </w:rPr>
              <w:instrText xml:space="preserve"> PAGEREF _Toc63851594 \h </w:instrText>
            </w:r>
            <w:r w:rsidR="00802B2C">
              <w:rPr>
                <w:noProof/>
                <w:webHidden/>
              </w:rPr>
            </w:r>
            <w:r w:rsidR="00802B2C">
              <w:rPr>
                <w:noProof/>
                <w:webHidden/>
              </w:rPr>
              <w:fldChar w:fldCharType="separate"/>
            </w:r>
            <w:r w:rsidR="007A4CD3">
              <w:rPr>
                <w:noProof/>
                <w:webHidden/>
              </w:rPr>
              <w:t>15</w:t>
            </w:r>
            <w:r w:rsidR="00802B2C">
              <w:rPr>
                <w:noProof/>
                <w:webHidden/>
              </w:rPr>
              <w:fldChar w:fldCharType="end"/>
            </w:r>
          </w:hyperlink>
        </w:p>
        <w:p w:rsidR="00802B2C" w:rsidRDefault="00483F92">
          <w:pPr>
            <w:pStyle w:val="Spistreci1"/>
            <w:rPr>
              <w:rFonts w:eastAsiaTheme="minorEastAsia"/>
              <w:noProof/>
              <w:lang w:eastAsia="pl-PL"/>
            </w:rPr>
          </w:pPr>
          <w:hyperlink w:anchor="_Toc63851595" w:history="1">
            <w:r w:rsidR="00802B2C" w:rsidRPr="002370F1">
              <w:rPr>
                <w:rStyle w:val="Hipercze"/>
                <w:noProof/>
              </w:rPr>
              <w:t>Rozdział 15. Otwarcie i ocena ofert</w:t>
            </w:r>
            <w:r w:rsidR="00802B2C">
              <w:rPr>
                <w:noProof/>
                <w:webHidden/>
              </w:rPr>
              <w:tab/>
            </w:r>
            <w:r w:rsidR="00802B2C">
              <w:rPr>
                <w:noProof/>
                <w:webHidden/>
              </w:rPr>
              <w:fldChar w:fldCharType="begin"/>
            </w:r>
            <w:r w:rsidR="00802B2C">
              <w:rPr>
                <w:noProof/>
                <w:webHidden/>
              </w:rPr>
              <w:instrText xml:space="preserve"> PAGEREF _Toc63851595 \h </w:instrText>
            </w:r>
            <w:r w:rsidR="00802B2C">
              <w:rPr>
                <w:noProof/>
                <w:webHidden/>
              </w:rPr>
            </w:r>
            <w:r w:rsidR="00802B2C">
              <w:rPr>
                <w:noProof/>
                <w:webHidden/>
              </w:rPr>
              <w:fldChar w:fldCharType="separate"/>
            </w:r>
            <w:r w:rsidR="007A4CD3">
              <w:rPr>
                <w:noProof/>
                <w:webHidden/>
              </w:rPr>
              <w:t>16</w:t>
            </w:r>
            <w:r w:rsidR="00802B2C">
              <w:rPr>
                <w:noProof/>
                <w:webHidden/>
              </w:rPr>
              <w:fldChar w:fldCharType="end"/>
            </w:r>
          </w:hyperlink>
        </w:p>
        <w:p w:rsidR="00802B2C" w:rsidRDefault="00483F92">
          <w:pPr>
            <w:pStyle w:val="Spistreci1"/>
            <w:rPr>
              <w:rFonts w:eastAsiaTheme="minorEastAsia"/>
              <w:noProof/>
              <w:lang w:eastAsia="pl-PL"/>
            </w:rPr>
          </w:pPr>
          <w:hyperlink w:anchor="_Toc63851596" w:history="1">
            <w:r w:rsidR="00802B2C" w:rsidRPr="002370F1">
              <w:rPr>
                <w:rStyle w:val="Hipercze"/>
                <w:noProof/>
              </w:rPr>
              <w:t>Rozdział 16. Kryteria oceny ofert</w:t>
            </w:r>
            <w:r w:rsidR="00802B2C">
              <w:rPr>
                <w:noProof/>
                <w:webHidden/>
              </w:rPr>
              <w:tab/>
            </w:r>
            <w:r w:rsidR="00802B2C">
              <w:rPr>
                <w:noProof/>
                <w:webHidden/>
              </w:rPr>
              <w:fldChar w:fldCharType="begin"/>
            </w:r>
            <w:r w:rsidR="00802B2C">
              <w:rPr>
                <w:noProof/>
                <w:webHidden/>
              </w:rPr>
              <w:instrText xml:space="preserve"> PAGEREF _Toc63851596 \h </w:instrText>
            </w:r>
            <w:r w:rsidR="00802B2C">
              <w:rPr>
                <w:noProof/>
                <w:webHidden/>
              </w:rPr>
            </w:r>
            <w:r w:rsidR="00802B2C">
              <w:rPr>
                <w:noProof/>
                <w:webHidden/>
              </w:rPr>
              <w:fldChar w:fldCharType="separate"/>
            </w:r>
            <w:r w:rsidR="007A4CD3">
              <w:rPr>
                <w:noProof/>
                <w:webHidden/>
              </w:rPr>
              <w:t>17</w:t>
            </w:r>
            <w:r w:rsidR="00802B2C">
              <w:rPr>
                <w:noProof/>
                <w:webHidden/>
              </w:rPr>
              <w:fldChar w:fldCharType="end"/>
            </w:r>
          </w:hyperlink>
        </w:p>
        <w:p w:rsidR="00802B2C" w:rsidRDefault="00483F92">
          <w:pPr>
            <w:pStyle w:val="Spistreci1"/>
            <w:rPr>
              <w:rFonts w:eastAsiaTheme="minorEastAsia"/>
              <w:noProof/>
              <w:lang w:eastAsia="pl-PL"/>
            </w:rPr>
          </w:pPr>
          <w:hyperlink w:anchor="_Toc63851597" w:history="1">
            <w:r w:rsidR="00802B2C" w:rsidRPr="002370F1">
              <w:rPr>
                <w:rStyle w:val="Hipercze"/>
                <w:noProof/>
              </w:rPr>
              <w:t>Rozdział 17. Informacja o formalnościach, jakie powinny zostać dopełnione po wyborze oferty w celu zawarcia umowy</w:t>
            </w:r>
            <w:r w:rsidR="00802B2C">
              <w:rPr>
                <w:noProof/>
                <w:webHidden/>
              </w:rPr>
              <w:tab/>
            </w:r>
            <w:r w:rsidR="00802B2C">
              <w:rPr>
                <w:noProof/>
                <w:webHidden/>
              </w:rPr>
              <w:fldChar w:fldCharType="begin"/>
            </w:r>
            <w:r w:rsidR="00802B2C">
              <w:rPr>
                <w:noProof/>
                <w:webHidden/>
              </w:rPr>
              <w:instrText xml:space="preserve"> PAGEREF _Toc63851597 \h </w:instrText>
            </w:r>
            <w:r w:rsidR="00802B2C">
              <w:rPr>
                <w:noProof/>
                <w:webHidden/>
              </w:rPr>
            </w:r>
            <w:r w:rsidR="00802B2C">
              <w:rPr>
                <w:noProof/>
                <w:webHidden/>
              </w:rPr>
              <w:fldChar w:fldCharType="separate"/>
            </w:r>
            <w:r w:rsidR="007A4CD3">
              <w:rPr>
                <w:noProof/>
                <w:webHidden/>
              </w:rPr>
              <w:t>17</w:t>
            </w:r>
            <w:r w:rsidR="00802B2C">
              <w:rPr>
                <w:noProof/>
                <w:webHidden/>
              </w:rPr>
              <w:fldChar w:fldCharType="end"/>
            </w:r>
          </w:hyperlink>
        </w:p>
        <w:p w:rsidR="00802B2C" w:rsidRDefault="00483F92">
          <w:pPr>
            <w:pStyle w:val="Spistreci1"/>
            <w:rPr>
              <w:rFonts w:eastAsiaTheme="minorEastAsia"/>
              <w:noProof/>
              <w:lang w:eastAsia="pl-PL"/>
            </w:rPr>
          </w:pPr>
          <w:hyperlink w:anchor="_Toc63851598" w:history="1">
            <w:r w:rsidR="00802B2C" w:rsidRPr="002370F1">
              <w:rPr>
                <w:rStyle w:val="Hipercze"/>
                <w:noProof/>
              </w:rPr>
              <w:t>Rozdział 18. Wymagania dotyczące zabezpieczenia należytego wykonania umowy</w:t>
            </w:r>
            <w:r w:rsidR="00802B2C">
              <w:rPr>
                <w:noProof/>
                <w:webHidden/>
              </w:rPr>
              <w:tab/>
            </w:r>
            <w:r w:rsidR="00802B2C">
              <w:rPr>
                <w:noProof/>
                <w:webHidden/>
              </w:rPr>
              <w:fldChar w:fldCharType="begin"/>
            </w:r>
            <w:r w:rsidR="00802B2C">
              <w:rPr>
                <w:noProof/>
                <w:webHidden/>
              </w:rPr>
              <w:instrText xml:space="preserve"> PAGEREF _Toc63851598 \h </w:instrText>
            </w:r>
            <w:r w:rsidR="00802B2C">
              <w:rPr>
                <w:noProof/>
                <w:webHidden/>
              </w:rPr>
            </w:r>
            <w:r w:rsidR="00802B2C">
              <w:rPr>
                <w:noProof/>
                <w:webHidden/>
              </w:rPr>
              <w:fldChar w:fldCharType="separate"/>
            </w:r>
            <w:r w:rsidR="007A4CD3">
              <w:rPr>
                <w:noProof/>
                <w:webHidden/>
              </w:rPr>
              <w:t>19</w:t>
            </w:r>
            <w:r w:rsidR="00802B2C">
              <w:rPr>
                <w:noProof/>
                <w:webHidden/>
              </w:rPr>
              <w:fldChar w:fldCharType="end"/>
            </w:r>
          </w:hyperlink>
        </w:p>
        <w:p w:rsidR="00802B2C" w:rsidRDefault="00483F92">
          <w:pPr>
            <w:pStyle w:val="Spistreci1"/>
            <w:rPr>
              <w:rFonts w:eastAsiaTheme="minorEastAsia"/>
              <w:noProof/>
              <w:lang w:eastAsia="pl-PL"/>
            </w:rPr>
          </w:pPr>
          <w:hyperlink w:anchor="_Toc63851599" w:history="1">
            <w:r w:rsidR="00802B2C" w:rsidRPr="002370F1">
              <w:rPr>
                <w:rStyle w:val="Hipercze"/>
                <w:noProof/>
              </w:rPr>
              <w:t>Rozdział 19. Wzór umowy</w:t>
            </w:r>
            <w:r w:rsidR="00802B2C">
              <w:rPr>
                <w:noProof/>
                <w:webHidden/>
              </w:rPr>
              <w:tab/>
            </w:r>
            <w:r w:rsidR="00802B2C">
              <w:rPr>
                <w:noProof/>
                <w:webHidden/>
              </w:rPr>
              <w:fldChar w:fldCharType="begin"/>
            </w:r>
            <w:r w:rsidR="00802B2C">
              <w:rPr>
                <w:noProof/>
                <w:webHidden/>
              </w:rPr>
              <w:instrText xml:space="preserve"> PAGEREF _Toc63851599 \h </w:instrText>
            </w:r>
            <w:r w:rsidR="00802B2C">
              <w:rPr>
                <w:noProof/>
                <w:webHidden/>
              </w:rPr>
            </w:r>
            <w:r w:rsidR="00802B2C">
              <w:rPr>
                <w:noProof/>
                <w:webHidden/>
              </w:rPr>
              <w:fldChar w:fldCharType="separate"/>
            </w:r>
            <w:r w:rsidR="007A4CD3">
              <w:rPr>
                <w:noProof/>
                <w:webHidden/>
              </w:rPr>
              <w:t>19</w:t>
            </w:r>
            <w:r w:rsidR="00802B2C">
              <w:rPr>
                <w:noProof/>
                <w:webHidden/>
              </w:rPr>
              <w:fldChar w:fldCharType="end"/>
            </w:r>
          </w:hyperlink>
        </w:p>
        <w:p w:rsidR="00802B2C" w:rsidRDefault="00483F92">
          <w:pPr>
            <w:pStyle w:val="Spistreci1"/>
            <w:rPr>
              <w:rFonts w:eastAsiaTheme="minorEastAsia"/>
              <w:noProof/>
              <w:lang w:eastAsia="pl-PL"/>
            </w:rPr>
          </w:pPr>
          <w:hyperlink w:anchor="_Toc63851600" w:history="1">
            <w:r w:rsidR="00802B2C" w:rsidRPr="002370F1">
              <w:rPr>
                <w:rStyle w:val="Hipercze"/>
                <w:noProof/>
              </w:rPr>
              <w:t>Rozdział 20. Pouczenie o środkach ochrony prawnej</w:t>
            </w:r>
            <w:r w:rsidR="00802B2C">
              <w:rPr>
                <w:noProof/>
                <w:webHidden/>
              </w:rPr>
              <w:tab/>
            </w:r>
            <w:r w:rsidR="00802B2C">
              <w:rPr>
                <w:noProof/>
                <w:webHidden/>
              </w:rPr>
              <w:fldChar w:fldCharType="begin"/>
            </w:r>
            <w:r w:rsidR="00802B2C">
              <w:rPr>
                <w:noProof/>
                <w:webHidden/>
              </w:rPr>
              <w:instrText xml:space="preserve"> PAGEREF _Toc63851600 \h </w:instrText>
            </w:r>
            <w:r w:rsidR="00802B2C">
              <w:rPr>
                <w:noProof/>
                <w:webHidden/>
              </w:rPr>
            </w:r>
            <w:r w:rsidR="00802B2C">
              <w:rPr>
                <w:noProof/>
                <w:webHidden/>
              </w:rPr>
              <w:fldChar w:fldCharType="separate"/>
            </w:r>
            <w:r w:rsidR="007A4CD3">
              <w:rPr>
                <w:noProof/>
                <w:webHidden/>
              </w:rPr>
              <w:t>20</w:t>
            </w:r>
            <w:r w:rsidR="00802B2C">
              <w:rPr>
                <w:noProof/>
                <w:webHidden/>
              </w:rPr>
              <w:fldChar w:fldCharType="end"/>
            </w:r>
          </w:hyperlink>
        </w:p>
        <w:p w:rsidR="00802B2C" w:rsidRDefault="00483F92">
          <w:pPr>
            <w:pStyle w:val="Spistreci1"/>
            <w:rPr>
              <w:rFonts w:eastAsiaTheme="minorEastAsia"/>
              <w:noProof/>
              <w:lang w:eastAsia="pl-PL"/>
            </w:rPr>
          </w:pPr>
          <w:hyperlink w:anchor="_Toc63851601" w:history="1">
            <w:r w:rsidR="00802B2C" w:rsidRPr="002370F1">
              <w:rPr>
                <w:rStyle w:val="Hipercze"/>
                <w:noProof/>
              </w:rPr>
              <w:t>Rozdział 21. Klauzula informacyjna z art. 13 RODO</w:t>
            </w:r>
            <w:r w:rsidR="00802B2C">
              <w:rPr>
                <w:noProof/>
                <w:webHidden/>
              </w:rPr>
              <w:tab/>
            </w:r>
            <w:r w:rsidR="00802B2C">
              <w:rPr>
                <w:noProof/>
                <w:webHidden/>
              </w:rPr>
              <w:fldChar w:fldCharType="begin"/>
            </w:r>
            <w:r w:rsidR="00802B2C">
              <w:rPr>
                <w:noProof/>
                <w:webHidden/>
              </w:rPr>
              <w:instrText xml:space="preserve"> PAGEREF _Toc63851601 \h </w:instrText>
            </w:r>
            <w:r w:rsidR="00802B2C">
              <w:rPr>
                <w:noProof/>
                <w:webHidden/>
              </w:rPr>
            </w:r>
            <w:r w:rsidR="00802B2C">
              <w:rPr>
                <w:noProof/>
                <w:webHidden/>
              </w:rPr>
              <w:fldChar w:fldCharType="separate"/>
            </w:r>
            <w:r w:rsidR="007A4CD3">
              <w:rPr>
                <w:noProof/>
                <w:webHidden/>
              </w:rPr>
              <w:t>20</w:t>
            </w:r>
            <w:r w:rsidR="00802B2C">
              <w:rPr>
                <w:noProof/>
                <w:webHidden/>
              </w:rPr>
              <w:fldChar w:fldCharType="end"/>
            </w:r>
          </w:hyperlink>
        </w:p>
        <w:p w:rsidR="005C55B4" w:rsidRDefault="00E8233E">
          <w:pPr>
            <w:rPr>
              <w:b/>
              <w:bCs/>
            </w:rPr>
          </w:pPr>
          <w:r>
            <w:rPr>
              <w:b/>
              <w:bCs/>
            </w:rPr>
            <w:fldChar w:fldCharType="end"/>
          </w:r>
        </w:p>
        <w:p w:rsidR="00E8233E" w:rsidRDefault="00483F92"/>
      </w:sdtContent>
    </w:sdt>
    <w:p w:rsidR="00BB1008" w:rsidRDefault="00BF2A16" w:rsidP="00BB1008">
      <w:pPr>
        <w:pStyle w:val="Nagwek1"/>
      </w:pPr>
      <w:bookmarkStart w:id="1" w:name="_Toc63851581"/>
      <w:r>
        <w:lastRenderedPageBreak/>
        <w:t>Rozdział 1.</w:t>
      </w:r>
      <w:r w:rsidR="001B41D3">
        <w:t xml:space="preserve"> </w:t>
      </w:r>
      <w:r w:rsidR="000F062F">
        <w:t>Zamawiający</w:t>
      </w:r>
      <w:bookmarkEnd w:id="1"/>
    </w:p>
    <w:p w:rsidR="00B35EF4" w:rsidRDefault="00B35EF4" w:rsidP="00B35EF4"/>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Nazwa: </w:t>
      </w:r>
      <w:r w:rsidRPr="00A05316">
        <w:rPr>
          <w:rFonts w:ascii="Times New Roman" w:hAnsi="Times New Roman" w:cs="Times New Roman"/>
          <w:b/>
          <w:bCs/>
        </w:rPr>
        <w:t xml:space="preserve">Centrum Kultury Dwór Artusa </w:t>
      </w:r>
      <w:r w:rsidRPr="00A05316">
        <w:rPr>
          <w:rFonts w:ascii="Times New Roman" w:hAnsi="Times New Roman" w:cs="Times New Roman"/>
        </w:rPr>
        <w:t>(dalej także „Zamawiający”)</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Siedziba i adres korespondencyjny: </w:t>
      </w:r>
      <w:r w:rsidRPr="00A05316">
        <w:rPr>
          <w:rFonts w:ascii="Times New Roman" w:hAnsi="Times New Roman" w:cs="Times New Roman"/>
          <w:b/>
          <w:bCs/>
        </w:rPr>
        <w:t>ul. Rynek Staromiejski 6, 87-100 Toruń</w:t>
      </w:r>
    </w:p>
    <w:p w:rsidR="00A05316" w:rsidRPr="00A05316" w:rsidRDefault="00A05316" w:rsidP="00A05316">
      <w:pPr>
        <w:pStyle w:val="Default"/>
        <w:spacing w:line="360" w:lineRule="auto"/>
        <w:rPr>
          <w:rFonts w:ascii="Times New Roman" w:hAnsi="Times New Roman" w:cs="Times New Roman"/>
          <w:b/>
          <w:bCs/>
        </w:rPr>
      </w:pPr>
      <w:r w:rsidRPr="00A05316">
        <w:rPr>
          <w:rFonts w:ascii="Times New Roman" w:hAnsi="Times New Roman" w:cs="Times New Roman"/>
        </w:rPr>
        <w:t xml:space="preserve">Godziny urzędowania: </w:t>
      </w:r>
      <w:r w:rsidRPr="00A05316">
        <w:rPr>
          <w:rFonts w:ascii="Times New Roman" w:hAnsi="Times New Roman" w:cs="Times New Roman"/>
          <w:b/>
          <w:bCs/>
        </w:rPr>
        <w:t xml:space="preserve">poniedziałek-piątek w godz. 8:00 </w:t>
      </w:r>
      <w:r w:rsidR="008D43C9">
        <w:rPr>
          <w:rFonts w:ascii="Times New Roman" w:hAnsi="Times New Roman" w:cs="Times New Roman"/>
          <w:b/>
          <w:bCs/>
        </w:rPr>
        <w:t>-</w:t>
      </w:r>
      <w:r w:rsidRPr="00A05316">
        <w:rPr>
          <w:rFonts w:ascii="Times New Roman" w:hAnsi="Times New Roman" w:cs="Times New Roman"/>
          <w:b/>
          <w:bCs/>
        </w:rPr>
        <w:t xml:space="preserve"> 16:00</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telefonu: </w:t>
      </w:r>
      <w:r w:rsidR="00B753D2" w:rsidRPr="00B753D2">
        <w:rPr>
          <w:rFonts w:ascii="Times New Roman" w:hAnsi="Times New Roman" w:cs="Times New Roman"/>
          <w:b/>
          <w:bCs/>
        </w:rPr>
        <w:t>(</w:t>
      </w:r>
      <w:r w:rsidRPr="00A05316">
        <w:rPr>
          <w:rFonts w:ascii="Times New Roman" w:hAnsi="Times New Roman" w:cs="Times New Roman"/>
          <w:b/>
          <w:bCs/>
          <w:lang w:eastAsia="pl-PL"/>
        </w:rPr>
        <w:t>56</w:t>
      </w:r>
      <w:r w:rsidR="00B753D2">
        <w:rPr>
          <w:rFonts w:ascii="Times New Roman" w:hAnsi="Times New Roman" w:cs="Times New Roman"/>
          <w:b/>
          <w:bCs/>
          <w:lang w:eastAsia="pl-PL"/>
        </w:rPr>
        <w:t>)</w:t>
      </w:r>
      <w:r w:rsidRPr="00A05316">
        <w:rPr>
          <w:rFonts w:ascii="Times New Roman" w:hAnsi="Times New Roman" w:cs="Times New Roman"/>
          <w:b/>
          <w:bCs/>
          <w:lang w:eastAsia="pl-PL"/>
        </w:rPr>
        <w:t> 655 49 39 wew. 29</w:t>
      </w:r>
    </w:p>
    <w:p w:rsidR="00A05316" w:rsidRPr="00934F5E" w:rsidRDefault="00A05316" w:rsidP="00A05316">
      <w:pPr>
        <w:pStyle w:val="Default"/>
        <w:spacing w:line="360" w:lineRule="auto"/>
        <w:rPr>
          <w:rFonts w:ascii="Times New Roman" w:hAnsi="Times New Roman" w:cs="Times New Roman"/>
          <w:b/>
          <w:bCs/>
          <w:color w:val="auto"/>
        </w:rPr>
      </w:pPr>
      <w:r w:rsidRPr="00A05316">
        <w:rPr>
          <w:rFonts w:ascii="Times New Roman" w:hAnsi="Times New Roman" w:cs="Times New Roman"/>
        </w:rPr>
        <w:t xml:space="preserve">Adres strony internetowej: </w:t>
      </w:r>
      <w:hyperlink r:id="rId10" w:history="1">
        <w:r w:rsidR="00934F5E" w:rsidRPr="00934F5E">
          <w:rPr>
            <w:rStyle w:val="Hipercze"/>
            <w:rFonts w:ascii="Times New Roman" w:hAnsi="Times New Roman" w:cs="Times New Roman"/>
            <w:b/>
            <w:bCs/>
            <w:color w:val="auto"/>
            <w:u w:val="none"/>
          </w:rPr>
          <w:t>www.artus.torun.pl</w:t>
        </w:r>
      </w:hyperlink>
    </w:p>
    <w:p w:rsidR="00EC3DA2" w:rsidRDefault="00934F5E" w:rsidP="00A05316">
      <w:pPr>
        <w:pStyle w:val="Default"/>
        <w:spacing w:line="360" w:lineRule="auto"/>
        <w:rPr>
          <w:rFonts w:ascii="Times New Roman" w:hAnsi="Times New Roman" w:cs="Times New Roman"/>
          <w:b/>
          <w:bCs/>
        </w:rPr>
      </w:pPr>
      <w:r w:rsidRPr="00934F5E">
        <w:rPr>
          <w:rFonts w:ascii="Times New Roman" w:hAnsi="Times New Roman" w:cs="Times New Roman"/>
        </w:rPr>
        <w:t>Adres strony na której prowadzone jest postępowanie:</w:t>
      </w:r>
      <w:r>
        <w:rPr>
          <w:rFonts w:ascii="Times New Roman" w:hAnsi="Times New Roman" w:cs="Times New Roman"/>
          <w:b/>
          <w:bCs/>
        </w:rPr>
        <w:t xml:space="preserve"> </w:t>
      </w:r>
    </w:p>
    <w:p w:rsidR="00934F5E" w:rsidRPr="00A05316" w:rsidRDefault="00483F92" w:rsidP="00A05316">
      <w:pPr>
        <w:pStyle w:val="Default"/>
        <w:spacing w:line="360" w:lineRule="auto"/>
        <w:rPr>
          <w:rFonts w:ascii="Times New Roman" w:hAnsi="Times New Roman" w:cs="Times New Roman"/>
        </w:rPr>
      </w:pPr>
      <w:hyperlink r:id="rId11" w:history="1">
        <w:r w:rsidR="00EC3DA2" w:rsidRPr="00EC3DA2">
          <w:rPr>
            <w:rStyle w:val="Hipercze"/>
            <w:rFonts w:ascii="Times New Roman" w:hAnsi="Times New Roman" w:cs="Times New Roman"/>
            <w:color w:val="auto"/>
            <w:u w:val="none"/>
          </w:rPr>
          <w:t>https://www.e-bip.org.pl/artus/</w:t>
        </w:r>
      </w:hyperlink>
      <w:r w:rsidR="00EC3DA2">
        <w:rPr>
          <w:rFonts w:ascii="Times New Roman" w:hAnsi="Times New Roman" w:cs="Times New Roman"/>
          <w:b/>
          <w:bCs/>
        </w:rPr>
        <w:t xml:space="preserve"> oraz </w:t>
      </w:r>
      <w:hyperlink r:id="rId12" w:history="1">
        <w:r w:rsidR="00EC3DA2" w:rsidRPr="00EC3DA2">
          <w:rPr>
            <w:rStyle w:val="Hipercze"/>
            <w:rFonts w:ascii="Times New Roman" w:hAnsi="Times New Roman" w:cs="Times New Roman"/>
            <w:color w:val="auto"/>
            <w:u w:val="none"/>
          </w:rPr>
          <w:t>https://miniportal.uzp.gov.pl</w:t>
        </w:r>
      </w:hyperlink>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E-mail</w:t>
      </w:r>
      <w:r w:rsidRPr="007C20A4">
        <w:rPr>
          <w:rFonts w:ascii="Times New Roman" w:hAnsi="Times New Roman" w:cs="Times New Roman"/>
          <w:color w:val="auto"/>
        </w:rPr>
        <w:t xml:space="preserve">: </w:t>
      </w:r>
      <w:hyperlink r:id="rId13" w:history="1">
        <w:r w:rsidR="007C20A4" w:rsidRPr="007C20A4">
          <w:rPr>
            <w:rStyle w:val="Hipercze"/>
            <w:rFonts w:ascii="Times New Roman" w:hAnsi="Times New Roman" w:cs="Times New Roman"/>
            <w:b/>
            <w:bCs/>
            <w:color w:val="auto"/>
            <w:u w:val="none"/>
          </w:rPr>
          <w:t>sekretariat@artus.torun.pl</w:t>
        </w:r>
      </w:hyperlink>
      <w:r w:rsidR="007C20A4">
        <w:rPr>
          <w:rFonts w:ascii="Times New Roman" w:hAnsi="Times New Roman" w:cs="Times New Roman"/>
          <w:b/>
          <w:bCs/>
        </w:rPr>
        <w:t xml:space="preserve"> oraz marcin.sobczak@artus.torun.pl</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NIP: </w:t>
      </w:r>
      <w:r w:rsidRPr="00A05316">
        <w:rPr>
          <w:rFonts w:ascii="Times New Roman" w:hAnsi="Times New Roman" w:cs="Times New Roman"/>
          <w:b/>
          <w:bCs/>
        </w:rPr>
        <w:t>9562358013</w:t>
      </w:r>
    </w:p>
    <w:p w:rsidR="00A05316" w:rsidRPr="00A05316" w:rsidRDefault="00A05316" w:rsidP="00A05316">
      <w:pPr>
        <w:spacing w:line="360" w:lineRule="auto"/>
        <w:rPr>
          <w:rFonts w:ascii="Times New Roman" w:eastAsia="Times New Roman" w:hAnsi="Times New Roman" w:cs="Times New Roman"/>
          <w:b/>
          <w:bCs/>
          <w:sz w:val="24"/>
          <w:szCs w:val="24"/>
          <w:lang w:eastAsia="pl-PL"/>
        </w:rPr>
      </w:pPr>
      <w:r w:rsidRPr="00A05316">
        <w:rPr>
          <w:rFonts w:ascii="Times New Roman" w:hAnsi="Times New Roman" w:cs="Times New Roman"/>
          <w:sz w:val="24"/>
          <w:szCs w:val="24"/>
        </w:rPr>
        <w:t xml:space="preserve">Numer REGON: </w:t>
      </w:r>
      <w:r w:rsidRPr="00A05316">
        <w:rPr>
          <w:rFonts w:ascii="Times New Roman" w:eastAsia="Times New Roman" w:hAnsi="Times New Roman" w:cs="Times New Roman"/>
          <w:b/>
          <w:bCs/>
          <w:sz w:val="24"/>
          <w:szCs w:val="24"/>
          <w:lang w:eastAsia="pl-PL"/>
        </w:rPr>
        <w:t xml:space="preserve">385178656 </w:t>
      </w:r>
    </w:p>
    <w:p w:rsidR="00A05316" w:rsidRPr="00A05316" w:rsidRDefault="00A05316" w:rsidP="00A05316">
      <w:pPr>
        <w:spacing w:line="360" w:lineRule="auto"/>
        <w:rPr>
          <w:rFonts w:ascii="Times New Roman" w:eastAsia="Times New Roman" w:hAnsi="Times New Roman" w:cs="Times New Roman"/>
          <w:sz w:val="24"/>
          <w:szCs w:val="24"/>
          <w:lang w:eastAsia="pl-PL"/>
        </w:rPr>
      </w:pPr>
    </w:p>
    <w:p w:rsidR="00A05316" w:rsidRDefault="00A05316" w:rsidP="009800F0">
      <w:pPr>
        <w:pStyle w:val="Default"/>
        <w:spacing w:line="360" w:lineRule="auto"/>
        <w:jc w:val="both"/>
        <w:rPr>
          <w:rFonts w:ascii="Times New Roman" w:hAnsi="Times New Roman" w:cs="Times New Roman"/>
        </w:rPr>
      </w:pPr>
      <w:r w:rsidRPr="00A05316">
        <w:rPr>
          <w:rFonts w:ascii="Times New Roman" w:hAnsi="Times New Roman" w:cs="Times New Roman"/>
        </w:rPr>
        <w:t xml:space="preserve">Centrum Kultury Dwór Artusa jest jednostką samorządu terytorialnego zobowiązaną do stosowania procedur ustawy Prawo zamówień publicznych na podstawie art. 4 </w:t>
      </w:r>
      <w:r w:rsidR="00236CD9">
        <w:rPr>
          <w:rFonts w:ascii="Times New Roman" w:hAnsi="Times New Roman" w:cs="Times New Roman"/>
        </w:rPr>
        <w:t>ust.</w:t>
      </w:r>
      <w:r w:rsidRPr="00A05316">
        <w:rPr>
          <w:rFonts w:ascii="Times New Roman" w:hAnsi="Times New Roman" w:cs="Times New Roman"/>
        </w:rPr>
        <w:t xml:space="preserve"> 1 ustawy Pzp.</w:t>
      </w:r>
    </w:p>
    <w:p w:rsidR="000F062F" w:rsidRPr="000F062F" w:rsidRDefault="009520A2" w:rsidP="009520A2">
      <w:pPr>
        <w:pStyle w:val="Nagwek1"/>
      </w:pPr>
      <w:bookmarkStart w:id="2" w:name="_Toc63851582"/>
      <w:r w:rsidRPr="00E74A04">
        <w:t>Rozdział 2. Tryb udzielenia zamówienia. Informacje ogólne</w:t>
      </w:r>
      <w:bookmarkEnd w:id="2"/>
    </w:p>
    <w:p w:rsidR="002C1BB6" w:rsidRDefault="002C1BB6" w:rsidP="002C1BB6"/>
    <w:p w:rsidR="002B0354" w:rsidRDefault="009520A2" w:rsidP="002B0354">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Postępowanie prowadzone jest w trybie </w:t>
      </w:r>
      <w:r w:rsidR="00F47A72">
        <w:rPr>
          <w:rFonts w:ascii="Times New Roman" w:hAnsi="Times New Roman" w:cs="Times New Roman"/>
        </w:rPr>
        <w:t>art. 275 ust. 1 ustawy Pzp.</w:t>
      </w:r>
    </w:p>
    <w:p w:rsidR="009520A2" w:rsidRPr="002B0354" w:rsidRDefault="009520A2" w:rsidP="002B0354">
      <w:pPr>
        <w:pStyle w:val="Default"/>
        <w:numPr>
          <w:ilvl w:val="0"/>
          <w:numId w:val="2"/>
        </w:numPr>
        <w:spacing w:line="360" w:lineRule="auto"/>
        <w:jc w:val="both"/>
        <w:rPr>
          <w:rFonts w:ascii="Times New Roman" w:hAnsi="Times New Roman" w:cs="Times New Roman"/>
        </w:rPr>
      </w:pPr>
      <w:r w:rsidRPr="002B0354">
        <w:rPr>
          <w:rFonts w:ascii="Times New Roman" w:hAnsi="Times New Roman" w:cs="Times New Roman"/>
        </w:rPr>
        <w:t xml:space="preserve">Specyfikację warunków zamówienia (dalej: „SWZ”) udostępnia się na stronie internetowej Zamawiającego: </w:t>
      </w:r>
      <w:r w:rsidR="002B7451" w:rsidRPr="002B0354">
        <w:rPr>
          <w:rFonts w:ascii="Times New Roman" w:hAnsi="Times New Roman" w:cs="Times New Roman"/>
          <w:b/>
          <w:bCs/>
        </w:rPr>
        <w:t>https://www.e-bip.org.pl/artus/</w:t>
      </w:r>
      <w:r w:rsidRPr="002B0354">
        <w:rPr>
          <w:rFonts w:ascii="Times New Roman" w:hAnsi="Times New Roman" w:cs="Times New Roman"/>
          <w:color w:val="auto"/>
        </w:rPr>
        <w:t xml:space="preserve"> </w:t>
      </w:r>
      <w:r w:rsidR="002B0354" w:rsidRPr="002B0354">
        <w:rPr>
          <w:rFonts w:ascii="Times New Roman" w:hAnsi="Times New Roman" w:cs="Times New Roman"/>
          <w:color w:val="auto"/>
        </w:rPr>
        <w:t>oraz na platformie</w:t>
      </w:r>
      <w:r w:rsidR="002B0354" w:rsidRPr="002B0354">
        <w:rPr>
          <w:rFonts w:ascii="Times New Roman" w:hAnsi="Times New Roman" w:cs="Times New Roman"/>
          <w:b/>
          <w:bCs/>
        </w:rPr>
        <w:t xml:space="preserve"> </w:t>
      </w:r>
      <w:hyperlink r:id="rId14" w:history="1">
        <w:r w:rsidR="002B0354" w:rsidRPr="00635B51">
          <w:rPr>
            <w:rStyle w:val="Hipercze"/>
            <w:rFonts w:ascii="Times New Roman" w:hAnsi="Times New Roman" w:cs="Times New Roman"/>
            <w:b/>
            <w:bCs/>
            <w:color w:val="auto"/>
            <w:u w:val="none"/>
          </w:rPr>
          <w:t>https://miniportal.uzp.gov.pl</w:t>
        </w:r>
      </w:hyperlink>
      <w:r w:rsidR="002B0354" w:rsidRPr="002B0354">
        <w:rPr>
          <w:rFonts w:ascii="Times New Roman" w:hAnsi="Times New Roman" w:cs="Times New Roman"/>
        </w:rPr>
        <w:t xml:space="preserve"> </w:t>
      </w:r>
      <w:r w:rsidRPr="002B0354">
        <w:rPr>
          <w:rFonts w:ascii="Times New Roman" w:hAnsi="Times New Roman" w:cs="Times New Roman"/>
        </w:rPr>
        <w:t xml:space="preserve">od dnia publikacji ogłoszenia o zamówieniu w </w:t>
      </w:r>
      <w:r w:rsidRPr="002B0354">
        <w:rPr>
          <w:rFonts w:ascii="Times New Roman" w:hAnsi="Times New Roman" w:cs="Times New Roman"/>
          <w:color w:val="auto"/>
        </w:rPr>
        <w:t>Biuletynie Zamówień Publicznych</w:t>
      </w:r>
      <w:r w:rsidR="00910CD9" w:rsidRPr="002B0354">
        <w:rPr>
          <w:rFonts w:ascii="Times New Roman" w:hAnsi="Times New Roman" w:cs="Times New Roman"/>
          <w:color w:val="auto"/>
        </w:rPr>
        <w:t xml:space="preserve"> na </w:t>
      </w:r>
      <w:r w:rsidRPr="002B0354">
        <w:rPr>
          <w:rFonts w:ascii="Times New Roman" w:hAnsi="Times New Roman" w:cs="Times New Roman"/>
          <w:color w:val="auto"/>
        </w:rPr>
        <w:t>portal</w:t>
      </w:r>
      <w:r w:rsidR="00910CD9" w:rsidRPr="002B0354">
        <w:rPr>
          <w:rFonts w:ascii="Times New Roman" w:hAnsi="Times New Roman" w:cs="Times New Roman"/>
          <w:color w:val="auto"/>
        </w:rPr>
        <w:t>u</w:t>
      </w:r>
      <w:r w:rsidRPr="002B0354">
        <w:rPr>
          <w:rFonts w:ascii="Times New Roman" w:hAnsi="Times New Roman" w:cs="Times New Roman"/>
          <w:color w:val="auto"/>
        </w:rPr>
        <w:t xml:space="preserve"> internetowy</w:t>
      </w:r>
      <w:r w:rsidR="00910CD9" w:rsidRPr="002B0354">
        <w:rPr>
          <w:rFonts w:ascii="Times New Roman" w:hAnsi="Times New Roman" w:cs="Times New Roman"/>
          <w:color w:val="auto"/>
        </w:rPr>
        <w:t>m</w:t>
      </w:r>
      <w:r w:rsidRPr="002B0354">
        <w:rPr>
          <w:rFonts w:ascii="Times New Roman" w:hAnsi="Times New Roman" w:cs="Times New Roman"/>
          <w:color w:val="auto"/>
        </w:rPr>
        <w:t xml:space="preserve"> </w:t>
      </w:r>
      <w:r w:rsidR="00910CD9" w:rsidRPr="002B0354">
        <w:rPr>
          <w:rFonts w:ascii="Times New Roman" w:hAnsi="Times New Roman" w:cs="Times New Roman"/>
          <w:color w:val="auto"/>
        </w:rPr>
        <w:t xml:space="preserve">„e-Zamówienia” </w:t>
      </w:r>
      <w:r w:rsidRPr="002B0354">
        <w:rPr>
          <w:rFonts w:ascii="Times New Roman" w:hAnsi="Times New Roman" w:cs="Times New Roman"/>
          <w:color w:val="auto"/>
        </w:rPr>
        <w:t>Urzędu Zamówień Publicznych.</w:t>
      </w:r>
    </w:p>
    <w:p w:rsidR="00D502B5" w:rsidRPr="00CC16C4" w:rsidRDefault="009520A2" w:rsidP="00875BFF">
      <w:pPr>
        <w:pStyle w:val="Default"/>
        <w:numPr>
          <w:ilvl w:val="0"/>
          <w:numId w:val="2"/>
        </w:numPr>
        <w:spacing w:line="360" w:lineRule="auto"/>
        <w:jc w:val="both"/>
        <w:rPr>
          <w:rFonts w:ascii="Times New Roman" w:hAnsi="Times New Roman" w:cs="Times New Roman"/>
          <w:color w:val="auto"/>
        </w:rPr>
      </w:pPr>
      <w:r w:rsidRPr="00CC16C4">
        <w:rPr>
          <w:rFonts w:ascii="Times New Roman" w:hAnsi="Times New Roman" w:cs="Times New Roman"/>
          <w:color w:val="auto"/>
        </w:rPr>
        <w:t xml:space="preserve">Przedmiot zamówienia finansowany </w:t>
      </w:r>
      <w:r w:rsidR="00E75508" w:rsidRPr="00CC16C4">
        <w:rPr>
          <w:rFonts w:ascii="Times New Roman" w:hAnsi="Times New Roman" w:cs="Times New Roman"/>
          <w:color w:val="auto"/>
        </w:rPr>
        <w:t>jest</w:t>
      </w:r>
      <w:r w:rsidRPr="00CC16C4">
        <w:rPr>
          <w:rFonts w:ascii="Times New Roman" w:hAnsi="Times New Roman" w:cs="Times New Roman"/>
          <w:color w:val="auto"/>
        </w:rPr>
        <w:t xml:space="preserve"> z środków </w:t>
      </w:r>
      <w:r w:rsidR="00D222C7" w:rsidRPr="00CC16C4">
        <w:rPr>
          <w:rFonts w:ascii="Times New Roman" w:hAnsi="Times New Roman" w:cs="Times New Roman"/>
          <w:color w:val="auto"/>
        </w:rPr>
        <w:t>budżetowych.</w:t>
      </w:r>
    </w:p>
    <w:p w:rsidR="00E80E36" w:rsidRDefault="00E80E36" w:rsidP="00E80E36">
      <w:pPr>
        <w:pStyle w:val="Nagwek1"/>
      </w:pPr>
      <w:bookmarkStart w:id="3" w:name="_Toc63851583"/>
      <w:r w:rsidRPr="00E74A04">
        <w:t>Rozdział 3. Opis przedmiotu zamówienia</w:t>
      </w:r>
      <w:bookmarkEnd w:id="3"/>
    </w:p>
    <w:p w:rsidR="00E80E36" w:rsidRDefault="00E80E36" w:rsidP="00E80E36"/>
    <w:p w:rsidR="0031424B" w:rsidRPr="00C050E4" w:rsidRDefault="00E80E36" w:rsidP="003A505A">
      <w:pPr>
        <w:pStyle w:val="Akapitzlist"/>
        <w:numPr>
          <w:ilvl w:val="0"/>
          <w:numId w:val="32"/>
        </w:numPr>
        <w:autoSpaceDE w:val="0"/>
        <w:autoSpaceDN w:val="0"/>
        <w:adjustRightInd w:val="0"/>
        <w:spacing w:line="360" w:lineRule="auto"/>
        <w:rPr>
          <w:rFonts w:ascii="Times New Roman" w:hAnsi="Times New Roman" w:cs="Times New Roman"/>
          <w:sz w:val="24"/>
          <w:szCs w:val="24"/>
        </w:rPr>
      </w:pPr>
      <w:r w:rsidRPr="00912400">
        <w:rPr>
          <w:rFonts w:ascii="Times New Roman" w:hAnsi="Times New Roman" w:cs="Times New Roman"/>
          <w:b/>
          <w:bCs/>
          <w:sz w:val="24"/>
          <w:szCs w:val="24"/>
        </w:rPr>
        <w:t>Przedmiot</w:t>
      </w:r>
      <w:r w:rsidR="00F26BF0" w:rsidRPr="00912400">
        <w:rPr>
          <w:rFonts w:ascii="Times New Roman" w:hAnsi="Times New Roman" w:cs="Times New Roman"/>
          <w:b/>
          <w:bCs/>
          <w:sz w:val="24"/>
          <w:szCs w:val="24"/>
        </w:rPr>
        <w:t>em</w:t>
      </w:r>
      <w:r w:rsidRPr="00912400">
        <w:rPr>
          <w:rFonts w:ascii="Times New Roman" w:hAnsi="Times New Roman" w:cs="Times New Roman"/>
          <w:b/>
          <w:bCs/>
          <w:sz w:val="24"/>
          <w:szCs w:val="24"/>
        </w:rPr>
        <w:t xml:space="preserve"> zamówienia </w:t>
      </w:r>
      <w:r w:rsidR="00CC5176" w:rsidRPr="00912400">
        <w:rPr>
          <w:rFonts w:ascii="Times New Roman" w:hAnsi="Times New Roman" w:cs="Times New Roman"/>
          <w:b/>
          <w:bCs/>
          <w:sz w:val="24"/>
          <w:szCs w:val="24"/>
        </w:rPr>
        <w:t>jest</w:t>
      </w:r>
      <w:r w:rsidR="00CC5176" w:rsidRPr="00C050E4">
        <w:rPr>
          <w:rFonts w:ascii="Times New Roman" w:hAnsi="Times New Roman" w:cs="Times New Roman"/>
          <w:sz w:val="24"/>
          <w:szCs w:val="24"/>
        </w:rPr>
        <w:t xml:space="preserve"> </w:t>
      </w:r>
      <w:r w:rsidR="00C050E4" w:rsidRPr="00C050E4">
        <w:rPr>
          <w:rFonts w:ascii="Times New Roman" w:hAnsi="Times New Roman" w:cs="Times New Roman"/>
          <w:sz w:val="24"/>
          <w:szCs w:val="24"/>
        </w:rPr>
        <w:t>Ochrona fizyczna i monitoring elektroniczny budynków Centrum Kultury Dwór Artusa</w:t>
      </w:r>
      <w:r w:rsidR="00CA00D1">
        <w:rPr>
          <w:rFonts w:ascii="Times New Roman" w:hAnsi="Times New Roman" w:cs="Times New Roman"/>
          <w:sz w:val="24"/>
          <w:szCs w:val="24"/>
        </w:rPr>
        <w:t xml:space="preserve"> w Toruniu</w:t>
      </w:r>
      <w:r w:rsidR="00CC5176" w:rsidRPr="00C050E4">
        <w:rPr>
          <w:rFonts w:ascii="Times New Roman" w:hAnsi="Times New Roman" w:cs="Times New Roman"/>
          <w:sz w:val="24"/>
          <w:szCs w:val="24"/>
        </w:rPr>
        <w:t>:</w:t>
      </w:r>
      <w:r w:rsidR="00F26BF0" w:rsidRPr="00C050E4">
        <w:rPr>
          <w:rFonts w:ascii="Times New Roman" w:hAnsi="Times New Roman" w:cs="Times New Roman"/>
          <w:sz w:val="24"/>
          <w:szCs w:val="24"/>
        </w:rPr>
        <w:t xml:space="preserve"> </w:t>
      </w:r>
    </w:p>
    <w:p w:rsidR="00E80E36" w:rsidRPr="00CA00D1" w:rsidRDefault="00CA00D1" w:rsidP="003A505A">
      <w:pPr>
        <w:pStyle w:val="Default"/>
        <w:numPr>
          <w:ilvl w:val="0"/>
          <w:numId w:val="29"/>
        </w:numPr>
        <w:spacing w:line="360" w:lineRule="auto"/>
        <w:rPr>
          <w:rFonts w:ascii="Times New Roman" w:hAnsi="Times New Roman" w:cs="Times New Roman"/>
          <w:b/>
          <w:bCs/>
          <w:color w:val="auto"/>
        </w:rPr>
      </w:pPr>
      <w:r w:rsidRPr="00CA00D1">
        <w:rPr>
          <w:rFonts w:ascii="Times New Roman" w:hAnsi="Times New Roman" w:cs="Times New Roman"/>
          <w:color w:val="auto"/>
        </w:rPr>
        <w:t>ul. Rynek Staromiejski 6</w:t>
      </w:r>
    </w:p>
    <w:p w:rsidR="0031424B"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Podmurna 1/3</w:t>
      </w:r>
    </w:p>
    <w:p w:rsidR="0031424B"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Poznańska 52</w:t>
      </w:r>
    </w:p>
    <w:p w:rsidR="00CC5176"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Okólna 169</w:t>
      </w:r>
    </w:p>
    <w:p w:rsidR="00CC5176" w:rsidRDefault="00CC5176" w:rsidP="00E80E36">
      <w:pPr>
        <w:pStyle w:val="Default"/>
        <w:spacing w:line="360" w:lineRule="auto"/>
        <w:rPr>
          <w:rFonts w:ascii="Times New Roman" w:hAnsi="Times New Roman" w:cs="Times New Roman"/>
        </w:rPr>
      </w:pPr>
    </w:p>
    <w:p w:rsidR="00691E9A" w:rsidRPr="00E82042" w:rsidRDefault="00E80E36" w:rsidP="003A505A">
      <w:pPr>
        <w:pStyle w:val="Default"/>
        <w:numPr>
          <w:ilvl w:val="0"/>
          <w:numId w:val="37"/>
        </w:numPr>
        <w:spacing w:line="360" w:lineRule="auto"/>
        <w:rPr>
          <w:rFonts w:ascii="Times New Roman" w:hAnsi="Times New Roman" w:cs="Times New Roman"/>
        </w:rPr>
      </w:pPr>
      <w:r w:rsidRPr="00912400">
        <w:rPr>
          <w:rFonts w:ascii="Times New Roman" w:hAnsi="Times New Roman" w:cs="Times New Roman"/>
          <w:b/>
          <w:bCs/>
        </w:rPr>
        <w:t>Szczegółowy opis przedmiotu zamówienia</w:t>
      </w:r>
      <w:r w:rsidR="004346F5" w:rsidRPr="00E82042">
        <w:rPr>
          <w:rFonts w:ascii="Times New Roman" w:hAnsi="Times New Roman" w:cs="Times New Roman"/>
        </w:rPr>
        <w:t>:</w:t>
      </w:r>
    </w:p>
    <w:p w:rsidR="00EF785B" w:rsidRPr="00AA022D" w:rsidRDefault="00E80E36" w:rsidP="00CC162C">
      <w:pPr>
        <w:pStyle w:val="Default"/>
        <w:spacing w:line="360" w:lineRule="auto"/>
        <w:ind w:left="708"/>
        <w:rPr>
          <w:rFonts w:ascii="Times New Roman" w:hAnsi="Times New Roman" w:cs="Times New Roman"/>
          <w:color w:val="auto"/>
        </w:rPr>
      </w:pPr>
      <w:r w:rsidRPr="00E80E36">
        <w:rPr>
          <w:rFonts w:ascii="Times New Roman" w:hAnsi="Times New Roman" w:cs="Times New Roman"/>
        </w:rPr>
        <w:t xml:space="preserve">Szczegółowy zakres i opis przedmiotu zamówienia określony został </w:t>
      </w:r>
      <w:r w:rsidR="00912400">
        <w:rPr>
          <w:rFonts w:ascii="Times New Roman" w:hAnsi="Times New Roman" w:cs="Times New Roman"/>
        </w:rPr>
        <w:t>Z</w:t>
      </w:r>
      <w:r w:rsidR="004346F5">
        <w:rPr>
          <w:rFonts w:ascii="Times New Roman" w:hAnsi="Times New Roman" w:cs="Times New Roman"/>
        </w:rPr>
        <w:t>ałączniku nr 1</w:t>
      </w:r>
      <w:r w:rsidR="00CC162C">
        <w:rPr>
          <w:rFonts w:ascii="Times New Roman" w:hAnsi="Times New Roman" w:cs="Times New Roman"/>
        </w:rPr>
        <w:t xml:space="preserve"> – </w:t>
      </w:r>
      <w:r w:rsidR="00907F1D">
        <w:rPr>
          <w:rFonts w:ascii="Times New Roman" w:hAnsi="Times New Roman" w:cs="Times New Roman"/>
        </w:rPr>
        <w:t>O</w:t>
      </w:r>
      <w:r w:rsidR="00CC162C">
        <w:rPr>
          <w:rFonts w:ascii="Times New Roman" w:hAnsi="Times New Roman" w:cs="Times New Roman"/>
        </w:rPr>
        <w:t>pis zamówienia</w:t>
      </w:r>
    </w:p>
    <w:p w:rsidR="00394316" w:rsidRPr="00912400" w:rsidRDefault="00394316" w:rsidP="003A505A">
      <w:pPr>
        <w:pStyle w:val="Default"/>
        <w:numPr>
          <w:ilvl w:val="0"/>
          <w:numId w:val="37"/>
        </w:numPr>
        <w:spacing w:line="360" w:lineRule="auto"/>
        <w:rPr>
          <w:rFonts w:ascii="Times New Roman" w:hAnsi="Times New Roman" w:cs="Times New Roman"/>
          <w:b/>
          <w:bCs/>
        </w:rPr>
      </w:pPr>
      <w:r w:rsidRPr="00912400">
        <w:rPr>
          <w:rFonts w:ascii="Times New Roman" w:hAnsi="Times New Roman" w:cs="Times New Roman"/>
          <w:b/>
          <w:bCs/>
        </w:rPr>
        <w:t>Zamówienie obejmuje również:</w:t>
      </w:r>
    </w:p>
    <w:p w:rsidR="00912400" w:rsidRPr="00912400" w:rsidRDefault="00912400" w:rsidP="00912400">
      <w:pPr>
        <w:pStyle w:val="Akapitzlist"/>
        <w:spacing w:line="360" w:lineRule="auto"/>
        <w:rPr>
          <w:rFonts w:ascii="Times New Roman" w:eastAsia="Times New Roman" w:hAnsi="Times New Roman" w:cs="Times New Roman"/>
          <w:sz w:val="24"/>
          <w:szCs w:val="24"/>
          <w:lang w:eastAsia="pl-PL"/>
        </w:rPr>
      </w:pPr>
      <w:r w:rsidRPr="00912400">
        <w:rPr>
          <w:rStyle w:val="markedcontent"/>
          <w:rFonts w:ascii="Times New Roman" w:hAnsi="Times New Roman" w:cs="Times New Roman"/>
          <w:sz w:val="24"/>
          <w:szCs w:val="24"/>
        </w:rPr>
        <w:t>Gotowość do świadczeni</w:t>
      </w:r>
      <w:r w:rsidR="00C801FB">
        <w:rPr>
          <w:rStyle w:val="markedcontent"/>
          <w:rFonts w:ascii="Times New Roman" w:hAnsi="Times New Roman" w:cs="Times New Roman"/>
          <w:sz w:val="24"/>
          <w:szCs w:val="24"/>
        </w:rPr>
        <w:t>a</w:t>
      </w:r>
      <w:r w:rsidRPr="00912400">
        <w:rPr>
          <w:rStyle w:val="markedcontent"/>
          <w:rFonts w:ascii="Times New Roman" w:hAnsi="Times New Roman" w:cs="Times New Roman"/>
          <w:sz w:val="24"/>
          <w:szCs w:val="24"/>
        </w:rPr>
        <w:t xml:space="preserve"> usług ochrony podczas koncertów i imprez organizowanych na terenie Torunia (także poza budynkami), stosownie do potrzeb zamawiającego</w:t>
      </w:r>
    </w:p>
    <w:p w:rsidR="00D334A0" w:rsidRPr="007C573A" w:rsidRDefault="00D334A0" w:rsidP="003A505A">
      <w:pPr>
        <w:pStyle w:val="Default"/>
        <w:numPr>
          <w:ilvl w:val="0"/>
          <w:numId w:val="37"/>
        </w:numPr>
        <w:spacing w:line="360" w:lineRule="auto"/>
        <w:jc w:val="both"/>
        <w:rPr>
          <w:rFonts w:ascii="Times New Roman" w:hAnsi="Times New Roman" w:cs="Times New Roman"/>
          <w:color w:val="FF0000"/>
        </w:rPr>
      </w:pPr>
      <w:r w:rsidRPr="003928DF">
        <w:rPr>
          <w:rFonts w:ascii="Times New Roman" w:hAnsi="Times New Roman" w:cs="Times New Roman"/>
          <w:color w:val="auto"/>
        </w:rPr>
        <w:t>Wszystkie wymagania określone w dokumentach wskazanych powyżej stanowią wymagania minimalne, a ich spełnienie jest obligatoryjne</w:t>
      </w:r>
      <w:r w:rsidR="00E7623F">
        <w:rPr>
          <w:rFonts w:ascii="Times New Roman" w:hAnsi="Times New Roman" w:cs="Times New Roman"/>
          <w:color w:val="auto"/>
        </w:rPr>
        <w:t>.</w:t>
      </w:r>
      <w:r w:rsidRPr="003928DF">
        <w:rPr>
          <w:rFonts w:ascii="Times New Roman" w:hAnsi="Times New Roman" w:cs="Times New Roman"/>
          <w:color w:val="auto"/>
        </w:rPr>
        <w:t xml:space="preserve"> Niespełnieni</w:t>
      </w:r>
      <w:r w:rsidR="00F425DD">
        <w:rPr>
          <w:rFonts w:ascii="Times New Roman" w:hAnsi="Times New Roman" w:cs="Times New Roman"/>
          <w:color w:val="auto"/>
        </w:rPr>
        <w:t>e</w:t>
      </w:r>
      <w:r w:rsidRPr="003928DF">
        <w:rPr>
          <w:rFonts w:ascii="Times New Roman" w:hAnsi="Times New Roman" w:cs="Times New Roman"/>
          <w:color w:val="auto"/>
        </w:rPr>
        <w:t xml:space="preserve"> ww. wymagań minimalnych będzie skutkować odrzuceniem oferty jako niezgodnej z warunkami zamówienia na podstawie art. 226 ust. 1 pkt 5 ustawy Pzp.</w:t>
      </w:r>
    </w:p>
    <w:p w:rsidR="009520A2" w:rsidRDefault="00432F76" w:rsidP="00432F76">
      <w:pPr>
        <w:pStyle w:val="Nagwek1"/>
      </w:pPr>
      <w:bookmarkStart w:id="4" w:name="_Toc63851584"/>
      <w:r w:rsidRPr="00E74A04">
        <w:t>Rozdział 4. Podwykonawstwo</w:t>
      </w:r>
      <w:bookmarkEnd w:id="4"/>
    </w:p>
    <w:p w:rsidR="00432F76" w:rsidRDefault="00432F76" w:rsidP="00432F76"/>
    <w:p w:rsidR="00471BF0" w:rsidRPr="005E117A" w:rsidRDefault="00C120F4" w:rsidP="003A505A">
      <w:pPr>
        <w:pStyle w:val="Akapitzlist"/>
        <w:numPr>
          <w:ilvl w:val="0"/>
          <w:numId w:val="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Ze względu na zakres świadczonej usługi, Wykonawca nie może realizować zamówienia za pomocą podwykonawców.</w:t>
      </w:r>
    </w:p>
    <w:p w:rsidR="00432F76" w:rsidRDefault="00432F76" w:rsidP="00691E9A">
      <w:pPr>
        <w:pStyle w:val="Nagwek1"/>
        <w:spacing w:line="360" w:lineRule="auto"/>
      </w:pPr>
      <w:bookmarkStart w:id="5" w:name="_Toc63851585"/>
      <w:r w:rsidRPr="00E74A04">
        <w:t>Rozdział 5. Termin wykonania zamówienia</w:t>
      </w:r>
      <w:bookmarkEnd w:id="5"/>
    </w:p>
    <w:p w:rsidR="00432F76" w:rsidRDefault="00432F76" w:rsidP="00691E9A">
      <w:pPr>
        <w:spacing w:line="360" w:lineRule="auto"/>
      </w:pPr>
    </w:p>
    <w:p w:rsidR="00432F76" w:rsidRPr="00EF458E" w:rsidRDefault="006E6046" w:rsidP="00174871">
      <w:pPr>
        <w:pStyle w:val="Default"/>
        <w:numPr>
          <w:ilvl w:val="0"/>
          <w:numId w:val="3"/>
        </w:numPr>
        <w:spacing w:line="360" w:lineRule="auto"/>
        <w:jc w:val="both"/>
        <w:rPr>
          <w:rFonts w:ascii="Times New Roman" w:hAnsi="Times New Roman" w:cs="Times New Roman"/>
        </w:rPr>
      </w:pPr>
      <w:r>
        <w:rPr>
          <w:rFonts w:ascii="Times New Roman" w:hAnsi="Times New Roman" w:cs="Times New Roman"/>
        </w:rPr>
        <w:t xml:space="preserve">Termin realizacji </w:t>
      </w:r>
      <w:r w:rsidRPr="00EF458E">
        <w:rPr>
          <w:rFonts w:ascii="Times New Roman" w:hAnsi="Times New Roman" w:cs="Times New Roman"/>
        </w:rPr>
        <w:t xml:space="preserve">zamówienia: </w:t>
      </w:r>
    </w:p>
    <w:p w:rsidR="00EF458E" w:rsidRPr="0009565C" w:rsidRDefault="00EF458E" w:rsidP="00174871">
      <w:pPr>
        <w:pStyle w:val="Tekstpodstawowy2"/>
        <w:spacing w:line="360" w:lineRule="auto"/>
        <w:ind w:left="720"/>
        <w:rPr>
          <w:szCs w:val="24"/>
        </w:rPr>
      </w:pPr>
      <w:r w:rsidRPr="0009565C">
        <w:rPr>
          <w:szCs w:val="24"/>
        </w:rPr>
        <w:t>-  rozpoczęcie</w:t>
      </w:r>
      <w:r w:rsidR="0009565C">
        <w:rPr>
          <w:szCs w:val="24"/>
        </w:rPr>
        <w:t xml:space="preserve"> </w:t>
      </w:r>
      <w:r w:rsidRPr="0009565C">
        <w:rPr>
          <w:szCs w:val="24"/>
        </w:rPr>
        <w:t>-</w:t>
      </w:r>
      <w:r w:rsidR="0009565C">
        <w:rPr>
          <w:szCs w:val="24"/>
        </w:rPr>
        <w:t xml:space="preserve"> </w:t>
      </w:r>
      <w:r w:rsidR="0009565C" w:rsidRPr="0009565C">
        <w:rPr>
          <w:rStyle w:val="markedcontent"/>
          <w:szCs w:val="24"/>
        </w:rPr>
        <w:t>31.03.2022 godz. 19:00</w:t>
      </w:r>
    </w:p>
    <w:p w:rsidR="00971011" w:rsidRDefault="00EF458E" w:rsidP="00174871">
      <w:pPr>
        <w:pStyle w:val="Default"/>
        <w:spacing w:line="360" w:lineRule="auto"/>
        <w:ind w:left="720"/>
        <w:jc w:val="both"/>
        <w:rPr>
          <w:rStyle w:val="markedcontent"/>
          <w:rFonts w:ascii="Times New Roman" w:hAnsi="Times New Roman" w:cs="Times New Roman"/>
        </w:rPr>
      </w:pPr>
      <w:r w:rsidRPr="0009565C">
        <w:rPr>
          <w:rFonts w:ascii="Times New Roman" w:hAnsi="Times New Roman" w:cs="Times New Roman"/>
        </w:rPr>
        <w:t>-  zakończenie -</w:t>
      </w:r>
      <w:r w:rsidR="0009565C">
        <w:rPr>
          <w:rFonts w:ascii="Times New Roman" w:hAnsi="Times New Roman" w:cs="Times New Roman"/>
        </w:rPr>
        <w:t xml:space="preserve"> </w:t>
      </w:r>
      <w:r w:rsidR="0009565C" w:rsidRPr="0009565C">
        <w:rPr>
          <w:rStyle w:val="markedcontent"/>
          <w:rFonts w:ascii="Times New Roman" w:hAnsi="Times New Roman" w:cs="Times New Roman"/>
        </w:rPr>
        <w:t>31.03.2024 godz. 19:00</w:t>
      </w:r>
    </w:p>
    <w:p w:rsidR="0009565C" w:rsidRPr="0009565C" w:rsidRDefault="0009565C" w:rsidP="00174871">
      <w:pPr>
        <w:pStyle w:val="Default"/>
        <w:spacing w:line="360" w:lineRule="auto"/>
        <w:ind w:left="720"/>
        <w:jc w:val="both"/>
        <w:rPr>
          <w:rFonts w:ascii="Times New Roman" w:hAnsi="Times New Roman" w:cs="Times New Roman"/>
        </w:rPr>
      </w:pPr>
      <w:r>
        <w:rPr>
          <w:rStyle w:val="markedcontent"/>
          <w:rFonts w:ascii="Times New Roman" w:hAnsi="Times New Roman" w:cs="Times New Roman"/>
        </w:rPr>
        <w:t>(24 miesiące)</w:t>
      </w:r>
    </w:p>
    <w:p w:rsidR="00E15060" w:rsidRPr="00432F76" w:rsidRDefault="00E15060" w:rsidP="00E15060">
      <w:pPr>
        <w:pStyle w:val="Nagwek1"/>
        <w:rPr>
          <w:sz w:val="24"/>
          <w:szCs w:val="24"/>
        </w:rPr>
      </w:pPr>
      <w:bookmarkStart w:id="6" w:name="_Toc63851586"/>
      <w:r w:rsidRPr="00E74A04">
        <w:t>Rozdział 6. Warunki udziału w postępowaniu</w:t>
      </w:r>
      <w:bookmarkEnd w:id="6"/>
    </w:p>
    <w:p w:rsidR="00432F76" w:rsidRDefault="00432F76" w:rsidP="00432F76"/>
    <w:p w:rsidR="00BA73B3" w:rsidRPr="00C54DA0" w:rsidRDefault="00BA73B3" w:rsidP="003A505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Pr="00C54DA0">
        <w:rPr>
          <w:rFonts w:ascii="Times New Roman" w:hAnsi="Times New Roman" w:cs="Times New Roman"/>
          <w:color w:val="000000"/>
          <w:sz w:val="24"/>
          <w:szCs w:val="24"/>
        </w:rPr>
        <w:t xml:space="preserve">udzielenie zamówienia mogą ubiegać się Wykonawcy, którzy spełniają warunki określone w art. 273 ust. 1 ustawy Pzp, tj.: </w:t>
      </w:r>
    </w:p>
    <w:p w:rsidR="00BA73B3" w:rsidRDefault="00BA73B3" w:rsidP="003A505A">
      <w:pPr>
        <w:pStyle w:val="Akapitzlist"/>
        <w:numPr>
          <w:ilvl w:val="0"/>
          <w:numId w:val="9"/>
        </w:numPr>
        <w:autoSpaceDE w:val="0"/>
        <w:autoSpaceDN w:val="0"/>
        <w:adjustRightInd w:val="0"/>
        <w:spacing w:after="38" w:line="360" w:lineRule="auto"/>
        <w:rPr>
          <w:rFonts w:ascii="Times New Roman" w:hAnsi="Times New Roman" w:cs="Times New Roman"/>
          <w:color w:val="000000"/>
          <w:sz w:val="24"/>
          <w:szCs w:val="24"/>
        </w:rPr>
      </w:pPr>
      <w:r w:rsidRPr="00176085">
        <w:rPr>
          <w:rFonts w:ascii="Times New Roman" w:hAnsi="Times New Roman" w:cs="Times New Roman"/>
          <w:color w:val="000000"/>
          <w:sz w:val="24"/>
          <w:szCs w:val="24"/>
        </w:rPr>
        <w:t xml:space="preserve">nie podlegają wykluczeniu </w:t>
      </w:r>
    </w:p>
    <w:p w:rsidR="00BA73B3" w:rsidRDefault="00BA73B3" w:rsidP="003A505A">
      <w:pPr>
        <w:pStyle w:val="Akapitzlist"/>
        <w:numPr>
          <w:ilvl w:val="0"/>
          <w:numId w:val="9"/>
        </w:numPr>
        <w:autoSpaceDE w:val="0"/>
        <w:autoSpaceDN w:val="0"/>
        <w:adjustRightInd w:val="0"/>
        <w:spacing w:after="38" w:line="360" w:lineRule="auto"/>
        <w:rPr>
          <w:rFonts w:ascii="Times New Roman" w:hAnsi="Times New Roman" w:cs="Times New Roman"/>
          <w:color w:val="000000"/>
          <w:sz w:val="24"/>
          <w:szCs w:val="24"/>
        </w:rPr>
      </w:pPr>
      <w:r w:rsidRPr="00C54DA0">
        <w:rPr>
          <w:rFonts w:ascii="Times New Roman" w:hAnsi="Times New Roman" w:cs="Times New Roman"/>
          <w:color w:val="000000"/>
          <w:sz w:val="24"/>
          <w:szCs w:val="24"/>
        </w:rPr>
        <w:t>spełniają warunki udziału w postępowaniu</w:t>
      </w:r>
    </w:p>
    <w:p w:rsidR="00BA73B3" w:rsidRPr="0036750C" w:rsidRDefault="00BA73B3" w:rsidP="00BA73B3">
      <w:pPr>
        <w:pStyle w:val="Akapitzlist"/>
        <w:autoSpaceDE w:val="0"/>
        <w:autoSpaceDN w:val="0"/>
        <w:adjustRightInd w:val="0"/>
        <w:spacing w:after="38" w:line="360" w:lineRule="auto"/>
        <w:rPr>
          <w:rFonts w:ascii="Times New Roman" w:hAnsi="Times New Roman" w:cs="Times New Roman"/>
          <w:color w:val="000000"/>
          <w:sz w:val="24"/>
          <w:szCs w:val="24"/>
        </w:rPr>
      </w:pPr>
      <w:r w:rsidRPr="0036750C">
        <w:rPr>
          <w:rFonts w:ascii="Times New Roman" w:hAnsi="Times New Roman" w:cs="Times New Roman"/>
          <w:color w:val="000000"/>
          <w:sz w:val="24"/>
          <w:szCs w:val="24"/>
        </w:rPr>
        <w:t xml:space="preserve">Ocena zdolności wykonawcy do należytego wykonania zamówienia zostanie dokonana na podstawie: </w:t>
      </w:r>
    </w:p>
    <w:p w:rsidR="00BA73B3" w:rsidRPr="003A5042"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3A5042">
        <w:rPr>
          <w:rFonts w:ascii="Times New Roman" w:hAnsi="Times New Roman" w:cs="Times New Roman"/>
          <w:b/>
          <w:bCs/>
          <w:color w:val="000000"/>
          <w:sz w:val="24"/>
          <w:szCs w:val="24"/>
        </w:rPr>
        <w:t>Zdolności do występowania w obrocie gospodarczym</w:t>
      </w:r>
    </w:p>
    <w:p w:rsidR="00BA73B3" w:rsidRPr="003A5042" w:rsidRDefault="00BA73B3" w:rsidP="00BA73B3">
      <w:pPr>
        <w:pStyle w:val="Akapitzlist"/>
        <w:autoSpaceDE w:val="0"/>
        <w:autoSpaceDN w:val="0"/>
        <w:adjustRightInd w:val="0"/>
        <w:spacing w:line="360" w:lineRule="auto"/>
        <w:ind w:left="1416"/>
        <w:rPr>
          <w:rFonts w:ascii="Times New Roman" w:hAnsi="Times New Roman" w:cs="Times New Roman"/>
          <w:color w:val="000000"/>
          <w:sz w:val="24"/>
          <w:szCs w:val="24"/>
        </w:rPr>
      </w:pPr>
      <w:r w:rsidRPr="003A5042">
        <w:rPr>
          <w:rFonts w:ascii="Times New Roman" w:hAnsi="Times New Roman" w:cs="Times New Roman"/>
          <w:color w:val="000000"/>
          <w:sz w:val="24"/>
          <w:szCs w:val="24"/>
        </w:rPr>
        <w:lastRenderedPageBreak/>
        <w:t xml:space="preserve">Zamawiający </w:t>
      </w:r>
      <w:r>
        <w:rPr>
          <w:rFonts w:ascii="Times New Roman" w:hAnsi="Times New Roman" w:cs="Times New Roman"/>
          <w:color w:val="000000"/>
          <w:sz w:val="24"/>
          <w:szCs w:val="24"/>
        </w:rPr>
        <w:t xml:space="preserve">uzna, </w:t>
      </w:r>
      <w:r w:rsidR="009D0C6D">
        <w:rPr>
          <w:rFonts w:ascii="Times New Roman" w:hAnsi="Times New Roman" w:cs="Times New Roman"/>
          <w:color w:val="000000"/>
          <w:sz w:val="24"/>
          <w:szCs w:val="24"/>
        </w:rPr>
        <w:t>ż</w:t>
      </w:r>
      <w:r>
        <w:rPr>
          <w:rFonts w:ascii="Times New Roman" w:hAnsi="Times New Roman" w:cs="Times New Roman"/>
          <w:color w:val="000000"/>
          <w:sz w:val="24"/>
          <w:szCs w:val="24"/>
        </w:rPr>
        <w:t>e wykonawca spełnia warunek w zakresie występowania w obrocie gospodarczym, jeżeli: wykonawca prowadzący działalność gospodarczą lub zawodową jest wpisany do jednego z rejestrów zawodowych lub handlowych prowadzonych w kraju, w którym mają siedzibę lub miejsce zamieszkania</w:t>
      </w:r>
    </w:p>
    <w:p w:rsidR="00BA73B3" w:rsidRPr="002B6E04" w:rsidRDefault="00BA73B3" w:rsidP="003A505A">
      <w:pPr>
        <w:pStyle w:val="Akapitzlist"/>
        <w:numPr>
          <w:ilvl w:val="0"/>
          <w:numId w:val="10"/>
        </w:numPr>
        <w:autoSpaceDE w:val="0"/>
        <w:autoSpaceDN w:val="0"/>
        <w:adjustRightInd w:val="0"/>
        <w:spacing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Uprawnień do prowadzenia określonej działalności gospodarczej lub zawodowej, o ile wynika to z odrębnych przepisów</w:t>
      </w:r>
    </w:p>
    <w:p w:rsidR="0036128F" w:rsidRPr="0036128F" w:rsidRDefault="0036128F" w:rsidP="0036128F">
      <w:pPr>
        <w:pStyle w:val="Akapitzlist"/>
        <w:spacing w:after="160" w:line="360" w:lineRule="auto"/>
        <w:ind w:left="1440"/>
        <w:rPr>
          <w:rStyle w:val="markedcontent"/>
          <w:rFonts w:ascii="Times New Roman" w:hAnsi="Times New Roman" w:cs="Times New Roman"/>
          <w:sz w:val="24"/>
          <w:szCs w:val="24"/>
        </w:rPr>
      </w:pPr>
      <w:r w:rsidRPr="0036128F">
        <w:rPr>
          <w:rStyle w:val="markedcontent"/>
          <w:rFonts w:ascii="Times New Roman" w:hAnsi="Times New Roman" w:cs="Times New Roman"/>
          <w:sz w:val="24"/>
          <w:szCs w:val="24"/>
        </w:rPr>
        <w:t>Wykonawca spełni warunek, jeśli wykaże, że posiada aktualną koncesję wydaną przez Ministra Spraw Wewnętrznych i Administracji na prowadzenie działalności gospodarczej</w:t>
      </w:r>
      <w:r w:rsidRPr="0036128F">
        <w:rPr>
          <w:rFonts w:ascii="Times New Roman" w:hAnsi="Times New Roman" w:cs="Times New Roman"/>
          <w:sz w:val="24"/>
          <w:szCs w:val="24"/>
        </w:rPr>
        <w:t xml:space="preserve"> </w:t>
      </w:r>
      <w:r w:rsidRPr="0036128F">
        <w:rPr>
          <w:rStyle w:val="markedcontent"/>
          <w:rFonts w:ascii="Times New Roman" w:hAnsi="Times New Roman" w:cs="Times New Roman"/>
          <w:sz w:val="24"/>
          <w:szCs w:val="24"/>
        </w:rPr>
        <w:t>w zakresie ochrony osób i mienia</w:t>
      </w:r>
    </w:p>
    <w:p w:rsidR="00BA73B3" w:rsidRPr="002B6E04"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Sytuacji ekonomicznej lub finansowej</w:t>
      </w:r>
    </w:p>
    <w:p w:rsidR="00BA73B3" w:rsidRDefault="00BA73B3" w:rsidP="00BA73B3">
      <w:pPr>
        <w:autoSpaceDE w:val="0"/>
        <w:autoSpaceDN w:val="0"/>
        <w:adjustRightInd w:val="0"/>
        <w:spacing w:line="360" w:lineRule="auto"/>
        <w:ind w:left="1416"/>
        <w:rPr>
          <w:rFonts w:ascii="Times New Roman" w:hAnsi="Times New Roman" w:cs="Times New Roman"/>
          <w:color w:val="000000"/>
          <w:sz w:val="24"/>
          <w:szCs w:val="24"/>
        </w:rPr>
      </w:pPr>
      <w:r w:rsidRPr="00DD63B8">
        <w:rPr>
          <w:rFonts w:ascii="Times New Roman" w:hAnsi="Times New Roman" w:cs="Times New Roman"/>
          <w:color w:val="000000"/>
          <w:sz w:val="24"/>
          <w:szCs w:val="24"/>
        </w:rPr>
        <w:t xml:space="preserve">Zamawiający uzna, że wykonawca spełnia warunek w zakresie sytuacji ekonomicznej lub finansowej, jeżeli: </w:t>
      </w:r>
    </w:p>
    <w:p w:rsidR="00BA73B3" w:rsidRPr="00FF6FC9" w:rsidRDefault="00BA73B3" w:rsidP="003A505A">
      <w:pPr>
        <w:pStyle w:val="Akapitzlist"/>
        <w:numPr>
          <w:ilvl w:val="0"/>
          <w:numId w:val="30"/>
        </w:numPr>
        <w:autoSpaceDE w:val="0"/>
        <w:autoSpaceDN w:val="0"/>
        <w:adjustRightInd w:val="0"/>
        <w:spacing w:line="360" w:lineRule="auto"/>
        <w:rPr>
          <w:rFonts w:ascii="Times New Roman" w:hAnsi="Times New Roman" w:cs="Times New Roman"/>
          <w:b/>
          <w:bCs/>
          <w:color w:val="FF0000"/>
          <w:sz w:val="24"/>
          <w:szCs w:val="24"/>
        </w:rPr>
      </w:pPr>
      <w:r w:rsidRPr="00FF6FC9">
        <w:rPr>
          <w:rFonts w:ascii="Times New Roman" w:hAnsi="Times New Roman" w:cs="Times New Roman"/>
          <w:sz w:val="24"/>
          <w:szCs w:val="24"/>
        </w:rPr>
        <w:t xml:space="preserve">Wykonawca jest ubezpieczony od odpowiedzialności cywilnej w zakresie prowadzonej działalności, związanej z przedmiotem zamówienia na sumę gwarancyjną w wysokości co najmniej </w:t>
      </w:r>
      <w:r w:rsidR="00922B0A">
        <w:rPr>
          <w:rFonts w:ascii="Times New Roman" w:hAnsi="Times New Roman" w:cs="Times New Roman"/>
          <w:sz w:val="24"/>
          <w:szCs w:val="24"/>
        </w:rPr>
        <w:t>3.</w:t>
      </w:r>
      <w:r w:rsidR="00922B0A" w:rsidRPr="00922B0A">
        <w:rPr>
          <w:rFonts w:ascii="Times New Roman" w:hAnsi="Times New Roman" w:cs="Times New Roman"/>
          <w:sz w:val="24"/>
          <w:szCs w:val="24"/>
        </w:rPr>
        <w:t>0</w:t>
      </w:r>
      <w:r w:rsidRPr="00922B0A">
        <w:rPr>
          <w:rFonts w:ascii="Times New Roman" w:hAnsi="Times New Roman" w:cs="Times New Roman"/>
          <w:sz w:val="24"/>
          <w:szCs w:val="24"/>
        </w:rPr>
        <w:t xml:space="preserve">00.000,00 zł </w:t>
      </w:r>
      <w:r w:rsidRPr="00FF6FC9">
        <w:rPr>
          <w:rFonts w:ascii="Times New Roman" w:hAnsi="Times New Roman" w:cs="Times New Roman"/>
          <w:sz w:val="24"/>
          <w:szCs w:val="24"/>
        </w:rPr>
        <w:t xml:space="preserve">(słownie: </w:t>
      </w:r>
      <w:r w:rsidR="00922B0A">
        <w:rPr>
          <w:rFonts w:ascii="Times New Roman" w:hAnsi="Times New Roman" w:cs="Times New Roman"/>
          <w:sz w:val="24"/>
          <w:szCs w:val="24"/>
        </w:rPr>
        <w:t xml:space="preserve">trzy miliony </w:t>
      </w:r>
      <w:r w:rsidRPr="00FF6FC9">
        <w:rPr>
          <w:rFonts w:ascii="Times New Roman" w:hAnsi="Times New Roman" w:cs="Times New Roman"/>
          <w:sz w:val="24"/>
          <w:szCs w:val="24"/>
        </w:rPr>
        <w:t>złotych)</w:t>
      </w:r>
    </w:p>
    <w:p w:rsidR="00BA73B3" w:rsidRPr="00FF6FC9"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FF6FC9">
        <w:rPr>
          <w:rFonts w:ascii="Times New Roman" w:hAnsi="Times New Roman" w:cs="Times New Roman"/>
          <w:b/>
          <w:bCs/>
          <w:color w:val="000000"/>
          <w:sz w:val="24"/>
          <w:szCs w:val="24"/>
        </w:rPr>
        <w:t>Zdolności technicznej lub zawodowej</w:t>
      </w:r>
    </w:p>
    <w:p w:rsidR="00BA73B3" w:rsidRPr="00DA7C4B" w:rsidRDefault="00BA73B3" w:rsidP="00BA73B3">
      <w:pPr>
        <w:autoSpaceDE w:val="0"/>
        <w:autoSpaceDN w:val="0"/>
        <w:adjustRightInd w:val="0"/>
        <w:spacing w:line="360" w:lineRule="auto"/>
        <w:ind w:left="1416"/>
        <w:rPr>
          <w:rFonts w:ascii="Times New Roman" w:hAnsi="Times New Roman" w:cs="Times New Roman"/>
          <w:color w:val="000000"/>
          <w:sz w:val="24"/>
          <w:szCs w:val="24"/>
        </w:rPr>
      </w:pPr>
      <w:r w:rsidRPr="00DA7C4B">
        <w:rPr>
          <w:rFonts w:ascii="Times New Roman" w:hAnsi="Times New Roman" w:cs="Times New Roman"/>
          <w:color w:val="000000"/>
          <w:sz w:val="24"/>
          <w:szCs w:val="24"/>
        </w:rPr>
        <w:t xml:space="preserve">Zamawiający uzna, że wykonawca spełnia warunek w zakresie sytuacji ekonomicznej lub finansowej, jeżeli: </w:t>
      </w:r>
    </w:p>
    <w:p w:rsidR="006B109F" w:rsidRPr="006B109F" w:rsidRDefault="00AD40F0"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6B109F">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lub jest w trakcie wykonywania (w przypadku świadczeń okresowych lub ciągłych): </w:t>
      </w:r>
      <w:r w:rsidRPr="006B109F">
        <w:rPr>
          <w:rFonts w:ascii="Times New Roman" w:eastAsia="Times New Roman" w:hAnsi="Times New Roman" w:cs="Times New Roman"/>
          <w:b/>
          <w:bCs/>
          <w:sz w:val="24"/>
          <w:szCs w:val="24"/>
          <w:lang w:eastAsia="pl-PL"/>
        </w:rPr>
        <w:t xml:space="preserve">jedną usługę polegającą na ochronie fizycznej obiektów teatrów, kin, </w:t>
      </w:r>
      <w:proofErr w:type="spellStart"/>
      <w:r w:rsidRPr="006B109F">
        <w:rPr>
          <w:rFonts w:ascii="Times New Roman" w:eastAsia="Times New Roman" w:hAnsi="Times New Roman" w:cs="Times New Roman"/>
          <w:b/>
          <w:bCs/>
          <w:sz w:val="24"/>
          <w:szCs w:val="24"/>
          <w:lang w:eastAsia="pl-PL"/>
        </w:rPr>
        <w:t>sal</w:t>
      </w:r>
      <w:proofErr w:type="spellEnd"/>
      <w:r w:rsidRPr="006B109F">
        <w:rPr>
          <w:rFonts w:ascii="Times New Roman" w:eastAsia="Times New Roman" w:hAnsi="Times New Roman" w:cs="Times New Roman"/>
          <w:b/>
          <w:bCs/>
          <w:sz w:val="24"/>
          <w:szCs w:val="24"/>
          <w:lang w:eastAsia="pl-PL"/>
        </w:rPr>
        <w:t xml:space="preserve"> koncertowych, </w:t>
      </w:r>
      <w:proofErr w:type="spellStart"/>
      <w:r w:rsidRPr="006B109F">
        <w:rPr>
          <w:rFonts w:ascii="Times New Roman" w:eastAsia="Times New Roman" w:hAnsi="Times New Roman" w:cs="Times New Roman"/>
          <w:b/>
          <w:bCs/>
          <w:sz w:val="24"/>
          <w:szCs w:val="24"/>
          <w:lang w:eastAsia="pl-PL"/>
        </w:rPr>
        <w:t>sal</w:t>
      </w:r>
      <w:proofErr w:type="spellEnd"/>
      <w:r w:rsidRPr="006B109F">
        <w:rPr>
          <w:rFonts w:ascii="Times New Roman" w:eastAsia="Times New Roman" w:hAnsi="Times New Roman" w:cs="Times New Roman"/>
          <w:b/>
          <w:bCs/>
          <w:sz w:val="24"/>
          <w:szCs w:val="24"/>
          <w:lang w:eastAsia="pl-PL"/>
        </w:rPr>
        <w:t xml:space="preserve"> widowiskowych lub obiektów podobnych, wymagającą stałego i bezpośredniego kontaktu pracowników ochrony z publicznością o wartości minimalnej netto 150.000</w:t>
      </w:r>
      <w:r w:rsidR="006B109F" w:rsidRPr="006B109F">
        <w:rPr>
          <w:rFonts w:ascii="Times New Roman" w:eastAsia="Times New Roman" w:hAnsi="Times New Roman" w:cs="Times New Roman"/>
          <w:b/>
          <w:bCs/>
          <w:sz w:val="24"/>
          <w:szCs w:val="24"/>
          <w:lang w:eastAsia="pl-PL"/>
        </w:rPr>
        <w:t>,00</w:t>
      </w:r>
      <w:r w:rsidRPr="006B109F">
        <w:rPr>
          <w:rFonts w:ascii="Times New Roman" w:eastAsia="Times New Roman" w:hAnsi="Times New Roman" w:cs="Times New Roman"/>
          <w:b/>
          <w:bCs/>
          <w:sz w:val="24"/>
          <w:szCs w:val="24"/>
          <w:lang w:eastAsia="pl-PL"/>
        </w:rPr>
        <w:t xml:space="preserve"> zł rocznie</w:t>
      </w:r>
      <w:r w:rsidRPr="006B109F">
        <w:rPr>
          <w:rFonts w:ascii="Times New Roman" w:eastAsia="Times New Roman" w:hAnsi="Times New Roman" w:cs="Times New Roman"/>
          <w:sz w:val="24"/>
          <w:szCs w:val="24"/>
          <w:lang w:eastAsia="pl-PL"/>
        </w:rPr>
        <w:t xml:space="preserve"> (słownie: sto pięćdziesiąt tysięcy złotych 00/100); w przypadku usług będących w trakcie realizacji pod uwagę będzie brana wysokość wynagrodzenia dotychczas wypłaconego</w:t>
      </w:r>
    </w:p>
    <w:p w:rsidR="00BA73B3" w:rsidRPr="00B870E2" w:rsidRDefault="00BA73B3"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B870E2">
        <w:rPr>
          <w:rFonts w:ascii="Times New Roman" w:hAnsi="Times New Roman" w:cs="Times New Roman"/>
          <w:sz w:val="24"/>
          <w:szCs w:val="24"/>
        </w:rPr>
        <w:t xml:space="preserve">Zamawiający stawia wymóg w zakresie zatrudnienia przez wykonawcę na podstawie </w:t>
      </w:r>
      <w:r w:rsidR="00B870E2" w:rsidRPr="00B870E2">
        <w:rPr>
          <w:rFonts w:ascii="Times New Roman" w:hAnsi="Times New Roman" w:cs="Times New Roman"/>
          <w:b/>
          <w:bCs/>
          <w:sz w:val="24"/>
          <w:szCs w:val="24"/>
        </w:rPr>
        <w:t>umowy o</w:t>
      </w:r>
      <w:r w:rsidRPr="00B870E2">
        <w:rPr>
          <w:rFonts w:ascii="Times New Roman" w:hAnsi="Times New Roman" w:cs="Times New Roman"/>
          <w:b/>
          <w:bCs/>
          <w:sz w:val="24"/>
          <w:szCs w:val="24"/>
        </w:rPr>
        <w:t xml:space="preserve"> prac</w:t>
      </w:r>
      <w:r w:rsidR="00B870E2" w:rsidRPr="00B870E2">
        <w:rPr>
          <w:rFonts w:ascii="Times New Roman" w:hAnsi="Times New Roman" w:cs="Times New Roman"/>
          <w:b/>
          <w:bCs/>
          <w:sz w:val="24"/>
          <w:szCs w:val="24"/>
        </w:rPr>
        <w:t>ę</w:t>
      </w:r>
      <w:r w:rsidRPr="00B870E2">
        <w:rPr>
          <w:rFonts w:ascii="Times New Roman" w:hAnsi="Times New Roman" w:cs="Times New Roman"/>
          <w:sz w:val="24"/>
          <w:szCs w:val="24"/>
        </w:rPr>
        <w:t xml:space="preserve"> osób wykonujących niżej wskazane czynności w zakresie realizacji zamówienia:</w:t>
      </w:r>
    </w:p>
    <w:p w:rsidR="008E3538" w:rsidRPr="008E3538" w:rsidRDefault="00CE77B3" w:rsidP="003A505A">
      <w:pPr>
        <w:pStyle w:val="Akapitzlist"/>
        <w:numPr>
          <w:ilvl w:val="2"/>
          <w:numId w:val="26"/>
        </w:numPr>
        <w:autoSpaceDE w:val="0"/>
        <w:autoSpaceDN w:val="0"/>
        <w:adjustRightInd w:val="0"/>
        <w:spacing w:line="360" w:lineRule="auto"/>
        <w:rPr>
          <w:rStyle w:val="markedcontent"/>
          <w:rFonts w:ascii="Times New Roman" w:hAnsi="Times New Roman" w:cs="Times New Roman"/>
          <w:color w:val="FF0000"/>
          <w:sz w:val="24"/>
          <w:szCs w:val="24"/>
        </w:rPr>
      </w:pPr>
      <w:r w:rsidRPr="008E3538">
        <w:rPr>
          <w:rStyle w:val="markedcontent"/>
          <w:rFonts w:ascii="Times New Roman" w:hAnsi="Times New Roman" w:cs="Times New Roman"/>
          <w:sz w:val="24"/>
          <w:szCs w:val="24"/>
        </w:rPr>
        <w:lastRenderedPageBreak/>
        <w:t>wszystkie czynności bezpośredniej ochrony fizycznej w trakcie realizacji zamówienia wykonywane przez pracowników ochrony</w:t>
      </w:r>
    </w:p>
    <w:p w:rsidR="008E3538" w:rsidRPr="00DA5E5F" w:rsidRDefault="008E3538"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DA5E5F">
        <w:rPr>
          <w:rFonts w:ascii="Times New Roman" w:hAnsi="Times New Roman" w:cs="Times New Roman"/>
          <w:sz w:val="24"/>
          <w:szCs w:val="24"/>
        </w:rPr>
        <w:t>Wymagania stawiane pracownikom ochrony:</w:t>
      </w:r>
    </w:p>
    <w:p w:rsidR="008E3538" w:rsidRPr="00DA5E5F" w:rsidRDefault="008E3538"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wymóg wpisa</w:t>
      </w:r>
      <w:r w:rsidR="00062E7E">
        <w:rPr>
          <w:rFonts w:ascii="Times New Roman" w:eastAsia="Times New Roman" w:hAnsi="Times New Roman" w:cs="Times New Roman"/>
          <w:sz w:val="24"/>
          <w:szCs w:val="24"/>
        </w:rPr>
        <w:t xml:space="preserve">nia </w:t>
      </w:r>
      <w:r w:rsidRPr="00DA5E5F">
        <w:rPr>
          <w:rFonts w:ascii="Times New Roman" w:eastAsia="Times New Roman" w:hAnsi="Times New Roman" w:cs="Times New Roman"/>
          <w:sz w:val="24"/>
          <w:szCs w:val="24"/>
        </w:rPr>
        <w:t>na listę kwalifikowanych pracowników ochrony</w:t>
      </w:r>
    </w:p>
    <w:p w:rsidR="008E3538" w:rsidRPr="00DA5E5F" w:rsidRDefault="008E3538" w:rsidP="003A505A">
      <w:pPr>
        <w:pStyle w:val="Akapitzlist"/>
        <w:numPr>
          <w:ilvl w:val="2"/>
          <w:numId w:val="26"/>
        </w:numPr>
        <w:autoSpaceDE w:val="0"/>
        <w:autoSpaceDN w:val="0"/>
        <w:adjustRightInd w:val="0"/>
        <w:spacing w:line="360" w:lineRule="auto"/>
        <w:rPr>
          <w:rStyle w:val="markedcontent"/>
          <w:rFonts w:ascii="Times New Roman" w:hAnsi="Times New Roman" w:cs="Times New Roman"/>
          <w:sz w:val="24"/>
          <w:szCs w:val="24"/>
        </w:rPr>
      </w:pPr>
      <w:r w:rsidRPr="00DA5E5F">
        <w:rPr>
          <w:rStyle w:val="markedcontent"/>
          <w:rFonts w:ascii="Times New Roman" w:hAnsi="Times New Roman" w:cs="Times New Roman"/>
          <w:sz w:val="24"/>
          <w:szCs w:val="24"/>
        </w:rPr>
        <w:t>wiek do 50 lat</w:t>
      </w:r>
    </w:p>
    <w:p w:rsidR="00E82D9D" w:rsidRPr="00DA5E5F" w:rsidRDefault="008E3538"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znajomość języka angielskiego na poziomie komunikatywnym</w:t>
      </w:r>
    </w:p>
    <w:p w:rsidR="00CE77B3" w:rsidRPr="00DA5E5F" w:rsidRDefault="00E82D9D"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wysoka kultura osobista</w:t>
      </w:r>
      <w:r w:rsidR="00CE77B3" w:rsidRPr="00DA5E5F">
        <w:rPr>
          <w:rStyle w:val="markedcontent"/>
          <w:rFonts w:ascii="Times New Roman" w:hAnsi="Times New Roman" w:cs="Times New Roman"/>
          <w:sz w:val="24"/>
          <w:szCs w:val="24"/>
        </w:rPr>
        <w:t>.</w:t>
      </w:r>
    </w:p>
    <w:p w:rsidR="00CE77B3" w:rsidRDefault="00CE77B3" w:rsidP="00CE77B3">
      <w:pPr>
        <w:autoSpaceDE w:val="0"/>
        <w:autoSpaceDN w:val="0"/>
        <w:adjustRightInd w:val="0"/>
        <w:spacing w:line="360" w:lineRule="auto"/>
        <w:ind w:left="1776"/>
        <w:rPr>
          <w:rFonts w:ascii="Times New Roman" w:hAnsi="Times New Roman" w:cs="Times New Roman"/>
          <w:color w:val="FF0000"/>
          <w:sz w:val="24"/>
          <w:szCs w:val="24"/>
        </w:rPr>
      </w:pPr>
    </w:p>
    <w:p w:rsidR="00BA73B3" w:rsidRPr="008D6D3A" w:rsidRDefault="00BA73B3" w:rsidP="003A505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8D6D3A">
        <w:rPr>
          <w:rFonts w:ascii="Times New Roman" w:hAnsi="Times New Roman" w:cs="Times New Roman"/>
          <w:b/>
          <w:bCs/>
          <w:color w:val="000000"/>
          <w:sz w:val="24"/>
          <w:szCs w:val="24"/>
        </w:rPr>
        <w:t xml:space="preserve">W Postępowaniu mogą wziąć udział Wykonawcy, którzy nie podlegają wykluczeniu z Postępowania na podstawie art. 108 ust. 1 ustawy Pzp oraz art. 109 ust. 1 ustawy Pzp. </w:t>
      </w:r>
    </w:p>
    <w:p w:rsidR="00BA73B3" w:rsidRPr="00291854" w:rsidRDefault="00BA73B3" w:rsidP="003A505A">
      <w:pPr>
        <w:pStyle w:val="Default"/>
        <w:numPr>
          <w:ilvl w:val="0"/>
          <w:numId w:val="8"/>
        </w:numPr>
        <w:spacing w:line="360" w:lineRule="auto"/>
        <w:jc w:val="both"/>
        <w:rPr>
          <w:rFonts w:ascii="Times New Roman" w:hAnsi="Times New Roman" w:cs="Times New Roman"/>
          <w:b/>
          <w:bCs/>
        </w:rPr>
      </w:pPr>
      <w:r w:rsidRPr="00291854">
        <w:rPr>
          <w:rFonts w:ascii="Times New Roman" w:hAnsi="Times New Roman" w:cs="Times New Roman"/>
          <w:b/>
          <w:bCs/>
        </w:rPr>
        <w:t>Spełnianie warunków udziału przez wykonawców wspólnie ubiegających się o udzielenie zamówienia:</w:t>
      </w:r>
    </w:p>
    <w:p w:rsidR="00BA73B3" w:rsidRPr="001F1B34"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celu potwierdzenia spełnienia warunków udziału w postępowaniu, może polegać na zdolnościach technicznych, zawodowych, sytuacji ekonomicznej lub finansowej podmiotów udostępniających te zasoby, niezależnie od charakteru prawnego łączących go z nim stosunków prawnych. </w:t>
      </w:r>
    </w:p>
    <w:p w:rsidR="00BA73B3"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który polega na zdolnościach lub sytuacji podmiotów udostępniających zasoby, składa, </w:t>
      </w:r>
      <w:r w:rsidRPr="0008426F">
        <w:rPr>
          <w:rFonts w:ascii="Times New Roman" w:hAnsi="Times New Roman" w:cs="Times New Roman"/>
          <w:b/>
          <w:bCs/>
        </w:rPr>
        <w:t>wraz z ofertą</w:t>
      </w:r>
      <w:r w:rsidRPr="001F1B34">
        <w:rPr>
          <w:rFonts w:ascii="Times New Roman" w:hAnsi="Times New Roman" w:cs="Times New Roman"/>
        </w:rPr>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BA73B3" w:rsidRDefault="00BA73B3" w:rsidP="00BA73B3">
      <w:pPr>
        <w:autoSpaceDE w:val="0"/>
        <w:autoSpaceDN w:val="0"/>
        <w:adjustRightInd w:val="0"/>
        <w:spacing w:line="360" w:lineRule="auto"/>
        <w:ind w:left="708"/>
        <w:rPr>
          <w:rFonts w:ascii="Times New Roman" w:hAnsi="Times New Roman" w:cs="Times New Roman"/>
          <w:color w:val="000000"/>
          <w:sz w:val="24"/>
          <w:szCs w:val="24"/>
        </w:rPr>
      </w:pPr>
      <w:r w:rsidRPr="0008426F">
        <w:rPr>
          <w:rFonts w:ascii="Times New Roman" w:hAnsi="Times New Roman" w:cs="Times New Roman"/>
          <w:color w:val="000000"/>
          <w:sz w:val="24"/>
          <w:szCs w:val="24"/>
        </w:rPr>
        <w:t xml:space="preserve">Zobowiązanie, </w:t>
      </w:r>
      <w:r>
        <w:rPr>
          <w:rFonts w:ascii="Times New Roman" w:hAnsi="Times New Roman" w:cs="Times New Roman"/>
          <w:color w:val="000000"/>
          <w:sz w:val="24"/>
          <w:szCs w:val="24"/>
        </w:rPr>
        <w:t xml:space="preserve">ma </w:t>
      </w:r>
      <w:r w:rsidRPr="0008426F">
        <w:rPr>
          <w:rFonts w:ascii="Times New Roman" w:hAnsi="Times New Roman" w:cs="Times New Roman"/>
          <w:color w:val="000000"/>
          <w:sz w:val="24"/>
          <w:szCs w:val="24"/>
        </w:rPr>
        <w:t>potwierdza</w:t>
      </w:r>
      <w:r>
        <w:rPr>
          <w:rFonts w:ascii="Times New Roman" w:hAnsi="Times New Roman" w:cs="Times New Roman"/>
          <w:color w:val="000000"/>
          <w:sz w:val="24"/>
          <w:szCs w:val="24"/>
        </w:rPr>
        <w:t>ć</w:t>
      </w:r>
      <w:r w:rsidRPr="0008426F">
        <w:rPr>
          <w:rFonts w:ascii="Times New Roman" w:hAnsi="Times New Roman" w:cs="Times New Roman"/>
          <w:color w:val="000000"/>
          <w:sz w:val="24"/>
          <w:szCs w:val="24"/>
        </w:rPr>
        <w:t xml:space="preserve">, że stosunek łączący wykonawcę z podmiotami udostępniającymi zasoby gwarantuje rzeczywisty dostęp do tych zasobów oraz określa w szczególności: </w:t>
      </w:r>
    </w:p>
    <w:p w:rsidR="00BA73B3" w:rsidRPr="00F27342" w:rsidRDefault="00BA73B3" w:rsidP="003A505A">
      <w:pPr>
        <w:pStyle w:val="Akapitzlist"/>
        <w:numPr>
          <w:ilvl w:val="0"/>
          <w:numId w:val="25"/>
        </w:numPr>
        <w:autoSpaceDE w:val="0"/>
        <w:autoSpaceDN w:val="0"/>
        <w:adjustRightInd w:val="0"/>
        <w:spacing w:after="144"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zakres dostępnych wykonawcy zasobów podmiotu udostępniającego zasoby</w:t>
      </w:r>
    </w:p>
    <w:p w:rsidR="00BA73B3" w:rsidRPr="00F27342" w:rsidRDefault="00BA73B3" w:rsidP="003A505A">
      <w:pPr>
        <w:pStyle w:val="Akapitzlist"/>
        <w:numPr>
          <w:ilvl w:val="0"/>
          <w:numId w:val="25"/>
        </w:numPr>
        <w:autoSpaceDE w:val="0"/>
        <w:autoSpaceDN w:val="0"/>
        <w:adjustRightInd w:val="0"/>
        <w:spacing w:after="142"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sposób i okres udostępnienia wykonawcy i wykorzystania przez niego zasobów podmiotu udostępniającego te zasoby przy wykonywaniu zamówienia</w:t>
      </w:r>
    </w:p>
    <w:p w:rsidR="00BA73B3" w:rsidRPr="00F27342" w:rsidRDefault="00BA73B3" w:rsidP="003A505A">
      <w:pPr>
        <w:pStyle w:val="Akapitzlist"/>
        <w:numPr>
          <w:ilvl w:val="0"/>
          <w:numId w:val="25"/>
        </w:numPr>
        <w:autoSpaceDE w:val="0"/>
        <w:autoSpaceDN w:val="0"/>
        <w:adjustRightInd w:val="0"/>
        <w:spacing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Times New Roman" w:hAnsi="Times New Roman" w:cs="Times New Roman"/>
          <w:color w:val="000000"/>
          <w:sz w:val="24"/>
          <w:szCs w:val="24"/>
        </w:rPr>
        <w:t>.</w:t>
      </w:r>
      <w:r w:rsidRPr="00F27342">
        <w:rPr>
          <w:rFonts w:ascii="Times New Roman" w:hAnsi="Times New Roman" w:cs="Times New Roman"/>
          <w:color w:val="000000"/>
          <w:sz w:val="24"/>
          <w:szCs w:val="24"/>
        </w:rPr>
        <w:t xml:space="preserve"> </w:t>
      </w:r>
    </w:p>
    <w:p w:rsidR="00BA73B3" w:rsidRDefault="00BA73B3" w:rsidP="00BA73B3">
      <w:pPr>
        <w:pStyle w:val="Default"/>
        <w:spacing w:line="360" w:lineRule="auto"/>
        <w:ind w:left="720"/>
        <w:jc w:val="both"/>
        <w:rPr>
          <w:rFonts w:ascii="Times New Roman" w:hAnsi="Times New Roman" w:cs="Times New Roman"/>
        </w:rPr>
      </w:pPr>
    </w:p>
    <w:p w:rsidR="00BA73B3" w:rsidRPr="0080627C"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lastRenderedPageBreak/>
        <w:t xml:space="preserve">Wykonawca, w przypadku polegania na zdolnościach lub sytuacji podmiotów udostępniających zasoby, przedstawia, wraz z oświadczeniem, oświadczenie podmiotu udostępniającego zasoby </w:t>
      </w:r>
      <w:r>
        <w:rPr>
          <w:rFonts w:ascii="Times New Roman" w:hAnsi="Times New Roman" w:cs="Times New Roman"/>
        </w:rPr>
        <w:t>p</w:t>
      </w:r>
      <w:r w:rsidRPr="001F1B34">
        <w:rPr>
          <w:rFonts w:ascii="Times New Roman" w:hAnsi="Times New Roman" w:cs="Times New Roman"/>
        </w:rPr>
        <w:t xml:space="preserve">otwierdzające brak podstaw wykluczenia tego podmiotu oraz oświadczenie o spełnianiu warunków udziału w postepowaniu. </w:t>
      </w:r>
    </w:p>
    <w:p w:rsidR="00BA73B3" w:rsidRPr="00291854" w:rsidRDefault="00BA73B3" w:rsidP="00BA73B3">
      <w:pPr>
        <w:pStyle w:val="Akapitzlist"/>
        <w:spacing w:line="360" w:lineRule="auto"/>
        <w:rPr>
          <w:rFonts w:ascii="Times New Roman" w:hAnsi="Times New Roman" w:cs="Times New Roman"/>
          <w:b/>
          <w:bCs/>
          <w:sz w:val="24"/>
          <w:szCs w:val="24"/>
        </w:rPr>
      </w:pPr>
      <w:r w:rsidRPr="00291854">
        <w:rPr>
          <w:rFonts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8426F" w:rsidRPr="0008426F" w:rsidRDefault="0008426F" w:rsidP="0008426F">
      <w:pPr>
        <w:autoSpaceDE w:val="0"/>
        <w:autoSpaceDN w:val="0"/>
        <w:adjustRightInd w:val="0"/>
        <w:jc w:val="left"/>
        <w:rPr>
          <w:rFonts w:ascii="Arial" w:hAnsi="Arial" w:cs="Arial"/>
          <w:color w:val="000000"/>
          <w:sz w:val="24"/>
          <w:szCs w:val="24"/>
        </w:rPr>
      </w:pPr>
    </w:p>
    <w:p w:rsidR="00EF555B" w:rsidRDefault="00EF555B" w:rsidP="00EF555B">
      <w:pPr>
        <w:pStyle w:val="Nagwek1"/>
      </w:pPr>
      <w:bookmarkStart w:id="7" w:name="_Toc63851587"/>
      <w:r w:rsidRPr="00E74A04">
        <w:t xml:space="preserve">Rozdział </w:t>
      </w:r>
      <w:r w:rsidR="002B54A4">
        <w:t>7</w:t>
      </w:r>
      <w:r w:rsidRPr="00E74A04">
        <w:t xml:space="preserve">. </w:t>
      </w:r>
      <w:r w:rsidR="00A5779C">
        <w:t>Podmiotowe środki dowodowe i wykaz oświadczeń lub dokumentów, jakie mają dostarczyć wykonawcy w celu potwierdzenia spełniania warunków w postępowaniu oraz podstaw wykluczenia</w:t>
      </w:r>
      <w:bookmarkEnd w:id="7"/>
    </w:p>
    <w:p w:rsidR="00EF555B" w:rsidRDefault="00EF555B" w:rsidP="00EF555B"/>
    <w:p w:rsidR="00A5779C" w:rsidRPr="00A5779C" w:rsidRDefault="00A5779C" w:rsidP="00A5779C">
      <w:pPr>
        <w:autoSpaceDE w:val="0"/>
        <w:autoSpaceDN w:val="0"/>
        <w:adjustRightInd w:val="0"/>
        <w:jc w:val="left"/>
        <w:rPr>
          <w:rFonts w:ascii="Arial" w:hAnsi="Arial" w:cs="Arial"/>
          <w:color w:val="000000"/>
          <w:sz w:val="24"/>
          <w:szCs w:val="24"/>
        </w:rPr>
      </w:pPr>
    </w:p>
    <w:p w:rsidR="00A5779C" w:rsidRPr="008D0AD0" w:rsidRDefault="00A5779C" w:rsidP="003A505A">
      <w:pPr>
        <w:pStyle w:val="Akapitzlist"/>
        <w:numPr>
          <w:ilvl w:val="0"/>
          <w:numId w:val="11"/>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W zakresie wykazania spełniania przez Wykonawcę warunków, o których mowa w art. 273 ustawy Pzp, Wykonawca przedkłada: </w:t>
      </w:r>
    </w:p>
    <w:p w:rsidR="00A5779C" w:rsidRPr="008D0AD0" w:rsidRDefault="00A5779C" w:rsidP="003A505A">
      <w:pPr>
        <w:pStyle w:val="Akapitzlist"/>
        <w:numPr>
          <w:ilvl w:val="0"/>
          <w:numId w:val="12"/>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spełnianiu warunków udziału w postępowaniu </w:t>
      </w:r>
      <w:r w:rsidRPr="008D0AD0">
        <w:rPr>
          <w:rFonts w:ascii="Times New Roman" w:hAnsi="Times New Roman" w:cs="Times New Roman"/>
          <w:color w:val="000000"/>
          <w:sz w:val="24"/>
          <w:szCs w:val="24"/>
        </w:rPr>
        <w:t>– wypełnione i podpisane odpowiednio przez osobę upoważnioną do reprezentowania Wykonawcy</w:t>
      </w:r>
      <w:r w:rsidR="0010589D">
        <w:rPr>
          <w:rFonts w:ascii="Times New Roman" w:hAnsi="Times New Roman" w:cs="Times New Roman"/>
          <w:color w:val="000000"/>
          <w:sz w:val="24"/>
          <w:szCs w:val="24"/>
        </w:rPr>
        <w:t xml:space="preserve"> (Załącznik nr 6)</w:t>
      </w:r>
    </w:p>
    <w:p w:rsidR="00A5779C" w:rsidRPr="008D0AD0" w:rsidRDefault="00A5779C" w:rsidP="003A505A">
      <w:pPr>
        <w:pStyle w:val="Akapitzlist"/>
        <w:numPr>
          <w:ilvl w:val="0"/>
          <w:numId w:val="11"/>
        </w:numPr>
        <w:autoSpaceDE w:val="0"/>
        <w:autoSpaceDN w:val="0"/>
        <w:adjustRightInd w:val="0"/>
        <w:spacing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W zakresie potwierdzenia braku podstaw do wykluczenia z Postępowania w okolicznościach, o których mowa w art. 108</w:t>
      </w:r>
      <w:r w:rsidR="002B54A4">
        <w:rPr>
          <w:rFonts w:ascii="Times New Roman" w:hAnsi="Times New Roman" w:cs="Times New Roman"/>
          <w:b/>
          <w:bCs/>
          <w:color w:val="000000"/>
          <w:sz w:val="24"/>
          <w:szCs w:val="24"/>
        </w:rPr>
        <w:t xml:space="preserve"> </w:t>
      </w:r>
      <w:r w:rsidRPr="008D0AD0">
        <w:rPr>
          <w:rFonts w:ascii="Times New Roman" w:hAnsi="Times New Roman" w:cs="Times New Roman"/>
          <w:b/>
          <w:bCs/>
          <w:color w:val="000000"/>
          <w:sz w:val="24"/>
          <w:szCs w:val="24"/>
        </w:rPr>
        <w:t xml:space="preserve">ust. 1 ustawy Pzp oraz art. 109 ust. 1 Wykonawca przedkłada: </w:t>
      </w:r>
    </w:p>
    <w:p w:rsidR="008D0AD0" w:rsidRDefault="00A5779C" w:rsidP="003A505A">
      <w:pPr>
        <w:pStyle w:val="Akapitzlist"/>
        <w:numPr>
          <w:ilvl w:val="0"/>
          <w:numId w:val="13"/>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braku podstaw do wykluczenia z postępowania </w:t>
      </w:r>
      <w:r w:rsidRPr="008D0AD0">
        <w:rPr>
          <w:rFonts w:ascii="Times New Roman" w:hAnsi="Times New Roman" w:cs="Times New Roman"/>
          <w:color w:val="000000"/>
          <w:sz w:val="24"/>
          <w:szCs w:val="24"/>
        </w:rPr>
        <w:t xml:space="preserve">– wypełnione i podpisane odpowiednio przez osobę upoważnioną do reprezentowania Wykonawcy. </w:t>
      </w:r>
      <w:r w:rsidR="0010589D">
        <w:rPr>
          <w:rFonts w:ascii="Times New Roman" w:hAnsi="Times New Roman" w:cs="Times New Roman"/>
          <w:color w:val="000000"/>
          <w:sz w:val="24"/>
          <w:szCs w:val="24"/>
        </w:rPr>
        <w:t>(Załącznik nr 7)</w:t>
      </w:r>
    </w:p>
    <w:p w:rsidR="00A5779C" w:rsidRDefault="00A5779C" w:rsidP="003A505A">
      <w:pPr>
        <w:pStyle w:val="Akapitzlist"/>
        <w:numPr>
          <w:ilvl w:val="0"/>
          <w:numId w:val="13"/>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odpisu lub informacji z Krajowego Rejestru Sądowego lub z Centralnej Ewidencji i Informacji o Działalności Gospodarczej</w:t>
      </w:r>
      <w:r w:rsidRPr="008D0AD0">
        <w:rPr>
          <w:rFonts w:ascii="Times New Roman" w:hAnsi="Times New Roman" w:cs="Times New Roman"/>
          <w:color w:val="000000"/>
          <w:sz w:val="24"/>
          <w:szCs w:val="24"/>
        </w:rPr>
        <w:t>, sporządzonych nie wcześniej niż 3 miesiące przed jej złożeniem, w celu potwierdzenia braku podstaw wykluczenia na podstawie art. 109 ust. 1</w:t>
      </w:r>
      <w:r w:rsidR="009339D4">
        <w:rPr>
          <w:rFonts w:ascii="Times New Roman" w:hAnsi="Times New Roman" w:cs="Times New Roman"/>
          <w:color w:val="000000"/>
          <w:sz w:val="24"/>
          <w:szCs w:val="24"/>
        </w:rPr>
        <w:t xml:space="preserve">, pkt 4 </w:t>
      </w:r>
      <w:r w:rsidRPr="008D0AD0">
        <w:rPr>
          <w:rFonts w:ascii="Times New Roman" w:hAnsi="Times New Roman" w:cs="Times New Roman"/>
          <w:color w:val="000000"/>
          <w:sz w:val="24"/>
          <w:szCs w:val="24"/>
        </w:rPr>
        <w:t>ustawy</w:t>
      </w:r>
    </w:p>
    <w:p w:rsidR="00BB7FE3" w:rsidRDefault="00BB7FE3" w:rsidP="00BB7FE3">
      <w:pPr>
        <w:pStyle w:val="Default"/>
        <w:spacing w:after="130" w:line="360" w:lineRule="auto"/>
        <w:jc w:val="both"/>
        <w:rPr>
          <w:rFonts w:ascii="Times New Roman" w:hAnsi="Times New Roman" w:cs="Times New Roman"/>
        </w:rPr>
      </w:pPr>
      <w:r w:rsidRPr="00C51A76">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 zgodnie z art. 139 ustawy Pzp.</w:t>
      </w:r>
    </w:p>
    <w:p w:rsidR="00E142CB" w:rsidRPr="003106BE" w:rsidRDefault="00E142CB" w:rsidP="00E142CB">
      <w:pPr>
        <w:pStyle w:val="Nagwek1"/>
        <w:rPr>
          <w:color w:val="0070C0"/>
        </w:rPr>
      </w:pPr>
      <w:bookmarkStart w:id="8" w:name="_Toc63851588"/>
      <w:r w:rsidRPr="003106BE">
        <w:rPr>
          <w:color w:val="0070C0"/>
        </w:rPr>
        <w:lastRenderedPageBreak/>
        <w:t xml:space="preserve">Rozdział </w:t>
      </w:r>
      <w:r w:rsidR="00CC28CB" w:rsidRPr="003106BE">
        <w:rPr>
          <w:color w:val="0070C0"/>
        </w:rPr>
        <w:t>8</w:t>
      </w:r>
      <w:r w:rsidRPr="003106BE">
        <w:rPr>
          <w:color w:val="0070C0"/>
        </w:rPr>
        <w:t>. Przedmiotowe środki dowodowe</w:t>
      </w:r>
      <w:bookmarkEnd w:id="8"/>
    </w:p>
    <w:p w:rsidR="00E142CB" w:rsidRDefault="00E142CB" w:rsidP="00E142CB"/>
    <w:p w:rsidR="00F50327" w:rsidRDefault="00F50327" w:rsidP="00E142CB">
      <w:pPr>
        <w:autoSpaceDE w:val="0"/>
        <w:autoSpaceDN w:val="0"/>
        <w:adjustRightInd w:val="0"/>
        <w:jc w:val="left"/>
        <w:rPr>
          <w:rFonts w:ascii="Times New Roman" w:hAnsi="Times New Roman" w:cs="Times New Roman"/>
          <w:color w:val="FF0000"/>
          <w:sz w:val="24"/>
          <w:szCs w:val="24"/>
        </w:rPr>
      </w:pPr>
    </w:p>
    <w:p w:rsidR="00F177A9" w:rsidRPr="006F62B0" w:rsidRDefault="00F177A9" w:rsidP="00F177A9">
      <w:pPr>
        <w:autoSpaceDE w:val="0"/>
        <w:autoSpaceDN w:val="0"/>
        <w:adjustRightInd w:val="0"/>
        <w:spacing w:line="360" w:lineRule="auto"/>
        <w:jc w:val="left"/>
        <w:rPr>
          <w:rFonts w:ascii="Times New Roman" w:hAnsi="Times New Roman" w:cs="Times New Roman"/>
          <w:b/>
          <w:bCs/>
          <w:sz w:val="24"/>
          <w:szCs w:val="24"/>
        </w:rPr>
      </w:pPr>
      <w:r w:rsidRPr="006F62B0">
        <w:rPr>
          <w:rFonts w:ascii="Times New Roman" w:hAnsi="Times New Roman" w:cs="Times New Roman"/>
          <w:b/>
          <w:bCs/>
          <w:sz w:val="24"/>
          <w:szCs w:val="24"/>
        </w:rPr>
        <w:t xml:space="preserve">Zamawiający żąda przedłożenia: </w:t>
      </w:r>
    </w:p>
    <w:p w:rsidR="0030054E" w:rsidRPr="0030054E" w:rsidRDefault="00F177A9" w:rsidP="003A505A">
      <w:pPr>
        <w:pStyle w:val="Akapitzlist"/>
        <w:numPr>
          <w:ilvl w:val="0"/>
          <w:numId w:val="24"/>
        </w:numPr>
        <w:spacing w:line="360" w:lineRule="auto"/>
        <w:rPr>
          <w:rFonts w:ascii="Times New Roman" w:hAnsi="Times New Roman" w:cs="Times New Roman"/>
          <w:color w:val="FF0000"/>
          <w:sz w:val="24"/>
          <w:szCs w:val="24"/>
        </w:rPr>
      </w:pPr>
      <w:r>
        <w:rPr>
          <w:rFonts w:ascii="Times New Roman" w:hAnsi="Times New Roman" w:cs="Times New Roman"/>
          <w:sz w:val="24"/>
          <w:szCs w:val="24"/>
        </w:rPr>
        <w:t>D</w:t>
      </w:r>
      <w:r w:rsidR="0036431C" w:rsidRPr="00F177A9">
        <w:rPr>
          <w:rFonts w:ascii="Times New Roman" w:hAnsi="Times New Roman" w:cs="Times New Roman"/>
          <w:sz w:val="24"/>
          <w:szCs w:val="24"/>
        </w:rPr>
        <w:t xml:space="preserve">okumentów potwierdzających, że wykonawca </w:t>
      </w:r>
      <w:r w:rsidR="000718D0" w:rsidRPr="00DD63B8">
        <w:rPr>
          <w:rFonts w:ascii="Times New Roman" w:hAnsi="Times New Roman" w:cs="Times New Roman"/>
          <w:b/>
          <w:bCs/>
          <w:sz w:val="24"/>
          <w:szCs w:val="24"/>
        </w:rPr>
        <w:t xml:space="preserve">jest ubezpieczony od odpowiedzialności cywilnej w zakresie prowadzonej działalności, związanej z przedmiotem zamówienia na sumę gwarancyjną w wysokości co najmniej </w:t>
      </w:r>
      <w:r w:rsidR="00786CA2">
        <w:rPr>
          <w:rFonts w:ascii="Times New Roman" w:hAnsi="Times New Roman" w:cs="Times New Roman"/>
          <w:b/>
          <w:bCs/>
          <w:sz w:val="24"/>
          <w:szCs w:val="24"/>
        </w:rPr>
        <w:t>3.</w:t>
      </w:r>
      <w:r w:rsidR="00786CA2" w:rsidRPr="00786CA2">
        <w:rPr>
          <w:rFonts w:ascii="Times New Roman" w:hAnsi="Times New Roman" w:cs="Times New Roman"/>
          <w:b/>
          <w:bCs/>
          <w:sz w:val="24"/>
          <w:szCs w:val="24"/>
        </w:rPr>
        <w:t>0</w:t>
      </w:r>
      <w:r w:rsidR="000718D0" w:rsidRPr="00786CA2">
        <w:rPr>
          <w:rFonts w:ascii="Times New Roman" w:hAnsi="Times New Roman" w:cs="Times New Roman"/>
          <w:b/>
          <w:bCs/>
          <w:sz w:val="24"/>
          <w:szCs w:val="24"/>
        </w:rPr>
        <w:t>00.000,00 zł</w:t>
      </w:r>
      <w:r w:rsidR="0036431C" w:rsidRPr="00786CA2">
        <w:rPr>
          <w:rFonts w:ascii="Times New Roman" w:hAnsi="Times New Roman" w:cs="Times New Roman"/>
          <w:sz w:val="24"/>
          <w:szCs w:val="24"/>
        </w:rPr>
        <w:t xml:space="preserve">. </w:t>
      </w:r>
    </w:p>
    <w:p w:rsidR="00F177A9" w:rsidRPr="0030054E" w:rsidRDefault="00F177A9" w:rsidP="003A505A">
      <w:pPr>
        <w:pStyle w:val="Akapitzlist"/>
        <w:numPr>
          <w:ilvl w:val="0"/>
          <w:numId w:val="24"/>
        </w:numPr>
        <w:spacing w:line="360" w:lineRule="auto"/>
        <w:rPr>
          <w:rFonts w:ascii="Times New Roman" w:hAnsi="Times New Roman" w:cs="Times New Roman"/>
          <w:color w:val="FF0000"/>
          <w:sz w:val="24"/>
          <w:szCs w:val="24"/>
        </w:rPr>
      </w:pPr>
      <w:r w:rsidRPr="0030054E">
        <w:rPr>
          <w:rFonts w:ascii="Times New Roman" w:hAnsi="Times New Roman" w:cs="Times New Roman"/>
          <w:sz w:val="24"/>
          <w:szCs w:val="24"/>
        </w:rPr>
        <w:t>W</w:t>
      </w:r>
      <w:r w:rsidR="005B0207" w:rsidRPr="0030054E">
        <w:rPr>
          <w:rFonts w:ascii="Times New Roman" w:hAnsi="Times New Roman" w:cs="Times New Roman"/>
          <w:sz w:val="24"/>
          <w:szCs w:val="24"/>
        </w:rPr>
        <w:t xml:space="preserve">ykazu </w:t>
      </w:r>
      <w:r w:rsidR="00E2148E" w:rsidRPr="0030054E">
        <w:rPr>
          <w:rFonts w:ascii="Times New Roman" w:hAnsi="Times New Roman" w:cs="Times New Roman"/>
          <w:sz w:val="24"/>
          <w:szCs w:val="24"/>
        </w:rPr>
        <w:t>usług ochroniarskich</w:t>
      </w:r>
      <w:r w:rsidR="005B0207" w:rsidRPr="0030054E">
        <w:rPr>
          <w:rFonts w:ascii="Times New Roman" w:hAnsi="Times New Roman" w:cs="Times New Roman"/>
          <w:sz w:val="24"/>
          <w:szCs w:val="24"/>
        </w:rPr>
        <w:t xml:space="preserve"> </w:t>
      </w:r>
      <w:r w:rsidR="00E2148E" w:rsidRPr="0030054E">
        <w:rPr>
          <w:rFonts w:ascii="Times New Roman" w:hAnsi="Times New Roman" w:cs="Times New Roman"/>
          <w:sz w:val="24"/>
          <w:szCs w:val="24"/>
        </w:rPr>
        <w:t>świadczonych</w:t>
      </w:r>
      <w:r w:rsidR="005B0207" w:rsidRPr="0030054E">
        <w:rPr>
          <w:rFonts w:ascii="Times New Roman" w:hAnsi="Times New Roman" w:cs="Times New Roman"/>
          <w:sz w:val="24"/>
          <w:szCs w:val="24"/>
        </w:rPr>
        <w:t xml:space="preserve"> </w:t>
      </w:r>
      <w:r w:rsidR="0030054E" w:rsidRPr="0030054E">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lub jest w trakcie wykonywania (w przypadku świadczeń okresowych lub ciągłych): </w:t>
      </w:r>
      <w:r w:rsidR="0030054E" w:rsidRPr="0030054E">
        <w:rPr>
          <w:rFonts w:ascii="Times New Roman" w:eastAsia="Times New Roman" w:hAnsi="Times New Roman" w:cs="Times New Roman"/>
          <w:b/>
          <w:bCs/>
          <w:sz w:val="24"/>
          <w:szCs w:val="24"/>
          <w:lang w:eastAsia="pl-PL"/>
        </w:rPr>
        <w:t xml:space="preserve">jedną usługę polegającą na ochronie fizycznej obiektów teatrów, kin, </w:t>
      </w:r>
      <w:proofErr w:type="spellStart"/>
      <w:r w:rsidR="0030054E" w:rsidRPr="0030054E">
        <w:rPr>
          <w:rFonts w:ascii="Times New Roman" w:eastAsia="Times New Roman" w:hAnsi="Times New Roman" w:cs="Times New Roman"/>
          <w:b/>
          <w:bCs/>
          <w:sz w:val="24"/>
          <w:szCs w:val="24"/>
          <w:lang w:eastAsia="pl-PL"/>
        </w:rPr>
        <w:t>sal</w:t>
      </w:r>
      <w:proofErr w:type="spellEnd"/>
      <w:r w:rsidR="0030054E" w:rsidRPr="0030054E">
        <w:rPr>
          <w:rFonts w:ascii="Times New Roman" w:eastAsia="Times New Roman" w:hAnsi="Times New Roman" w:cs="Times New Roman"/>
          <w:b/>
          <w:bCs/>
          <w:sz w:val="24"/>
          <w:szCs w:val="24"/>
          <w:lang w:eastAsia="pl-PL"/>
        </w:rPr>
        <w:t xml:space="preserve"> koncertowych, </w:t>
      </w:r>
      <w:proofErr w:type="spellStart"/>
      <w:r w:rsidR="0030054E" w:rsidRPr="0030054E">
        <w:rPr>
          <w:rFonts w:ascii="Times New Roman" w:eastAsia="Times New Roman" w:hAnsi="Times New Roman" w:cs="Times New Roman"/>
          <w:b/>
          <w:bCs/>
          <w:sz w:val="24"/>
          <w:szCs w:val="24"/>
          <w:lang w:eastAsia="pl-PL"/>
        </w:rPr>
        <w:t>sal</w:t>
      </w:r>
      <w:proofErr w:type="spellEnd"/>
      <w:r w:rsidR="0030054E" w:rsidRPr="0030054E">
        <w:rPr>
          <w:rFonts w:ascii="Times New Roman" w:eastAsia="Times New Roman" w:hAnsi="Times New Roman" w:cs="Times New Roman"/>
          <w:b/>
          <w:bCs/>
          <w:sz w:val="24"/>
          <w:szCs w:val="24"/>
          <w:lang w:eastAsia="pl-PL"/>
        </w:rPr>
        <w:t xml:space="preserve"> widowiskowych lub obiektów podobnych, wymagającą stałego i bezpośredniego kontaktu pracowników ochrony z publicznością o wartości minimalnej netto 150.000,00 zł rocznie</w:t>
      </w:r>
      <w:r w:rsidR="0030054E" w:rsidRPr="0030054E">
        <w:rPr>
          <w:rFonts w:ascii="Times New Roman" w:eastAsia="Times New Roman" w:hAnsi="Times New Roman" w:cs="Times New Roman"/>
          <w:sz w:val="24"/>
          <w:szCs w:val="24"/>
          <w:lang w:eastAsia="pl-PL"/>
        </w:rPr>
        <w:t xml:space="preserve"> (słownie: sto pięćdziesiąt tysięcy złotych 00/100); </w:t>
      </w:r>
      <w:r w:rsidR="005B0207" w:rsidRPr="0030054E">
        <w:rPr>
          <w:rFonts w:ascii="Times New Roman" w:hAnsi="Times New Roman" w:cs="Times New Roman"/>
          <w:sz w:val="24"/>
          <w:szCs w:val="24"/>
        </w:rPr>
        <w:t xml:space="preserve">wraz z podaniem ich rodzaju, wartości, daty i miejsca wykonania oraz podmiotów, na rzecz których </w:t>
      </w:r>
      <w:r w:rsidR="00FA5A2F" w:rsidRPr="0030054E">
        <w:rPr>
          <w:rFonts w:ascii="Times New Roman" w:hAnsi="Times New Roman" w:cs="Times New Roman"/>
          <w:sz w:val="24"/>
          <w:szCs w:val="24"/>
        </w:rPr>
        <w:t>dostawy</w:t>
      </w:r>
      <w:r w:rsidR="005B0207" w:rsidRPr="0030054E">
        <w:rPr>
          <w:rFonts w:ascii="Times New Roman" w:hAnsi="Times New Roman" w:cs="Times New Roman"/>
          <w:sz w:val="24"/>
          <w:szCs w:val="24"/>
        </w:rPr>
        <w:t xml:space="preserve"> te zostały wykonane, oraz załączeniem dowodów określających, czy te </w:t>
      </w:r>
      <w:r w:rsidR="00E2148E" w:rsidRPr="0030054E">
        <w:rPr>
          <w:rFonts w:ascii="Times New Roman" w:hAnsi="Times New Roman" w:cs="Times New Roman"/>
          <w:sz w:val="24"/>
          <w:szCs w:val="24"/>
        </w:rPr>
        <w:t>świadczenia</w:t>
      </w:r>
      <w:r w:rsidR="005B0207" w:rsidRPr="0030054E">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E93991" w:rsidRPr="0030054E">
        <w:rPr>
          <w:rFonts w:ascii="Times New Roman" w:hAnsi="Times New Roman" w:cs="Times New Roman"/>
          <w:sz w:val="24"/>
          <w:szCs w:val="24"/>
        </w:rPr>
        <w:t>świadczenia</w:t>
      </w:r>
      <w:r w:rsidR="005B0207" w:rsidRPr="0030054E">
        <w:rPr>
          <w:rFonts w:ascii="Times New Roman" w:hAnsi="Times New Roman" w:cs="Times New Roman"/>
          <w:sz w:val="24"/>
          <w:szCs w:val="24"/>
        </w:rPr>
        <w:t xml:space="preserve"> zostały wykonane </w:t>
      </w:r>
    </w:p>
    <w:p w:rsidR="005B0207" w:rsidRPr="00CC16C4" w:rsidRDefault="00F177A9" w:rsidP="003A505A">
      <w:pPr>
        <w:pStyle w:val="Akapitzlist"/>
        <w:numPr>
          <w:ilvl w:val="0"/>
          <w:numId w:val="24"/>
        </w:numPr>
        <w:spacing w:line="360" w:lineRule="auto"/>
        <w:rPr>
          <w:rFonts w:ascii="Times New Roman" w:hAnsi="Times New Roman" w:cs="Times New Roman"/>
          <w:sz w:val="24"/>
          <w:szCs w:val="24"/>
        </w:rPr>
      </w:pPr>
      <w:r w:rsidRPr="00CC16C4">
        <w:rPr>
          <w:rFonts w:ascii="Times New Roman" w:hAnsi="Times New Roman" w:cs="Times New Roman"/>
          <w:b/>
          <w:bCs/>
          <w:sz w:val="24"/>
          <w:szCs w:val="24"/>
        </w:rPr>
        <w:t>W</w:t>
      </w:r>
      <w:r w:rsidR="005B0207" w:rsidRPr="00CC16C4">
        <w:rPr>
          <w:rFonts w:ascii="Times New Roman" w:hAnsi="Times New Roman" w:cs="Times New Roman"/>
          <w:b/>
          <w:bCs/>
          <w:sz w:val="24"/>
          <w:szCs w:val="24"/>
        </w:rPr>
        <w:t>ykazu osób</w:t>
      </w:r>
      <w:r w:rsidR="005B0207" w:rsidRPr="00CC16C4">
        <w:rPr>
          <w:rFonts w:ascii="Times New Roman" w:hAnsi="Times New Roman" w:cs="Times New Roman"/>
          <w:sz w:val="24"/>
          <w:szCs w:val="24"/>
        </w:rPr>
        <w:t>,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Pr="00CC16C4">
        <w:rPr>
          <w:rFonts w:ascii="Times New Roman" w:hAnsi="Times New Roman" w:cs="Times New Roman"/>
          <w:sz w:val="24"/>
          <w:szCs w:val="24"/>
        </w:rPr>
        <w:t>.</w:t>
      </w:r>
    </w:p>
    <w:p w:rsidR="00EF555B" w:rsidRPr="00E74A04" w:rsidRDefault="00EF555B" w:rsidP="00EF555B">
      <w:pPr>
        <w:pStyle w:val="Nagwek1"/>
      </w:pPr>
      <w:bookmarkStart w:id="9" w:name="_Toc63851589"/>
      <w:r w:rsidRPr="00E74A04">
        <w:t xml:space="preserve">Rozdział 9. Informacja o sposobie porozumiewania się Zamawiającego z wykonawcami </w:t>
      </w:r>
      <w:r w:rsidRPr="00043277">
        <w:t>oraz przekazywania oświadczeń i dokumentów</w:t>
      </w:r>
      <w:bookmarkEnd w:id="9"/>
      <w:r w:rsidRPr="00043277">
        <w:t xml:space="preserve"> </w:t>
      </w:r>
    </w:p>
    <w:p w:rsidR="007873DD" w:rsidRPr="007873DD" w:rsidRDefault="007873DD" w:rsidP="007873DD">
      <w:pPr>
        <w:autoSpaceDE w:val="0"/>
        <w:autoSpaceDN w:val="0"/>
        <w:adjustRightInd w:val="0"/>
        <w:jc w:val="left"/>
        <w:rPr>
          <w:rFonts w:ascii="Times New Roman" w:hAnsi="Times New Roman" w:cs="Times New Roman"/>
          <w:color w:val="000000"/>
          <w:sz w:val="24"/>
          <w:szCs w:val="24"/>
        </w:rPr>
      </w:pPr>
    </w:p>
    <w:p w:rsidR="00F532EA" w:rsidRDefault="00F532EA" w:rsidP="003A505A">
      <w:pPr>
        <w:pStyle w:val="Akapitzlist"/>
        <w:numPr>
          <w:ilvl w:val="0"/>
          <w:numId w:val="14"/>
        </w:numPr>
        <w:autoSpaceDE w:val="0"/>
        <w:autoSpaceDN w:val="0"/>
        <w:adjustRightInd w:val="0"/>
        <w:spacing w:line="360" w:lineRule="auto"/>
        <w:rPr>
          <w:rFonts w:ascii="Times New Roman" w:hAnsi="Times New Roman" w:cs="Times New Roman"/>
          <w:color w:val="000000"/>
          <w:sz w:val="24"/>
          <w:szCs w:val="24"/>
        </w:rPr>
      </w:pPr>
      <w:bookmarkStart w:id="10" w:name="_Toc63851590"/>
      <w:r w:rsidRPr="00E254FE">
        <w:rPr>
          <w:rFonts w:ascii="Times New Roman" w:hAnsi="Times New Roman" w:cs="Times New Roman"/>
          <w:color w:val="000000"/>
          <w:sz w:val="24"/>
          <w:szCs w:val="24"/>
        </w:rPr>
        <w:t xml:space="preserve">W niniejszym postępowaniu komunikacja między Zamawiającym a Wykonawcami odbywa się przy </w:t>
      </w:r>
      <w:r w:rsidRPr="00A64BE2">
        <w:rPr>
          <w:rFonts w:ascii="Times New Roman" w:hAnsi="Times New Roman" w:cs="Times New Roman"/>
          <w:sz w:val="24"/>
          <w:szCs w:val="24"/>
        </w:rPr>
        <w:t xml:space="preserve">użyciu mini portalu </w:t>
      </w:r>
      <w:hyperlink r:id="rId15" w:history="1">
        <w:r w:rsidRPr="00A64BE2">
          <w:rPr>
            <w:rStyle w:val="Hipercze"/>
            <w:rFonts w:ascii="Times New Roman" w:hAnsi="Times New Roman" w:cs="Times New Roman"/>
            <w:color w:val="auto"/>
            <w:sz w:val="24"/>
            <w:szCs w:val="24"/>
            <w:u w:val="none"/>
          </w:rPr>
          <w:t>https://miniportal.uzp.gov.pl</w:t>
        </w:r>
      </w:hyperlink>
      <w:r w:rsidRPr="00A64BE2">
        <w:rPr>
          <w:rFonts w:ascii="Times New Roman" w:hAnsi="Times New Roman" w:cs="Times New Roman"/>
          <w:sz w:val="24"/>
          <w:szCs w:val="24"/>
        </w:rPr>
        <w:t xml:space="preserve">, </w:t>
      </w:r>
      <w:proofErr w:type="spellStart"/>
      <w:r w:rsidRPr="00A64BE2">
        <w:rPr>
          <w:rFonts w:ascii="Times New Roman" w:hAnsi="Times New Roman" w:cs="Times New Roman"/>
          <w:sz w:val="24"/>
          <w:szCs w:val="24"/>
        </w:rPr>
        <w:t>ePUAPu</w:t>
      </w:r>
      <w:proofErr w:type="spellEnd"/>
      <w:r w:rsidRPr="00A64BE2">
        <w:rPr>
          <w:rFonts w:ascii="Times New Roman" w:hAnsi="Times New Roman" w:cs="Times New Roman"/>
          <w:sz w:val="24"/>
          <w:szCs w:val="24"/>
        </w:rPr>
        <w:t xml:space="preserve"> https://epuap.gov.pl/wps/portal</w:t>
      </w:r>
      <w:r w:rsidRPr="00A64BE2">
        <w:rPr>
          <w:rFonts w:ascii="Times New Roman" w:hAnsi="Times New Roman" w:cs="Times New Roman"/>
          <w:color w:val="000000"/>
          <w:sz w:val="24"/>
          <w:szCs w:val="24"/>
        </w:rPr>
        <w:t xml:space="preserve"> </w:t>
      </w:r>
      <w:r w:rsidRPr="00E254FE">
        <w:rPr>
          <w:rFonts w:ascii="Times New Roman" w:hAnsi="Times New Roman" w:cs="Times New Roman"/>
          <w:color w:val="000000"/>
          <w:sz w:val="24"/>
          <w:szCs w:val="24"/>
        </w:rPr>
        <w:t xml:space="preserve">oraz poczty elektronicznej email: </w:t>
      </w:r>
      <w:hyperlink r:id="rId16" w:history="1">
        <w:r w:rsidRPr="00B914C6">
          <w:rPr>
            <w:rStyle w:val="Hipercze"/>
            <w:rFonts w:ascii="Times New Roman" w:hAnsi="Times New Roman" w:cs="Times New Roman"/>
            <w:color w:val="auto"/>
            <w:sz w:val="24"/>
            <w:szCs w:val="24"/>
            <w:u w:val="none"/>
          </w:rPr>
          <w:t>sekreatriat@artus.torun.pl</w:t>
        </w:r>
      </w:hyperlink>
      <w:r w:rsidRPr="00B914C6">
        <w:rPr>
          <w:rFonts w:ascii="Times New Roman" w:hAnsi="Times New Roman" w:cs="Times New Roman"/>
          <w:sz w:val="24"/>
          <w:szCs w:val="24"/>
        </w:rPr>
        <w:t xml:space="preserve"> oraz </w:t>
      </w:r>
      <w:r>
        <w:rPr>
          <w:rFonts w:ascii="Times New Roman" w:hAnsi="Times New Roman" w:cs="Times New Roman"/>
          <w:color w:val="000000"/>
          <w:sz w:val="24"/>
          <w:szCs w:val="24"/>
        </w:rPr>
        <w:t>marcin.sobczak@artus.torun.pl</w:t>
      </w:r>
      <w:r w:rsidRPr="00E254FE">
        <w:rPr>
          <w:rFonts w:ascii="Times New Roman" w:hAnsi="Times New Roman" w:cs="Times New Roman"/>
          <w:color w:val="000000"/>
          <w:sz w:val="24"/>
          <w:szCs w:val="24"/>
        </w:rPr>
        <w:t xml:space="preserve"> (przy czym ten sposób komunikacji nie jest właściwy dla oferty oraz dokumentów składanych wraz z ofertą). </w:t>
      </w:r>
    </w:p>
    <w:p w:rsidR="00F532EA" w:rsidRPr="00A64BE2"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A64BE2">
        <w:rPr>
          <w:rFonts w:ascii="Times New Roman" w:hAnsi="Times New Roman" w:cs="Times New Roman"/>
          <w:sz w:val="24"/>
          <w:szCs w:val="24"/>
        </w:rPr>
        <w:lastRenderedPageBreak/>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A64BE2">
        <w:rPr>
          <w:rFonts w:ascii="Times New Roman" w:hAnsi="Times New Roman" w:cs="Times New Roman"/>
          <w:b/>
          <w:bCs/>
          <w:sz w:val="24"/>
          <w:szCs w:val="24"/>
        </w:rPr>
        <w:t xml:space="preserve">„Formularz do komunikacji” </w:t>
      </w:r>
      <w:r w:rsidRPr="00A64BE2">
        <w:rPr>
          <w:rFonts w:ascii="Times New Roman" w:hAnsi="Times New Roman" w:cs="Times New Roman"/>
          <w:sz w:val="24"/>
          <w:szCs w:val="24"/>
        </w:rPr>
        <w:t xml:space="preserve">dostępnego na </w:t>
      </w:r>
      <w:proofErr w:type="spellStart"/>
      <w:r w:rsidRPr="00A64BE2">
        <w:rPr>
          <w:rFonts w:ascii="Times New Roman" w:hAnsi="Times New Roman" w:cs="Times New Roman"/>
          <w:sz w:val="24"/>
          <w:szCs w:val="24"/>
        </w:rPr>
        <w:t>ePUAP</w:t>
      </w:r>
      <w:proofErr w:type="spellEnd"/>
      <w:r w:rsidRPr="00A64BE2">
        <w:rPr>
          <w:rFonts w:ascii="Times New Roman" w:hAnsi="Times New Roman" w:cs="Times New Roman"/>
          <w:sz w:val="24"/>
          <w:szCs w:val="24"/>
        </w:rPr>
        <w:t xml:space="preserve"> oraz udostępnionego przez </w:t>
      </w:r>
      <w:proofErr w:type="spellStart"/>
      <w:r w:rsidRPr="00A64BE2">
        <w:rPr>
          <w:rFonts w:ascii="Times New Roman" w:hAnsi="Times New Roman" w:cs="Times New Roman"/>
          <w:sz w:val="24"/>
          <w:szCs w:val="24"/>
        </w:rPr>
        <w:t>miniPortal</w:t>
      </w:r>
      <w:proofErr w:type="spellEnd"/>
      <w:r w:rsidRPr="00A64BE2">
        <w:rPr>
          <w:rFonts w:ascii="Times New Roman" w:hAnsi="Times New Roman" w:cs="Times New Roman"/>
          <w:sz w:val="24"/>
          <w:szCs w:val="24"/>
        </w:rPr>
        <w:t xml:space="preserve"> lub za pomocą poczty elektronicznej. We wszelkiej korespondencji związanej z niniejszym postępowaniem Zamawiający i Wykonawcy posługują się numerem ogłoszenia (BZP lub ID postępowania). </w:t>
      </w:r>
    </w:p>
    <w:p w:rsidR="00F532EA" w:rsidRPr="001F1EAC" w:rsidRDefault="00F532EA" w:rsidP="003A505A">
      <w:pPr>
        <w:pStyle w:val="Akapitzlist"/>
        <w:numPr>
          <w:ilvl w:val="0"/>
          <w:numId w:val="14"/>
        </w:numPr>
        <w:autoSpaceDE w:val="0"/>
        <w:autoSpaceDN w:val="0"/>
        <w:adjustRightInd w:val="0"/>
        <w:spacing w:line="360" w:lineRule="auto"/>
        <w:rPr>
          <w:rFonts w:ascii="Times New Roman" w:hAnsi="Times New Roman" w:cs="Times New Roman"/>
          <w:color w:val="FF0000"/>
          <w:sz w:val="24"/>
          <w:szCs w:val="24"/>
        </w:rPr>
      </w:pPr>
      <w:r w:rsidRPr="00A64BE2">
        <w:rPr>
          <w:rFonts w:ascii="Times New Roman" w:hAnsi="Times New Roman" w:cs="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ust. 8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F532EA" w:rsidRPr="00BB16DA" w:rsidRDefault="00F532EA" w:rsidP="003A505A">
      <w:pPr>
        <w:pStyle w:val="Default"/>
        <w:numPr>
          <w:ilvl w:val="0"/>
          <w:numId w:val="14"/>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internetowej: </w:t>
      </w:r>
      <w:hyperlink r:id="rId17" w:history="1">
        <w:r w:rsidRPr="00BB16DA">
          <w:rPr>
            <w:rStyle w:val="Hipercze"/>
            <w:rFonts w:ascii="Times New Roman" w:hAnsi="Times New Roman" w:cs="Times New Roman"/>
            <w:color w:val="auto"/>
            <w:u w:val="none"/>
          </w:rPr>
          <w:t>www.artus.torun.pl</w:t>
        </w:r>
      </w:hyperlink>
    </w:p>
    <w:p w:rsidR="00F532EA" w:rsidRPr="00BB16DA" w:rsidRDefault="00F532EA" w:rsidP="003A505A">
      <w:pPr>
        <w:pStyle w:val="Default"/>
        <w:numPr>
          <w:ilvl w:val="0"/>
          <w:numId w:val="14"/>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na której prowadzone jest postępowanie: </w:t>
      </w:r>
      <w:hyperlink r:id="rId18" w:history="1">
        <w:r w:rsidR="005B20C2" w:rsidRPr="005B20C2">
          <w:rPr>
            <w:rStyle w:val="Hipercze"/>
            <w:rFonts w:ascii="Times New Roman" w:hAnsi="Times New Roman" w:cs="Times New Roman"/>
            <w:color w:val="auto"/>
            <w:u w:val="none"/>
          </w:rPr>
          <w:t>https://www.e-bip.org.pl/artus/</w:t>
        </w:r>
      </w:hyperlink>
      <w:r w:rsidR="005B20C2" w:rsidRPr="005B20C2">
        <w:rPr>
          <w:rFonts w:ascii="Times New Roman" w:hAnsi="Times New Roman" w:cs="Times New Roman"/>
          <w:color w:val="auto"/>
        </w:rPr>
        <w:t xml:space="preserve"> </w:t>
      </w:r>
      <w:r w:rsidR="005B20C2">
        <w:rPr>
          <w:rFonts w:ascii="Times New Roman" w:hAnsi="Times New Roman" w:cs="Times New Roman"/>
          <w:color w:val="auto"/>
        </w:rPr>
        <w:t xml:space="preserve">oraz </w:t>
      </w:r>
      <w:hyperlink r:id="rId19" w:history="1">
        <w:r w:rsidR="005B20C2" w:rsidRPr="00EC3DA2">
          <w:rPr>
            <w:rStyle w:val="Hipercze"/>
            <w:rFonts w:ascii="Times New Roman" w:hAnsi="Times New Roman" w:cs="Times New Roman"/>
            <w:color w:val="auto"/>
            <w:u w:val="none"/>
          </w:rPr>
          <w:t>https://miniportal.uzp.gov.pl</w:t>
        </w:r>
      </w:hyperlink>
    </w:p>
    <w:p w:rsidR="00F532EA" w:rsidRPr="00C84047"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C84047">
        <w:rPr>
          <w:rFonts w:ascii="Times New Roman" w:hAnsi="Times New Roman" w:cs="Times New Roman"/>
          <w:sz w:val="24"/>
          <w:szCs w:val="24"/>
        </w:rPr>
        <w:t xml:space="preserve">Adres poczty elektronicznej: </w:t>
      </w:r>
      <w:hyperlink r:id="rId20" w:history="1">
        <w:r w:rsidRPr="00C84047">
          <w:rPr>
            <w:rStyle w:val="Hipercze"/>
            <w:rFonts w:ascii="Times New Roman" w:hAnsi="Times New Roman" w:cs="Times New Roman"/>
            <w:color w:val="auto"/>
            <w:sz w:val="24"/>
            <w:szCs w:val="24"/>
            <w:u w:val="none"/>
          </w:rPr>
          <w:t>sekretariat@artus.torun.pl</w:t>
        </w:r>
      </w:hyperlink>
      <w:r w:rsidRPr="00C84047">
        <w:rPr>
          <w:rFonts w:ascii="Times New Roman" w:hAnsi="Times New Roman" w:cs="Times New Roman"/>
          <w:sz w:val="24"/>
          <w:szCs w:val="24"/>
        </w:rPr>
        <w:t xml:space="preserve"> oraz </w:t>
      </w:r>
      <w:hyperlink r:id="rId21" w:history="1">
        <w:r w:rsidRPr="00C84047">
          <w:rPr>
            <w:rStyle w:val="Hipercze"/>
            <w:rFonts w:ascii="Times New Roman" w:hAnsi="Times New Roman" w:cs="Times New Roman"/>
            <w:color w:val="auto"/>
            <w:sz w:val="24"/>
            <w:szCs w:val="24"/>
            <w:u w:val="none"/>
          </w:rPr>
          <w:t>marcin.sobczak@artus.torun.pl</w:t>
        </w:r>
      </w:hyperlink>
      <w:r w:rsidRPr="00C84047">
        <w:rPr>
          <w:rStyle w:val="Hipercze"/>
          <w:rFonts w:ascii="Times New Roman" w:hAnsi="Times New Roman" w:cs="Times New Roman"/>
          <w:color w:val="auto"/>
          <w:sz w:val="24"/>
          <w:szCs w:val="24"/>
          <w:u w:val="none"/>
        </w:rPr>
        <w:t xml:space="preserve">. </w:t>
      </w:r>
      <w:r w:rsidRPr="00C84047">
        <w:rPr>
          <w:rFonts w:ascii="Times New Roman" w:hAnsi="Times New Roman" w:cs="Times New Roman"/>
          <w:sz w:val="24"/>
          <w:szCs w:val="24"/>
        </w:rPr>
        <w:t xml:space="preserve">Zamawiający prosi aby korespondencję kierować na oba adresy z tym, aby adres </w:t>
      </w:r>
      <w:hyperlink r:id="rId22" w:history="1">
        <w:r w:rsidRPr="00C84047">
          <w:rPr>
            <w:rStyle w:val="Hipercze"/>
            <w:rFonts w:ascii="Times New Roman" w:hAnsi="Times New Roman" w:cs="Times New Roman"/>
            <w:color w:val="auto"/>
            <w:sz w:val="24"/>
            <w:szCs w:val="24"/>
            <w:u w:val="none"/>
          </w:rPr>
          <w:t>marcin.sobczak@artus.torun.pl</w:t>
        </w:r>
      </w:hyperlink>
      <w:r w:rsidRPr="00C84047">
        <w:rPr>
          <w:rFonts w:ascii="Times New Roman" w:hAnsi="Times New Roman" w:cs="Times New Roman"/>
          <w:sz w:val="24"/>
          <w:szCs w:val="24"/>
        </w:rPr>
        <w:t xml:space="preserve"> dodawany był w formie „do wiadomości”.</w:t>
      </w:r>
    </w:p>
    <w:p w:rsidR="00F532EA"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E254FE">
        <w:rPr>
          <w:rFonts w:ascii="Times New Roman" w:hAnsi="Times New Roman" w:cs="Times New Roman"/>
          <w:sz w:val="24"/>
          <w:szCs w:val="24"/>
        </w:rPr>
        <w:t>Osobą uprawnioną do porozumiewania się z wykonawcami jest: Marcin Sobczak (56) 655 49 39 wew. 29 w godz. 8:00-16:00.</w:t>
      </w:r>
    </w:p>
    <w:p w:rsidR="00F532EA" w:rsidRPr="003F2D35"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Każdy wykonawca ma prawo zwrócić się do Zamawiającego z wnioskiem o wyjaśnienie treści specyfikacji warunków zamówienia (art.</w:t>
      </w:r>
      <w:r>
        <w:rPr>
          <w:rFonts w:ascii="Times New Roman" w:hAnsi="Times New Roman" w:cs="Times New Roman"/>
          <w:color w:val="000000"/>
          <w:sz w:val="24"/>
          <w:szCs w:val="24"/>
        </w:rPr>
        <w:t xml:space="preserve"> </w:t>
      </w:r>
      <w:r w:rsidRPr="003F2D35">
        <w:rPr>
          <w:rFonts w:ascii="Times New Roman" w:hAnsi="Times New Roman" w:cs="Times New Roman"/>
          <w:color w:val="000000"/>
          <w:sz w:val="24"/>
          <w:szCs w:val="24"/>
        </w:rPr>
        <w:t>284 ust.1)</w:t>
      </w:r>
      <w:r>
        <w:rPr>
          <w:rFonts w:ascii="Times New Roman" w:hAnsi="Times New Roman" w:cs="Times New Roman"/>
          <w:color w:val="000000"/>
          <w:sz w:val="24"/>
          <w:szCs w:val="24"/>
        </w:rPr>
        <w:t>.</w:t>
      </w:r>
      <w:r w:rsidRPr="003F2D35">
        <w:rPr>
          <w:rFonts w:ascii="Times New Roman" w:hAnsi="Times New Roman" w:cs="Times New Roman"/>
          <w:color w:val="000000"/>
          <w:sz w:val="24"/>
          <w:szCs w:val="24"/>
        </w:rPr>
        <w:t xml:space="preserve"> Zamawiający udzieli niezwłocznie wyjaśnień/odpowiedzi wszystkim Wykonawcom, którzy otrzymali specyfikację warunków zamówienia, bez ujawniania źródła zapytania oraz zamieszcza na stronie internetowej prowadzonego postępowania. </w:t>
      </w:r>
    </w:p>
    <w:p w:rsidR="00F532EA" w:rsidRPr="003F2D35" w:rsidRDefault="00F532EA" w:rsidP="00F532EA">
      <w:pPr>
        <w:pStyle w:val="Akapitzlist"/>
        <w:autoSpaceDE w:val="0"/>
        <w:autoSpaceDN w:val="0"/>
        <w:adjustRightInd w:val="0"/>
        <w:spacing w:line="360" w:lineRule="auto"/>
        <w:rPr>
          <w:rFonts w:ascii="Times New Roman" w:hAnsi="Times New Roman" w:cs="Times New Roman"/>
          <w:color w:val="000000"/>
          <w:sz w:val="24"/>
          <w:szCs w:val="24"/>
        </w:rPr>
      </w:pPr>
      <w:r w:rsidRPr="003F2D35">
        <w:rPr>
          <w:rFonts w:ascii="Times New Roman" w:hAnsi="Times New Roman" w:cs="Times New Roman"/>
          <w:color w:val="000000"/>
          <w:sz w:val="24"/>
          <w:szCs w:val="24"/>
        </w:rPr>
        <w:lastRenderedPageBreak/>
        <w:t>W szczególnie uzasadnionych przypadkach Zamawiający może, przed upływem terminu do składania ofert zmienić treść SWZ, którą udostępnia w Biuletynie Zamówień Publicznych oraz na stronie internetowej prowadzonego postępowania.</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Wyjaśnienia dotyczące Specyfikacji Warunków Zamówienia udzielane będą</w:t>
      </w:r>
      <w:r w:rsidRPr="003F2D35">
        <w:rPr>
          <w:rFonts w:ascii="Times New Roman" w:hAnsi="Times New Roman" w:cs="Times New Roman"/>
          <w:sz w:val="24"/>
          <w:szCs w:val="24"/>
        </w:rPr>
        <w:t xml:space="preserve"> niezwłocznie, jednak nie później niż na 2 dni przed upływem terminu składania ofert pod warunkiem że wniosek o wyjaśnienie treści odpowiednio SWZ albo opisu potrzeb i wymagań wpłynął do zamawiającego nie później niż na 4 dni przed upływem terminu składania ofert.</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Jeżeli Zamawiający lub </w:t>
      </w:r>
      <w:r>
        <w:rPr>
          <w:rFonts w:ascii="Times New Roman" w:hAnsi="Times New Roman" w:cs="Times New Roman"/>
          <w:sz w:val="24"/>
          <w:szCs w:val="24"/>
        </w:rPr>
        <w:t>W</w:t>
      </w:r>
      <w:r w:rsidRPr="003F2D35">
        <w:rPr>
          <w:rFonts w:ascii="Times New Roman" w:hAnsi="Times New Roman" w:cs="Times New Roman"/>
          <w:sz w:val="24"/>
          <w:szCs w:val="24"/>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W przypadku braku potwierdzenia otrzymania wiadomości przez Wykonawcę, Zamawiający uzna, że pismo wysłane przez Zamawiającego na adres poczty elektronicznej podany przez Wykonawcę, zostało mu doręczone w sposób umożliwiający zapoznanie się Wykonawcy z treścią pisma. </w:t>
      </w:r>
    </w:p>
    <w:p w:rsidR="004F39CA" w:rsidRDefault="004F39CA" w:rsidP="004F39CA">
      <w:pPr>
        <w:pStyle w:val="Nagwek1"/>
        <w:rPr>
          <w:color w:val="0070C0"/>
        </w:rPr>
      </w:pPr>
      <w:r w:rsidRPr="00E74A04">
        <w:t>Rozdział 1</w:t>
      </w:r>
      <w:r w:rsidR="00464071">
        <w:t>0</w:t>
      </w:r>
      <w:r w:rsidRPr="00E74A04">
        <w:t>. Wymagania dotyczące wadium</w:t>
      </w:r>
      <w:bookmarkEnd w:id="10"/>
      <w:r>
        <w:t xml:space="preserve"> </w:t>
      </w:r>
    </w:p>
    <w:p w:rsidR="007D0AE6" w:rsidRPr="007D0AE6" w:rsidRDefault="007D0AE6" w:rsidP="007D0AE6"/>
    <w:p w:rsidR="007D0AE6" w:rsidRDefault="007D0AE6" w:rsidP="00A93174">
      <w:pPr>
        <w:pStyle w:val="Default"/>
        <w:spacing w:line="360" w:lineRule="auto"/>
        <w:jc w:val="both"/>
        <w:rPr>
          <w:rFonts w:ascii="Times New Roman" w:hAnsi="Times New Roman" w:cs="Times New Roman"/>
        </w:rPr>
      </w:pPr>
      <w:r w:rsidRPr="007D0AE6">
        <w:rPr>
          <w:rFonts w:ascii="Times New Roman" w:hAnsi="Times New Roman" w:cs="Times New Roman"/>
        </w:rPr>
        <w:t xml:space="preserve">Zamawiający </w:t>
      </w:r>
      <w:r w:rsidR="00A93174">
        <w:rPr>
          <w:rFonts w:ascii="Times New Roman" w:hAnsi="Times New Roman" w:cs="Times New Roman"/>
        </w:rPr>
        <w:t>nie wymaga wniesienia wadium.</w:t>
      </w:r>
    </w:p>
    <w:p w:rsidR="00BB16DA" w:rsidRPr="007D0AE6" w:rsidRDefault="00BB16DA" w:rsidP="00A93174">
      <w:pPr>
        <w:pStyle w:val="Default"/>
        <w:spacing w:line="360" w:lineRule="auto"/>
        <w:jc w:val="both"/>
        <w:rPr>
          <w:rFonts w:ascii="Times New Roman" w:hAnsi="Times New Roman" w:cs="Times New Roman"/>
        </w:rPr>
      </w:pPr>
    </w:p>
    <w:p w:rsidR="007D0AE6" w:rsidRDefault="007D0AE6" w:rsidP="00BB16DA">
      <w:pPr>
        <w:pStyle w:val="Nagwek1"/>
        <w:spacing w:before="0"/>
      </w:pPr>
      <w:bookmarkStart w:id="11" w:name="_Toc63851591"/>
      <w:r w:rsidRPr="00E74A04">
        <w:t>Rozdział 1</w:t>
      </w:r>
      <w:r w:rsidR="00464071">
        <w:t>1</w:t>
      </w:r>
      <w:r w:rsidRPr="00E74A04">
        <w:t>. Termin związania ofertą</w:t>
      </w:r>
      <w:bookmarkEnd w:id="11"/>
    </w:p>
    <w:p w:rsidR="007D0AE6" w:rsidRDefault="007D0AE6" w:rsidP="007D0AE6"/>
    <w:p w:rsidR="00F532EA" w:rsidRPr="00B1330D" w:rsidRDefault="00F532EA" w:rsidP="003A505A">
      <w:pPr>
        <w:pStyle w:val="Akapitzlist"/>
        <w:numPr>
          <w:ilvl w:val="0"/>
          <w:numId w:val="5"/>
        </w:numPr>
        <w:autoSpaceDE w:val="0"/>
        <w:autoSpaceDN w:val="0"/>
        <w:adjustRightInd w:val="0"/>
        <w:spacing w:line="360" w:lineRule="auto"/>
        <w:rPr>
          <w:rFonts w:ascii="Times New Roman" w:hAnsi="Times New Roman" w:cs="Times New Roman"/>
          <w:color w:val="000000"/>
          <w:sz w:val="24"/>
          <w:szCs w:val="24"/>
        </w:rPr>
      </w:pPr>
      <w:bookmarkStart w:id="12" w:name="_Toc63851592"/>
      <w:r w:rsidRPr="00B1330D">
        <w:rPr>
          <w:rFonts w:ascii="Times New Roman" w:hAnsi="Times New Roman" w:cs="Times New Roman"/>
          <w:color w:val="000000"/>
          <w:sz w:val="24"/>
          <w:szCs w:val="24"/>
        </w:rPr>
        <w:t xml:space="preserve">Wykonawca pozostaje związany z ofertą przez okres </w:t>
      </w:r>
      <w:r w:rsidR="00DE47D8">
        <w:rPr>
          <w:rFonts w:ascii="Times New Roman" w:hAnsi="Times New Roman" w:cs="Times New Roman"/>
          <w:color w:val="000000"/>
          <w:sz w:val="24"/>
          <w:szCs w:val="24"/>
        </w:rPr>
        <w:t>1</w:t>
      </w:r>
      <w:r w:rsidR="00347CD6">
        <w:rPr>
          <w:rFonts w:ascii="Times New Roman" w:hAnsi="Times New Roman" w:cs="Times New Roman"/>
          <w:color w:val="000000"/>
          <w:sz w:val="24"/>
          <w:szCs w:val="24"/>
        </w:rPr>
        <w:t>0</w:t>
      </w:r>
      <w:r w:rsidRPr="00B1330D">
        <w:rPr>
          <w:rFonts w:ascii="Times New Roman" w:hAnsi="Times New Roman" w:cs="Times New Roman"/>
          <w:color w:val="000000"/>
          <w:sz w:val="24"/>
          <w:szCs w:val="24"/>
        </w:rPr>
        <w:t xml:space="preserve"> dni tj. do </w:t>
      </w:r>
      <w:r w:rsidR="00347CD6" w:rsidRPr="00347CD6">
        <w:rPr>
          <w:rFonts w:ascii="Times New Roman" w:hAnsi="Times New Roman" w:cs="Times New Roman"/>
          <w:color w:val="00B0F0"/>
          <w:sz w:val="24"/>
          <w:szCs w:val="24"/>
        </w:rPr>
        <w:t>31</w:t>
      </w:r>
      <w:r w:rsidRPr="00F532EA">
        <w:rPr>
          <w:rFonts w:ascii="Times New Roman" w:hAnsi="Times New Roman" w:cs="Times New Roman"/>
          <w:color w:val="00B0F0"/>
          <w:sz w:val="24"/>
          <w:szCs w:val="24"/>
        </w:rPr>
        <w:t>.03.2022</w:t>
      </w:r>
      <w:r w:rsidRPr="00B1330D">
        <w:rPr>
          <w:rFonts w:ascii="Times New Roman" w:hAnsi="Times New Roman" w:cs="Times New Roman"/>
          <w:color w:val="000000"/>
          <w:sz w:val="24"/>
          <w:szCs w:val="24"/>
        </w:rPr>
        <w:t xml:space="preserve"> r. Bieg </w:t>
      </w:r>
      <w:r w:rsidRPr="00B1330D">
        <w:rPr>
          <w:rFonts w:ascii="Times New Roman" w:hAnsi="Times New Roman" w:cs="Times New Roman"/>
          <w:sz w:val="24"/>
          <w:szCs w:val="24"/>
        </w:rPr>
        <w:t xml:space="preserve"> terminu rozpoczyna się wraz z upływem terminu składania ofert. </w:t>
      </w:r>
    </w:p>
    <w:p w:rsidR="00066F21" w:rsidRPr="00A579FD" w:rsidRDefault="00066F21" w:rsidP="00B1330D">
      <w:pPr>
        <w:pStyle w:val="Nagwek1"/>
        <w:spacing w:line="360" w:lineRule="auto"/>
        <w:rPr>
          <w:rFonts w:ascii="Times New Roman" w:hAnsi="Times New Roman" w:cs="Times New Roman"/>
        </w:rPr>
      </w:pPr>
      <w:r w:rsidRPr="00A579FD">
        <w:rPr>
          <w:rFonts w:ascii="Times New Roman" w:hAnsi="Times New Roman" w:cs="Times New Roman"/>
        </w:rPr>
        <w:t>Rozdział 1</w:t>
      </w:r>
      <w:r w:rsidR="00464071">
        <w:rPr>
          <w:rFonts w:ascii="Times New Roman" w:hAnsi="Times New Roman" w:cs="Times New Roman"/>
        </w:rPr>
        <w:t>2</w:t>
      </w:r>
      <w:r w:rsidRPr="00A579FD">
        <w:rPr>
          <w:rFonts w:ascii="Times New Roman" w:hAnsi="Times New Roman" w:cs="Times New Roman"/>
        </w:rPr>
        <w:t>. Opis sposobu przygotow</w:t>
      </w:r>
      <w:r w:rsidR="00886FBA">
        <w:rPr>
          <w:rFonts w:ascii="Times New Roman" w:hAnsi="Times New Roman" w:cs="Times New Roman"/>
        </w:rPr>
        <w:t>ania</w:t>
      </w:r>
      <w:r w:rsidRPr="00A579FD">
        <w:rPr>
          <w:rFonts w:ascii="Times New Roman" w:hAnsi="Times New Roman" w:cs="Times New Roman"/>
        </w:rPr>
        <w:t xml:space="preserve"> ofert</w:t>
      </w:r>
      <w:bookmarkEnd w:id="12"/>
      <w:r w:rsidR="00886FBA">
        <w:rPr>
          <w:rFonts w:ascii="Times New Roman" w:hAnsi="Times New Roman" w:cs="Times New Roman"/>
        </w:rPr>
        <w:t>y</w:t>
      </w:r>
    </w:p>
    <w:p w:rsidR="006F475E" w:rsidRPr="006F475E" w:rsidRDefault="006F475E" w:rsidP="006F475E">
      <w:pPr>
        <w:autoSpaceDE w:val="0"/>
        <w:autoSpaceDN w:val="0"/>
        <w:adjustRightInd w:val="0"/>
        <w:jc w:val="left"/>
        <w:rPr>
          <w:rFonts w:ascii="Arial" w:hAnsi="Arial" w:cs="Arial"/>
          <w:color w:val="000000"/>
          <w:sz w:val="24"/>
          <w:szCs w:val="24"/>
        </w:rPr>
      </w:pPr>
    </w:p>
    <w:p w:rsidR="009E3A9D" w:rsidRPr="006F475E" w:rsidRDefault="009E3A9D" w:rsidP="009E3A9D">
      <w:pPr>
        <w:autoSpaceDE w:val="0"/>
        <w:autoSpaceDN w:val="0"/>
        <w:adjustRightInd w:val="0"/>
        <w:spacing w:after="43" w:line="360" w:lineRule="auto"/>
        <w:rPr>
          <w:rFonts w:ascii="Times New Roman" w:hAnsi="Times New Roman" w:cs="Times New Roman"/>
          <w:color w:val="000000"/>
          <w:sz w:val="24"/>
          <w:szCs w:val="24"/>
        </w:rPr>
      </w:pPr>
      <w:bookmarkStart w:id="13" w:name="_Toc63851593"/>
      <w:r w:rsidRPr="007D7FE9">
        <w:rPr>
          <w:rFonts w:ascii="Times New Roman" w:hAnsi="Times New Roman" w:cs="Times New Roman"/>
          <w:b/>
          <w:bCs/>
          <w:color w:val="000000"/>
          <w:sz w:val="24"/>
          <w:szCs w:val="24"/>
        </w:rPr>
        <w:t>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Informacje ogólne </w:t>
      </w:r>
    </w:p>
    <w:p w:rsidR="009E3A9D" w:rsidRPr="005D1A66" w:rsidRDefault="009E3A9D" w:rsidP="003A505A">
      <w:pPr>
        <w:pStyle w:val="Akapitzlist"/>
        <w:numPr>
          <w:ilvl w:val="0"/>
          <w:numId w:val="27"/>
        </w:numPr>
        <w:autoSpaceDE w:val="0"/>
        <w:autoSpaceDN w:val="0"/>
        <w:adjustRightInd w:val="0"/>
        <w:spacing w:line="360" w:lineRule="auto"/>
        <w:rPr>
          <w:rFonts w:ascii="Times New Roman" w:hAnsi="Times New Roman" w:cs="Times New Roman"/>
          <w:sz w:val="24"/>
          <w:szCs w:val="24"/>
        </w:rPr>
      </w:pPr>
      <w:r w:rsidRPr="005D1A66">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Wykonawca posiadający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ma dostęp do formularzy: </w:t>
      </w:r>
      <w:r w:rsidRPr="005D1A66">
        <w:rPr>
          <w:rFonts w:ascii="Times New Roman" w:hAnsi="Times New Roman" w:cs="Times New Roman"/>
          <w:b/>
          <w:bCs/>
          <w:sz w:val="24"/>
          <w:szCs w:val="24"/>
        </w:rPr>
        <w:t xml:space="preserve">„Formularz do złożenia, zmiany, wycofania oferty lub wniosku” </w:t>
      </w:r>
      <w:r w:rsidRPr="005D1A66">
        <w:rPr>
          <w:rFonts w:ascii="Times New Roman" w:hAnsi="Times New Roman" w:cs="Times New Roman"/>
          <w:sz w:val="24"/>
          <w:szCs w:val="24"/>
        </w:rPr>
        <w:t>oraz do „</w:t>
      </w:r>
      <w:r w:rsidRPr="005D1A66">
        <w:rPr>
          <w:rFonts w:ascii="Times New Roman" w:hAnsi="Times New Roman" w:cs="Times New Roman"/>
          <w:b/>
          <w:bCs/>
          <w:sz w:val="24"/>
          <w:szCs w:val="24"/>
        </w:rPr>
        <w:t xml:space="preserve">Formularza do komunikacji”. </w:t>
      </w:r>
    </w:p>
    <w:p w:rsidR="009E3A9D" w:rsidRPr="003449B2" w:rsidRDefault="009E3A9D" w:rsidP="003A505A">
      <w:pPr>
        <w:pStyle w:val="Akapitzlist"/>
        <w:numPr>
          <w:ilvl w:val="0"/>
          <w:numId w:val="27"/>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Wymagania techniczne i organizacyjne wysyłania i odbierania dokumentów elektronicznych, elektronicznych kopii dokumentów i oświadczeń oraz informacji </w:t>
      </w:r>
      <w:r w:rsidRPr="003449B2">
        <w:rPr>
          <w:rFonts w:ascii="Times New Roman" w:hAnsi="Times New Roman" w:cs="Times New Roman"/>
          <w:sz w:val="24"/>
          <w:szCs w:val="24"/>
        </w:rPr>
        <w:lastRenderedPageBreak/>
        <w:t xml:space="preserve">przekazywanych przy ich użyciu opisane zostały w Regulaminie korzystania z systemu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oraz Warunkach korzystania z elektronicznej platformy usług administracji publicznej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w:t>
      </w:r>
    </w:p>
    <w:p w:rsidR="009E3A9D" w:rsidRPr="003449B2" w:rsidRDefault="009E3A9D" w:rsidP="003A505A">
      <w:pPr>
        <w:pStyle w:val="Akapitzlist"/>
        <w:numPr>
          <w:ilvl w:val="0"/>
          <w:numId w:val="27"/>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Maksymalny rozmiar plików przesyłanych za pośrednictwem dedykowanych formularzy do: </w:t>
      </w:r>
      <w:r w:rsidRPr="003449B2">
        <w:rPr>
          <w:rFonts w:ascii="Times New Roman" w:hAnsi="Times New Roman" w:cs="Times New Roman"/>
          <w:b/>
          <w:bCs/>
          <w:sz w:val="24"/>
          <w:szCs w:val="24"/>
        </w:rPr>
        <w:t xml:space="preserve">„Formularz złożenia, zmiany, wycofania oferty lub wniosku” i „formularza do komunikacji” </w:t>
      </w:r>
      <w:r w:rsidRPr="003449B2">
        <w:rPr>
          <w:rFonts w:ascii="Times New Roman" w:hAnsi="Times New Roman" w:cs="Times New Roman"/>
          <w:sz w:val="24"/>
          <w:szCs w:val="24"/>
        </w:rPr>
        <w:t xml:space="preserve">wynosi 150 MB. </w:t>
      </w:r>
    </w:p>
    <w:p w:rsidR="009E3A9D" w:rsidRPr="003449B2" w:rsidRDefault="009E3A9D" w:rsidP="003A505A">
      <w:pPr>
        <w:pStyle w:val="Akapitzlist"/>
        <w:numPr>
          <w:ilvl w:val="0"/>
          <w:numId w:val="27"/>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Zamawiającego. </w:t>
      </w:r>
    </w:p>
    <w:p w:rsidR="009E3A9D" w:rsidRPr="007D2729" w:rsidRDefault="009E3A9D" w:rsidP="003A505A">
      <w:pPr>
        <w:pStyle w:val="Akapitzlist"/>
        <w:numPr>
          <w:ilvl w:val="0"/>
          <w:numId w:val="27"/>
        </w:numPr>
        <w:autoSpaceDE w:val="0"/>
        <w:autoSpaceDN w:val="0"/>
        <w:adjustRightInd w:val="0"/>
        <w:spacing w:line="360" w:lineRule="auto"/>
        <w:rPr>
          <w:rFonts w:ascii="Times New Roman" w:hAnsi="Times New Roman" w:cs="Times New Roman"/>
          <w:color w:val="FF0000"/>
          <w:sz w:val="24"/>
          <w:szCs w:val="24"/>
        </w:rPr>
      </w:pPr>
      <w:r w:rsidRPr="003449B2">
        <w:rPr>
          <w:rFonts w:ascii="Times New Roman" w:hAnsi="Times New Roman" w:cs="Times New Roman"/>
          <w:sz w:val="24"/>
          <w:szCs w:val="24"/>
        </w:rPr>
        <w:t xml:space="preserve">Dane postępowania można wyszukać na Liście wszystkich postępowań klikając wcześniej opcję „Dla Wykonawców” lub ze strony głównej z zakładki Postępowania na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w:t>
      </w:r>
    </w:p>
    <w:p w:rsidR="009E3A9D" w:rsidRPr="007D2729" w:rsidRDefault="009E3A9D" w:rsidP="009E3A9D">
      <w:pPr>
        <w:pStyle w:val="Akapitzlist"/>
        <w:autoSpaceDE w:val="0"/>
        <w:autoSpaceDN w:val="0"/>
        <w:adjustRightInd w:val="0"/>
        <w:spacing w:line="360" w:lineRule="auto"/>
        <w:rPr>
          <w:rFonts w:ascii="Times New Roman" w:hAnsi="Times New Roman" w:cs="Times New Roman"/>
          <w:color w:val="FF0000"/>
          <w:sz w:val="24"/>
          <w:szCs w:val="24"/>
        </w:rPr>
      </w:pPr>
    </w:p>
    <w:p w:rsidR="009E3A9D" w:rsidRPr="006F475E" w:rsidRDefault="009E3A9D" w:rsidP="009E3A9D">
      <w:pPr>
        <w:autoSpaceDE w:val="0"/>
        <w:autoSpaceDN w:val="0"/>
        <w:adjustRightInd w:val="0"/>
        <w:spacing w:after="105"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Złożenie oferty </w:t>
      </w:r>
    </w:p>
    <w:p w:rsidR="009E3A9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1D3209">
        <w:rPr>
          <w:rFonts w:ascii="Times New Roman" w:hAnsi="Times New Roman" w:cs="Times New Roman"/>
          <w:sz w:val="24"/>
          <w:szCs w:val="24"/>
        </w:rPr>
        <w:t>Wykonawca składa ofertę za pośrednictwem „</w:t>
      </w:r>
      <w:r w:rsidRPr="001D3209">
        <w:rPr>
          <w:rFonts w:ascii="Times New Roman" w:hAnsi="Times New Roman" w:cs="Times New Roman"/>
          <w:b/>
          <w:bCs/>
          <w:i/>
          <w:iCs/>
          <w:sz w:val="24"/>
          <w:szCs w:val="24"/>
        </w:rPr>
        <w:t xml:space="preserve">Formularza do złożenia, zmiany, wycofania oferty lub wniosku” </w:t>
      </w:r>
      <w:r w:rsidRPr="001D3209">
        <w:rPr>
          <w:rFonts w:ascii="Times New Roman" w:hAnsi="Times New Roman" w:cs="Times New Roman"/>
          <w:sz w:val="24"/>
          <w:szCs w:val="24"/>
        </w:rPr>
        <w:t xml:space="preserve">dostępnego na </w:t>
      </w:r>
      <w:proofErr w:type="spellStart"/>
      <w:r w:rsidRPr="001D3209">
        <w:rPr>
          <w:rFonts w:ascii="Times New Roman" w:hAnsi="Times New Roman" w:cs="Times New Roman"/>
          <w:sz w:val="24"/>
          <w:szCs w:val="24"/>
        </w:rPr>
        <w:t>ePUAP</w:t>
      </w:r>
      <w:proofErr w:type="spellEnd"/>
      <w:r w:rsidRPr="001D3209">
        <w:rPr>
          <w:rFonts w:ascii="Times New Roman" w:hAnsi="Times New Roman" w:cs="Times New Roman"/>
          <w:sz w:val="24"/>
          <w:szCs w:val="24"/>
        </w:rPr>
        <w:t xml:space="preserve"> i udostępnionego również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Funkcjonalność do zaszyfrowania oferty przez Wykonawcę jest dostępna dla Wykonawców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w szczegółach danego postępowania. </w:t>
      </w:r>
      <w:r w:rsidRPr="00DB08B7">
        <w:rPr>
          <w:rFonts w:ascii="Times New Roman" w:hAnsi="Times New Roman" w:cs="Times New Roman"/>
          <w:sz w:val="24"/>
          <w:szCs w:val="24"/>
        </w:rPr>
        <w:t xml:space="preserve">W formularzu oferty Wykonawca zobowiązany jest podać adres skrzynki pocztowej lub skrzynki </w:t>
      </w:r>
      <w:proofErr w:type="spellStart"/>
      <w:r w:rsidRPr="00DB08B7">
        <w:rPr>
          <w:rFonts w:ascii="Times New Roman" w:hAnsi="Times New Roman" w:cs="Times New Roman"/>
          <w:sz w:val="24"/>
          <w:szCs w:val="24"/>
        </w:rPr>
        <w:t>ePUAP</w:t>
      </w:r>
      <w:proofErr w:type="spellEnd"/>
      <w:r w:rsidRPr="00DB08B7">
        <w:rPr>
          <w:rFonts w:ascii="Times New Roman" w:hAnsi="Times New Roman" w:cs="Times New Roman"/>
          <w:sz w:val="24"/>
          <w:szCs w:val="24"/>
        </w:rPr>
        <w:t xml:space="preserve">, na którym prowadzona będzie korespondencja związana z postępowaniem. </w:t>
      </w:r>
    </w:p>
    <w:p w:rsidR="009E3A9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Oferta powinna być sporządzona w języku polskim. Ofertę składa się, pod rygorem nieważności, w formie elektronicznej lub w postaci elektronicznej opatrzonej podpisem zaufanym</w:t>
      </w:r>
      <w:r>
        <w:rPr>
          <w:rFonts w:ascii="Times New Roman" w:hAnsi="Times New Roman" w:cs="Times New Roman"/>
          <w:color w:val="000000"/>
          <w:sz w:val="24"/>
          <w:szCs w:val="24"/>
        </w:rPr>
        <w:t>, podpisem kwalifikowanym</w:t>
      </w:r>
      <w:r w:rsidRPr="00F44C5D">
        <w:rPr>
          <w:rFonts w:ascii="Times New Roman" w:hAnsi="Times New Roman" w:cs="Times New Roman"/>
          <w:color w:val="000000"/>
          <w:sz w:val="24"/>
          <w:szCs w:val="24"/>
        </w:rPr>
        <w:t xml:space="preserve"> lub podpisem osobistym (rekomendowany format danych </w:t>
      </w:r>
      <w:proofErr w:type="spellStart"/>
      <w:r w:rsidRPr="00F44C5D">
        <w:rPr>
          <w:rFonts w:ascii="Times New Roman" w:hAnsi="Times New Roman" w:cs="Times New Roman"/>
          <w:color w:val="000000"/>
          <w:sz w:val="24"/>
          <w:szCs w:val="24"/>
        </w:rPr>
        <w:t>doc</w:t>
      </w:r>
      <w:proofErr w:type="spellEnd"/>
      <w:r w:rsidRPr="00F44C5D">
        <w:rPr>
          <w:rFonts w:ascii="Times New Roman" w:hAnsi="Times New Roman" w:cs="Times New Roman"/>
          <w:color w:val="000000"/>
          <w:sz w:val="24"/>
          <w:szCs w:val="24"/>
        </w:rPr>
        <w:t xml:space="preserve">, </w:t>
      </w:r>
      <w:proofErr w:type="spellStart"/>
      <w:r w:rsidRPr="00F44C5D">
        <w:rPr>
          <w:rFonts w:ascii="Times New Roman" w:hAnsi="Times New Roman" w:cs="Times New Roman"/>
          <w:color w:val="000000"/>
          <w:sz w:val="24"/>
          <w:szCs w:val="24"/>
        </w:rPr>
        <w:t>docx</w:t>
      </w:r>
      <w:proofErr w:type="spellEnd"/>
      <w:r w:rsidRPr="00F44C5D">
        <w:rPr>
          <w:rFonts w:ascii="Times New Roman" w:hAnsi="Times New Roman" w:cs="Times New Roman"/>
          <w:color w:val="000000"/>
          <w:sz w:val="24"/>
          <w:szCs w:val="24"/>
        </w:rPr>
        <w:t xml:space="preserve">, jpg, pdf). </w:t>
      </w:r>
      <w:r w:rsidRPr="00817B95">
        <w:rPr>
          <w:rFonts w:ascii="Times New Roman" w:hAnsi="Times New Roman" w:cs="Times New Roman"/>
          <w:sz w:val="24"/>
          <w:szCs w:val="24"/>
        </w:rPr>
        <w:t xml:space="preserve">Sposób złożenia oferty, w tym zaszyfrowania oferty opisany został w „Instrukcji użytkownika”, dostępnej na stronie: https://miniportal.uzp.gov.pl/.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t>
      </w:r>
      <w:r w:rsidRPr="00F44C5D">
        <w:rPr>
          <w:rFonts w:ascii="Times New Roman" w:hAnsi="Times New Roman" w:cs="Times New Roman"/>
          <w:b/>
          <w:bCs/>
          <w:color w:val="000000"/>
          <w:sz w:val="24"/>
          <w:szCs w:val="24"/>
        </w:rPr>
        <w:t>wydzielonym i odpowiednio oznaczonym pliku</w:t>
      </w:r>
      <w:r w:rsidRPr="00F44C5D">
        <w:rPr>
          <w:rFonts w:ascii="Times New Roman" w:hAnsi="Times New Roman" w:cs="Times New Roman"/>
          <w:color w:val="000000"/>
          <w:sz w:val="24"/>
          <w:szCs w:val="24"/>
        </w:rPr>
        <w:t xml:space="preserve">, wraz z jednoczesnym zaznaczeniem polecenia </w:t>
      </w:r>
      <w:r w:rsidRPr="00F44C5D">
        <w:rPr>
          <w:rFonts w:ascii="Times New Roman" w:hAnsi="Times New Roman" w:cs="Times New Roman"/>
          <w:b/>
          <w:bCs/>
          <w:color w:val="000000"/>
          <w:sz w:val="24"/>
          <w:szCs w:val="24"/>
        </w:rPr>
        <w:t xml:space="preserve">„Załącznik stanowiący tajemnicę </w:t>
      </w:r>
      <w:r w:rsidRPr="00F44C5D">
        <w:rPr>
          <w:rFonts w:ascii="Times New Roman" w:hAnsi="Times New Roman" w:cs="Times New Roman"/>
          <w:b/>
          <w:bCs/>
          <w:color w:val="000000"/>
          <w:sz w:val="24"/>
          <w:szCs w:val="24"/>
        </w:rPr>
        <w:lastRenderedPageBreak/>
        <w:t>przedsiębiorstwa”</w:t>
      </w:r>
      <w:r w:rsidRPr="00F44C5D">
        <w:rPr>
          <w:rFonts w:ascii="Times New Roman" w:hAnsi="Times New Roman" w:cs="Times New Roman"/>
          <w:color w:val="000000"/>
          <w:sz w:val="24"/>
          <w:szCs w:val="24"/>
        </w:rPr>
        <w:t xml:space="preserve"> a następnie wraz z plikami stanowiącymi jawną część należy ten plik zaszyfrować. </w:t>
      </w:r>
    </w:p>
    <w:p w:rsidR="009E3A9D" w:rsidRPr="0035669F" w:rsidRDefault="009E3A9D" w:rsidP="003A505A">
      <w:pPr>
        <w:pStyle w:val="Akapitzlist"/>
        <w:numPr>
          <w:ilvl w:val="0"/>
          <w:numId w:val="28"/>
        </w:numPr>
        <w:autoSpaceDE w:val="0"/>
        <w:autoSpaceDN w:val="0"/>
        <w:adjustRightInd w:val="0"/>
        <w:spacing w:after="1" w:line="360" w:lineRule="auto"/>
        <w:rPr>
          <w:rFonts w:ascii="Times New Roman" w:hAnsi="Times New Roman" w:cs="Times New Roman"/>
          <w:color w:val="000000"/>
          <w:sz w:val="24"/>
          <w:szCs w:val="24"/>
        </w:rPr>
      </w:pPr>
      <w:r w:rsidRPr="0035669F">
        <w:rPr>
          <w:rFonts w:ascii="Times New Roman" w:hAnsi="Times New Roman" w:cs="Times New Roman"/>
          <w:color w:val="000000"/>
          <w:sz w:val="24"/>
          <w:szCs w:val="24"/>
        </w:rPr>
        <w:t>Oferta i załączniki do oferty muszą być podpisane przez upoważnionego przedstawiciela Wykonawcy za pomocą kwalifikowanego podpisu elektronicznego lub w postaci elektronicznej opatrzonej podpisem zaufanym lub podpisem osobistym</w:t>
      </w:r>
      <w:r>
        <w:rPr>
          <w:rFonts w:ascii="Times New Roman" w:hAnsi="Times New Roman" w:cs="Times New Roman"/>
          <w:color w:val="000000"/>
          <w:sz w:val="24"/>
          <w:szCs w:val="24"/>
        </w:rPr>
        <w:t xml:space="preserve"> </w:t>
      </w:r>
      <w:r w:rsidRPr="0035669F">
        <w:rPr>
          <w:rFonts w:ascii="Times New Roman" w:hAnsi="Times New Roman" w:cs="Times New Roman"/>
          <w:sz w:val="24"/>
          <w:szCs w:val="24"/>
        </w:rPr>
        <w:t>a następnie zaszyfrowa</w:t>
      </w:r>
      <w:r>
        <w:rPr>
          <w:rFonts w:ascii="Times New Roman" w:hAnsi="Times New Roman" w:cs="Times New Roman"/>
          <w:sz w:val="24"/>
          <w:szCs w:val="24"/>
        </w:rPr>
        <w:t>ne</w:t>
      </w:r>
      <w:r w:rsidRPr="0035669F">
        <w:rPr>
          <w:rFonts w:ascii="Times New Roman" w:hAnsi="Times New Roman" w:cs="Times New Roman"/>
          <w:sz w:val="24"/>
          <w:szCs w:val="24"/>
        </w:rPr>
        <w:t xml:space="preserve"> wraz z plikami stanowiącymi ofertę.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C4281C">
        <w:rPr>
          <w:rFonts w:ascii="Times New Roman" w:hAnsi="Times New Roman" w:cs="Times New Roman"/>
          <w:sz w:val="24"/>
          <w:szCs w:val="24"/>
        </w:rPr>
        <w:t xml:space="preserve">Oferta może być złożona </w:t>
      </w:r>
      <w:r w:rsidRPr="00F44C5D">
        <w:rPr>
          <w:rFonts w:ascii="Times New Roman" w:hAnsi="Times New Roman" w:cs="Times New Roman"/>
          <w:color w:val="000000"/>
          <w:sz w:val="24"/>
          <w:szCs w:val="24"/>
        </w:rPr>
        <w:t xml:space="preserve">tylko do upływu terminu składania ofert </w:t>
      </w:r>
    </w:p>
    <w:p w:rsidR="009E3A9D" w:rsidRPr="00B476FF" w:rsidRDefault="009E3A9D" w:rsidP="003A505A">
      <w:pPr>
        <w:pStyle w:val="Akapitzlist"/>
        <w:numPr>
          <w:ilvl w:val="0"/>
          <w:numId w:val="28"/>
        </w:numPr>
        <w:autoSpaceDE w:val="0"/>
        <w:autoSpaceDN w:val="0"/>
        <w:adjustRightInd w:val="0"/>
        <w:spacing w:line="360" w:lineRule="auto"/>
        <w:rPr>
          <w:rFonts w:ascii="Times New Roman" w:hAnsi="Times New Roman" w:cs="Times New Roman"/>
          <w:sz w:val="24"/>
          <w:szCs w:val="24"/>
        </w:rPr>
      </w:pPr>
      <w:r w:rsidRPr="00B476FF">
        <w:rPr>
          <w:rFonts w:ascii="Times New Roman" w:hAnsi="Times New Roman" w:cs="Times New Roman"/>
          <w:sz w:val="24"/>
          <w:szCs w:val="24"/>
        </w:rPr>
        <w:t>Wykonawca może przed upływem terminu do składania ofert wycofać ofertę za pośrednictwem „</w:t>
      </w:r>
      <w:r w:rsidRPr="00B476FF">
        <w:rPr>
          <w:rFonts w:ascii="Times New Roman" w:hAnsi="Times New Roman" w:cs="Times New Roman"/>
          <w:b/>
          <w:bCs/>
          <w:sz w:val="24"/>
          <w:szCs w:val="24"/>
        </w:rPr>
        <w:t>Formularza do złożenia, zmiany, wycofania oferty lub wniosku</w:t>
      </w:r>
      <w:r w:rsidRPr="00B476FF">
        <w:rPr>
          <w:rFonts w:ascii="Times New Roman" w:hAnsi="Times New Roman" w:cs="Times New Roman"/>
          <w:sz w:val="24"/>
          <w:szCs w:val="24"/>
        </w:rPr>
        <w:t xml:space="preserve">” dostępnego na </w:t>
      </w:r>
      <w:proofErr w:type="spellStart"/>
      <w:r w:rsidRPr="00B476FF">
        <w:rPr>
          <w:rFonts w:ascii="Times New Roman" w:hAnsi="Times New Roman" w:cs="Times New Roman"/>
          <w:sz w:val="24"/>
          <w:szCs w:val="24"/>
        </w:rPr>
        <w:t>ePUAP</w:t>
      </w:r>
      <w:proofErr w:type="spellEnd"/>
      <w:r w:rsidRPr="00B476FF">
        <w:rPr>
          <w:rFonts w:ascii="Times New Roman" w:hAnsi="Times New Roman" w:cs="Times New Roman"/>
          <w:sz w:val="24"/>
          <w:szCs w:val="24"/>
        </w:rPr>
        <w:t xml:space="preserve"> i udostępnionego również na </w:t>
      </w:r>
      <w:proofErr w:type="spellStart"/>
      <w:r w:rsidRPr="00B476FF">
        <w:rPr>
          <w:rFonts w:ascii="Times New Roman" w:hAnsi="Times New Roman" w:cs="Times New Roman"/>
          <w:sz w:val="24"/>
          <w:szCs w:val="24"/>
        </w:rPr>
        <w:t>miniPortalu</w:t>
      </w:r>
      <w:proofErr w:type="spellEnd"/>
      <w:r w:rsidRPr="00B476FF">
        <w:rPr>
          <w:rFonts w:ascii="Times New Roman" w:hAnsi="Times New Roman" w:cs="Times New Roman"/>
          <w:sz w:val="24"/>
          <w:szCs w:val="24"/>
        </w:rPr>
        <w:t xml:space="preserve">. Sposób wycofania oferty został opisany w „Instrukcji użytkownika” dostępnej na mini portalu.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Wykonawca po upływie terminu do składania ofert nie może skutecznie dokonać zmiany ani wycofać złożonej oferty. </w:t>
      </w:r>
    </w:p>
    <w:p w:rsidR="009E3A9D" w:rsidRPr="00C57739" w:rsidRDefault="009E3A9D" w:rsidP="009E3A9D">
      <w:pPr>
        <w:autoSpaceDE w:val="0"/>
        <w:autoSpaceDN w:val="0"/>
        <w:adjustRightInd w:val="0"/>
        <w:jc w:val="left"/>
        <w:rPr>
          <w:rFonts w:ascii="Arial" w:hAnsi="Arial" w:cs="Arial"/>
          <w:color w:val="000000"/>
          <w:sz w:val="24"/>
          <w:szCs w:val="24"/>
        </w:rPr>
      </w:pPr>
    </w:p>
    <w:p w:rsidR="009E3A9D" w:rsidRDefault="009E3A9D" w:rsidP="009E3A9D">
      <w:pPr>
        <w:autoSpaceDE w:val="0"/>
        <w:autoSpaceDN w:val="0"/>
        <w:adjustRightInd w:val="0"/>
        <w:spacing w:after="107" w:line="360" w:lineRule="auto"/>
        <w:rPr>
          <w:rFonts w:ascii="Times New Roman" w:hAnsi="Times New Roman" w:cs="Times New Roman"/>
          <w:b/>
          <w:bCs/>
          <w:color w:val="000000"/>
          <w:sz w:val="24"/>
          <w:szCs w:val="24"/>
        </w:rPr>
      </w:pPr>
      <w:r w:rsidRPr="00EE61D8">
        <w:rPr>
          <w:rFonts w:ascii="Times New Roman" w:hAnsi="Times New Roman" w:cs="Times New Roman"/>
          <w:b/>
          <w:bCs/>
          <w:color w:val="000000"/>
          <w:sz w:val="24"/>
          <w:szCs w:val="24"/>
        </w:rPr>
        <w:t>III</w:t>
      </w:r>
      <w:r w:rsidRPr="00C57739">
        <w:rPr>
          <w:rFonts w:ascii="Times New Roman" w:hAnsi="Times New Roman" w:cs="Times New Roman"/>
          <w:color w:val="000000"/>
          <w:sz w:val="24"/>
          <w:szCs w:val="24"/>
        </w:rPr>
        <w:t xml:space="preserve">. </w:t>
      </w:r>
      <w:r w:rsidRPr="00C57739">
        <w:rPr>
          <w:rFonts w:ascii="Times New Roman" w:hAnsi="Times New Roman" w:cs="Times New Roman"/>
          <w:b/>
          <w:bCs/>
          <w:color w:val="000000"/>
          <w:sz w:val="24"/>
          <w:szCs w:val="24"/>
        </w:rPr>
        <w:t>Dokumenty składające się na ofertę</w:t>
      </w:r>
      <w:r>
        <w:rPr>
          <w:rFonts w:ascii="Times New Roman" w:hAnsi="Times New Roman" w:cs="Times New Roman"/>
          <w:b/>
          <w:bCs/>
          <w:color w:val="000000"/>
          <w:sz w:val="24"/>
          <w:szCs w:val="24"/>
        </w:rPr>
        <w:t xml:space="preserve"> (etap składania ofert)</w:t>
      </w:r>
      <w:r w:rsidRPr="00C57739">
        <w:rPr>
          <w:rFonts w:ascii="Times New Roman" w:hAnsi="Times New Roman" w:cs="Times New Roman"/>
          <w:b/>
          <w:bCs/>
          <w:color w:val="000000"/>
          <w:sz w:val="24"/>
          <w:szCs w:val="24"/>
        </w:rPr>
        <w:t>:</w:t>
      </w:r>
    </w:p>
    <w:p w:rsidR="009E3A9D" w:rsidRPr="00D4653B" w:rsidRDefault="009E3A9D" w:rsidP="003A505A">
      <w:pPr>
        <w:pStyle w:val="Akapitzlist"/>
        <w:numPr>
          <w:ilvl w:val="0"/>
          <w:numId w:val="28"/>
        </w:numPr>
        <w:autoSpaceDE w:val="0"/>
        <w:autoSpaceDN w:val="0"/>
        <w:adjustRightInd w:val="0"/>
        <w:spacing w:after="107" w:line="360" w:lineRule="auto"/>
        <w:rPr>
          <w:rFonts w:ascii="Times New Roman" w:hAnsi="Times New Roman" w:cs="Times New Roman"/>
          <w:b/>
          <w:bCs/>
          <w:color w:val="000000"/>
          <w:sz w:val="24"/>
          <w:szCs w:val="24"/>
        </w:rPr>
      </w:pPr>
      <w:r w:rsidRPr="00D4653B">
        <w:rPr>
          <w:rFonts w:ascii="Times New Roman" w:hAnsi="Times New Roman" w:cs="Times New Roman"/>
          <w:b/>
          <w:bCs/>
          <w:color w:val="000000"/>
          <w:sz w:val="24"/>
          <w:szCs w:val="24"/>
        </w:rPr>
        <w:t>Wykaz dokumentów:</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2 - Formularz oferty</w:t>
      </w:r>
    </w:p>
    <w:p w:rsidR="009E3A9D" w:rsidRPr="001D342D" w:rsidRDefault="009E3A9D" w:rsidP="003A505A">
      <w:pPr>
        <w:pStyle w:val="Default"/>
        <w:numPr>
          <w:ilvl w:val="0"/>
          <w:numId w:val="21"/>
        </w:numPr>
        <w:spacing w:line="360" w:lineRule="auto"/>
        <w:jc w:val="both"/>
        <w:rPr>
          <w:rFonts w:ascii="Times New Roman" w:hAnsi="Times New Roman" w:cs="Times New Roman"/>
          <w:color w:val="auto"/>
        </w:rPr>
      </w:pPr>
      <w:r w:rsidRPr="001D342D">
        <w:rPr>
          <w:rFonts w:ascii="Times New Roman" w:hAnsi="Times New Roman" w:cs="Times New Roman"/>
          <w:color w:val="auto"/>
        </w:rPr>
        <w:t>Załącznik 4 - Wykaz osób</w:t>
      </w:r>
    </w:p>
    <w:p w:rsidR="009E3A9D" w:rsidRPr="001D342D" w:rsidRDefault="009E3A9D" w:rsidP="009E3A9D">
      <w:pPr>
        <w:pStyle w:val="Akapitzlist"/>
        <w:spacing w:line="360" w:lineRule="auto"/>
        <w:rPr>
          <w:rFonts w:ascii="Times New Roman" w:hAnsi="Times New Roman" w:cs="Times New Roman"/>
          <w:sz w:val="24"/>
          <w:szCs w:val="24"/>
        </w:rPr>
      </w:pPr>
      <w:r w:rsidRPr="001D342D">
        <w:rPr>
          <w:rFonts w:ascii="Times New Roman" w:hAnsi="Times New Roman" w:cs="Times New Roman"/>
          <w:sz w:val="24"/>
          <w:szCs w:val="24"/>
        </w:rPr>
        <w:t xml:space="preserve">Wykaz osób,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podanymi w Rozdziale 6. </w:t>
      </w:r>
    </w:p>
    <w:p w:rsidR="009E3A9D" w:rsidRPr="00830723" w:rsidRDefault="009E3A9D" w:rsidP="003A505A">
      <w:pPr>
        <w:pStyle w:val="Default"/>
        <w:numPr>
          <w:ilvl w:val="0"/>
          <w:numId w:val="21"/>
        </w:numPr>
        <w:spacing w:line="360" w:lineRule="auto"/>
        <w:jc w:val="both"/>
        <w:rPr>
          <w:rFonts w:ascii="Times New Roman" w:hAnsi="Times New Roman" w:cs="Times New Roman"/>
          <w:color w:val="auto"/>
        </w:rPr>
      </w:pPr>
      <w:r w:rsidRPr="00830723">
        <w:rPr>
          <w:rFonts w:ascii="Times New Roman" w:hAnsi="Times New Roman" w:cs="Times New Roman"/>
          <w:color w:val="auto"/>
        </w:rPr>
        <w:t xml:space="preserve">Załącznik 5 - Wykaz </w:t>
      </w:r>
      <w:r w:rsidR="00044B7D" w:rsidRPr="00830723">
        <w:rPr>
          <w:rFonts w:ascii="Times New Roman" w:hAnsi="Times New Roman" w:cs="Times New Roman"/>
          <w:color w:val="auto"/>
        </w:rPr>
        <w:t xml:space="preserve">świadczonych usług </w:t>
      </w:r>
      <w:r w:rsidR="00A75970" w:rsidRPr="00830723">
        <w:rPr>
          <w:rFonts w:ascii="Times New Roman" w:hAnsi="Times New Roman" w:cs="Times New Roman"/>
          <w:color w:val="auto"/>
        </w:rPr>
        <w:t>ochroniarskich</w:t>
      </w:r>
    </w:p>
    <w:p w:rsidR="009E3A9D" w:rsidRPr="00830723" w:rsidRDefault="009E3A9D" w:rsidP="009E3A9D">
      <w:pPr>
        <w:pStyle w:val="Akapitzlist"/>
        <w:spacing w:line="360" w:lineRule="auto"/>
        <w:rPr>
          <w:rFonts w:ascii="Times New Roman" w:hAnsi="Times New Roman" w:cs="Times New Roman"/>
          <w:sz w:val="24"/>
          <w:szCs w:val="24"/>
        </w:rPr>
      </w:pPr>
      <w:r w:rsidRPr="00830723">
        <w:rPr>
          <w:rFonts w:ascii="Times New Roman" w:hAnsi="Times New Roman" w:cs="Times New Roman"/>
          <w:sz w:val="24"/>
          <w:szCs w:val="24"/>
        </w:rPr>
        <w:t xml:space="preserve">Wykaz </w:t>
      </w:r>
      <w:r w:rsidR="00A75970" w:rsidRPr="00830723">
        <w:rPr>
          <w:rFonts w:ascii="Times New Roman" w:hAnsi="Times New Roman" w:cs="Times New Roman"/>
          <w:sz w:val="24"/>
          <w:szCs w:val="24"/>
        </w:rPr>
        <w:t>świadczeń ochroniarskich</w:t>
      </w:r>
      <w:r w:rsidRPr="00830723">
        <w:rPr>
          <w:rFonts w:ascii="Times New Roman" w:hAnsi="Times New Roman" w:cs="Times New Roman"/>
          <w:sz w:val="24"/>
          <w:szCs w:val="24"/>
        </w:rPr>
        <w:t>, wykonanych nie wcześniej niż w okresie ostatnich 5 lat, a jeżeli okres prowadzenia działalności jest krótszy - w tym okresie:</w:t>
      </w:r>
    </w:p>
    <w:p w:rsidR="009E3A9D" w:rsidRPr="00A52598" w:rsidRDefault="009E3A9D" w:rsidP="003A505A">
      <w:pPr>
        <w:pStyle w:val="Akapitzlist"/>
        <w:numPr>
          <w:ilvl w:val="0"/>
          <w:numId w:val="31"/>
        </w:numPr>
        <w:autoSpaceDE w:val="0"/>
        <w:autoSpaceDN w:val="0"/>
        <w:adjustRightInd w:val="0"/>
        <w:spacing w:line="360" w:lineRule="auto"/>
        <w:rPr>
          <w:rFonts w:ascii="Times New Roman" w:hAnsi="Times New Roman" w:cs="Times New Roman"/>
          <w:color w:val="FF0000"/>
          <w:sz w:val="24"/>
          <w:szCs w:val="24"/>
        </w:rPr>
      </w:pPr>
      <w:r w:rsidRPr="00830723">
        <w:rPr>
          <w:rFonts w:ascii="Times New Roman" w:hAnsi="Times New Roman" w:cs="Times New Roman"/>
          <w:sz w:val="24"/>
          <w:szCs w:val="24"/>
        </w:rPr>
        <w:t xml:space="preserve">co najmniej </w:t>
      </w:r>
      <w:r w:rsidR="00830723" w:rsidRPr="00830723">
        <w:rPr>
          <w:rFonts w:ascii="Times New Roman" w:eastAsia="Times New Roman" w:hAnsi="Times New Roman" w:cs="Times New Roman"/>
          <w:sz w:val="24"/>
          <w:szCs w:val="24"/>
          <w:lang w:eastAsia="pl-PL"/>
        </w:rPr>
        <w:t xml:space="preserve">jedną usługę polegającą na ochronie fizycznej obiektów teatrów, kin, </w:t>
      </w:r>
      <w:proofErr w:type="spellStart"/>
      <w:r w:rsidR="00830723" w:rsidRPr="00830723">
        <w:rPr>
          <w:rFonts w:ascii="Times New Roman" w:eastAsia="Times New Roman" w:hAnsi="Times New Roman" w:cs="Times New Roman"/>
          <w:sz w:val="24"/>
          <w:szCs w:val="24"/>
          <w:lang w:eastAsia="pl-PL"/>
        </w:rPr>
        <w:t>sal</w:t>
      </w:r>
      <w:proofErr w:type="spellEnd"/>
      <w:r w:rsidR="00830723" w:rsidRPr="00830723">
        <w:rPr>
          <w:rFonts w:ascii="Times New Roman" w:eastAsia="Times New Roman" w:hAnsi="Times New Roman" w:cs="Times New Roman"/>
          <w:sz w:val="24"/>
          <w:szCs w:val="24"/>
          <w:lang w:eastAsia="pl-PL"/>
        </w:rPr>
        <w:t xml:space="preserve"> koncertowych, </w:t>
      </w:r>
      <w:proofErr w:type="spellStart"/>
      <w:r w:rsidR="00830723" w:rsidRPr="00830723">
        <w:rPr>
          <w:rFonts w:ascii="Times New Roman" w:eastAsia="Times New Roman" w:hAnsi="Times New Roman" w:cs="Times New Roman"/>
          <w:sz w:val="24"/>
          <w:szCs w:val="24"/>
          <w:lang w:eastAsia="pl-PL"/>
        </w:rPr>
        <w:t>sal</w:t>
      </w:r>
      <w:proofErr w:type="spellEnd"/>
      <w:r w:rsidR="00830723" w:rsidRPr="00830723">
        <w:rPr>
          <w:rFonts w:ascii="Times New Roman" w:eastAsia="Times New Roman" w:hAnsi="Times New Roman" w:cs="Times New Roman"/>
          <w:sz w:val="24"/>
          <w:szCs w:val="24"/>
          <w:lang w:eastAsia="pl-PL"/>
        </w:rPr>
        <w:t xml:space="preserve"> widowiskowych lub obiektów podobnych, wymagającą stałego i bezpośredniego kontaktu pracowników ochrony z publicznością o wartości minimalnej netto 150.000,00 zł rocznie</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6 - Oświadczenie o spełnianiu warunków udziału w postępowaniu</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7 - Oświadczenie o braku podstaw do wykluczenia z postępowania</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 xml:space="preserve">Załącznik 8 - Oświadczenie dotyczące grupy kapitałowej </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lastRenderedPageBreak/>
        <w:t>Załącznik 9 - Klauzula RODO</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 xml:space="preserve">w przypadku Wykonawców działających przez pełnomocnika – pełnomocnictwo </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 xml:space="preserve">Odpis lub informację z Krajowego Rejestru Sądowego lub z Centralnej Ewidencji i Informacji o Działalności Gospodarczej, sporządzonych nie wcześniej niż 3 miesiące przed jej złożeniem </w:t>
      </w:r>
    </w:p>
    <w:p w:rsidR="009E3A9D" w:rsidRPr="002F128B" w:rsidRDefault="009E3A9D" w:rsidP="003A505A">
      <w:pPr>
        <w:pStyle w:val="Akapitzlist"/>
        <w:numPr>
          <w:ilvl w:val="0"/>
          <w:numId w:val="21"/>
        </w:numPr>
        <w:autoSpaceDE w:val="0"/>
        <w:autoSpaceDN w:val="0"/>
        <w:adjustRightInd w:val="0"/>
        <w:spacing w:line="360" w:lineRule="auto"/>
        <w:rPr>
          <w:rFonts w:ascii="Times New Roman" w:hAnsi="Times New Roman" w:cs="Times New Roman"/>
          <w:sz w:val="24"/>
          <w:szCs w:val="24"/>
        </w:rPr>
      </w:pPr>
      <w:r w:rsidRPr="002F128B">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9E3A9D" w:rsidRPr="00A52598" w:rsidRDefault="009E3A9D" w:rsidP="003A505A">
      <w:pPr>
        <w:pStyle w:val="Akapitzlist"/>
        <w:numPr>
          <w:ilvl w:val="0"/>
          <w:numId w:val="21"/>
        </w:numPr>
        <w:autoSpaceDE w:val="0"/>
        <w:autoSpaceDN w:val="0"/>
        <w:adjustRightInd w:val="0"/>
        <w:spacing w:line="360" w:lineRule="auto"/>
        <w:rPr>
          <w:rFonts w:ascii="Times New Roman" w:hAnsi="Times New Roman" w:cs="Times New Roman"/>
          <w:color w:val="FF0000"/>
          <w:sz w:val="24"/>
          <w:szCs w:val="24"/>
        </w:rPr>
      </w:pPr>
      <w:r w:rsidRPr="00A75970">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 wysokości co najmniej </w:t>
      </w:r>
      <w:r w:rsidR="00830723" w:rsidRPr="00830723">
        <w:rPr>
          <w:rFonts w:ascii="Times New Roman" w:hAnsi="Times New Roman" w:cs="Times New Roman"/>
          <w:sz w:val="24"/>
          <w:szCs w:val="24"/>
        </w:rPr>
        <w:t>3.0</w:t>
      </w:r>
      <w:r w:rsidRPr="00830723">
        <w:rPr>
          <w:rFonts w:ascii="Times New Roman" w:hAnsi="Times New Roman" w:cs="Times New Roman"/>
          <w:sz w:val="24"/>
          <w:szCs w:val="24"/>
        </w:rPr>
        <w:t xml:space="preserve">00.000,00 zł. </w:t>
      </w:r>
    </w:p>
    <w:p w:rsidR="009E3A9D" w:rsidRPr="00A75970" w:rsidRDefault="009E3A9D" w:rsidP="003A505A">
      <w:pPr>
        <w:pStyle w:val="Akapitzlist"/>
        <w:numPr>
          <w:ilvl w:val="0"/>
          <w:numId w:val="21"/>
        </w:numPr>
        <w:autoSpaceDE w:val="0"/>
        <w:autoSpaceDN w:val="0"/>
        <w:adjustRightInd w:val="0"/>
        <w:spacing w:line="360" w:lineRule="auto"/>
        <w:rPr>
          <w:rFonts w:ascii="Times New Roman" w:hAnsi="Times New Roman" w:cs="Times New Roman"/>
          <w:sz w:val="24"/>
          <w:szCs w:val="24"/>
        </w:rPr>
      </w:pPr>
      <w:r w:rsidRPr="00A75970">
        <w:rPr>
          <w:rFonts w:ascii="Times New Roman" w:hAnsi="Times New Roman" w:cs="Times New Roman"/>
          <w:sz w:val="24"/>
          <w:szCs w:val="24"/>
        </w:rPr>
        <w:t xml:space="preserve">Dowód opłacenia składki ubezpieczeniowej </w:t>
      </w:r>
    </w:p>
    <w:p w:rsidR="00046F1C" w:rsidRDefault="009E3A9D" w:rsidP="003A505A">
      <w:pPr>
        <w:pStyle w:val="gwp3ff581c0msonormal"/>
        <w:numPr>
          <w:ilvl w:val="0"/>
          <w:numId w:val="21"/>
        </w:numPr>
        <w:spacing w:line="360" w:lineRule="auto"/>
        <w:jc w:val="both"/>
        <w:rPr>
          <w:rStyle w:val="markedcontent"/>
        </w:rPr>
      </w:pPr>
      <w:r w:rsidRPr="00046F1C">
        <w:t xml:space="preserve">Dokument potwierdzający uprawnienia </w:t>
      </w:r>
      <w:r w:rsidR="00046F1C">
        <w:rPr>
          <w:color w:val="FF0000"/>
        </w:rPr>
        <w:t xml:space="preserve">- </w:t>
      </w:r>
      <w:r w:rsidR="00046F1C" w:rsidRPr="0036128F">
        <w:rPr>
          <w:rStyle w:val="markedcontent"/>
        </w:rPr>
        <w:t>aktualną koncesję wydaną przez Ministra Spraw Wewnętrznych i Administracji na prowadzenie działalności gospodarczej</w:t>
      </w:r>
      <w:r w:rsidR="00046F1C" w:rsidRPr="0036128F">
        <w:t xml:space="preserve"> </w:t>
      </w:r>
      <w:r w:rsidR="00046F1C" w:rsidRPr="0036128F">
        <w:rPr>
          <w:rStyle w:val="markedcontent"/>
        </w:rPr>
        <w:t>w zakresie ochrony osób i mienia</w:t>
      </w:r>
    </w:p>
    <w:p w:rsidR="00B10586" w:rsidRDefault="00B10586" w:rsidP="003A505A">
      <w:pPr>
        <w:pStyle w:val="gwp3ff581c0msonormal"/>
        <w:numPr>
          <w:ilvl w:val="0"/>
          <w:numId w:val="21"/>
        </w:numPr>
        <w:spacing w:line="360" w:lineRule="auto"/>
        <w:jc w:val="both"/>
        <w:rPr>
          <w:rStyle w:val="markedcontent"/>
        </w:rPr>
      </w:pPr>
      <w:r>
        <w:rPr>
          <w:rStyle w:val="markedcontent"/>
        </w:rPr>
        <w:t>Referencje</w:t>
      </w:r>
    </w:p>
    <w:p w:rsidR="0068665F" w:rsidRPr="0068665F" w:rsidRDefault="0068665F" w:rsidP="0068665F">
      <w:pPr>
        <w:autoSpaceDE w:val="0"/>
        <w:autoSpaceDN w:val="0"/>
        <w:adjustRightInd w:val="0"/>
        <w:spacing w:after="107" w:line="360" w:lineRule="auto"/>
        <w:rPr>
          <w:rFonts w:ascii="Times New Roman" w:hAnsi="Times New Roman" w:cs="Times New Roman"/>
          <w:b/>
          <w:bCs/>
          <w:color w:val="000000"/>
          <w:sz w:val="24"/>
          <w:szCs w:val="24"/>
        </w:rPr>
      </w:pPr>
      <w:r w:rsidRPr="0068665F">
        <w:rPr>
          <w:rFonts w:ascii="Times New Roman" w:hAnsi="Times New Roman" w:cs="Times New Roman"/>
          <w:b/>
          <w:bCs/>
          <w:color w:val="000000"/>
          <w:sz w:val="24"/>
          <w:szCs w:val="24"/>
        </w:rPr>
        <w:t>I</w:t>
      </w:r>
      <w:r>
        <w:rPr>
          <w:rFonts w:ascii="Times New Roman" w:hAnsi="Times New Roman" w:cs="Times New Roman"/>
          <w:b/>
          <w:bCs/>
          <w:color w:val="000000"/>
          <w:sz w:val="24"/>
          <w:szCs w:val="24"/>
        </w:rPr>
        <w:t>V</w:t>
      </w:r>
      <w:r w:rsidRPr="0068665F">
        <w:rPr>
          <w:rFonts w:ascii="Times New Roman" w:hAnsi="Times New Roman" w:cs="Times New Roman"/>
          <w:color w:val="000000"/>
          <w:sz w:val="24"/>
          <w:szCs w:val="24"/>
        </w:rPr>
        <w:t xml:space="preserve">. </w:t>
      </w:r>
      <w:r w:rsidRPr="0068665F">
        <w:rPr>
          <w:rFonts w:ascii="Times New Roman" w:hAnsi="Times New Roman" w:cs="Times New Roman"/>
          <w:b/>
          <w:bCs/>
          <w:color w:val="000000"/>
          <w:sz w:val="24"/>
          <w:szCs w:val="24"/>
        </w:rPr>
        <w:t xml:space="preserve">Dokumenty </w:t>
      </w:r>
      <w:r>
        <w:rPr>
          <w:rFonts w:ascii="Times New Roman" w:hAnsi="Times New Roman" w:cs="Times New Roman"/>
          <w:b/>
          <w:bCs/>
          <w:color w:val="000000"/>
          <w:sz w:val="24"/>
          <w:szCs w:val="24"/>
        </w:rPr>
        <w:t>składane przed podpisaniem umowy</w:t>
      </w:r>
      <w:r w:rsidRPr="0068665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etap podpisania umowy</w:t>
      </w:r>
      <w:r w:rsidRPr="0068665F">
        <w:rPr>
          <w:rFonts w:ascii="Times New Roman" w:hAnsi="Times New Roman" w:cs="Times New Roman"/>
          <w:b/>
          <w:bCs/>
          <w:color w:val="000000"/>
          <w:sz w:val="24"/>
          <w:szCs w:val="24"/>
        </w:rPr>
        <w:t>):</w:t>
      </w:r>
    </w:p>
    <w:p w:rsidR="0068665F" w:rsidRPr="006B2F8A" w:rsidRDefault="0068665F" w:rsidP="003A505A">
      <w:pPr>
        <w:pStyle w:val="gwp3ff581c0msonormal"/>
        <w:numPr>
          <w:ilvl w:val="0"/>
          <w:numId w:val="38"/>
        </w:numPr>
        <w:spacing w:line="360" w:lineRule="auto"/>
        <w:jc w:val="both"/>
        <w:rPr>
          <w:rStyle w:val="markedcontent"/>
        </w:rPr>
      </w:pPr>
      <w:r w:rsidRPr="006B2F8A">
        <w:rPr>
          <w:rStyle w:val="markedcontent"/>
        </w:rPr>
        <w:t>Przedstawienie umów o pracę osób wykonujących bezpośrednią ochronę fizyczną w budynku na ul. Rynek Staromiejski 6 w Toruniu.</w:t>
      </w:r>
    </w:p>
    <w:p w:rsidR="0068665F" w:rsidRPr="0068665F" w:rsidRDefault="0068665F" w:rsidP="0068665F">
      <w:pPr>
        <w:autoSpaceDE w:val="0"/>
        <w:autoSpaceDN w:val="0"/>
        <w:adjustRightInd w:val="0"/>
        <w:spacing w:after="107" w:line="360" w:lineRule="auto"/>
        <w:rPr>
          <w:rFonts w:ascii="Times New Roman" w:hAnsi="Times New Roman" w:cs="Times New Roman"/>
          <w:b/>
          <w:bCs/>
          <w:color w:val="000000"/>
          <w:sz w:val="24"/>
          <w:szCs w:val="24"/>
        </w:rPr>
      </w:pPr>
      <w:r w:rsidRPr="0068665F">
        <w:rPr>
          <w:rFonts w:ascii="Times New Roman" w:hAnsi="Times New Roman" w:cs="Times New Roman"/>
          <w:b/>
          <w:bCs/>
          <w:color w:val="000000"/>
          <w:sz w:val="24"/>
          <w:szCs w:val="24"/>
        </w:rPr>
        <w:t>IV</w:t>
      </w:r>
      <w:r w:rsidRPr="0068665F">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Pozostałe informacje dotyczące przygotowania oferty:</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D335D3">
        <w:rPr>
          <w:rFonts w:ascii="Times New Roman" w:hAnsi="Times New Roman" w:cs="Times New Roman"/>
          <w:color w:val="000000"/>
          <w:sz w:val="24"/>
          <w:szCs w:val="24"/>
        </w:rPr>
        <w:t>Treść złożonej oferty musi odpowiadać treści Specyfikacji. Zamawiający zaleca aby przy sporządzeniu oferty, Wykonawca skorzystał z wzorów przygotowanych przez Zamawiającego.</w:t>
      </w:r>
      <w:r w:rsidRPr="00C57739">
        <w:rPr>
          <w:rFonts w:ascii="Times New Roman" w:hAnsi="Times New Roman" w:cs="Times New Roman"/>
          <w:b/>
          <w:bCs/>
          <w:color w:val="000000"/>
          <w:sz w:val="24"/>
          <w:szCs w:val="24"/>
        </w:rPr>
        <w:t xml:space="preserve"> </w:t>
      </w:r>
      <w:r w:rsidRPr="00C57739">
        <w:rPr>
          <w:rFonts w:ascii="Times New Roman" w:hAnsi="Times New Roman" w:cs="Times New Roman"/>
          <w:color w:val="000000"/>
          <w:sz w:val="24"/>
          <w:szCs w:val="24"/>
        </w:rPr>
        <w:t xml:space="preserve">Wykonawca może przedstawić ofertę na swoich formularzach z zastrzeżeniem, że muszą one zawierać wszystkie informacje określone przez Zamawiającego w Specyfikacji.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Ofertę należy sporządzić w języku polskim. Dokumenty sporządzone w języku obcym muszą być składane wraz z tłumaczeniem na język polski.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ma prawo złożyć tylko jedną ofertę. Wykonawca ponosi wszelkie koszty związane z przygotowaniem i złożeniem oferty. </w:t>
      </w:r>
    </w:p>
    <w:p w:rsidR="009E3A9D" w:rsidRPr="00C57739"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lastRenderedPageBreak/>
        <w:t xml:space="preserve">Oferta i załączniki do oferty muszą być podpisane przez upoważnionego przedstawiciela Wykonawcy za pomocą kwalifikowanego podpisu elektronicznego lub w postaci elektronicznej opatrzonej podpisem zaufanym lub podpisem osobistym.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przypadku, gdy Wykonawcę reprezentuje Pełnomocnik wraz z ofertą winno być złożone pełnomocnictwo dla tej osoby określające jego zakres. Pełnomocnictwo winno być podpisane przez osoby uprawnione do reprezentowania Wykonawcy. </w:t>
      </w:r>
    </w:p>
    <w:p w:rsidR="009E3A9D" w:rsidRDefault="009E3A9D" w:rsidP="009E3A9D">
      <w:pPr>
        <w:pStyle w:val="Akapitzlist"/>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Wszelkie pełnomocnictwa winny być załączone do oferty w formie oryginału lub urzędowo poświadczonego odpisu pełnomocnictwa (notarialnie – art. 97 ust. 2 ustawy z 14 lutego 1991 r. – Prawo o notariacie (tekst jednolity Dz. U. z 2014 poz. 164 z późniejszymi zmianami)). </w:t>
      </w:r>
    </w:p>
    <w:p w:rsidR="009E3A9D" w:rsidRPr="00C57739"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Wykonawcy mogą wspólnie ubiegać się o udzielenie zamówienia</w:t>
      </w:r>
      <w:r w:rsidRPr="00C57739">
        <w:rPr>
          <w:rFonts w:ascii="Times New Roman" w:hAnsi="Times New Roman" w:cs="Times New Roman"/>
          <w:color w:val="000000"/>
          <w:sz w:val="24"/>
          <w:szCs w:val="24"/>
        </w:rPr>
        <w:t xml:space="preserve">. W takim przypadku ich oferta musi spełniać następujące wymagania: </w:t>
      </w:r>
    </w:p>
    <w:p w:rsidR="009E3A9D" w:rsidRPr="00C57739"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odniesieniu do wymagań postawionych przez Zamawiającego, każdy z Wykonawców ubiegających się wspólnie o zamówienie, oddzielnie musi udokumentować, że nie podlega wykluczeniu z Postępowania na podstawie </w:t>
      </w:r>
      <w:r w:rsidRPr="00C57739">
        <w:rPr>
          <w:rFonts w:ascii="Times New Roman" w:hAnsi="Times New Roman" w:cs="Times New Roman"/>
          <w:b/>
          <w:bCs/>
          <w:color w:val="000000"/>
          <w:sz w:val="24"/>
          <w:szCs w:val="24"/>
        </w:rPr>
        <w:t>art. 108 ust. 1 ustawy Pzp oraz art. 109 ust. 1 pkt 4 ustawy Pzp</w:t>
      </w:r>
      <w:r w:rsidRPr="00C57739">
        <w:rPr>
          <w:rFonts w:ascii="Times New Roman" w:hAnsi="Times New Roman" w:cs="Times New Roman"/>
          <w:color w:val="000000"/>
          <w:sz w:val="24"/>
          <w:szCs w:val="24"/>
        </w:rPr>
        <w:t xml:space="preserve"> </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Wykonawcy występujący wspólnie muszą ustanowić pełnomocnika do reprezentowania ich w Postępowaniu i zawarcia umowy w sprawie zamówienia publicznego. Pełnomocnictwo należy przedłożyć w ofercie w formie, o którym mowa w </w:t>
      </w:r>
      <w:r>
        <w:rPr>
          <w:rFonts w:ascii="Times New Roman" w:hAnsi="Times New Roman" w:cs="Times New Roman"/>
          <w:color w:val="000000"/>
          <w:sz w:val="24"/>
          <w:szCs w:val="24"/>
        </w:rPr>
        <w:t>pkt. 5</w:t>
      </w:r>
      <w:r w:rsidRPr="00C57739">
        <w:rPr>
          <w:rFonts w:ascii="Times New Roman" w:hAnsi="Times New Roman" w:cs="Times New Roman"/>
          <w:color w:val="000000"/>
          <w:sz w:val="24"/>
          <w:szCs w:val="24"/>
        </w:rPr>
        <w:t xml:space="preserve"> </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wszelka korespondencja w Postępowaniu prowadzona będzie wyłącznie z pełnomocnikiem, o którym mowa w </w:t>
      </w:r>
      <w:r>
        <w:rPr>
          <w:rFonts w:ascii="Times New Roman" w:hAnsi="Times New Roman" w:cs="Times New Roman"/>
          <w:color w:val="000000"/>
          <w:sz w:val="24"/>
          <w:szCs w:val="24"/>
        </w:rPr>
        <w:t>pkt</w:t>
      </w:r>
      <w:r w:rsidRPr="00C577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Pr="00C57739">
        <w:rPr>
          <w:rFonts w:ascii="Times New Roman" w:hAnsi="Times New Roman" w:cs="Times New Roman"/>
          <w:color w:val="000000"/>
          <w:sz w:val="24"/>
          <w:szCs w:val="24"/>
        </w:rPr>
        <w:t xml:space="preserve"> lit. b)</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wypełniając Formularz Ofertowy, jak również inne dokumenty powołujące się na „Wykonawcę” w miejscu np. </w:t>
      </w:r>
      <w:r>
        <w:rPr>
          <w:rFonts w:ascii="Times New Roman" w:hAnsi="Times New Roman" w:cs="Times New Roman"/>
          <w:color w:val="000000"/>
          <w:sz w:val="24"/>
          <w:szCs w:val="24"/>
        </w:rPr>
        <w:t>„</w:t>
      </w:r>
      <w:r w:rsidRPr="00C57739">
        <w:rPr>
          <w:rFonts w:ascii="Times New Roman" w:hAnsi="Times New Roman" w:cs="Times New Roman"/>
          <w:color w:val="000000"/>
          <w:sz w:val="24"/>
          <w:szCs w:val="24"/>
        </w:rPr>
        <w:t>nazwa i adres Wykonawcy” należy wpisać dane dotyczące każdego z Wykonawców wspólnie ubiegających się o udzielnie zamówienia, a nie dane pełnomocnika Wykonawców wspólnie ubiegających się o udzielenie zamówienia</w:t>
      </w:r>
    </w:p>
    <w:p w:rsid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E005BA" w:rsidRP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A201F3" w:rsidRDefault="00A201F3" w:rsidP="00A54836">
      <w:pPr>
        <w:pStyle w:val="Nagwek1"/>
      </w:pPr>
      <w:r>
        <w:lastRenderedPageBreak/>
        <w:t>Rozdział 1</w:t>
      </w:r>
      <w:r w:rsidR="00464071">
        <w:t>3</w:t>
      </w:r>
      <w:r>
        <w:t>. Warunki płatności</w:t>
      </w:r>
      <w:bookmarkEnd w:id="13"/>
    </w:p>
    <w:p w:rsidR="00A201F3" w:rsidRDefault="00A201F3" w:rsidP="00A201F3"/>
    <w:p w:rsidR="00A201F3" w:rsidRPr="00A201F3" w:rsidRDefault="00A201F3" w:rsidP="00A201F3">
      <w:pPr>
        <w:autoSpaceDE w:val="0"/>
        <w:autoSpaceDN w:val="0"/>
        <w:adjustRightInd w:val="0"/>
        <w:jc w:val="left"/>
        <w:rPr>
          <w:rFonts w:ascii="Arial" w:hAnsi="Arial" w:cs="Arial"/>
          <w:color w:val="000000"/>
          <w:sz w:val="24"/>
          <w:szCs w:val="24"/>
        </w:rPr>
      </w:pPr>
    </w:p>
    <w:p w:rsidR="00A52598" w:rsidRPr="00A75970"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FF0000"/>
          <w:sz w:val="24"/>
          <w:szCs w:val="24"/>
        </w:rPr>
      </w:pPr>
      <w:bookmarkStart w:id="14" w:name="_Toc63851594"/>
      <w:r w:rsidRPr="00044DCB">
        <w:rPr>
          <w:rFonts w:ascii="Times New Roman" w:hAnsi="Times New Roman" w:cs="Times New Roman"/>
          <w:sz w:val="24"/>
          <w:szCs w:val="24"/>
        </w:rPr>
        <w:t xml:space="preserve">Terminy płatności </w:t>
      </w:r>
      <w:r w:rsidR="00436B01" w:rsidRPr="00044DCB">
        <w:rPr>
          <w:rFonts w:ascii="Times New Roman" w:hAnsi="Times New Roman" w:cs="Times New Roman"/>
          <w:sz w:val="24"/>
          <w:szCs w:val="24"/>
        </w:rPr>
        <w:t>–</w:t>
      </w:r>
      <w:r w:rsidRPr="00044DCB">
        <w:rPr>
          <w:rFonts w:ascii="Times New Roman" w:hAnsi="Times New Roman" w:cs="Times New Roman"/>
          <w:sz w:val="24"/>
          <w:szCs w:val="24"/>
        </w:rPr>
        <w:t xml:space="preserve"> </w:t>
      </w:r>
      <w:r w:rsidR="00436B01" w:rsidRPr="00044DCB">
        <w:rPr>
          <w:rFonts w:ascii="Times New Roman" w:hAnsi="Times New Roman" w:cs="Times New Roman"/>
          <w:b/>
          <w:bCs/>
          <w:color w:val="FF0000"/>
          <w:sz w:val="24"/>
          <w:szCs w:val="24"/>
        </w:rPr>
        <w:t>wg złożonej oferty</w:t>
      </w:r>
      <w:r w:rsidR="003F3476">
        <w:rPr>
          <w:rFonts w:ascii="Times New Roman" w:hAnsi="Times New Roman" w:cs="Times New Roman"/>
          <w:b/>
          <w:bCs/>
          <w:color w:val="FF0000"/>
          <w:sz w:val="24"/>
          <w:szCs w:val="24"/>
        </w:rPr>
        <w:t xml:space="preserve"> (kryterium wyboru ofert)</w:t>
      </w:r>
      <w:r w:rsidR="00436B01" w:rsidRPr="00044DCB">
        <w:rPr>
          <w:rFonts w:ascii="Times New Roman" w:hAnsi="Times New Roman" w:cs="Times New Roman"/>
          <w:b/>
          <w:bCs/>
          <w:color w:val="FF0000"/>
          <w:sz w:val="24"/>
          <w:szCs w:val="24"/>
        </w:rPr>
        <w:t xml:space="preserve"> …</w:t>
      </w:r>
      <w:r w:rsidR="00436B01">
        <w:rPr>
          <w:rFonts w:ascii="Times New Roman" w:hAnsi="Times New Roman" w:cs="Times New Roman"/>
          <w:color w:val="FF0000"/>
          <w:sz w:val="24"/>
          <w:szCs w:val="24"/>
        </w:rPr>
        <w:t xml:space="preserve"> </w:t>
      </w:r>
      <w:r w:rsidRPr="00436B01">
        <w:rPr>
          <w:rFonts w:ascii="Times New Roman" w:hAnsi="Times New Roman" w:cs="Times New Roman"/>
          <w:sz w:val="24"/>
          <w:szCs w:val="24"/>
        </w:rPr>
        <w:t>dni po dostarczeniu i otrzymaniu prawidłowo wystawionej faktury</w:t>
      </w:r>
      <w:r w:rsidR="00A75970" w:rsidRPr="00436B01">
        <w:rPr>
          <w:rFonts w:ascii="Times New Roman" w:hAnsi="Times New Roman" w:cs="Times New Roman"/>
          <w:sz w:val="24"/>
          <w:szCs w:val="24"/>
        </w:rPr>
        <w:t xml:space="preserve"> za każdy miesiąc kalendarzowy.</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A201F3">
        <w:rPr>
          <w:rFonts w:ascii="Times New Roman" w:hAnsi="Times New Roman" w:cs="Times New Roman"/>
          <w:color w:val="000000"/>
          <w:sz w:val="24"/>
          <w:szCs w:val="24"/>
        </w:rPr>
        <w:t xml:space="preserve">orma płatności </w:t>
      </w:r>
      <w:r>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przelew</w:t>
      </w:r>
      <w:r>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A201F3">
        <w:rPr>
          <w:rFonts w:ascii="Times New Roman" w:hAnsi="Times New Roman" w:cs="Times New Roman"/>
          <w:color w:val="000000"/>
          <w:sz w:val="24"/>
          <w:szCs w:val="24"/>
        </w:rPr>
        <w:t xml:space="preserve"> przypadku gdy termin płatności przypadnie w dzień ustawowo wolny od pracy lub sobotę, płatność nastąpi w terminie pierwszego dnia roboczego następującego po tych dniach. </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Cena oferty ma być podana w PLN. </w:t>
      </w:r>
    </w:p>
    <w:p w:rsidR="00A52598" w:rsidRPr="00A201F3"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Zmiana podatku VAT następuje z mocy prawa. </w:t>
      </w:r>
    </w:p>
    <w:p w:rsidR="0007572F" w:rsidRDefault="00A54836" w:rsidP="00A54836">
      <w:pPr>
        <w:pStyle w:val="Nagwek1"/>
      </w:pPr>
      <w:r>
        <w:t>Rozdział 1</w:t>
      </w:r>
      <w:r w:rsidR="00464071">
        <w:t>4</w:t>
      </w:r>
      <w:r>
        <w:t xml:space="preserve">. </w:t>
      </w:r>
      <w:r w:rsidR="00AA0877">
        <w:t>Opis sposobu obliczenia ceny</w:t>
      </w:r>
      <w:bookmarkEnd w:id="14"/>
    </w:p>
    <w:p w:rsidR="004F263F" w:rsidRDefault="004F263F" w:rsidP="004F263F"/>
    <w:p w:rsidR="004F263F" w:rsidRPr="004F263F" w:rsidRDefault="004F263F" w:rsidP="004F263F">
      <w:pPr>
        <w:autoSpaceDE w:val="0"/>
        <w:autoSpaceDN w:val="0"/>
        <w:adjustRightInd w:val="0"/>
        <w:jc w:val="left"/>
        <w:rPr>
          <w:rFonts w:ascii="Times New Roman" w:hAnsi="Times New Roman" w:cs="Times New Roman"/>
          <w:color w:val="000000"/>
          <w:sz w:val="24"/>
          <w:szCs w:val="24"/>
        </w:rPr>
      </w:pP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Wykonawca zobowiązany jest do wypełnienia formularza ofertowego (</w:t>
      </w:r>
      <w:r w:rsidR="004B37A1" w:rsidRPr="004B37A1">
        <w:rPr>
          <w:rFonts w:ascii="Times New Roman" w:hAnsi="Times New Roman" w:cs="Times New Roman"/>
          <w:color w:val="000000"/>
          <w:sz w:val="24"/>
          <w:szCs w:val="24"/>
        </w:rPr>
        <w:t>Z</w:t>
      </w:r>
      <w:r w:rsidRPr="004B37A1">
        <w:rPr>
          <w:rFonts w:ascii="Times New Roman" w:hAnsi="Times New Roman" w:cs="Times New Roman"/>
          <w:color w:val="000000"/>
          <w:sz w:val="24"/>
          <w:szCs w:val="24"/>
        </w:rPr>
        <w:t xml:space="preserve">ałącznika </w:t>
      </w:r>
      <w:r w:rsidR="004B37A1" w:rsidRPr="004B37A1">
        <w:rPr>
          <w:rFonts w:ascii="Times New Roman" w:hAnsi="Times New Roman" w:cs="Times New Roman"/>
          <w:color w:val="000000"/>
          <w:sz w:val="24"/>
          <w:szCs w:val="24"/>
        </w:rPr>
        <w:t xml:space="preserve">nr 2 </w:t>
      </w:r>
      <w:r w:rsidRPr="004B37A1">
        <w:rPr>
          <w:rFonts w:ascii="Times New Roman" w:hAnsi="Times New Roman" w:cs="Times New Roman"/>
          <w:color w:val="000000"/>
          <w:sz w:val="24"/>
          <w:szCs w:val="24"/>
        </w:rPr>
        <w:t xml:space="preserve">do SWZ) podania ceny oferty - kwotę </w:t>
      </w:r>
      <w:r w:rsidR="004B37A1" w:rsidRPr="004B37A1">
        <w:rPr>
          <w:rFonts w:ascii="Times New Roman" w:hAnsi="Times New Roman" w:cs="Times New Roman"/>
          <w:color w:val="000000"/>
          <w:sz w:val="24"/>
          <w:szCs w:val="24"/>
        </w:rPr>
        <w:t xml:space="preserve">netto i </w:t>
      </w:r>
      <w:r w:rsidRPr="004B37A1">
        <w:rPr>
          <w:rFonts w:ascii="Times New Roman" w:hAnsi="Times New Roman" w:cs="Times New Roman"/>
          <w:color w:val="000000"/>
          <w:sz w:val="24"/>
          <w:szCs w:val="24"/>
        </w:rPr>
        <w:t>brutto w złotych polskich</w:t>
      </w:r>
      <w:r w:rsidR="00865B99">
        <w:rPr>
          <w:rFonts w:ascii="Times New Roman" w:hAnsi="Times New Roman" w:cs="Times New Roman"/>
          <w:color w:val="000000"/>
          <w:sz w:val="24"/>
          <w:szCs w:val="24"/>
        </w:rPr>
        <w:t xml:space="preserve"> za 1 roboczogodzinę.</w:t>
      </w:r>
    </w:p>
    <w:p w:rsidR="00865B99" w:rsidRDefault="00865B99"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Cena zostanie pomnożona przez 10.000 (godzin) w celu oszacowania wartości zamówienia.</w:t>
      </w:r>
    </w:p>
    <w:p w:rsidR="00C21102" w:rsidRPr="00CE6B8F" w:rsidRDefault="00C21102" w:rsidP="00991985">
      <w:pPr>
        <w:numPr>
          <w:ilvl w:val="0"/>
          <w:numId w:val="22"/>
        </w:numPr>
        <w:spacing w:line="360" w:lineRule="auto"/>
        <w:rPr>
          <w:rFonts w:ascii="Times New Roman" w:hAnsi="Times New Roman" w:cs="Times New Roman"/>
          <w:sz w:val="24"/>
          <w:szCs w:val="24"/>
        </w:rPr>
      </w:pPr>
      <w:r w:rsidRPr="00CE6B8F">
        <w:rPr>
          <w:rFonts w:ascii="Times New Roman" w:hAnsi="Times New Roman" w:cs="Times New Roman"/>
          <w:sz w:val="24"/>
          <w:szCs w:val="24"/>
        </w:rPr>
        <w:t xml:space="preserve">Zamawiający przewiduje możliwość unieważnienia </w:t>
      </w:r>
      <w:r w:rsidR="00CE6B8F" w:rsidRPr="00CE6B8F">
        <w:rPr>
          <w:rFonts w:ascii="Times New Roman" w:hAnsi="Times New Roman" w:cs="Times New Roman"/>
          <w:sz w:val="24"/>
          <w:szCs w:val="24"/>
        </w:rPr>
        <w:t>postępowania</w:t>
      </w:r>
      <w:r w:rsidRPr="00CE6B8F">
        <w:rPr>
          <w:rFonts w:ascii="Times New Roman" w:hAnsi="Times New Roman" w:cs="Times New Roman"/>
          <w:sz w:val="24"/>
          <w:szCs w:val="24"/>
        </w:rPr>
        <w:t xml:space="preserve"> w przypadku gdy środki które Zamawiający zamierzał przeznaczyć na sfinansowanie całości zamówienia są wyższe od kwoty jaką dysponuje.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dopuszcza rozliczeń w walutach obcych.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winna być zaokrąglona do dwóch miejsc po przecinku.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musi być podana cyfrowo i słownie, z wyodrębnieniem należnego VAT. Cena podana w ofercie powinna obejmować wszystkie koszty i składniki związane z wykonaniem zamówienia, przy zastosowaniu należnego VAT.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Prawidłowe ustalenie VAT należy do obowiązku Wykonawcy.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powinna być obliczona przez Wykonawcę na podstawie szczegółowego opisu przedmiotu zamówienia z uwzględnieniem wytycznych określonych w niniejszej SWZ.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musi zawierać wszelkie koszty niezbędne do zrealizowania zamówienia, wynikające wprost z opisu przedmiotu zamówienia, jak również w nim nieujęte, a bez </w:t>
      </w:r>
      <w:r w:rsidRPr="004B37A1">
        <w:rPr>
          <w:rFonts w:ascii="Times New Roman" w:hAnsi="Times New Roman" w:cs="Times New Roman"/>
          <w:color w:val="000000"/>
          <w:sz w:val="24"/>
          <w:szCs w:val="24"/>
        </w:rPr>
        <w:lastRenderedPageBreak/>
        <w:t xml:space="preserve">których nie można wykonać zamówienia tj. koszty organizacji, obsługi, ubezpieczenia i innych wynikających z umowy.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Wykonawcy przysługiwać będzie wynagrodzenie zgodnie ze złożoną ofertą.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Zaleca się Wykonawcom sprawdzenie w terenie warunków wykonania zamówienia w celu zminimalizowania ryzyka związanego z faktycznym rozmiarem prac niezbędnych do wykonania zamówienia.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przewiduje udzielenia zaliczek na poczet wykonania zamówienia.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 toku badania i oceny ofert zamawiający może żądać od wykonawcy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za wyjątkiem omyłek pisarskich i rachunkowych. </w:t>
      </w:r>
    </w:p>
    <w:p w:rsidR="006F4A4B"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Zamawiający poprawia w tekście oferty oczywiste omyłki pisarskie oraz oczywiste omyłki rachunkowe, z uwzględnieniem konsekwencji rachunkowych dokonanych poprawek, inne omyłki polegające na niezgodności oferty z dokumentami zamówienia, niepowodujące istotnych zmian w treści oferty, niezwłocznie zawiadamiając o tym wykonawcę, którego oferta została poprawiona.</w:t>
      </w:r>
    </w:p>
    <w:p w:rsidR="004F263F" w:rsidRPr="006F4A4B"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6F4A4B">
        <w:rPr>
          <w:rFonts w:ascii="Times New Roman" w:hAnsi="Times New Roman" w:cs="Times New Roman"/>
          <w:sz w:val="24"/>
          <w:szCs w:val="24"/>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rsidR="00644F31" w:rsidRDefault="00644F31" w:rsidP="00644F31">
      <w:pPr>
        <w:pStyle w:val="Nagwek1"/>
      </w:pPr>
      <w:bookmarkStart w:id="15" w:name="_Toc63851595"/>
      <w:r w:rsidRPr="00E74A04">
        <w:t>Rozdział 1</w:t>
      </w:r>
      <w:r w:rsidR="00464071">
        <w:t>5</w:t>
      </w:r>
      <w:r w:rsidRPr="00E74A04">
        <w:t xml:space="preserve">. </w:t>
      </w:r>
      <w:r w:rsidR="00513946">
        <w:t>Otwarcie i ocena ofert</w:t>
      </w:r>
      <w:bookmarkEnd w:id="15"/>
    </w:p>
    <w:p w:rsidR="00513946" w:rsidRDefault="00513946" w:rsidP="00513946"/>
    <w:p w:rsidR="00573734" w:rsidRPr="00573734" w:rsidRDefault="00573734" w:rsidP="00573734">
      <w:pPr>
        <w:autoSpaceDE w:val="0"/>
        <w:autoSpaceDN w:val="0"/>
        <w:adjustRightInd w:val="0"/>
        <w:spacing w:line="360" w:lineRule="auto"/>
        <w:jc w:val="left"/>
        <w:rPr>
          <w:rFonts w:ascii="Times New Roman" w:hAnsi="Times New Roman" w:cs="Times New Roman"/>
          <w:color w:val="FF0000"/>
          <w:sz w:val="24"/>
          <w:szCs w:val="24"/>
        </w:rPr>
      </w:pPr>
      <w:r w:rsidRPr="00573734">
        <w:rPr>
          <w:rFonts w:ascii="Times New Roman" w:hAnsi="Times New Roman" w:cs="Times New Roman"/>
          <w:color w:val="FF0000"/>
          <w:sz w:val="24"/>
          <w:szCs w:val="24"/>
        </w:rPr>
        <w:t xml:space="preserve"> </w:t>
      </w: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składania ofert: </w:t>
      </w:r>
    </w:p>
    <w:p w:rsidR="003B3DF6" w:rsidRPr="00E25F11" w:rsidRDefault="003B3DF6" w:rsidP="00145BD6">
      <w:pPr>
        <w:autoSpaceDE w:val="0"/>
        <w:autoSpaceDN w:val="0"/>
        <w:adjustRightInd w:val="0"/>
        <w:spacing w:line="360" w:lineRule="auto"/>
        <w:jc w:val="left"/>
        <w:rPr>
          <w:rFonts w:ascii="Times New Roman" w:hAnsi="Times New Roman" w:cs="Times New Roman"/>
          <w:b/>
          <w:bCs/>
          <w:color w:val="FF0000"/>
          <w:sz w:val="24"/>
          <w:szCs w:val="24"/>
        </w:rPr>
      </w:pPr>
      <w:r w:rsidRPr="003B3DF6">
        <w:rPr>
          <w:rFonts w:ascii="Times New Roman" w:hAnsi="Times New Roman" w:cs="Times New Roman"/>
          <w:color w:val="000000"/>
          <w:sz w:val="24"/>
          <w:szCs w:val="24"/>
        </w:rPr>
        <w:t xml:space="preserve">Oferty należy składać, nie później niż do dnia </w:t>
      </w:r>
      <w:r w:rsidR="00044DCB">
        <w:rPr>
          <w:rFonts w:ascii="Times New Roman" w:hAnsi="Times New Roman" w:cs="Times New Roman"/>
          <w:b/>
          <w:bCs/>
          <w:color w:val="00B0F0"/>
          <w:sz w:val="24"/>
          <w:szCs w:val="24"/>
        </w:rPr>
        <w:t>22</w:t>
      </w:r>
      <w:r w:rsidR="00E25F11">
        <w:rPr>
          <w:rFonts w:ascii="Times New Roman" w:hAnsi="Times New Roman" w:cs="Times New Roman"/>
          <w:b/>
          <w:bCs/>
          <w:color w:val="00B0F0"/>
          <w:sz w:val="24"/>
          <w:szCs w:val="24"/>
        </w:rPr>
        <w:t>.</w:t>
      </w:r>
      <w:r w:rsidR="00A52598">
        <w:rPr>
          <w:rFonts w:ascii="Times New Roman" w:hAnsi="Times New Roman" w:cs="Times New Roman"/>
          <w:b/>
          <w:bCs/>
          <w:color w:val="00B0F0"/>
          <w:sz w:val="24"/>
          <w:szCs w:val="24"/>
        </w:rPr>
        <w:t>0</w:t>
      </w:r>
      <w:r w:rsidR="00436B01">
        <w:rPr>
          <w:rFonts w:ascii="Times New Roman" w:hAnsi="Times New Roman" w:cs="Times New Roman"/>
          <w:b/>
          <w:bCs/>
          <w:color w:val="00B0F0"/>
          <w:sz w:val="24"/>
          <w:szCs w:val="24"/>
        </w:rPr>
        <w:t>3</w:t>
      </w:r>
      <w:r w:rsidR="00E25F11">
        <w:rPr>
          <w:rFonts w:ascii="Times New Roman" w:hAnsi="Times New Roman" w:cs="Times New Roman"/>
          <w:b/>
          <w:bCs/>
          <w:color w:val="00B0F0"/>
          <w:sz w:val="24"/>
          <w:szCs w:val="24"/>
        </w:rPr>
        <w:t>.</w:t>
      </w:r>
      <w:r w:rsidRPr="00E25F11">
        <w:rPr>
          <w:rFonts w:ascii="Times New Roman" w:hAnsi="Times New Roman" w:cs="Times New Roman"/>
          <w:b/>
          <w:bCs/>
          <w:color w:val="00B0F0"/>
          <w:sz w:val="24"/>
          <w:szCs w:val="24"/>
        </w:rPr>
        <w:t>202</w:t>
      </w:r>
      <w:r w:rsidR="00A52598">
        <w:rPr>
          <w:rFonts w:ascii="Times New Roman" w:hAnsi="Times New Roman" w:cs="Times New Roman"/>
          <w:b/>
          <w:bCs/>
          <w:color w:val="00B0F0"/>
          <w:sz w:val="24"/>
          <w:szCs w:val="24"/>
        </w:rPr>
        <w:t>2</w:t>
      </w:r>
      <w:r w:rsidRPr="00E25F11">
        <w:rPr>
          <w:rFonts w:ascii="Times New Roman" w:hAnsi="Times New Roman" w:cs="Times New Roman"/>
          <w:b/>
          <w:bCs/>
          <w:color w:val="00B0F0"/>
          <w:sz w:val="24"/>
          <w:szCs w:val="24"/>
        </w:rPr>
        <w:t xml:space="preserve"> </w:t>
      </w:r>
      <w:r w:rsidRPr="003B3DF6">
        <w:rPr>
          <w:rFonts w:ascii="Times New Roman" w:hAnsi="Times New Roman" w:cs="Times New Roman"/>
          <w:b/>
          <w:bCs/>
          <w:color w:val="000000"/>
          <w:sz w:val="24"/>
          <w:szCs w:val="24"/>
        </w:rPr>
        <w:t xml:space="preserve">r. do godz. </w:t>
      </w:r>
      <w:r w:rsidRPr="00145BD6">
        <w:rPr>
          <w:rFonts w:ascii="Times New Roman" w:hAnsi="Times New Roman" w:cs="Times New Roman"/>
          <w:b/>
          <w:bCs/>
          <w:color w:val="000000"/>
          <w:sz w:val="24"/>
          <w:szCs w:val="24"/>
        </w:rPr>
        <w:t>10</w:t>
      </w:r>
      <w:r w:rsidRPr="003B3DF6">
        <w:rPr>
          <w:rFonts w:ascii="Times New Roman" w:hAnsi="Times New Roman" w:cs="Times New Roman"/>
          <w:b/>
          <w:bCs/>
          <w:color w:val="000000"/>
          <w:sz w:val="24"/>
          <w:szCs w:val="24"/>
        </w:rPr>
        <w:t xml:space="preserve">:00 </w:t>
      </w:r>
      <w:r w:rsidR="00880097" w:rsidRPr="003B3DF6">
        <w:rPr>
          <w:rFonts w:ascii="Times New Roman" w:hAnsi="Times New Roman" w:cs="Times New Roman"/>
          <w:color w:val="000000"/>
          <w:sz w:val="24"/>
          <w:szCs w:val="24"/>
        </w:rPr>
        <w:t xml:space="preserve">za pośrednictwem </w:t>
      </w:r>
      <w:r w:rsidR="00880097" w:rsidRPr="00A52598">
        <w:rPr>
          <w:rFonts w:ascii="Times New Roman" w:hAnsi="Times New Roman" w:cs="Times New Roman"/>
          <w:sz w:val="24"/>
          <w:szCs w:val="24"/>
        </w:rPr>
        <w:t xml:space="preserve">platformy </w:t>
      </w:r>
      <w:proofErr w:type="spellStart"/>
      <w:r w:rsidR="00880097" w:rsidRPr="00A52598">
        <w:rPr>
          <w:rFonts w:ascii="Times New Roman" w:hAnsi="Times New Roman" w:cs="Times New Roman"/>
          <w:sz w:val="24"/>
          <w:szCs w:val="24"/>
        </w:rPr>
        <w:t>miniPortal</w:t>
      </w:r>
      <w:proofErr w:type="spellEnd"/>
      <w:r w:rsidR="00880097" w:rsidRPr="00A52598">
        <w:rPr>
          <w:rFonts w:ascii="Times New Roman" w:hAnsi="Times New Roman" w:cs="Times New Roman"/>
          <w:sz w:val="24"/>
          <w:szCs w:val="24"/>
        </w:rPr>
        <w:t>.</w:t>
      </w:r>
    </w:p>
    <w:p w:rsidR="00145BD6" w:rsidRPr="003B3DF6" w:rsidRDefault="00145BD6" w:rsidP="00145BD6">
      <w:pPr>
        <w:autoSpaceDE w:val="0"/>
        <w:autoSpaceDN w:val="0"/>
        <w:adjustRightInd w:val="0"/>
        <w:spacing w:line="360" w:lineRule="auto"/>
        <w:jc w:val="left"/>
        <w:rPr>
          <w:rFonts w:ascii="Times New Roman" w:hAnsi="Times New Roman" w:cs="Times New Roman"/>
          <w:color w:val="000000"/>
          <w:sz w:val="24"/>
          <w:szCs w:val="24"/>
        </w:rPr>
      </w:pP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otwarcia ofert: </w:t>
      </w:r>
    </w:p>
    <w:p w:rsidR="00145BD6" w:rsidRPr="00145BD6"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złożonych ofert nastąpi w dniu </w:t>
      </w:r>
      <w:r w:rsidR="00044DCB">
        <w:rPr>
          <w:rFonts w:ascii="Times New Roman" w:hAnsi="Times New Roman" w:cs="Times New Roman"/>
          <w:b/>
          <w:bCs/>
          <w:color w:val="00B0F0"/>
          <w:sz w:val="24"/>
          <w:szCs w:val="24"/>
        </w:rPr>
        <w:t>22</w:t>
      </w:r>
      <w:r w:rsidR="00A52598" w:rsidRPr="00A52598">
        <w:rPr>
          <w:rFonts w:ascii="Times New Roman" w:hAnsi="Times New Roman" w:cs="Times New Roman"/>
          <w:b/>
          <w:bCs/>
          <w:color w:val="00B0F0"/>
          <w:sz w:val="24"/>
          <w:szCs w:val="24"/>
        </w:rPr>
        <w:t>.03.2022</w:t>
      </w:r>
      <w:r w:rsidRPr="00A52598">
        <w:rPr>
          <w:rFonts w:ascii="Times New Roman" w:hAnsi="Times New Roman" w:cs="Times New Roman"/>
          <w:b/>
          <w:bCs/>
          <w:color w:val="00B0F0"/>
          <w:sz w:val="24"/>
          <w:szCs w:val="24"/>
        </w:rPr>
        <w:t xml:space="preserve"> </w:t>
      </w:r>
      <w:r w:rsidRPr="00145BD6">
        <w:rPr>
          <w:rFonts w:ascii="Times New Roman" w:hAnsi="Times New Roman" w:cs="Times New Roman"/>
          <w:b/>
          <w:bCs/>
          <w:color w:val="000000"/>
          <w:sz w:val="24"/>
          <w:szCs w:val="24"/>
        </w:rPr>
        <w:t>r. o godz. 1</w:t>
      </w:r>
      <w:r w:rsidR="00333081">
        <w:rPr>
          <w:rFonts w:ascii="Times New Roman" w:hAnsi="Times New Roman" w:cs="Times New Roman"/>
          <w:b/>
          <w:bCs/>
          <w:color w:val="000000"/>
          <w:sz w:val="24"/>
          <w:szCs w:val="24"/>
        </w:rPr>
        <w:t>0</w:t>
      </w:r>
      <w:r w:rsidRPr="00145BD6">
        <w:rPr>
          <w:rFonts w:ascii="Times New Roman" w:hAnsi="Times New Roman" w:cs="Times New Roman"/>
          <w:b/>
          <w:bCs/>
          <w:color w:val="000000"/>
          <w:sz w:val="24"/>
          <w:szCs w:val="24"/>
        </w:rPr>
        <w:t>:</w:t>
      </w:r>
      <w:r w:rsidR="00333081">
        <w:rPr>
          <w:rFonts w:ascii="Times New Roman" w:hAnsi="Times New Roman" w:cs="Times New Roman"/>
          <w:b/>
          <w:bCs/>
          <w:color w:val="000000"/>
          <w:sz w:val="24"/>
          <w:szCs w:val="24"/>
        </w:rPr>
        <w:t>3</w:t>
      </w:r>
      <w:r w:rsidRPr="00145BD6">
        <w:rPr>
          <w:rFonts w:ascii="Times New Roman" w:hAnsi="Times New Roman" w:cs="Times New Roman"/>
          <w:b/>
          <w:bCs/>
          <w:color w:val="000000"/>
          <w:sz w:val="24"/>
          <w:szCs w:val="24"/>
        </w:rPr>
        <w:t xml:space="preserve">0. </w:t>
      </w:r>
    </w:p>
    <w:p w:rsidR="00145BD6"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lastRenderedPageBreak/>
        <w:t>Otwarcie ofert nastąpi na zasadach i w trybie art. 222 ust. 1, 2, 3</w:t>
      </w:r>
      <w:r w:rsidR="00145BD6" w:rsidRPr="00145BD6">
        <w:rPr>
          <w:rFonts w:ascii="Times New Roman" w:hAnsi="Times New Roman" w:cs="Times New Roman"/>
          <w:color w:val="000000"/>
          <w:sz w:val="24"/>
          <w:szCs w:val="24"/>
        </w:rPr>
        <w:t>,</w:t>
      </w:r>
      <w:r w:rsidRPr="00145BD6">
        <w:rPr>
          <w:rFonts w:ascii="Times New Roman" w:hAnsi="Times New Roman" w:cs="Times New Roman"/>
          <w:color w:val="000000"/>
          <w:sz w:val="24"/>
          <w:szCs w:val="24"/>
        </w:rPr>
        <w:t xml:space="preserve"> 4</w:t>
      </w:r>
      <w:r w:rsidR="00145BD6" w:rsidRPr="00145BD6">
        <w:rPr>
          <w:rFonts w:ascii="Times New Roman" w:hAnsi="Times New Roman" w:cs="Times New Roman"/>
          <w:color w:val="000000"/>
          <w:sz w:val="24"/>
          <w:szCs w:val="24"/>
        </w:rPr>
        <w:t xml:space="preserve"> i 5</w:t>
      </w:r>
      <w:r w:rsidRPr="00145BD6">
        <w:rPr>
          <w:rFonts w:ascii="Times New Roman" w:hAnsi="Times New Roman" w:cs="Times New Roman"/>
          <w:color w:val="000000"/>
          <w:sz w:val="24"/>
          <w:szCs w:val="24"/>
        </w:rPr>
        <w:t xml:space="preserve"> ustawy Pzp</w:t>
      </w:r>
      <w:r w:rsidR="00145BD6">
        <w:rPr>
          <w:rFonts w:ascii="Times New Roman" w:hAnsi="Times New Roman" w:cs="Times New Roman"/>
          <w:color w:val="000000"/>
          <w:sz w:val="24"/>
          <w:szCs w:val="24"/>
        </w:rPr>
        <w:t>.</w:t>
      </w:r>
    </w:p>
    <w:p w:rsidR="003B3DF6"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ofert następuje poprzez użycie mechanizmu do odszyfrowywania ofert dostępnego po zalogowaniu w zakładce Deszyfrowanie na </w:t>
      </w:r>
      <w:proofErr w:type="spellStart"/>
      <w:r w:rsidRPr="00B27BD8">
        <w:rPr>
          <w:rFonts w:ascii="Times New Roman" w:hAnsi="Times New Roman" w:cs="Times New Roman"/>
          <w:sz w:val="24"/>
          <w:szCs w:val="24"/>
        </w:rPr>
        <w:t>miniPortalu</w:t>
      </w:r>
      <w:proofErr w:type="spellEnd"/>
      <w:r w:rsidRPr="00145BD6">
        <w:rPr>
          <w:rFonts w:ascii="Times New Roman" w:hAnsi="Times New Roman" w:cs="Times New Roman"/>
          <w:color w:val="000000"/>
          <w:sz w:val="24"/>
          <w:szCs w:val="24"/>
        </w:rPr>
        <w:t xml:space="preserve"> i następuje poprzez wskazanie pliku do odszyfrowania. </w:t>
      </w:r>
    </w:p>
    <w:p w:rsidR="000C1E23" w:rsidRPr="00663AA6" w:rsidRDefault="000C1E23" w:rsidP="003A505A">
      <w:pPr>
        <w:pStyle w:val="Akapitzlist"/>
        <w:numPr>
          <w:ilvl w:val="0"/>
          <w:numId w:val="15"/>
        </w:numPr>
        <w:autoSpaceDE w:val="0"/>
        <w:autoSpaceDN w:val="0"/>
        <w:adjustRightInd w:val="0"/>
        <w:spacing w:after="117" w:line="360" w:lineRule="auto"/>
        <w:rPr>
          <w:rFonts w:ascii="Times New Roman" w:hAnsi="Times New Roman" w:cs="Times New Roman"/>
          <w:sz w:val="24"/>
          <w:szCs w:val="24"/>
        </w:rPr>
      </w:pPr>
      <w:r w:rsidRPr="00663AA6">
        <w:rPr>
          <w:rFonts w:ascii="Times New Roman" w:hAnsi="Times New Roman" w:cs="Times New Roman"/>
          <w:sz w:val="24"/>
          <w:szCs w:val="24"/>
        </w:rPr>
        <w:t>Oferty złożone po terminie składania ofert zostaną odrzucone.</w:t>
      </w:r>
    </w:p>
    <w:p w:rsidR="00644F31" w:rsidRDefault="00644F31" w:rsidP="00644F31">
      <w:pPr>
        <w:pStyle w:val="Nagwek1"/>
      </w:pPr>
      <w:bookmarkStart w:id="16" w:name="_Toc63851596"/>
      <w:r w:rsidRPr="00E74A04">
        <w:t>Rozdział 1</w:t>
      </w:r>
      <w:r w:rsidR="00464071">
        <w:t>6</w:t>
      </w:r>
      <w:r w:rsidRPr="00E74A04">
        <w:t>. Kryteria oceny ofert</w:t>
      </w:r>
      <w:bookmarkEnd w:id="16"/>
    </w:p>
    <w:p w:rsidR="00644F31" w:rsidRDefault="00644F31" w:rsidP="00644F31"/>
    <w:p w:rsidR="009E61BD" w:rsidRPr="002A25E5" w:rsidRDefault="009E61BD" w:rsidP="009E61BD">
      <w:pPr>
        <w:spacing w:line="360" w:lineRule="auto"/>
        <w:rPr>
          <w:rFonts w:ascii="Times New Roman" w:eastAsia="Times New Roman" w:hAnsi="Times New Roman" w:cs="Times New Roman"/>
          <w:sz w:val="24"/>
          <w:szCs w:val="24"/>
          <w:lang w:eastAsia="pl-PL"/>
        </w:rPr>
      </w:pPr>
      <w:bookmarkStart w:id="17" w:name="_Toc63851597"/>
      <w:r w:rsidRPr="002A25E5">
        <w:rPr>
          <w:rFonts w:ascii="Times New Roman" w:eastAsia="Times New Roman" w:hAnsi="Times New Roman" w:cs="Times New Roman"/>
          <w:sz w:val="24"/>
          <w:szCs w:val="24"/>
          <w:lang w:eastAsia="pl-PL"/>
        </w:rPr>
        <w:t>Opis kryteriów jakimi zamawiający będzie się kierował przy wyborze oferty wraz z podaniem wag tych kryteriów oraz sposobu obliczania punktów:</w:t>
      </w:r>
    </w:p>
    <w:p w:rsidR="009E61BD" w:rsidRPr="002A25E5" w:rsidRDefault="009E61BD" w:rsidP="003A505A">
      <w:pPr>
        <w:pStyle w:val="Akapitzlist"/>
        <w:numPr>
          <w:ilvl w:val="0"/>
          <w:numId w:val="34"/>
        </w:numPr>
        <w:spacing w:line="360" w:lineRule="auto"/>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sz w:val="24"/>
          <w:szCs w:val="24"/>
          <w:lang w:eastAsia="pl-PL"/>
        </w:rPr>
        <w:t>Oferty będą oceniane na podstawie następujących kryteriów (obok podano wagę procentową danego kryterium):</w:t>
      </w:r>
    </w:p>
    <w:p w:rsidR="009E61BD" w:rsidRDefault="009E61BD" w:rsidP="003A505A">
      <w:pPr>
        <w:pStyle w:val="Akapitzlist"/>
        <w:numPr>
          <w:ilvl w:val="0"/>
          <w:numId w:val="33"/>
        </w:numPr>
        <w:spacing w:line="360" w:lineRule="auto"/>
        <w:ind w:left="1094" w:hanging="357"/>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b/>
          <w:bCs/>
          <w:sz w:val="24"/>
          <w:szCs w:val="24"/>
          <w:lang w:eastAsia="pl-PL"/>
        </w:rPr>
        <w:t xml:space="preserve">cena łączna brutto </w:t>
      </w:r>
      <w:r w:rsidR="00196C9F">
        <w:rPr>
          <w:rFonts w:ascii="Times New Roman" w:eastAsia="Times New Roman" w:hAnsi="Times New Roman" w:cs="Times New Roman"/>
          <w:b/>
          <w:bCs/>
          <w:sz w:val="24"/>
          <w:szCs w:val="24"/>
          <w:lang w:eastAsia="pl-PL"/>
        </w:rPr>
        <w:t xml:space="preserve">za 1 roboczogodzinę pracownika ochrony </w:t>
      </w:r>
      <w:r w:rsidR="00360483">
        <w:rPr>
          <w:rFonts w:ascii="Times New Roman" w:eastAsia="Times New Roman" w:hAnsi="Times New Roman" w:cs="Times New Roman"/>
          <w:b/>
          <w:bCs/>
          <w:sz w:val="24"/>
          <w:szCs w:val="24"/>
          <w:lang w:eastAsia="pl-PL"/>
        </w:rPr>
        <w:t xml:space="preserve">- </w:t>
      </w:r>
      <w:r w:rsidR="00196C9F">
        <w:rPr>
          <w:rFonts w:ascii="Times New Roman" w:eastAsia="Times New Roman" w:hAnsi="Times New Roman" w:cs="Times New Roman"/>
          <w:b/>
          <w:bCs/>
          <w:sz w:val="24"/>
          <w:szCs w:val="24"/>
          <w:lang w:eastAsia="pl-PL"/>
        </w:rPr>
        <w:t>80%</w:t>
      </w:r>
    </w:p>
    <w:p w:rsidR="009E61BD" w:rsidRPr="002A25E5" w:rsidRDefault="009E61BD" w:rsidP="003A505A">
      <w:pPr>
        <w:pStyle w:val="Akapitzlist"/>
        <w:numPr>
          <w:ilvl w:val="0"/>
          <w:numId w:val="33"/>
        </w:numPr>
        <w:spacing w:line="360" w:lineRule="auto"/>
        <w:ind w:left="1094" w:hanging="357"/>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b/>
          <w:bCs/>
          <w:sz w:val="24"/>
          <w:szCs w:val="24"/>
          <w:lang w:eastAsia="pl-PL"/>
        </w:rPr>
        <w:t xml:space="preserve">termin płatności faktury </w:t>
      </w:r>
      <w:r w:rsidR="00360483">
        <w:rPr>
          <w:rFonts w:ascii="Times New Roman" w:eastAsia="Times New Roman" w:hAnsi="Times New Roman" w:cs="Times New Roman"/>
          <w:b/>
          <w:bCs/>
          <w:sz w:val="24"/>
          <w:szCs w:val="24"/>
          <w:lang w:eastAsia="pl-PL"/>
        </w:rPr>
        <w:t xml:space="preserve">- </w:t>
      </w:r>
      <w:r w:rsidRPr="002A25E5">
        <w:rPr>
          <w:rFonts w:ascii="Times New Roman" w:eastAsia="Times New Roman" w:hAnsi="Times New Roman" w:cs="Times New Roman"/>
          <w:b/>
          <w:bCs/>
          <w:sz w:val="24"/>
          <w:szCs w:val="24"/>
          <w:lang w:eastAsia="pl-PL"/>
        </w:rPr>
        <w:t>20%</w:t>
      </w:r>
    </w:p>
    <w:p w:rsidR="009E61BD" w:rsidRDefault="009E61BD" w:rsidP="003A505A">
      <w:pPr>
        <w:pStyle w:val="Akapitzlist"/>
        <w:numPr>
          <w:ilvl w:val="0"/>
          <w:numId w:val="34"/>
        </w:numPr>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Kryteria oceny ofert:</w:t>
      </w:r>
    </w:p>
    <w:p w:rsidR="009E61BD" w:rsidRPr="005F04C0"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 xml:space="preserve">cena łączna brutto </w:t>
      </w:r>
      <w:r w:rsidR="00196C9F">
        <w:rPr>
          <w:rFonts w:ascii="Times New Roman" w:eastAsia="Times New Roman" w:hAnsi="Times New Roman" w:cs="Times New Roman"/>
          <w:sz w:val="24"/>
          <w:szCs w:val="24"/>
          <w:lang w:eastAsia="pl-PL"/>
        </w:rPr>
        <w:t xml:space="preserve">za 1 roboczogodzinę pracownika ochrony </w:t>
      </w:r>
      <w:r w:rsidRPr="005F04C0">
        <w:rPr>
          <w:rFonts w:ascii="Times New Roman" w:eastAsia="Times New Roman" w:hAnsi="Times New Roman" w:cs="Times New Roman"/>
          <w:sz w:val="24"/>
          <w:szCs w:val="24"/>
          <w:lang w:eastAsia="pl-PL"/>
        </w:rPr>
        <w:t>(C) – będzie rozpatrywana na podstawie ceny oferowanej brutto (wyrażonej w zł) za wykonanie przedmiotu zamówienia wpisanej przez wykonawcę w formularzu ofertowym</w:t>
      </w:r>
      <w:r w:rsidR="00196C9F" w:rsidRPr="00196C9F">
        <w:rPr>
          <w:rFonts w:ascii="Times New Roman" w:eastAsia="Times New Roman" w:hAnsi="Times New Roman" w:cs="Times New Roman"/>
          <w:sz w:val="24"/>
          <w:szCs w:val="24"/>
        </w:rPr>
        <w:t xml:space="preserve"> </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br/>
        <w:t>Oferty będą podlegały ocenie według następującego wzoru:</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Default="009E61BD" w:rsidP="009E61BD">
      <w:pPr>
        <w:pStyle w:val="Akapitzlist"/>
        <w:ind w:firstLine="696"/>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Cena oferty najtańszej</w:t>
      </w:r>
    </w:p>
    <w:p w:rsidR="009E61BD" w:rsidRDefault="009E61BD" w:rsidP="009E61BD">
      <w:pPr>
        <w:pStyle w:val="Akapitzlist"/>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 = ------------------------------</w:t>
      </w:r>
      <w:r>
        <w:rPr>
          <w:rFonts w:ascii="Times New Roman" w:eastAsia="Times New Roman" w:hAnsi="Times New Roman" w:cs="Times New Roman"/>
          <w:sz w:val="24"/>
          <w:szCs w:val="24"/>
          <w:lang w:eastAsia="pl-PL"/>
        </w:rPr>
        <w:t>-----</w:t>
      </w:r>
      <w:r w:rsidRPr="002A25E5">
        <w:rPr>
          <w:rFonts w:ascii="Times New Roman" w:eastAsia="Times New Roman" w:hAnsi="Times New Roman" w:cs="Times New Roman"/>
          <w:sz w:val="24"/>
          <w:szCs w:val="24"/>
          <w:lang w:eastAsia="pl-PL"/>
        </w:rPr>
        <w:t xml:space="preserve"> × 100</w:t>
      </w:r>
      <w:r>
        <w:rPr>
          <w:rFonts w:ascii="Times New Roman" w:eastAsia="Times New Roman" w:hAnsi="Times New Roman" w:cs="Times New Roman"/>
          <w:sz w:val="24"/>
          <w:szCs w:val="24"/>
          <w:lang w:eastAsia="pl-PL"/>
        </w:rPr>
        <w:t xml:space="preserve"> </w:t>
      </w:r>
      <w:r w:rsidRPr="002A25E5">
        <w:rPr>
          <w:rFonts w:ascii="Times New Roman" w:eastAsia="Times New Roman" w:hAnsi="Times New Roman" w:cs="Times New Roman"/>
          <w:sz w:val="24"/>
          <w:szCs w:val="24"/>
          <w:lang w:eastAsia="pl-PL"/>
        </w:rPr>
        <w:t>pkt × 80%</w:t>
      </w:r>
    </w:p>
    <w:p w:rsidR="009E61BD" w:rsidRDefault="009E61BD" w:rsidP="009E61BD">
      <w:pPr>
        <w:pStyle w:val="Akapitzlist"/>
        <w:ind w:firstLine="696"/>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Cena oferty badanej</w:t>
      </w:r>
    </w:p>
    <w:p w:rsidR="009E61BD" w:rsidRDefault="009E61BD" w:rsidP="009E61BD">
      <w:pPr>
        <w:pStyle w:val="Akapitzlist"/>
        <w:spacing w:line="360" w:lineRule="auto"/>
        <w:ind w:firstLine="696"/>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Ilość punktów uzyskanych w ramach kryterium cena proponowana przez Wykonawcę jest maksymalną ilością punktów zdobytych przez danego Wykonawcę w tym kryterium i maksymalnie wynosi 80 pkt</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Pr="005F04C0"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sposób oceny ofert dla kryterium – „termin płatności faktury”</w:t>
      </w:r>
      <w:r>
        <w:rPr>
          <w:rFonts w:ascii="Times New Roman" w:eastAsia="Times New Roman" w:hAnsi="Times New Roman" w:cs="Times New Roman"/>
          <w:sz w:val="24"/>
          <w:szCs w:val="24"/>
          <w:lang w:eastAsia="pl-PL"/>
        </w:rPr>
        <w:t xml:space="preserve"> (G)</w:t>
      </w:r>
      <w:r w:rsidRPr="005F04C0">
        <w:rPr>
          <w:rFonts w:ascii="Times New Roman" w:eastAsia="Times New Roman" w:hAnsi="Times New Roman" w:cs="Times New Roman"/>
          <w:sz w:val="24"/>
          <w:szCs w:val="24"/>
          <w:lang w:eastAsia="pl-PL"/>
        </w:rPr>
        <w: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jeżeli wykonawca zaoferuje termin płatności w wymiarze 30 dni lub dłuższym otrzyma 20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jeżeli wykonawca zaoferuje termin płatności w wymiarze 15-29 dni otrzyma 10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jeżeli wykonawca zaoferuje termin płatności w wymiarze 14 dni otrzyma 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lastRenderedPageBreak/>
        <w:t>oferty z terminem płatności krótszym niż 14 dni zostaną odrzucone</w:t>
      </w:r>
    </w:p>
    <w:p w:rsidR="009E61BD" w:rsidRPr="005F04C0" w:rsidRDefault="009E61BD" w:rsidP="009E61BD">
      <w:pPr>
        <w:pStyle w:val="Akapitzlist"/>
        <w:spacing w:line="360" w:lineRule="auto"/>
        <w:ind w:left="1440"/>
        <w:rPr>
          <w:rFonts w:ascii="Times New Roman" w:eastAsia="Times New Roman" w:hAnsi="Times New Roman" w:cs="Times New Roman"/>
          <w:sz w:val="24"/>
          <w:szCs w:val="24"/>
          <w:lang w:eastAsia="pl-PL"/>
        </w:rPr>
      </w:pPr>
    </w:p>
    <w:p w:rsidR="009E61BD"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Ocena końcowa:</w:t>
      </w:r>
    </w:p>
    <w:p w:rsidR="009E61BD" w:rsidRDefault="009E61BD" w:rsidP="009E61BD">
      <w:pPr>
        <w:pStyle w:val="Akapitzlist"/>
        <w:spacing w:line="360" w:lineRule="auto"/>
        <w:ind w:left="1094"/>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P = C + G</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gdzie:</w:t>
      </w:r>
      <w:r w:rsidRPr="002A25E5">
        <w:rPr>
          <w:rFonts w:ascii="Times New Roman" w:eastAsia="Times New Roman" w:hAnsi="Times New Roman" w:cs="Times New Roman"/>
          <w:sz w:val="24"/>
          <w:szCs w:val="24"/>
          <w:lang w:eastAsia="pl-PL"/>
        </w:rPr>
        <w:br/>
        <w:t>P – liczba uzyskanych punktów</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 – liczba uzyskanych punktów w kryterium „cena łączna”</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G – liczba uzyskanych punktów w kryterium „termin płatności faktury”</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Punkty będą przyznawane z dokładnością do dwóch miejsc po przecinku</w:t>
      </w:r>
    </w:p>
    <w:p w:rsidR="004B2E8E" w:rsidRDefault="004B2E8E" w:rsidP="004B2E8E">
      <w:pPr>
        <w:spacing w:line="360" w:lineRule="auto"/>
        <w:rPr>
          <w:rFonts w:ascii="Times New Roman" w:eastAsia="Times New Roman" w:hAnsi="Times New Roman" w:cs="Times New Roman"/>
          <w:sz w:val="24"/>
          <w:szCs w:val="24"/>
          <w:lang w:eastAsia="pl-PL"/>
        </w:rPr>
      </w:pPr>
    </w:p>
    <w:p w:rsidR="00AD2323" w:rsidRDefault="004B2E8E" w:rsidP="00AD2323">
      <w:pPr>
        <w:pStyle w:val="Akapitzlist"/>
        <w:numPr>
          <w:ilvl w:val="0"/>
          <w:numId w:val="46"/>
        </w:numPr>
        <w:spacing w:line="360" w:lineRule="auto"/>
        <w:rPr>
          <w:rFonts w:ascii="Times New Roman" w:hAnsi="Times New Roman" w:cs="Times New Roman"/>
          <w:sz w:val="24"/>
          <w:szCs w:val="24"/>
        </w:rPr>
      </w:pPr>
      <w:r w:rsidRPr="00AD2323">
        <w:rPr>
          <w:rFonts w:ascii="Times New Roman" w:hAnsi="Times New Roman" w:cs="Times New Roman"/>
          <w:sz w:val="24"/>
          <w:szCs w:val="24"/>
        </w:rPr>
        <w:t xml:space="preserve">Zamawiający udzieli zamówienia Wykonawcy, którego oferta odpowiada wszystkim wymogom zawartym w zapytaniu ofertowym i zostanie oceniona w podanym kryterium wyboru jako najkorzystniejsza – uzyskując najwyższą liczbę punktów. </w:t>
      </w:r>
    </w:p>
    <w:p w:rsidR="00AD2323" w:rsidRPr="00AD2323" w:rsidRDefault="00AD2323" w:rsidP="00AD2323">
      <w:pPr>
        <w:pStyle w:val="Akapitzlist"/>
        <w:numPr>
          <w:ilvl w:val="0"/>
          <w:numId w:val="46"/>
        </w:numPr>
        <w:spacing w:line="360" w:lineRule="auto"/>
        <w:rPr>
          <w:rFonts w:ascii="Times New Roman" w:hAnsi="Times New Roman" w:cs="Times New Roman"/>
          <w:sz w:val="24"/>
          <w:szCs w:val="24"/>
        </w:rPr>
      </w:pPr>
      <w:r w:rsidRPr="00AD2323">
        <w:rPr>
          <w:rFonts w:ascii="Times New Roman" w:hAnsi="Times New Roman" w:cs="Times New Roman"/>
          <w:sz w:val="24"/>
          <w:szCs w:val="24"/>
        </w:rPr>
        <w:t xml:space="preserve">Jeżeli Zamawiający nie będzie mógł wybrać najkorzystniejszej oferty ze względu na to, że </w:t>
      </w:r>
      <w:r w:rsidR="00F64790">
        <w:rPr>
          <w:rFonts w:ascii="Times New Roman" w:hAnsi="Times New Roman" w:cs="Times New Roman"/>
          <w:sz w:val="24"/>
          <w:szCs w:val="24"/>
        </w:rPr>
        <w:t xml:space="preserve">zostały </w:t>
      </w:r>
      <w:r w:rsidRPr="00AD2323">
        <w:rPr>
          <w:rFonts w:ascii="Times New Roman" w:hAnsi="Times New Roman" w:cs="Times New Roman"/>
          <w:sz w:val="24"/>
          <w:szCs w:val="24"/>
        </w:rPr>
        <w:t xml:space="preserve">złożone oferty, które uzyskały taką samą liczbę punktów, Zamawiający wezwie </w:t>
      </w:r>
      <w:r w:rsidR="002C6EF6">
        <w:rPr>
          <w:rFonts w:ascii="Times New Roman" w:hAnsi="Times New Roman" w:cs="Times New Roman"/>
          <w:sz w:val="24"/>
          <w:szCs w:val="24"/>
        </w:rPr>
        <w:t>Wykonaw</w:t>
      </w:r>
      <w:r w:rsidRPr="00AD2323">
        <w:rPr>
          <w:rFonts w:ascii="Times New Roman" w:hAnsi="Times New Roman" w:cs="Times New Roman"/>
          <w:sz w:val="24"/>
          <w:szCs w:val="24"/>
        </w:rPr>
        <w:t xml:space="preserve">ców, którzy złożyli te oferty, do złożenia – w terminie określonym przez Zamawiającego – ofert dodatkowych. </w:t>
      </w:r>
      <w:r w:rsidR="00C94AF2">
        <w:rPr>
          <w:rFonts w:ascii="Times New Roman" w:hAnsi="Times New Roman" w:cs="Times New Roman"/>
          <w:sz w:val="24"/>
          <w:szCs w:val="24"/>
        </w:rPr>
        <w:t>Wykonaw</w:t>
      </w:r>
      <w:r w:rsidRPr="00AD2323">
        <w:rPr>
          <w:rFonts w:ascii="Times New Roman" w:hAnsi="Times New Roman" w:cs="Times New Roman"/>
          <w:sz w:val="24"/>
          <w:szCs w:val="24"/>
        </w:rPr>
        <w:t>cy składając oferty dodatkowe, nie mogą zaoferować cen wyższych niż zaoferowane w złożonych pierwotnie ofertach.</w:t>
      </w:r>
    </w:p>
    <w:p w:rsidR="00113AEA" w:rsidRDefault="00113AEA" w:rsidP="009E61BD">
      <w:pPr>
        <w:pStyle w:val="Akapitzlist"/>
        <w:spacing w:line="360" w:lineRule="auto"/>
        <w:rPr>
          <w:rFonts w:ascii="Times New Roman" w:eastAsia="Times New Roman" w:hAnsi="Times New Roman" w:cs="Times New Roman"/>
          <w:sz w:val="24"/>
          <w:szCs w:val="24"/>
          <w:lang w:eastAsia="pl-PL"/>
        </w:rPr>
      </w:pPr>
    </w:p>
    <w:p w:rsidR="00113AEA" w:rsidRPr="00113AEA" w:rsidRDefault="00113AEA" w:rsidP="00113AEA">
      <w:pPr>
        <w:spacing w:line="360" w:lineRule="auto"/>
        <w:rPr>
          <w:rFonts w:ascii="Times New Roman" w:eastAsia="Times New Roman" w:hAnsi="Times New Roman" w:cs="Times New Roman"/>
          <w:b/>
          <w:bCs/>
          <w:sz w:val="24"/>
          <w:szCs w:val="24"/>
          <w:lang w:eastAsia="pl-PL"/>
        </w:rPr>
      </w:pPr>
      <w:r w:rsidRPr="00113AEA">
        <w:rPr>
          <w:rFonts w:ascii="Times New Roman" w:eastAsia="Times New Roman" w:hAnsi="Times New Roman" w:cs="Times New Roman"/>
          <w:b/>
          <w:bCs/>
          <w:sz w:val="24"/>
          <w:szCs w:val="24"/>
          <w:lang w:eastAsia="pl-PL"/>
        </w:rPr>
        <w:t xml:space="preserve">UWAGA: Aby obliczyć szacunkową wartość usługi ochrony, Zamawiający pomnoży zaproponowaną cenę roboczogodziny przez 10.000 (godzin). Jest to szacunkowa ilość godzin którą Wykonawca będzie świadczył przez okres 24 miesięcy. </w:t>
      </w:r>
    </w:p>
    <w:p w:rsidR="00644F31" w:rsidRDefault="00F74F14" w:rsidP="00F74F14">
      <w:pPr>
        <w:pStyle w:val="Nagwek1"/>
      </w:pPr>
      <w:r w:rsidRPr="00E74A04">
        <w:t>Rozdział 1</w:t>
      </w:r>
      <w:r w:rsidR="00464071">
        <w:t>7</w:t>
      </w:r>
      <w:r w:rsidRPr="00E74A04">
        <w:t>. Informacja o formalnościach, jakie powinny zostać dopełnione po wyborze oferty w celu zawarcia umowy</w:t>
      </w:r>
      <w:bookmarkEnd w:id="17"/>
    </w:p>
    <w:p w:rsidR="00F74F14" w:rsidRPr="00F74F14" w:rsidRDefault="00F74F14" w:rsidP="00F74F14">
      <w:pPr>
        <w:pStyle w:val="Default"/>
        <w:spacing w:after="130" w:line="360" w:lineRule="auto"/>
        <w:jc w:val="both"/>
        <w:rPr>
          <w:rFonts w:ascii="Times New Roman" w:hAnsi="Times New Roman" w:cs="Times New Roman"/>
        </w:rPr>
      </w:pPr>
    </w:p>
    <w:p w:rsidR="00001548" w:rsidRPr="006B2F8A" w:rsidRDefault="00F74F14" w:rsidP="003A505A">
      <w:pPr>
        <w:pStyle w:val="Default"/>
        <w:numPr>
          <w:ilvl w:val="0"/>
          <w:numId w:val="4"/>
        </w:numPr>
        <w:spacing w:line="360" w:lineRule="auto"/>
        <w:jc w:val="both"/>
        <w:rPr>
          <w:rFonts w:ascii="Times New Roman" w:hAnsi="Times New Roman" w:cs="Times New Roman"/>
        </w:rPr>
      </w:pPr>
      <w:r w:rsidRPr="00F74F14">
        <w:rPr>
          <w:rFonts w:ascii="Times New Roman" w:hAnsi="Times New Roman" w:cs="Times New Roman"/>
        </w:rPr>
        <w:t xml:space="preserve">Przed zawarciem umowy w sprawie zamówienia publicznego, </w:t>
      </w:r>
      <w:r w:rsidR="006D5BDA">
        <w:rPr>
          <w:rFonts w:ascii="Times New Roman" w:hAnsi="Times New Roman" w:cs="Times New Roman"/>
        </w:rPr>
        <w:t>W</w:t>
      </w:r>
      <w:r w:rsidRPr="00F74F14">
        <w:rPr>
          <w:rFonts w:ascii="Times New Roman" w:hAnsi="Times New Roman" w:cs="Times New Roman"/>
        </w:rPr>
        <w:t xml:space="preserve">ykonawca, którego oferta została uznana za najkorzystniejszą zobowiązany jest dopełnić następujących formalności: </w:t>
      </w:r>
    </w:p>
    <w:p w:rsidR="00BC35B2" w:rsidRDefault="00001548" w:rsidP="003A505A">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p</w:t>
      </w:r>
      <w:r w:rsidR="00BC35B2" w:rsidRPr="00001548">
        <w:rPr>
          <w:rFonts w:ascii="Times New Roman" w:hAnsi="Times New Roman" w:cs="Times New Roman"/>
        </w:rPr>
        <w:t>rzed zawarciem umowy w sprawie zamówienia publicznego, Wykonawcy wspólnie ubiegający się o udzielenie zamówienia są zobowiązani przedstawić Zamawiającemu umowę regulującą podstawy i zasady wspólnego ubiegania się o udzielenie zamówienia</w:t>
      </w:r>
    </w:p>
    <w:p w:rsidR="00436B01" w:rsidRPr="006B2F8A" w:rsidRDefault="00436B01" w:rsidP="003A505A">
      <w:pPr>
        <w:pStyle w:val="gwp3ff581c0msonormal"/>
        <w:numPr>
          <w:ilvl w:val="0"/>
          <w:numId w:val="23"/>
        </w:numPr>
        <w:spacing w:line="360" w:lineRule="auto"/>
        <w:jc w:val="both"/>
        <w:rPr>
          <w:rStyle w:val="markedcontent"/>
        </w:rPr>
      </w:pPr>
      <w:r w:rsidRPr="006B2F8A">
        <w:rPr>
          <w:rStyle w:val="markedcontent"/>
        </w:rPr>
        <w:lastRenderedPageBreak/>
        <w:t>przedstawienie umów o pracę osób wykonujących bezpośrednią ochronę fizyczną w budynku na ul. Rynek Staromiejski 6 w Toruniu.</w:t>
      </w:r>
    </w:p>
    <w:p w:rsidR="00F74F14"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Niedopełnienie wskazanych formalności będzie traktowane jako uchylanie się przez Wykonawcę od zawarcia umowy w sprawie zamówienia publicznego. </w:t>
      </w:r>
    </w:p>
    <w:p w:rsidR="000F6941"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Wykonawca na żądanie i w terminie ustalonym przez Zamawiającego przedstawi oryginalne dokumenty. </w:t>
      </w:r>
    </w:p>
    <w:p w:rsidR="00C51A76" w:rsidRPr="00C51A76" w:rsidRDefault="00C51A76" w:rsidP="00C51A76">
      <w:pPr>
        <w:pStyle w:val="Default"/>
        <w:spacing w:after="130" w:line="360" w:lineRule="auto"/>
        <w:jc w:val="both"/>
        <w:rPr>
          <w:rFonts w:ascii="Times New Roman" w:hAnsi="Times New Roman" w:cs="Times New Roman"/>
        </w:rPr>
      </w:pPr>
      <w:r w:rsidRPr="00C51A76">
        <w:rPr>
          <w:rFonts w:ascii="Times New Roman" w:hAnsi="Times New Roman" w:cs="Times New Roman"/>
        </w:rPr>
        <w:t>Jeżeli wykonawca, którego oferta została wybrana jako najkorzystniejsza, uchyla się od zawarcia umowy w sprawie zamówienia publicznego</w:t>
      </w:r>
      <w:r w:rsidR="00AE1F00">
        <w:rPr>
          <w:rFonts w:ascii="Times New Roman" w:hAnsi="Times New Roman" w:cs="Times New Roman"/>
        </w:rPr>
        <w:t>,</w:t>
      </w:r>
      <w:r w:rsidRPr="00C51A76">
        <w:rPr>
          <w:rFonts w:ascii="Times New Roman" w:hAnsi="Times New Roman" w:cs="Times New Roman"/>
        </w:rPr>
        <w:t xml:space="preserve"> zamawiający może dokonać ponownego badania i oceny ofert spośród ofert pozostałych w postępowaniu wykonawców albo unieważnić postępowanie.</w:t>
      </w:r>
    </w:p>
    <w:p w:rsidR="00867B06" w:rsidRPr="009113E0" w:rsidRDefault="00867B06" w:rsidP="00867B06">
      <w:pPr>
        <w:pStyle w:val="Nagwek1"/>
        <w:rPr>
          <w:color w:val="0070C0"/>
        </w:rPr>
      </w:pPr>
      <w:bookmarkStart w:id="18" w:name="_Toc63851598"/>
      <w:r w:rsidRPr="009113E0">
        <w:rPr>
          <w:color w:val="0070C0"/>
        </w:rPr>
        <w:t>Rozdział 1</w:t>
      </w:r>
      <w:r w:rsidR="00464071" w:rsidRPr="009113E0">
        <w:rPr>
          <w:color w:val="0070C0"/>
        </w:rPr>
        <w:t>8</w:t>
      </w:r>
      <w:r w:rsidRPr="009113E0">
        <w:rPr>
          <w:color w:val="0070C0"/>
        </w:rPr>
        <w:t xml:space="preserve">. </w:t>
      </w:r>
      <w:bookmarkEnd w:id="18"/>
      <w:r w:rsidR="00274794">
        <w:rPr>
          <w:color w:val="0070C0"/>
        </w:rPr>
        <w:t>Kary umow</w:t>
      </w:r>
      <w:r w:rsidR="004033BD">
        <w:rPr>
          <w:color w:val="0070C0"/>
        </w:rPr>
        <w:t>ne</w:t>
      </w:r>
    </w:p>
    <w:p w:rsidR="00F74F14" w:rsidRDefault="00F74F14" w:rsidP="00F74F14">
      <w:pPr>
        <w:rPr>
          <w:color w:val="FF0000"/>
        </w:rPr>
      </w:pPr>
    </w:p>
    <w:p w:rsidR="00C13D4D" w:rsidRPr="00274794" w:rsidRDefault="00C13D4D" w:rsidP="00C13D4D">
      <w:pPr>
        <w:pStyle w:val="Default"/>
        <w:spacing w:line="360" w:lineRule="auto"/>
        <w:jc w:val="both"/>
        <w:rPr>
          <w:rFonts w:ascii="Times New Roman" w:hAnsi="Times New Roman" w:cs="Times New Roman"/>
        </w:rPr>
      </w:pPr>
    </w:p>
    <w:p w:rsidR="00274794" w:rsidRPr="00EE4AC5" w:rsidRDefault="00274794" w:rsidP="003A505A">
      <w:pPr>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bookmarkStart w:id="19" w:name="_Toc63851599"/>
      <w:r w:rsidRPr="00EE4AC5">
        <w:rPr>
          <w:rFonts w:ascii="Times New Roman" w:eastAsia="TimesNewRoman" w:hAnsi="Times New Roman" w:cs="Times New Roman"/>
          <w:sz w:val="24"/>
          <w:szCs w:val="24"/>
        </w:rPr>
        <w:t>Zamawiający może żądać od Wykonawcy kar umownych za:</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każdy wypadek niepojawienia się pracownika przeznaczonego do pełnienia służby, przy czym przez niepojawienie się pracownika rozumie się także pojawienie się pracownika spoza zespołu zaakceptowanego przez Zamawiającego, pojawienie się pracownika nieprzewidzianego w grafiku, bądź przybycie pracownika z opóźnieniem przekraczającym 15 minut –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każdy przypadek;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brak komunikatywnej znajomości języka angielskiego przez pracownika delegowanego do pracy</w:t>
      </w:r>
      <w:r w:rsidR="006956E2" w:rsidRPr="00EE4AC5">
        <w:rPr>
          <w:rFonts w:ascii="Times New Roman" w:eastAsia="TimesNewRoman" w:hAnsi="Times New Roman" w:cs="Times New Roman"/>
          <w:sz w:val="24"/>
          <w:szCs w:val="24"/>
        </w:rPr>
        <w:t xml:space="preserve"> </w:t>
      </w:r>
      <w:r w:rsidRPr="00EE4AC5">
        <w:rPr>
          <w:rFonts w:ascii="Times New Roman" w:eastAsia="TimesNewRoman" w:hAnsi="Times New Roman" w:cs="Times New Roman"/>
          <w:sz w:val="24"/>
          <w:szCs w:val="24"/>
        </w:rPr>
        <w:t xml:space="preserve">–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każdy przypadek;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zwłokę w pojawieniu się wyposażonego zgodnie z umową patrolu interwencyjnego po zgłoszeniu</w:t>
      </w:r>
      <w:r w:rsidR="006956E2" w:rsidRPr="00EE4AC5">
        <w:rPr>
          <w:rFonts w:ascii="Times New Roman" w:eastAsia="TimesNewRoman" w:hAnsi="Times New Roman" w:cs="Times New Roman"/>
          <w:sz w:val="24"/>
          <w:szCs w:val="24"/>
        </w:rPr>
        <w:t xml:space="preserve"> </w:t>
      </w:r>
      <w:r w:rsidRPr="00EE4AC5">
        <w:rPr>
          <w:rFonts w:ascii="Times New Roman" w:eastAsia="TimesNewRoman" w:hAnsi="Times New Roman" w:cs="Times New Roman"/>
          <w:sz w:val="24"/>
          <w:szCs w:val="24"/>
        </w:rPr>
        <w:t xml:space="preserve">–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00 zł za każdą minutę opóźnienia;</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niezgodny z umową ubiór pracowników -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każdego pracownika;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 w wysokości 1</w:t>
      </w:r>
      <w:r w:rsidR="00357DB7" w:rsidRPr="00EE4AC5">
        <w:rPr>
          <w:rFonts w:ascii="Times New Roman" w:hAnsi="Times New Roman" w:cs="Times New Roman"/>
          <w:sz w:val="24"/>
          <w:szCs w:val="24"/>
        </w:rPr>
        <w:t>0</w:t>
      </w:r>
      <w:r w:rsidRPr="00EE4AC5">
        <w:rPr>
          <w:rFonts w:ascii="Times New Roman" w:hAnsi="Times New Roman" w:cs="Times New Roman"/>
          <w:sz w:val="24"/>
          <w:szCs w:val="24"/>
        </w:rPr>
        <w:t>00 zł za każdy rozpoczęty dzień opóźnienia liczony od terminu określonego w wezwaniu</w:t>
      </w:r>
      <w:r w:rsidR="006956E2" w:rsidRPr="00EE4AC5">
        <w:rPr>
          <w:rFonts w:ascii="Times New Roman" w:hAnsi="Times New Roman" w:cs="Times New Roman"/>
          <w:sz w:val="24"/>
          <w:szCs w:val="24"/>
        </w:rPr>
        <w:t>,</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odstąpienie od całości lub niewykonanej części umowy z przyczyn zawinionych przez Wykonawcę w wysokości 20 % wynagrodzenia brutto </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lastRenderedPageBreak/>
        <w:t>Łączna suma kar umownych, nie może być wyższa niż 30% wynagrodzenia</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Zamawiający zastrzega sobie prawo dochodzenia odszkodowania uzupełniającego na zasadach ogólnych.</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Zamawiający zastrzega sobie prawo potrącenia kar umownych lub odszkodowania z każdej kwoty należnej lub przypadającej Wykonawcy, w tym z wynagrodzenia Wykonawcy na co Wykonawca wyraża zgodę.</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W razie zwłoki Wykonawcy, Zamawiający może żądać niezależnie od wykonania zobowiązania, naprawienia szkody wynikłej ze zwłoki.</w:t>
      </w:r>
    </w:p>
    <w:p w:rsidR="006E3BAA" w:rsidRPr="00E74A04" w:rsidRDefault="006E3BAA" w:rsidP="006E3BAA">
      <w:pPr>
        <w:pStyle w:val="Nagwek1"/>
      </w:pPr>
      <w:r w:rsidRPr="00E74A04">
        <w:t xml:space="preserve">Rozdział </w:t>
      </w:r>
      <w:r w:rsidR="00464071">
        <w:t>19</w:t>
      </w:r>
      <w:r w:rsidRPr="00E74A04">
        <w:t>. Wzór umowy</w:t>
      </w:r>
      <w:bookmarkEnd w:id="19"/>
    </w:p>
    <w:p w:rsidR="00B97897" w:rsidRDefault="00B97897" w:rsidP="00B97897">
      <w:pPr>
        <w:pStyle w:val="Default"/>
      </w:pPr>
    </w:p>
    <w:p w:rsidR="00B97897" w:rsidRPr="00B97897" w:rsidRDefault="00B97897" w:rsidP="00B97897">
      <w:pPr>
        <w:pStyle w:val="Default"/>
        <w:spacing w:line="360" w:lineRule="auto"/>
        <w:jc w:val="both"/>
        <w:rPr>
          <w:rFonts w:ascii="Times New Roman" w:hAnsi="Times New Roman" w:cs="Times New Roman"/>
        </w:rPr>
      </w:pPr>
      <w:r w:rsidRPr="00B97897">
        <w:rPr>
          <w:rFonts w:ascii="Times New Roman" w:hAnsi="Times New Roman" w:cs="Times New Roman"/>
        </w:rPr>
        <w:t xml:space="preserve">Zamawiający wymaga od Wykonawcy, aby zawarł z nim umowę w sprawie zamówienia publicznego na warunkach określonych w projekcie umowy, stanowiącym Załącznik nr </w:t>
      </w:r>
      <w:r w:rsidRPr="00CF7D59">
        <w:rPr>
          <w:rFonts w:ascii="Times New Roman" w:hAnsi="Times New Roman" w:cs="Times New Roman"/>
          <w:color w:val="auto"/>
        </w:rPr>
        <w:t>3</w:t>
      </w:r>
      <w:r w:rsidRPr="00B97897">
        <w:rPr>
          <w:rFonts w:ascii="Times New Roman" w:hAnsi="Times New Roman" w:cs="Times New Roman"/>
        </w:rPr>
        <w:t xml:space="preserve"> do Specyfikacji. </w:t>
      </w:r>
    </w:p>
    <w:p w:rsidR="006E3BAA" w:rsidRDefault="002A44F1" w:rsidP="00B97897">
      <w:pPr>
        <w:pStyle w:val="Nagwek1"/>
      </w:pPr>
      <w:bookmarkStart w:id="20" w:name="_Toc63851600"/>
      <w:r w:rsidRPr="00E74A04">
        <w:t>Rozdział 2</w:t>
      </w:r>
      <w:r w:rsidR="00464071">
        <w:t>0</w:t>
      </w:r>
      <w:r w:rsidRPr="00E74A04">
        <w:t>. Pouczenie o środkach ochrony prawnej</w:t>
      </w:r>
      <w:bookmarkEnd w:id="20"/>
    </w:p>
    <w:p w:rsidR="002A44F1" w:rsidRDefault="002A44F1" w:rsidP="002A44F1"/>
    <w:p w:rsidR="002A44F1" w:rsidRPr="00455D1B" w:rsidRDefault="00455D1B" w:rsidP="002A44F1">
      <w:pPr>
        <w:pStyle w:val="Default"/>
        <w:spacing w:line="360" w:lineRule="auto"/>
        <w:jc w:val="both"/>
        <w:rPr>
          <w:rFonts w:ascii="Times New Roman" w:hAnsi="Times New Roman" w:cs="Times New Roman"/>
        </w:rPr>
      </w:pPr>
      <w:r w:rsidRPr="00455D1B">
        <w:rPr>
          <w:rFonts w:ascii="Times New Roman" w:hAnsi="Times New Roman" w:cs="Times New Roman"/>
        </w:rPr>
        <w:t>Wykonawcy przysługują przewidziane w ustawie Pzp środki ochrony prawnej. Szczegółowe zasady wnoszenia środków ochrony prawnej oraz postępowania toczonego wskutek ich wniesienia określa Dział IX ustawy Pzp.</w:t>
      </w:r>
    </w:p>
    <w:p w:rsidR="002A44F1" w:rsidRPr="002A44F1" w:rsidRDefault="002A44F1" w:rsidP="002A44F1">
      <w:pPr>
        <w:pStyle w:val="Nagwek1"/>
        <w:rPr>
          <w:sz w:val="24"/>
          <w:szCs w:val="24"/>
        </w:rPr>
      </w:pPr>
      <w:bookmarkStart w:id="21" w:name="_Toc63851601"/>
      <w:r w:rsidRPr="00E74A04">
        <w:t>Rozdział 2</w:t>
      </w:r>
      <w:r w:rsidR="00464071">
        <w:t>1</w:t>
      </w:r>
      <w:r w:rsidRPr="00E74A04">
        <w:t>. Klauzula informacyjna z art. 13 RODO</w:t>
      </w:r>
      <w:bookmarkEnd w:id="21"/>
    </w:p>
    <w:p w:rsidR="002A44F1" w:rsidRDefault="002A44F1" w:rsidP="002A44F1"/>
    <w:p w:rsidR="002A44F1" w:rsidRPr="002A44F1" w:rsidRDefault="002A44F1" w:rsidP="002A44F1">
      <w:pPr>
        <w:pStyle w:val="Default"/>
        <w:spacing w:line="360" w:lineRule="auto"/>
        <w:jc w:val="both"/>
        <w:rPr>
          <w:rFonts w:ascii="Times New Roman" w:hAnsi="Times New Roman" w:cs="Times New Roman"/>
        </w:rPr>
      </w:pPr>
      <w:r w:rsidRPr="002A44F1">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66C2" w:rsidRDefault="002A44F1" w:rsidP="003A505A">
      <w:pPr>
        <w:pStyle w:val="Default"/>
        <w:numPr>
          <w:ilvl w:val="0"/>
          <w:numId w:val="17"/>
        </w:numPr>
        <w:spacing w:line="360" w:lineRule="auto"/>
        <w:jc w:val="both"/>
        <w:rPr>
          <w:rFonts w:ascii="Times New Roman" w:hAnsi="Times New Roman" w:cs="Times New Roman"/>
        </w:rPr>
      </w:pPr>
      <w:r w:rsidRPr="002A44F1">
        <w:rPr>
          <w:rFonts w:ascii="Times New Roman" w:hAnsi="Times New Roman" w:cs="Times New Roman"/>
        </w:rPr>
        <w:t>administratorem Pani/Pana danych osobowych jest Łukasz Wudarski – Zarządca Centrum Kultury Dwór Artusa</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inspektorem ochrony danych osobowych w Centrum Kultury Dwór Artusa jest Marcin Sobczak tel. </w:t>
      </w:r>
      <w:r w:rsidR="00D83EA4">
        <w:rPr>
          <w:rFonts w:ascii="Times New Roman" w:hAnsi="Times New Roman" w:cs="Times New Roman"/>
        </w:rPr>
        <w:t>(</w:t>
      </w:r>
      <w:r w:rsidRPr="000D66C2">
        <w:rPr>
          <w:rFonts w:ascii="Times New Roman" w:hAnsi="Times New Roman" w:cs="Times New Roman"/>
          <w:lang w:eastAsia="pl-PL"/>
        </w:rPr>
        <w:t>56</w:t>
      </w:r>
      <w:r w:rsidR="00D83EA4">
        <w:rPr>
          <w:rFonts w:ascii="Times New Roman" w:hAnsi="Times New Roman" w:cs="Times New Roman"/>
          <w:lang w:eastAsia="pl-PL"/>
        </w:rPr>
        <w:t>)</w:t>
      </w:r>
      <w:r w:rsidRPr="000D66C2">
        <w:rPr>
          <w:rFonts w:ascii="Times New Roman" w:hAnsi="Times New Roman" w:cs="Times New Roman"/>
          <w:lang w:eastAsia="pl-PL"/>
        </w:rPr>
        <w:t> 655 49 39 wew. 29</w:t>
      </w:r>
      <w:r w:rsidRPr="000D66C2">
        <w:rPr>
          <w:rFonts w:ascii="Times New Roman" w:hAnsi="Times New Roman" w:cs="Times New Roman"/>
        </w:rPr>
        <w:t>,</w:t>
      </w:r>
      <w:r w:rsidR="00D83EA4">
        <w:rPr>
          <w:rFonts w:ascii="Times New Roman" w:hAnsi="Times New Roman" w:cs="Times New Roman"/>
        </w:rPr>
        <w:t xml:space="preserve"> </w:t>
      </w:r>
      <w:r w:rsidR="00D0478E">
        <w:rPr>
          <w:rFonts w:ascii="Times New Roman" w:hAnsi="Times New Roman" w:cs="Times New Roman"/>
        </w:rPr>
        <w:t>e-</w:t>
      </w:r>
      <w:r w:rsidRPr="000D66C2">
        <w:rPr>
          <w:rFonts w:ascii="Times New Roman" w:hAnsi="Times New Roman" w:cs="Times New Roman"/>
        </w:rPr>
        <w:t xml:space="preserve">mail: </w:t>
      </w:r>
      <w:hyperlink r:id="rId23" w:history="1">
        <w:r w:rsidR="000D66C2" w:rsidRPr="00D0478E">
          <w:rPr>
            <w:rStyle w:val="Hipercze"/>
            <w:rFonts w:ascii="Times New Roman" w:hAnsi="Times New Roman" w:cs="Times New Roman"/>
            <w:color w:val="auto"/>
            <w:u w:val="none"/>
          </w:rPr>
          <w:t>marcin.sobczak@artus.torun.pl</w:t>
        </w:r>
      </w:hyperlink>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Pani/Pana dane osobowe przetwarzane będą na podstawie art. 6 ust. 1 lit. </w:t>
      </w:r>
      <w:proofErr w:type="spellStart"/>
      <w:r w:rsidRPr="000D66C2">
        <w:rPr>
          <w:rFonts w:ascii="Times New Roman" w:hAnsi="Times New Roman" w:cs="Times New Roman"/>
        </w:rPr>
        <w:t>cRODO</w:t>
      </w:r>
      <w:proofErr w:type="spellEnd"/>
      <w:r w:rsidRPr="000D66C2">
        <w:rPr>
          <w:rFonts w:ascii="Times New Roman" w:hAnsi="Times New Roman" w:cs="Times New Roman"/>
        </w:rPr>
        <w:t xml:space="preserve"> w celu związanym z postępowaniem o udzielenie zamówienia publicznego p.t.</w:t>
      </w:r>
      <w:r w:rsidRPr="002F128B">
        <w:rPr>
          <w:rFonts w:ascii="Times New Roman" w:hAnsi="Times New Roman" w:cs="Times New Roman"/>
          <w:color w:val="auto"/>
        </w:rPr>
        <w:t xml:space="preserve"> „</w:t>
      </w:r>
      <w:r w:rsidR="00EC33D9" w:rsidRPr="00894291">
        <w:rPr>
          <w:rFonts w:ascii="Times New Roman" w:hAnsi="Times New Roman" w:cs="Times New Roman"/>
          <w:b/>
          <w:bCs/>
          <w:sz w:val="23"/>
          <w:szCs w:val="23"/>
        </w:rPr>
        <w:t>Ochrona fizyczna i monitoring elektroniczny budynków Centrum Kultury Dwór Artusa</w:t>
      </w:r>
      <w:r w:rsidRPr="002F128B">
        <w:rPr>
          <w:rFonts w:ascii="Times New Roman" w:hAnsi="Times New Roman" w:cs="Times New Roman"/>
          <w:color w:val="auto"/>
        </w:rPr>
        <w:t>”</w:t>
      </w:r>
      <w:r w:rsidR="00745DDB" w:rsidRPr="002F128B">
        <w:rPr>
          <w:rFonts w:ascii="Times New Roman" w:hAnsi="Times New Roman" w:cs="Times New Roman"/>
          <w:color w:val="auto"/>
        </w:rPr>
        <w:t xml:space="preserve"> </w:t>
      </w:r>
      <w:r w:rsidRPr="000D66C2">
        <w:rPr>
          <w:rFonts w:ascii="Times New Roman" w:hAnsi="Times New Roman" w:cs="Times New Roman"/>
        </w:rPr>
        <w:lastRenderedPageBreak/>
        <w:t xml:space="preserve">prowadzonym w trybie </w:t>
      </w:r>
      <w:r w:rsidR="00745DDB">
        <w:rPr>
          <w:rFonts w:ascii="Times New Roman" w:hAnsi="Times New Roman" w:cs="Times New Roman"/>
        </w:rPr>
        <w:t xml:space="preserve">podstawowym </w:t>
      </w:r>
      <w:r w:rsidR="00745DDB" w:rsidRPr="00925D54">
        <w:rPr>
          <w:rFonts w:ascii="Times New Roman" w:hAnsi="Times New Roman" w:cs="Times New Roman"/>
        </w:rPr>
        <w:t>na podstawie art. 2</w:t>
      </w:r>
      <w:r w:rsidR="00745DDB">
        <w:rPr>
          <w:rFonts w:ascii="Times New Roman" w:hAnsi="Times New Roman" w:cs="Times New Roman"/>
        </w:rPr>
        <w:t>75</w:t>
      </w:r>
      <w:r w:rsidR="00745DDB" w:rsidRPr="00925D54">
        <w:rPr>
          <w:rFonts w:ascii="Times New Roman" w:hAnsi="Times New Roman" w:cs="Times New Roman"/>
        </w:rPr>
        <w:t xml:space="preserve">, </w:t>
      </w:r>
      <w:r w:rsidR="00745DDB">
        <w:rPr>
          <w:rFonts w:ascii="Times New Roman" w:hAnsi="Times New Roman" w:cs="Times New Roman"/>
        </w:rPr>
        <w:t xml:space="preserve">ust. 1 </w:t>
      </w:r>
      <w:r w:rsidR="00745DDB" w:rsidRPr="00925D54">
        <w:rPr>
          <w:rFonts w:ascii="Times New Roman" w:hAnsi="Times New Roman" w:cs="Times New Roman"/>
        </w:rPr>
        <w:t>ustawy</w:t>
      </w:r>
      <w:r w:rsidR="00745DDB">
        <w:rPr>
          <w:rFonts w:ascii="Times New Roman" w:hAnsi="Times New Roman" w:cs="Times New Roman"/>
        </w:rPr>
        <w:t xml:space="preserve"> P</w:t>
      </w:r>
      <w:r w:rsidR="00502275">
        <w:rPr>
          <w:rFonts w:ascii="Times New Roman" w:hAnsi="Times New Roman" w:cs="Times New Roman"/>
        </w:rPr>
        <w:t>rawo zamówień publicznych</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odbiorcami Pani/Pana danych osobowych będą osoby lub podmioty, którym udostępniona zostanie dokumentacja postępowania w oparciu o art. 18, 19 oraz art. 74, 75, 76 ustawy z dnia 11 września 2011 r. – Prawo zamówień publicznych  </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Pani/Pana dane osobowe będą przechowywane, zgodnie z art</w:t>
      </w:r>
      <w:r w:rsidRPr="000D66C2">
        <w:rPr>
          <w:rFonts w:ascii="Times New Roman" w:hAnsi="Times New Roman" w:cs="Times New Roman"/>
          <w:color w:val="auto"/>
        </w:rPr>
        <w:t xml:space="preserve">. 78 ust. 1 ustawy </w:t>
      </w:r>
      <w:r w:rsidRPr="000D66C2">
        <w:rPr>
          <w:rFonts w:ascii="Times New Roman" w:hAnsi="Times New Roman" w:cs="Times New Roman"/>
        </w:rPr>
        <w:t>Pzp, przez okres 4 lat od dnia zakończenia postępowania o udzielenie zamówienia, a jeżeli czas trwania umowy przekracza 4 lata, okres przechowywania obejmuje cały czas trwania umowy</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w odniesieniu do Pani/Pana danych osobowych decyzje nie będą podejmowane w sposób zautomatyzowany, stosowanie do art. 22 RODO</w:t>
      </w:r>
    </w:p>
    <w:p w:rsidR="002A44F1" w:rsidRP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posiada Pani/Pan:</w:t>
      </w:r>
    </w:p>
    <w:p w:rsidR="002A44F1" w:rsidRP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15 RODO prawo dostępu do </w:t>
      </w:r>
      <w:r w:rsidR="000276E4" w:rsidRPr="000D66C2">
        <w:rPr>
          <w:rFonts w:ascii="Times New Roman" w:hAnsi="Times New Roman" w:cs="Times New Roman"/>
          <w:color w:val="000000"/>
          <w:sz w:val="24"/>
          <w:szCs w:val="24"/>
        </w:rPr>
        <w:t xml:space="preserve">Pani/Pana </w:t>
      </w:r>
      <w:r w:rsidRPr="000D66C2">
        <w:rPr>
          <w:rFonts w:ascii="Times New Roman" w:hAnsi="Times New Roman" w:cs="Times New Roman"/>
          <w:color w:val="000000"/>
          <w:sz w:val="24"/>
          <w:szCs w:val="24"/>
        </w:rPr>
        <w:t>danych osobowych</w:t>
      </w:r>
    </w:p>
    <w:p w:rsid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na podstawie art. 16 RODO prawo do sprostowania Pani/Pana danych osobowych</w:t>
      </w:r>
    </w:p>
    <w:p w:rsid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w:t>
      </w:r>
    </w:p>
    <w:p w:rsidR="002A44F1" w:rsidRP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A44F1" w:rsidRPr="000D66C2" w:rsidRDefault="002A44F1" w:rsidP="003A505A">
      <w:pPr>
        <w:pStyle w:val="Akapitzlist"/>
        <w:numPr>
          <w:ilvl w:val="0"/>
          <w:numId w:val="17"/>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nie przysługuje Pani/Panu: </w:t>
      </w:r>
    </w:p>
    <w:p w:rsid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w związku z art. 17 ust. 3 lit. b, d lub e RODO prawo do usunięcia danych osobowych</w:t>
      </w:r>
    </w:p>
    <w:p w:rsid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przenoszenia danych osobowych, o którym mowa w art. 20 RODO</w:t>
      </w:r>
    </w:p>
    <w:p w:rsidR="002A44F1" w:rsidRP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21 RODO prawo sprzeciwu, wobec przetwarzania danych osobowych, gdyż podstawą prawną przetwarzania Pani/Pana danych osobowych jest art. 6 ust. 1lit. c RODO </w:t>
      </w:r>
    </w:p>
    <w:p w:rsidR="002A44F1" w:rsidRDefault="002A44F1" w:rsidP="00721EE9">
      <w:pPr>
        <w:pStyle w:val="Default"/>
        <w:spacing w:line="360" w:lineRule="auto"/>
        <w:jc w:val="both"/>
        <w:rPr>
          <w:rFonts w:ascii="Times New Roman" w:hAnsi="Times New Roman" w:cs="Times New Roman"/>
          <w:i/>
          <w:iCs/>
        </w:rPr>
      </w:pPr>
    </w:p>
    <w:p w:rsidR="00721EE9" w:rsidRPr="00470F8F" w:rsidRDefault="00721EE9" w:rsidP="00721EE9">
      <w:pPr>
        <w:pStyle w:val="Default"/>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Załączniki:</w:t>
      </w:r>
    </w:p>
    <w:p w:rsidR="009803D6" w:rsidRPr="00470F8F" w:rsidRDefault="009803D6" w:rsidP="003A505A">
      <w:pPr>
        <w:pStyle w:val="Akapitzlist"/>
        <w:numPr>
          <w:ilvl w:val="0"/>
          <w:numId w:val="6"/>
        </w:numPr>
        <w:spacing w:line="360" w:lineRule="auto"/>
        <w:rPr>
          <w:rFonts w:ascii="Times New Roman" w:hAnsi="Times New Roman" w:cs="Times New Roman"/>
        </w:rPr>
      </w:pPr>
      <w:r w:rsidRPr="00470F8F">
        <w:rPr>
          <w:rFonts w:ascii="Times New Roman" w:hAnsi="Times New Roman" w:cs="Times New Roman"/>
        </w:rPr>
        <w:t>Załącznik 1</w:t>
      </w:r>
      <w:r w:rsidR="00DC1182" w:rsidRPr="00470F8F">
        <w:rPr>
          <w:rFonts w:ascii="Times New Roman" w:hAnsi="Times New Roman" w:cs="Times New Roman"/>
        </w:rPr>
        <w:t xml:space="preserve"> - </w:t>
      </w:r>
      <w:r w:rsidR="00470F8F" w:rsidRPr="00470F8F">
        <w:rPr>
          <w:rFonts w:ascii="Times New Roman" w:hAnsi="Times New Roman" w:cs="Times New Roman"/>
        </w:rPr>
        <w:t>Opis zamówienia</w:t>
      </w:r>
    </w:p>
    <w:p w:rsidR="00721EE9"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2 </w:t>
      </w:r>
      <w:r w:rsidR="00DA0A9B" w:rsidRPr="00470F8F">
        <w:rPr>
          <w:rFonts w:ascii="Times New Roman" w:hAnsi="Times New Roman" w:cs="Times New Roman"/>
          <w:color w:val="auto"/>
          <w:sz w:val="22"/>
          <w:szCs w:val="22"/>
        </w:rPr>
        <w:t xml:space="preserve">- </w:t>
      </w:r>
      <w:r w:rsidRPr="00470F8F">
        <w:rPr>
          <w:rFonts w:ascii="Times New Roman" w:hAnsi="Times New Roman" w:cs="Times New Roman"/>
          <w:color w:val="auto"/>
          <w:sz w:val="22"/>
          <w:szCs w:val="22"/>
        </w:rPr>
        <w:t xml:space="preserve">Formularz </w:t>
      </w:r>
      <w:r w:rsidR="00721EE9" w:rsidRPr="00470F8F">
        <w:rPr>
          <w:rFonts w:ascii="Times New Roman" w:hAnsi="Times New Roman" w:cs="Times New Roman"/>
          <w:color w:val="auto"/>
          <w:sz w:val="22"/>
          <w:szCs w:val="22"/>
        </w:rPr>
        <w:t xml:space="preserve">oferty </w:t>
      </w:r>
    </w:p>
    <w:p w:rsidR="009803D6"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lastRenderedPageBreak/>
        <w:t xml:space="preserve">Załącznik 3 - Wzór umowy </w:t>
      </w:r>
    </w:p>
    <w:p w:rsidR="009803D6" w:rsidRPr="00003885"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003885">
        <w:rPr>
          <w:rFonts w:ascii="Times New Roman" w:hAnsi="Times New Roman" w:cs="Times New Roman"/>
          <w:color w:val="auto"/>
          <w:sz w:val="22"/>
          <w:szCs w:val="22"/>
        </w:rPr>
        <w:t xml:space="preserve">Załącznik 4 </w:t>
      </w:r>
      <w:r w:rsidR="00DA0A9B" w:rsidRPr="00003885">
        <w:rPr>
          <w:rFonts w:ascii="Times New Roman" w:hAnsi="Times New Roman" w:cs="Times New Roman"/>
          <w:color w:val="auto"/>
          <w:sz w:val="22"/>
          <w:szCs w:val="22"/>
        </w:rPr>
        <w:t>-</w:t>
      </w:r>
      <w:r w:rsidRPr="00003885">
        <w:rPr>
          <w:rFonts w:ascii="Times New Roman" w:hAnsi="Times New Roman" w:cs="Times New Roman"/>
          <w:color w:val="auto"/>
          <w:sz w:val="22"/>
          <w:szCs w:val="22"/>
        </w:rPr>
        <w:t xml:space="preserve"> Wykaz osób</w:t>
      </w:r>
    </w:p>
    <w:p w:rsidR="009803D6"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5 </w:t>
      </w:r>
      <w:r w:rsidR="00DA0A9B" w:rsidRPr="00470F8F">
        <w:rPr>
          <w:rFonts w:ascii="Times New Roman" w:hAnsi="Times New Roman" w:cs="Times New Roman"/>
          <w:color w:val="auto"/>
          <w:sz w:val="22"/>
          <w:szCs w:val="22"/>
        </w:rPr>
        <w:t xml:space="preserve">- </w:t>
      </w:r>
      <w:r w:rsidRPr="00470F8F">
        <w:rPr>
          <w:rFonts w:ascii="Times New Roman" w:hAnsi="Times New Roman" w:cs="Times New Roman"/>
          <w:color w:val="auto"/>
          <w:sz w:val="22"/>
          <w:szCs w:val="22"/>
        </w:rPr>
        <w:t xml:space="preserve">Wykaz </w:t>
      </w:r>
      <w:r w:rsidR="0053084E">
        <w:rPr>
          <w:rFonts w:ascii="Times New Roman" w:hAnsi="Times New Roman" w:cs="Times New Roman"/>
          <w:color w:val="auto"/>
          <w:sz w:val="22"/>
          <w:szCs w:val="22"/>
        </w:rPr>
        <w:t>świadczonych usłu</w:t>
      </w:r>
      <w:r w:rsidR="00551E4C">
        <w:rPr>
          <w:rFonts w:ascii="Times New Roman" w:hAnsi="Times New Roman" w:cs="Times New Roman"/>
          <w:color w:val="auto"/>
          <w:sz w:val="22"/>
          <w:szCs w:val="22"/>
        </w:rPr>
        <w:t>g</w:t>
      </w:r>
    </w:p>
    <w:p w:rsidR="00721EE9" w:rsidRPr="00470F8F"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6 - </w:t>
      </w:r>
      <w:r w:rsidR="00721EE9" w:rsidRPr="00470F8F">
        <w:rPr>
          <w:rFonts w:ascii="Times New Roman" w:hAnsi="Times New Roman" w:cs="Times New Roman"/>
          <w:color w:val="auto"/>
          <w:sz w:val="22"/>
          <w:szCs w:val="22"/>
        </w:rPr>
        <w:t>Oświadczeni</w:t>
      </w:r>
      <w:r w:rsidR="00114ECB" w:rsidRPr="00470F8F">
        <w:rPr>
          <w:rFonts w:ascii="Times New Roman" w:hAnsi="Times New Roman" w:cs="Times New Roman"/>
          <w:color w:val="auto"/>
          <w:sz w:val="22"/>
          <w:szCs w:val="22"/>
        </w:rPr>
        <w:t>e</w:t>
      </w:r>
      <w:r w:rsidR="00721EE9" w:rsidRPr="00470F8F">
        <w:rPr>
          <w:rFonts w:ascii="Times New Roman" w:hAnsi="Times New Roman" w:cs="Times New Roman"/>
          <w:color w:val="auto"/>
          <w:sz w:val="22"/>
          <w:szCs w:val="22"/>
        </w:rPr>
        <w:t xml:space="preserve"> Wykonawcy </w:t>
      </w:r>
      <w:r w:rsidR="00BF61DE" w:rsidRPr="00470F8F">
        <w:rPr>
          <w:rFonts w:ascii="Times New Roman" w:hAnsi="Times New Roman" w:cs="Times New Roman"/>
          <w:color w:val="auto"/>
          <w:sz w:val="22"/>
          <w:szCs w:val="22"/>
        </w:rPr>
        <w:t>o spełnianiu warunków udziału w postępowaniu</w:t>
      </w:r>
    </w:p>
    <w:p w:rsidR="0010589D" w:rsidRPr="00470F8F" w:rsidRDefault="0010589D"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Załącznik 7 - Oświadczenie o braku podstaw do wykluczenia z postępowania</w:t>
      </w:r>
    </w:p>
    <w:p w:rsidR="000D3B6F" w:rsidRPr="00470F8F"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w:t>
      </w:r>
      <w:r w:rsidR="0010589D" w:rsidRPr="00470F8F">
        <w:rPr>
          <w:rFonts w:ascii="Times New Roman" w:hAnsi="Times New Roman" w:cs="Times New Roman"/>
          <w:color w:val="auto"/>
          <w:sz w:val="22"/>
          <w:szCs w:val="22"/>
        </w:rPr>
        <w:t>8</w:t>
      </w:r>
      <w:r w:rsidRPr="00470F8F">
        <w:rPr>
          <w:rFonts w:ascii="Times New Roman" w:hAnsi="Times New Roman" w:cs="Times New Roman"/>
          <w:color w:val="auto"/>
          <w:sz w:val="22"/>
          <w:szCs w:val="22"/>
        </w:rPr>
        <w:t xml:space="preserve"> - </w:t>
      </w:r>
      <w:r w:rsidR="00721EE9" w:rsidRPr="00470F8F">
        <w:rPr>
          <w:rFonts w:ascii="Times New Roman" w:hAnsi="Times New Roman" w:cs="Times New Roman"/>
          <w:color w:val="auto"/>
          <w:sz w:val="22"/>
          <w:szCs w:val="22"/>
        </w:rPr>
        <w:t>Oświadczenie do</w:t>
      </w:r>
      <w:r w:rsidR="000D3B6F" w:rsidRPr="00470F8F">
        <w:rPr>
          <w:rFonts w:ascii="Times New Roman" w:hAnsi="Times New Roman" w:cs="Times New Roman"/>
          <w:color w:val="auto"/>
          <w:sz w:val="22"/>
          <w:szCs w:val="22"/>
        </w:rPr>
        <w:t>tyczące</w:t>
      </w:r>
      <w:r w:rsidR="00721EE9" w:rsidRPr="00470F8F">
        <w:rPr>
          <w:rFonts w:ascii="Times New Roman" w:hAnsi="Times New Roman" w:cs="Times New Roman"/>
          <w:color w:val="auto"/>
          <w:sz w:val="22"/>
          <w:szCs w:val="22"/>
        </w:rPr>
        <w:t xml:space="preserve"> grupy kapitałowej </w:t>
      </w:r>
    </w:p>
    <w:p w:rsidR="00721EE9" w:rsidRPr="00470F8F"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w:t>
      </w:r>
      <w:r w:rsidR="0010589D" w:rsidRPr="00470F8F">
        <w:rPr>
          <w:rFonts w:ascii="Times New Roman" w:hAnsi="Times New Roman" w:cs="Times New Roman"/>
          <w:color w:val="auto"/>
          <w:sz w:val="22"/>
          <w:szCs w:val="22"/>
        </w:rPr>
        <w:t>9</w:t>
      </w:r>
      <w:r w:rsidRPr="00470F8F">
        <w:rPr>
          <w:rFonts w:ascii="Times New Roman" w:hAnsi="Times New Roman" w:cs="Times New Roman"/>
          <w:color w:val="auto"/>
          <w:sz w:val="22"/>
          <w:szCs w:val="22"/>
        </w:rPr>
        <w:t xml:space="preserve"> - </w:t>
      </w:r>
      <w:r w:rsidR="000D3B6F" w:rsidRPr="00470F8F">
        <w:rPr>
          <w:rFonts w:ascii="Times New Roman" w:hAnsi="Times New Roman" w:cs="Times New Roman"/>
          <w:color w:val="auto"/>
          <w:sz w:val="22"/>
          <w:szCs w:val="22"/>
        </w:rPr>
        <w:t>Klauzula</w:t>
      </w:r>
      <w:r w:rsidR="00721EE9" w:rsidRPr="00470F8F">
        <w:rPr>
          <w:rFonts w:ascii="Times New Roman" w:hAnsi="Times New Roman" w:cs="Times New Roman"/>
          <w:color w:val="auto"/>
          <w:sz w:val="22"/>
          <w:szCs w:val="22"/>
        </w:rPr>
        <w:t xml:space="preserve"> RODO</w:t>
      </w:r>
    </w:p>
    <w:p w:rsidR="002A44F1" w:rsidRDefault="002A44F1" w:rsidP="002A44F1"/>
    <w:p w:rsidR="002F128B" w:rsidRDefault="002F128B" w:rsidP="002A44F1"/>
    <w:p w:rsidR="002F128B" w:rsidRDefault="002F128B" w:rsidP="002A44F1"/>
    <w:p w:rsidR="002F128B" w:rsidRDefault="002F128B" w:rsidP="002A44F1"/>
    <w:p w:rsidR="002F128B" w:rsidRPr="00B80DF4" w:rsidRDefault="002F128B" w:rsidP="002F128B">
      <w:pPr>
        <w:pStyle w:val="Default"/>
        <w:spacing w:line="360" w:lineRule="auto"/>
        <w:ind w:left="708" w:firstLine="708"/>
        <w:jc w:val="both"/>
        <w:rPr>
          <w:rFonts w:ascii="Times New Roman" w:hAnsi="Times New Roman" w:cs="Times New Roman"/>
          <w:i/>
          <w:iCs/>
        </w:rPr>
      </w:pPr>
      <w:r w:rsidRPr="00B80DF4">
        <w:rPr>
          <w:rFonts w:ascii="Times New Roman" w:hAnsi="Times New Roman" w:cs="Times New Roman"/>
          <w:i/>
          <w:iCs/>
        </w:rPr>
        <w:t>OPRACOWAŁ:</w:t>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t>ZATWIERDZIŁ:</w:t>
      </w:r>
    </w:p>
    <w:p w:rsidR="002F128B" w:rsidRPr="00B80DF4" w:rsidRDefault="002F128B" w:rsidP="002F128B">
      <w:pPr>
        <w:spacing w:line="360" w:lineRule="auto"/>
        <w:ind w:left="708"/>
        <w:rPr>
          <w:rFonts w:ascii="Times New Roman" w:hAnsi="Times New Roman" w:cs="Times New Roman"/>
        </w:rPr>
      </w:pPr>
      <w:r w:rsidRPr="00B80DF4">
        <w:rPr>
          <w:rFonts w:ascii="Times New Roman" w:hAnsi="Times New Roman" w:cs="Times New Roman"/>
        </w:rPr>
        <w:t xml:space="preserve">        Specjalista ds. projektów</w:t>
      </w:r>
      <w:r w:rsidRPr="00B80DF4">
        <w:rPr>
          <w:rFonts w:ascii="Times New Roman" w:hAnsi="Times New Roman" w:cs="Times New Roman"/>
        </w:rPr>
        <w:tab/>
      </w:r>
      <w:r w:rsidRPr="00B80DF4">
        <w:rPr>
          <w:rFonts w:ascii="Times New Roman" w:hAnsi="Times New Roman" w:cs="Times New Roman"/>
        </w:rPr>
        <w:tab/>
      </w:r>
      <w:r w:rsidRPr="00B80DF4">
        <w:rPr>
          <w:rFonts w:ascii="Times New Roman" w:hAnsi="Times New Roman" w:cs="Times New Roman"/>
        </w:rPr>
        <w:tab/>
        <w:t>Zarządca Centrum Kultury Dwór Artusa</w:t>
      </w:r>
    </w:p>
    <w:p w:rsidR="002F128B" w:rsidRPr="005E5150" w:rsidRDefault="002F128B" w:rsidP="002F128B">
      <w:pPr>
        <w:spacing w:line="360" w:lineRule="auto"/>
        <w:ind w:left="708" w:firstLine="708"/>
        <w:rPr>
          <w:rFonts w:ascii="Times New Roman" w:hAnsi="Times New Roman" w:cs="Times New Roman"/>
        </w:rPr>
      </w:pPr>
      <w:r w:rsidRPr="005E5150">
        <w:rPr>
          <w:rFonts w:ascii="Times New Roman" w:hAnsi="Times New Roman" w:cs="Times New Roman"/>
        </w:rPr>
        <w:t>Marcin Sobczak</w:t>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t>Łukasz Wudarski</w:t>
      </w:r>
    </w:p>
    <w:p w:rsidR="002F128B" w:rsidRPr="00B80DF4" w:rsidRDefault="002F128B" w:rsidP="002F128B">
      <w:pPr>
        <w:rPr>
          <w:rFonts w:ascii="Times New Roman" w:hAnsi="Times New Roman" w:cs="Times New Roman"/>
        </w:rPr>
      </w:pPr>
    </w:p>
    <w:p w:rsidR="002F128B" w:rsidRPr="009C47F7" w:rsidRDefault="002F128B" w:rsidP="002F128B">
      <w:pPr>
        <w:jc w:val="center"/>
        <w:rPr>
          <w:rFonts w:ascii="Times New Roman" w:hAnsi="Times New Roman" w:cs="Times New Roman"/>
          <w:sz w:val="24"/>
          <w:szCs w:val="24"/>
        </w:rPr>
      </w:pPr>
      <w:r w:rsidRPr="009C47F7">
        <w:rPr>
          <w:rFonts w:ascii="Times New Roman" w:hAnsi="Times New Roman" w:cs="Times New Roman"/>
          <w:sz w:val="24"/>
          <w:szCs w:val="24"/>
        </w:rPr>
        <w:t xml:space="preserve">Toruń, </w:t>
      </w:r>
      <w:r w:rsidR="00044DCB">
        <w:rPr>
          <w:rFonts w:ascii="Times New Roman" w:hAnsi="Times New Roman" w:cs="Times New Roman"/>
          <w:b/>
          <w:bCs/>
          <w:color w:val="00B0F0"/>
          <w:sz w:val="24"/>
          <w:szCs w:val="24"/>
        </w:rPr>
        <w:t>15</w:t>
      </w:r>
      <w:r w:rsidRPr="00B77993">
        <w:rPr>
          <w:rFonts w:ascii="Times New Roman" w:hAnsi="Times New Roman" w:cs="Times New Roman"/>
          <w:b/>
          <w:bCs/>
          <w:color w:val="00B0F0"/>
          <w:sz w:val="24"/>
          <w:szCs w:val="24"/>
        </w:rPr>
        <w:t>.0</w:t>
      </w:r>
      <w:r w:rsidR="0053084E">
        <w:rPr>
          <w:rFonts w:ascii="Times New Roman" w:hAnsi="Times New Roman" w:cs="Times New Roman"/>
          <w:b/>
          <w:bCs/>
          <w:color w:val="00B0F0"/>
          <w:sz w:val="24"/>
          <w:szCs w:val="24"/>
        </w:rPr>
        <w:t>3</w:t>
      </w:r>
      <w:r w:rsidRPr="009C47F7">
        <w:rPr>
          <w:rFonts w:ascii="Times New Roman" w:hAnsi="Times New Roman" w:cs="Times New Roman"/>
          <w:b/>
          <w:bCs/>
          <w:color w:val="00B0F0"/>
          <w:sz w:val="24"/>
          <w:szCs w:val="24"/>
        </w:rPr>
        <w:t>.202</w:t>
      </w:r>
      <w:r>
        <w:rPr>
          <w:rFonts w:ascii="Times New Roman" w:hAnsi="Times New Roman" w:cs="Times New Roman"/>
          <w:b/>
          <w:bCs/>
          <w:color w:val="00B0F0"/>
          <w:sz w:val="24"/>
          <w:szCs w:val="24"/>
        </w:rPr>
        <w:t>2</w:t>
      </w:r>
      <w:r w:rsidRPr="009C47F7">
        <w:rPr>
          <w:rFonts w:ascii="Times New Roman" w:hAnsi="Times New Roman" w:cs="Times New Roman"/>
          <w:color w:val="00B0F0"/>
          <w:sz w:val="24"/>
          <w:szCs w:val="24"/>
        </w:rPr>
        <w:t xml:space="preserve"> </w:t>
      </w:r>
      <w:r w:rsidRPr="009C47F7">
        <w:rPr>
          <w:rFonts w:ascii="Times New Roman" w:hAnsi="Times New Roman" w:cs="Times New Roman"/>
          <w:sz w:val="24"/>
          <w:szCs w:val="24"/>
        </w:rPr>
        <w:t>r.</w:t>
      </w:r>
    </w:p>
    <w:p w:rsidR="002F128B" w:rsidRPr="002A44F1" w:rsidRDefault="002F128B" w:rsidP="002A44F1"/>
    <w:sectPr w:rsidR="002F128B" w:rsidRPr="002A44F1" w:rsidSect="0011038A">
      <w:footerReference w:type="default" r:id="rId24"/>
      <w:footerReference w:type="first" r:id="rId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92" w:rsidRDefault="00483F92" w:rsidP="00A07324">
      <w:r>
        <w:separator/>
      </w:r>
    </w:p>
  </w:endnote>
  <w:endnote w:type="continuationSeparator" w:id="0">
    <w:p w:rsidR="00483F92" w:rsidRDefault="00483F92" w:rsidP="00A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07417"/>
      <w:docPartObj>
        <w:docPartGallery w:val="Page Numbers (Bottom of Page)"/>
        <w:docPartUnique/>
      </w:docPartObj>
    </w:sdtPr>
    <w:sdtEndPr/>
    <w:sdtContent>
      <w:p w:rsidR="0031424B" w:rsidRDefault="0031424B">
        <w:pPr>
          <w:pStyle w:val="Stopka"/>
          <w:jc w:val="center"/>
        </w:pPr>
        <w:r>
          <w:fldChar w:fldCharType="begin"/>
        </w:r>
        <w:r>
          <w:instrText>PAGE   \* MERGEFORMAT</w:instrText>
        </w:r>
        <w:r>
          <w:fldChar w:fldCharType="separate"/>
        </w:r>
        <w:r>
          <w:rPr>
            <w:noProof/>
          </w:rPr>
          <w:t>19</w:t>
        </w:r>
        <w:r>
          <w:fldChar w:fldCharType="end"/>
        </w:r>
      </w:p>
    </w:sdtContent>
  </w:sdt>
  <w:p w:rsidR="0031424B" w:rsidRDefault="003142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4B" w:rsidRDefault="0031424B">
    <w:pPr>
      <w:pStyle w:val="Stopka"/>
      <w:jc w:val="center"/>
    </w:pPr>
  </w:p>
  <w:p w:rsidR="0031424B" w:rsidRDefault="00314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92" w:rsidRDefault="00483F92" w:rsidP="00A07324">
      <w:r>
        <w:separator/>
      </w:r>
    </w:p>
  </w:footnote>
  <w:footnote w:type="continuationSeparator" w:id="0">
    <w:p w:rsidR="00483F92" w:rsidRDefault="00483F92" w:rsidP="00A07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E92"/>
    <w:multiLevelType w:val="hybridMultilevel"/>
    <w:tmpl w:val="BB9C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4231"/>
    <w:multiLevelType w:val="hybridMultilevel"/>
    <w:tmpl w:val="F02A441A"/>
    <w:lvl w:ilvl="0" w:tplc="FE4C61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61E6A"/>
    <w:multiLevelType w:val="hybridMultilevel"/>
    <w:tmpl w:val="0E4A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B444D"/>
    <w:multiLevelType w:val="hybridMultilevel"/>
    <w:tmpl w:val="CC8CC904"/>
    <w:lvl w:ilvl="0" w:tplc="1A9C4A7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4D551F"/>
    <w:multiLevelType w:val="hybridMultilevel"/>
    <w:tmpl w:val="9BBADADE"/>
    <w:lvl w:ilvl="0" w:tplc="17D81596">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0ADD788B"/>
    <w:multiLevelType w:val="hybridMultilevel"/>
    <w:tmpl w:val="5A78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F2CAD"/>
    <w:multiLevelType w:val="hybridMultilevel"/>
    <w:tmpl w:val="A8E4B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73346"/>
    <w:multiLevelType w:val="hybridMultilevel"/>
    <w:tmpl w:val="D1C05F74"/>
    <w:lvl w:ilvl="0" w:tplc="6294318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643A9"/>
    <w:multiLevelType w:val="hybridMultilevel"/>
    <w:tmpl w:val="E8C46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0192A"/>
    <w:multiLevelType w:val="hybridMultilevel"/>
    <w:tmpl w:val="2172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41B70"/>
    <w:multiLevelType w:val="hybridMultilevel"/>
    <w:tmpl w:val="A50650E6"/>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927CF"/>
    <w:multiLevelType w:val="hybridMultilevel"/>
    <w:tmpl w:val="7C868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34DAE"/>
    <w:multiLevelType w:val="hybridMultilevel"/>
    <w:tmpl w:val="6C0A28B8"/>
    <w:lvl w:ilvl="0" w:tplc="5914F15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49C09984">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1A3624"/>
    <w:multiLevelType w:val="hybridMultilevel"/>
    <w:tmpl w:val="3A1E0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932D62"/>
    <w:multiLevelType w:val="hybridMultilevel"/>
    <w:tmpl w:val="6A5003A8"/>
    <w:lvl w:ilvl="0" w:tplc="671AEE0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87F5A"/>
    <w:multiLevelType w:val="hybridMultilevel"/>
    <w:tmpl w:val="569C2F5E"/>
    <w:lvl w:ilvl="0" w:tplc="908A63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C7E46"/>
    <w:multiLevelType w:val="hybridMultilevel"/>
    <w:tmpl w:val="447E1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C5F0B"/>
    <w:multiLevelType w:val="hybridMultilevel"/>
    <w:tmpl w:val="0526FEC6"/>
    <w:lvl w:ilvl="0" w:tplc="A7F4D43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678AA"/>
    <w:multiLevelType w:val="hybridMultilevel"/>
    <w:tmpl w:val="8DA0BCAC"/>
    <w:lvl w:ilvl="0" w:tplc="BB7AB4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52F24"/>
    <w:multiLevelType w:val="hybridMultilevel"/>
    <w:tmpl w:val="DC147628"/>
    <w:lvl w:ilvl="0" w:tplc="EAC40A0A">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9385B"/>
    <w:multiLevelType w:val="hybridMultilevel"/>
    <w:tmpl w:val="8C56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381343"/>
    <w:multiLevelType w:val="hybridMultilevel"/>
    <w:tmpl w:val="7C868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F49F5"/>
    <w:multiLevelType w:val="hybridMultilevel"/>
    <w:tmpl w:val="43429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4965B1"/>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541486"/>
    <w:multiLevelType w:val="hybridMultilevel"/>
    <w:tmpl w:val="228A752E"/>
    <w:lvl w:ilvl="0" w:tplc="EFE497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076985"/>
    <w:multiLevelType w:val="hybridMultilevel"/>
    <w:tmpl w:val="C658D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A6046"/>
    <w:multiLevelType w:val="hybridMultilevel"/>
    <w:tmpl w:val="36942610"/>
    <w:lvl w:ilvl="0" w:tplc="6FBCFB0C">
      <w:start w:val="9"/>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61C22"/>
    <w:multiLevelType w:val="hybridMultilevel"/>
    <w:tmpl w:val="2320C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61565A"/>
    <w:multiLevelType w:val="hybridMultilevel"/>
    <w:tmpl w:val="08F05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3C2C39"/>
    <w:multiLevelType w:val="hybridMultilevel"/>
    <w:tmpl w:val="9C84113A"/>
    <w:lvl w:ilvl="0" w:tplc="5914F15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6316639"/>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76CC6"/>
    <w:multiLevelType w:val="hybridMultilevel"/>
    <w:tmpl w:val="C29215CC"/>
    <w:lvl w:ilvl="0" w:tplc="8C180EC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6522D"/>
    <w:multiLevelType w:val="hybridMultilevel"/>
    <w:tmpl w:val="AC7A3570"/>
    <w:lvl w:ilvl="0" w:tplc="E3FCE3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290EFF"/>
    <w:multiLevelType w:val="hybridMultilevel"/>
    <w:tmpl w:val="55505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D0601B"/>
    <w:multiLevelType w:val="hybridMultilevel"/>
    <w:tmpl w:val="4D02C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E2A5C"/>
    <w:multiLevelType w:val="hybridMultilevel"/>
    <w:tmpl w:val="D4DA4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95571C"/>
    <w:multiLevelType w:val="hybridMultilevel"/>
    <w:tmpl w:val="C1AA362E"/>
    <w:lvl w:ilvl="0" w:tplc="C9460C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61D1C"/>
    <w:multiLevelType w:val="hybridMultilevel"/>
    <w:tmpl w:val="676C3A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BD3007"/>
    <w:multiLevelType w:val="hybridMultilevel"/>
    <w:tmpl w:val="F6780A5E"/>
    <w:lvl w:ilvl="0" w:tplc="C9460CE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5E1DD2"/>
    <w:multiLevelType w:val="hybridMultilevel"/>
    <w:tmpl w:val="893E7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4693B3B"/>
    <w:multiLevelType w:val="hybridMultilevel"/>
    <w:tmpl w:val="08CA7A9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1F5E9C"/>
    <w:multiLevelType w:val="hybridMultilevel"/>
    <w:tmpl w:val="E28A656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4150011">
      <w:start w:val="1"/>
      <w:numFmt w:val="decimal"/>
      <w:lvlText w:val="%3)"/>
      <w:lvlJc w:val="left"/>
      <w:pPr>
        <w:ind w:left="2370" w:hanging="390"/>
      </w:pPr>
      <w:rPr>
        <w:rFonts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CA64D4"/>
    <w:multiLevelType w:val="hybridMultilevel"/>
    <w:tmpl w:val="70247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73E4A"/>
    <w:multiLevelType w:val="hybridMultilevel"/>
    <w:tmpl w:val="B686A76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19"/>
  </w:num>
  <w:num w:numId="4">
    <w:abstractNumId w:val="2"/>
  </w:num>
  <w:num w:numId="5">
    <w:abstractNumId w:val="29"/>
  </w:num>
  <w:num w:numId="6">
    <w:abstractNumId w:val="10"/>
  </w:num>
  <w:num w:numId="7">
    <w:abstractNumId w:val="6"/>
  </w:num>
  <w:num w:numId="8">
    <w:abstractNumId w:val="16"/>
  </w:num>
  <w:num w:numId="9">
    <w:abstractNumId w:val="41"/>
  </w:num>
  <w:num w:numId="10">
    <w:abstractNumId w:val="4"/>
  </w:num>
  <w:num w:numId="11">
    <w:abstractNumId w:val="7"/>
  </w:num>
  <w:num w:numId="12">
    <w:abstractNumId w:val="25"/>
  </w:num>
  <w:num w:numId="13">
    <w:abstractNumId w:val="32"/>
  </w:num>
  <w:num w:numId="14">
    <w:abstractNumId w:val="33"/>
  </w:num>
  <w:num w:numId="15">
    <w:abstractNumId w:val="12"/>
  </w:num>
  <w:num w:numId="16">
    <w:abstractNumId w:val="24"/>
  </w:num>
  <w:num w:numId="17">
    <w:abstractNumId w:val="44"/>
  </w:num>
  <w:num w:numId="18">
    <w:abstractNumId w:val="11"/>
  </w:num>
  <w:num w:numId="19">
    <w:abstractNumId w:val="45"/>
  </w:num>
  <w:num w:numId="20">
    <w:abstractNumId w:val="26"/>
  </w:num>
  <w:num w:numId="21">
    <w:abstractNumId w:val="8"/>
  </w:num>
  <w:num w:numId="22">
    <w:abstractNumId w:val="3"/>
  </w:num>
  <w:num w:numId="23">
    <w:abstractNumId w:val="21"/>
  </w:num>
  <w:num w:numId="24">
    <w:abstractNumId w:val="18"/>
  </w:num>
  <w:num w:numId="25">
    <w:abstractNumId w:val="0"/>
  </w:num>
  <w:num w:numId="26">
    <w:abstractNumId w:val="13"/>
  </w:num>
  <w:num w:numId="27">
    <w:abstractNumId w:val="1"/>
  </w:num>
  <w:num w:numId="28">
    <w:abstractNumId w:val="38"/>
  </w:num>
  <w:num w:numId="29">
    <w:abstractNumId w:val="22"/>
  </w:num>
  <w:num w:numId="30">
    <w:abstractNumId w:val="5"/>
  </w:num>
  <w:num w:numId="31">
    <w:abstractNumId w:val="31"/>
  </w:num>
  <w:num w:numId="32">
    <w:abstractNumId w:val="9"/>
  </w:num>
  <w:num w:numId="33">
    <w:abstractNumId w:val="14"/>
  </w:num>
  <w:num w:numId="34">
    <w:abstractNumId w:val="40"/>
  </w:num>
  <w:num w:numId="35">
    <w:abstractNumId w:val="30"/>
  </w:num>
  <w:num w:numId="36">
    <w:abstractNumId w:val="35"/>
  </w:num>
  <w:num w:numId="37">
    <w:abstractNumId w:val="20"/>
  </w:num>
  <w:num w:numId="38">
    <w:abstractNumId w:val="28"/>
  </w:num>
  <w:num w:numId="39">
    <w:abstractNumId w:val="15"/>
  </w:num>
  <w:num w:numId="40">
    <w:abstractNumId w:val="43"/>
  </w:num>
  <w:num w:numId="41">
    <w:abstractNumId w:val="39"/>
  </w:num>
  <w:num w:numId="42">
    <w:abstractNumId w:val="36"/>
  </w:num>
  <w:num w:numId="43">
    <w:abstractNumId w:val="17"/>
  </w:num>
  <w:num w:numId="44">
    <w:abstractNumId w:val="27"/>
  </w:num>
  <w:num w:numId="45">
    <w:abstractNumId w:val="23"/>
  </w:num>
  <w:num w:numId="4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8"/>
    <w:rsid w:val="00001548"/>
    <w:rsid w:val="00001730"/>
    <w:rsid w:val="00002643"/>
    <w:rsid w:val="000028A4"/>
    <w:rsid w:val="00003885"/>
    <w:rsid w:val="0000394E"/>
    <w:rsid w:val="00004F6D"/>
    <w:rsid w:val="00007BF0"/>
    <w:rsid w:val="00024DFB"/>
    <w:rsid w:val="000276E4"/>
    <w:rsid w:val="0003287C"/>
    <w:rsid w:val="000332D5"/>
    <w:rsid w:val="00040EF5"/>
    <w:rsid w:val="00043277"/>
    <w:rsid w:val="00043A69"/>
    <w:rsid w:val="00044B7D"/>
    <w:rsid w:val="00044DCB"/>
    <w:rsid w:val="000461F3"/>
    <w:rsid w:val="0004640D"/>
    <w:rsid w:val="00046F1C"/>
    <w:rsid w:val="000502BB"/>
    <w:rsid w:val="00051B44"/>
    <w:rsid w:val="00051FEB"/>
    <w:rsid w:val="000527FF"/>
    <w:rsid w:val="00053263"/>
    <w:rsid w:val="00057151"/>
    <w:rsid w:val="00061BC7"/>
    <w:rsid w:val="00062E7E"/>
    <w:rsid w:val="00066AC3"/>
    <w:rsid w:val="00066F21"/>
    <w:rsid w:val="000718D0"/>
    <w:rsid w:val="0007572F"/>
    <w:rsid w:val="00075B20"/>
    <w:rsid w:val="0008295C"/>
    <w:rsid w:val="000834A8"/>
    <w:rsid w:val="0008426F"/>
    <w:rsid w:val="00086843"/>
    <w:rsid w:val="000877ED"/>
    <w:rsid w:val="00090D4A"/>
    <w:rsid w:val="0009565C"/>
    <w:rsid w:val="00097521"/>
    <w:rsid w:val="000A0263"/>
    <w:rsid w:val="000A11F1"/>
    <w:rsid w:val="000A32F1"/>
    <w:rsid w:val="000A6103"/>
    <w:rsid w:val="000B02E6"/>
    <w:rsid w:val="000B0779"/>
    <w:rsid w:val="000B32AB"/>
    <w:rsid w:val="000B79E1"/>
    <w:rsid w:val="000C1E23"/>
    <w:rsid w:val="000C266C"/>
    <w:rsid w:val="000C4205"/>
    <w:rsid w:val="000C4BFB"/>
    <w:rsid w:val="000D3B6F"/>
    <w:rsid w:val="000D3BA3"/>
    <w:rsid w:val="000D64C7"/>
    <w:rsid w:val="000D66C2"/>
    <w:rsid w:val="000D7D8C"/>
    <w:rsid w:val="000E448D"/>
    <w:rsid w:val="000E4B41"/>
    <w:rsid w:val="000E5C8D"/>
    <w:rsid w:val="000E6464"/>
    <w:rsid w:val="000E6C8C"/>
    <w:rsid w:val="000F062F"/>
    <w:rsid w:val="000F1DBF"/>
    <w:rsid w:val="000F283D"/>
    <w:rsid w:val="000F31F6"/>
    <w:rsid w:val="000F6941"/>
    <w:rsid w:val="000F6BDE"/>
    <w:rsid w:val="000F719E"/>
    <w:rsid w:val="001004A2"/>
    <w:rsid w:val="00100946"/>
    <w:rsid w:val="001046FB"/>
    <w:rsid w:val="001048A6"/>
    <w:rsid w:val="0010589D"/>
    <w:rsid w:val="00107942"/>
    <w:rsid w:val="0011038A"/>
    <w:rsid w:val="001114BE"/>
    <w:rsid w:val="001119B8"/>
    <w:rsid w:val="001138F3"/>
    <w:rsid w:val="00113AEA"/>
    <w:rsid w:val="00114232"/>
    <w:rsid w:val="00114E7A"/>
    <w:rsid w:val="00114ECB"/>
    <w:rsid w:val="001207CE"/>
    <w:rsid w:val="0012176E"/>
    <w:rsid w:val="00121C7C"/>
    <w:rsid w:val="0012575D"/>
    <w:rsid w:val="001260A2"/>
    <w:rsid w:val="001302C0"/>
    <w:rsid w:val="00130A7D"/>
    <w:rsid w:val="001327B0"/>
    <w:rsid w:val="001349BB"/>
    <w:rsid w:val="00135A6F"/>
    <w:rsid w:val="001372DF"/>
    <w:rsid w:val="001401CE"/>
    <w:rsid w:val="0014184D"/>
    <w:rsid w:val="001420BF"/>
    <w:rsid w:val="0014321D"/>
    <w:rsid w:val="00145BD6"/>
    <w:rsid w:val="00146DEB"/>
    <w:rsid w:val="00152F76"/>
    <w:rsid w:val="001545DD"/>
    <w:rsid w:val="00154FC6"/>
    <w:rsid w:val="00161704"/>
    <w:rsid w:val="00161F9E"/>
    <w:rsid w:val="00167B50"/>
    <w:rsid w:val="00170B81"/>
    <w:rsid w:val="00171360"/>
    <w:rsid w:val="001718C0"/>
    <w:rsid w:val="00174871"/>
    <w:rsid w:val="00175B16"/>
    <w:rsid w:val="00176085"/>
    <w:rsid w:val="00181CEB"/>
    <w:rsid w:val="001828E4"/>
    <w:rsid w:val="00185B5F"/>
    <w:rsid w:val="0019110D"/>
    <w:rsid w:val="00196C9F"/>
    <w:rsid w:val="00197CC1"/>
    <w:rsid w:val="001A64D7"/>
    <w:rsid w:val="001B3682"/>
    <w:rsid w:val="001B41D3"/>
    <w:rsid w:val="001B436F"/>
    <w:rsid w:val="001C5D47"/>
    <w:rsid w:val="001D0472"/>
    <w:rsid w:val="001D3004"/>
    <w:rsid w:val="001D342D"/>
    <w:rsid w:val="001D4E82"/>
    <w:rsid w:val="001D52E2"/>
    <w:rsid w:val="001D617C"/>
    <w:rsid w:val="001D6AEF"/>
    <w:rsid w:val="001E1871"/>
    <w:rsid w:val="001F1B34"/>
    <w:rsid w:val="001F1EAC"/>
    <w:rsid w:val="001F753D"/>
    <w:rsid w:val="002031B4"/>
    <w:rsid w:val="00207B94"/>
    <w:rsid w:val="002123E3"/>
    <w:rsid w:val="002143B6"/>
    <w:rsid w:val="0021570E"/>
    <w:rsid w:val="00221043"/>
    <w:rsid w:val="002229EB"/>
    <w:rsid w:val="00222E21"/>
    <w:rsid w:val="0023173A"/>
    <w:rsid w:val="002355E6"/>
    <w:rsid w:val="00236CD9"/>
    <w:rsid w:val="0023768F"/>
    <w:rsid w:val="002462C0"/>
    <w:rsid w:val="00246D43"/>
    <w:rsid w:val="00246FF7"/>
    <w:rsid w:val="00255B84"/>
    <w:rsid w:val="00257BE9"/>
    <w:rsid w:val="0026037B"/>
    <w:rsid w:val="00260B51"/>
    <w:rsid w:val="00261517"/>
    <w:rsid w:val="00261B29"/>
    <w:rsid w:val="0026283A"/>
    <w:rsid w:val="0027043A"/>
    <w:rsid w:val="00271B59"/>
    <w:rsid w:val="00274794"/>
    <w:rsid w:val="00280562"/>
    <w:rsid w:val="0028232C"/>
    <w:rsid w:val="00290DD8"/>
    <w:rsid w:val="00291854"/>
    <w:rsid w:val="00294FF8"/>
    <w:rsid w:val="002A44F1"/>
    <w:rsid w:val="002A6DB7"/>
    <w:rsid w:val="002B0354"/>
    <w:rsid w:val="002B2515"/>
    <w:rsid w:val="002B44CC"/>
    <w:rsid w:val="002B54A4"/>
    <w:rsid w:val="002B67D5"/>
    <w:rsid w:val="002B6E04"/>
    <w:rsid w:val="002B7451"/>
    <w:rsid w:val="002C0705"/>
    <w:rsid w:val="002C07AA"/>
    <w:rsid w:val="002C1BB6"/>
    <w:rsid w:val="002C24C8"/>
    <w:rsid w:val="002C3319"/>
    <w:rsid w:val="002C36CE"/>
    <w:rsid w:val="002C4874"/>
    <w:rsid w:val="002C6EF6"/>
    <w:rsid w:val="002D28CD"/>
    <w:rsid w:val="002D3D7C"/>
    <w:rsid w:val="002E12E5"/>
    <w:rsid w:val="002E2781"/>
    <w:rsid w:val="002E3CE2"/>
    <w:rsid w:val="002E7B8C"/>
    <w:rsid w:val="002F03F4"/>
    <w:rsid w:val="002F128B"/>
    <w:rsid w:val="002F2CEB"/>
    <w:rsid w:val="002F2FFF"/>
    <w:rsid w:val="002F513E"/>
    <w:rsid w:val="002F5524"/>
    <w:rsid w:val="002F55C6"/>
    <w:rsid w:val="002F75A1"/>
    <w:rsid w:val="0030054E"/>
    <w:rsid w:val="00301E1E"/>
    <w:rsid w:val="003106BE"/>
    <w:rsid w:val="00310702"/>
    <w:rsid w:val="0031424B"/>
    <w:rsid w:val="003146B7"/>
    <w:rsid w:val="00314FC8"/>
    <w:rsid w:val="00317523"/>
    <w:rsid w:val="00317B46"/>
    <w:rsid w:val="00320C1D"/>
    <w:rsid w:val="00322690"/>
    <w:rsid w:val="00324CB6"/>
    <w:rsid w:val="0032537C"/>
    <w:rsid w:val="003253FD"/>
    <w:rsid w:val="003304F1"/>
    <w:rsid w:val="00333081"/>
    <w:rsid w:val="00335CEF"/>
    <w:rsid w:val="003369CE"/>
    <w:rsid w:val="00343036"/>
    <w:rsid w:val="00343AD3"/>
    <w:rsid w:val="00347CD6"/>
    <w:rsid w:val="00352EB0"/>
    <w:rsid w:val="0035413B"/>
    <w:rsid w:val="00357DB7"/>
    <w:rsid w:val="00360483"/>
    <w:rsid w:val="0036128F"/>
    <w:rsid w:val="003614C5"/>
    <w:rsid w:val="00363A96"/>
    <w:rsid w:val="0036410D"/>
    <w:rsid w:val="0036431C"/>
    <w:rsid w:val="00364901"/>
    <w:rsid w:val="00366A8C"/>
    <w:rsid w:val="00366FD4"/>
    <w:rsid w:val="0036750C"/>
    <w:rsid w:val="003702F9"/>
    <w:rsid w:val="00370B28"/>
    <w:rsid w:val="00374A69"/>
    <w:rsid w:val="00377E2B"/>
    <w:rsid w:val="0038071D"/>
    <w:rsid w:val="0038114D"/>
    <w:rsid w:val="00381B0E"/>
    <w:rsid w:val="00384AB9"/>
    <w:rsid w:val="00384ED0"/>
    <w:rsid w:val="00386A24"/>
    <w:rsid w:val="00391B3D"/>
    <w:rsid w:val="003928DF"/>
    <w:rsid w:val="00394316"/>
    <w:rsid w:val="00395351"/>
    <w:rsid w:val="003960FF"/>
    <w:rsid w:val="00396D65"/>
    <w:rsid w:val="003975E9"/>
    <w:rsid w:val="00397CDB"/>
    <w:rsid w:val="003A0AEF"/>
    <w:rsid w:val="003A216C"/>
    <w:rsid w:val="003A4CBF"/>
    <w:rsid w:val="003A5042"/>
    <w:rsid w:val="003A505A"/>
    <w:rsid w:val="003A5CC0"/>
    <w:rsid w:val="003B0B22"/>
    <w:rsid w:val="003B361D"/>
    <w:rsid w:val="003B3DF6"/>
    <w:rsid w:val="003C472D"/>
    <w:rsid w:val="003C4757"/>
    <w:rsid w:val="003C4E49"/>
    <w:rsid w:val="003C57BF"/>
    <w:rsid w:val="003D1FAB"/>
    <w:rsid w:val="003D2F08"/>
    <w:rsid w:val="003D3442"/>
    <w:rsid w:val="003D393E"/>
    <w:rsid w:val="003D5317"/>
    <w:rsid w:val="003D70E5"/>
    <w:rsid w:val="003E1172"/>
    <w:rsid w:val="003E5CAA"/>
    <w:rsid w:val="003E678B"/>
    <w:rsid w:val="003F2D35"/>
    <w:rsid w:val="003F3476"/>
    <w:rsid w:val="004033BD"/>
    <w:rsid w:val="004052D4"/>
    <w:rsid w:val="00405D92"/>
    <w:rsid w:val="00410C57"/>
    <w:rsid w:val="00411A06"/>
    <w:rsid w:val="004123E7"/>
    <w:rsid w:val="00412FD8"/>
    <w:rsid w:val="0041785A"/>
    <w:rsid w:val="00417C13"/>
    <w:rsid w:val="00421A96"/>
    <w:rsid w:val="004221D2"/>
    <w:rsid w:val="00424420"/>
    <w:rsid w:val="00425E32"/>
    <w:rsid w:val="004265F0"/>
    <w:rsid w:val="00427DF9"/>
    <w:rsid w:val="00432F76"/>
    <w:rsid w:val="004346F5"/>
    <w:rsid w:val="00435347"/>
    <w:rsid w:val="00436B01"/>
    <w:rsid w:val="00437859"/>
    <w:rsid w:val="00450CAF"/>
    <w:rsid w:val="004547D1"/>
    <w:rsid w:val="00455D1B"/>
    <w:rsid w:val="00456E4D"/>
    <w:rsid w:val="00461C16"/>
    <w:rsid w:val="00464071"/>
    <w:rsid w:val="00470F8F"/>
    <w:rsid w:val="00471BF0"/>
    <w:rsid w:val="0047289E"/>
    <w:rsid w:val="004738F4"/>
    <w:rsid w:val="00476254"/>
    <w:rsid w:val="004774A9"/>
    <w:rsid w:val="004820C2"/>
    <w:rsid w:val="00482F5A"/>
    <w:rsid w:val="00483580"/>
    <w:rsid w:val="00483F92"/>
    <w:rsid w:val="00490581"/>
    <w:rsid w:val="004927DD"/>
    <w:rsid w:val="00494B8D"/>
    <w:rsid w:val="00495109"/>
    <w:rsid w:val="00496423"/>
    <w:rsid w:val="0049746A"/>
    <w:rsid w:val="004A1865"/>
    <w:rsid w:val="004A1A82"/>
    <w:rsid w:val="004A265C"/>
    <w:rsid w:val="004A5732"/>
    <w:rsid w:val="004A7292"/>
    <w:rsid w:val="004A74D5"/>
    <w:rsid w:val="004B2A36"/>
    <w:rsid w:val="004B2E8E"/>
    <w:rsid w:val="004B37A1"/>
    <w:rsid w:val="004B3A34"/>
    <w:rsid w:val="004B4449"/>
    <w:rsid w:val="004B689A"/>
    <w:rsid w:val="004C2E9F"/>
    <w:rsid w:val="004C3357"/>
    <w:rsid w:val="004C48F1"/>
    <w:rsid w:val="004C4994"/>
    <w:rsid w:val="004D0A66"/>
    <w:rsid w:val="004D0B49"/>
    <w:rsid w:val="004D2D9B"/>
    <w:rsid w:val="004E073B"/>
    <w:rsid w:val="004E2596"/>
    <w:rsid w:val="004E3592"/>
    <w:rsid w:val="004E6E55"/>
    <w:rsid w:val="004E71CD"/>
    <w:rsid w:val="004E71CE"/>
    <w:rsid w:val="004E7807"/>
    <w:rsid w:val="004E7FAA"/>
    <w:rsid w:val="004F2178"/>
    <w:rsid w:val="004F263F"/>
    <w:rsid w:val="004F39CA"/>
    <w:rsid w:val="004F3CC3"/>
    <w:rsid w:val="004F69BB"/>
    <w:rsid w:val="004F6CC2"/>
    <w:rsid w:val="004F79DB"/>
    <w:rsid w:val="00500105"/>
    <w:rsid w:val="005003C0"/>
    <w:rsid w:val="00502275"/>
    <w:rsid w:val="00504F60"/>
    <w:rsid w:val="00511974"/>
    <w:rsid w:val="00511FCA"/>
    <w:rsid w:val="00513946"/>
    <w:rsid w:val="005152B6"/>
    <w:rsid w:val="00520041"/>
    <w:rsid w:val="00520952"/>
    <w:rsid w:val="00522494"/>
    <w:rsid w:val="00523E4C"/>
    <w:rsid w:val="005276A4"/>
    <w:rsid w:val="00527AF3"/>
    <w:rsid w:val="0053084E"/>
    <w:rsid w:val="005322BF"/>
    <w:rsid w:val="00535F30"/>
    <w:rsid w:val="00540DB8"/>
    <w:rsid w:val="0054167A"/>
    <w:rsid w:val="00543256"/>
    <w:rsid w:val="0054405A"/>
    <w:rsid w:val="00545A8A"/>
    <w:rsid w:val="00550364"/>
    <w:rsid w:val="00551A86"/>
    <w:rsid w:val="00551AEF"/>
    <w:rsid w:val="00551E4C"/>
    <w:rsid w:val="00554C8A"/>
    <w:rsid w:val="00555083"/>
    <w:rsid w:val="00555B49"/>
    <w:rsid w:val="005603E3"/>
    <w:rsid w:val="005606B6"/>
    <w:rsid w:val="00562A6D"/>
    <w:rsid w:val="0056465D"/>
    <w:rsid w:val="00565586"/>
    <w:rsid w:val="0056639E"/>
    <w:rsid w:val="00566850"/>
    <w:rsid w:val="00570A27"/>
    <w:rsid w:val="005715A3"/>
    <w:rsid w:val="00573734"/>
    <w:rsid w:val="00576E80"/>
    <w:rsid w:val="005831C2"/>
    <w:rsid w:val="00583526"/>
    <w:rsid w:val="005850E4"/>
    <w:rsid w:val="00585565"/>
    <w:rsid w:val="00586AAB"/>
    <w:rsid w:val="00587B11"/>
    <w:rsid w:val="00590075"/>
    <w:rsid w:val="00591B65"/>
    <w:rsid w:val="0059439C"/>
    <w:rsid w:val="00596129"/>
    <w:rsid w:val="00596807"/>
    <w:rsid w:val="005A3960"/>
    <w:rsid w:val="005A6228"/>
    <w:rsid w:val="005B0207"/>
    <w:rsid w:val="005B20C2"/>
    <w:rsid w:val="005B4FD4"/>
    <w:rsid w:val="005B5B54"/>
    <w:rsid w:val="005B7374"/>
    <w:rsid w:val="005C507B"/>
    <w:rsid w:val="005C55B4"/>
    <w:rsid w:val="005C62B4"/>
    <w:rsid w:val="005C6CCD"/>
    <w:rsid w:val="005D03F4"/>
    <w:rsid w:val="005D3269"/>
    <w:rsid w:val="005D56A8"/>
    <w:rsid w:val="005D660F"/>
    <w:rsid w:val="005D7DBC"/>
    <w:rsid w:val="005E117A"/>
    <w:rsid w:val="005E127E"/>
    <w:rsid w:val="005E371F"/>
    <w:rsid w:val="005E3AD2"/>
    <w:rsid w:val="005E4DB2"/>
    <w:rsid w:val="005F06E9"/>
    <w:rsid w:val="005F1A6D"/>
    <w:rsid w:val="005F23B7"/>
    <w:rsid w:val="005F35FB"/>
    <w:rsid w:val="005F4398"/>
    <w:rsid w:val="005F54F2"/>
    <w:rsid w:val="00602A37"/>
    <w:rsid w:val="00604B23"/>
    <w:rsid w:val="00610581"/>
    <w:rsid w:val="00612E51"/>
    <w:rsid w:val="006132F3"/>
    <w:rsid w:val="00620EA2"/>
    <w:rsid w:val="00622B6F"/>
    <w:rsid w:val="0062454E"/>
    <w:rsid w:val="00627DAD"/>
    <w:rsid w:val="006349A4"/>
    <w:rsid w:val="00635B51"/>
    <w:rsid w:val="00644781"/>
    <w:rsid w:val="00644F31"/>
    <w:rsid w:val="00645921"/>
    <w:rsid w:val="0064637D"/>
    <w:rsid w:val="0065115D"/>
    <w:rsid w:val="00660F25"/>
    <w:rsid w:val="00663AA6"/>
    <w:rsid w:val="00664492"/>
    <w:rsid w:val="00665E8E"/>
    <w:rsid w:val="006702E5"/>
    <w:rsid w:val="006725A9"/>
    <w:rsid w:val="006734A5"/>
    <w:rsid w:val="00674C06"/>
    <w:rsid w:val="006815A7"/>
    <w:rsid w:val="0068326F"/>
    <w:rsid w:val="006836FB"/>
    <w:rsid w:val="00684387"/>
    <w:rsid w:val="0068561B"/>
    <w:rsid w:val="00685CDD"/>
    <w:rsid w:val="0068665F"/>
    <w:rsid w:val="00691E9A"/>
    <w:rsid w:val="006923C6"/>
    <w:rsid w:val="00692FE0"/>
    <w:rsid w:val="00694DA6"/>
    <w:rsid w:val="006956E2"/>
    <w:rsid w:val="006A184F"/>
    <w:rsid w:val="006B03EC"/>
    <w:rsid w:val="006B109F"/>
    <w:rsid w:val="006B2F8A"/>
    <w:rsid w:val="006B52B9"/>
    <w:rsid w:val="006B5426"/>
    <w:rsid w:val="006B61B4"/>
    <w:rsid w:val="006C0891"/>
    <w:rsid w:val="006C5EA8"/>
    <w:rsid w:val="006D4AE4"/>
    <w:rsid w:val="006D5BDA"/>
    <w:rsid w:val="006E17A0"/>
    <w:rsid w:val="006E1983"/>
    <w:rsid w:val="006E3BAA"/>
    <w:rsid w:val="006E6046"/>
    <w:rsid w:val="006F310A"/>
    <w:rsid w:val="006F3FE5"/>
    <w:rsid w:val="006F475E"/>
    <w:rsid w:val="006F4A4B"/>
    <w:rsid w:val="006F62B0"/>
    <w:rsid w:val="00700E03"/>
    <w:rsid w:val="007039B4"/>
    <w:rsid w:val="00710806"/>
    <w:rsid w:val="00711F7C"/>
    <w:rsid w:val="00713080"/>
    <w:rsid w:val="007151E1"/>
    <w:rsid w:val="00716494"/>
    <w:rsid w:val="00721EE9"/>
    <w:rsid w:val="00723CFB"/>
    <w:rsid w:val="00725DE3"/>
    <w:rsid w:val="00730F76"/>
    <w:rsid w:val="00730FDE"/>
    <w:rsid w:val="00733EC9"/>
    <w:rsid w:val="00734C36"/>
    <w:rsid w:val="007352F0"/>
    <w:rsid w:val="00735A80"/>
    <w:rsid w:val="00735DEC"/>
    <w:rsid w:val="00737E9E"/>
    <w:rsid w:val="00740A43"/>
    <w:rsid w:val="00744BCF"/>
    <w:rsid w:val="00745DDB"/>
    <w:rsid w:val="007465EE"/>
    <w:rsid w:val="00746C98"/>
    <w:rsid w:val="00747065"/>
    <w:rsid w:val="007501E1"/>
    <w:rsid w:val="00763126"/>
    <w:rsid w:val="007636F3"/>
    <w:rsid w:val="00763976"/>
    <w:rsid w:val="007673AD"/>
    <w:rsid w:val="00772EF0"/>
    <w:rsid w:val="00773099"/>
    <w:rsid w:val="007756A6"/>
    <w:rsid w:val="007777C8"/>
    <w:rsid w:val="007804B8"/>
    <w:rsid w:val="00781F07"/>
    <w:rsid w:val="00786CA2"/>
    <w:rsid w:val="007873DD"/>
    <w:rsid w:val="00790549"/>
    <w:rsid w:val="007938AA"/>
    <w:rsid w:val="00795336"/>
    <w:rsid w:val="007A3539"/>
    <w:rsid w:val="007A4B0A"/>
    <w:rsid w:val="007A4CD3"/>
    <w:rsid w:val="007A5D8F"/>
    <w:rsid w:val="007B20F5"/>
    <w:rsid w:val="007B26FB"/>
    <w:rsid w:val="007B2A91"/>
    <w:rsid w:val="007B7AAE"/>
    <w:rsid w:val="007C0424"/>
    <w:rsid w:val="007C1863"/>
    <w:rsid w:val="007C2062"/>
    <w:rsid w:val="007C20A4"/>
    <w:rsid w:val="007C43DE"/>
    <w:rsid w:val="007C573A"/>
    <w:rsid w:val="007C61DB"/>
    <w:rsid w:val="007C72E8"/>
    <w:rsid w:val="007D0AE6"/>
    <w:rsid w:val="007D22C0"/>
    <w:rsid w:val="007D2729"/>
    <w:rsid w:val="007D5B05"/>
    <w:rsid w:val="007D6F5F"/>
    <w:rsid w:val="007D7476"/>
    <w:rsid w:val="007D7FE9"/>
    <w:rsid w:val="007E7321"/>
    <w:rsid w:val="007E7AC1"/>
    <w:rsid w:val="007F1962"/>
    <w:rsid w:val="007F2377"/>
    <w:rsid w:val="007F4BC4"/>
    <w:rsid w:val="007F66DF"/>
    <w:rsid w:val="0080157D"/>
    <w:rsid w:val="00801764"/>
    <w:rsid w:val="00801AA6"/>
    <w:rsid w:val="00802580"/>
    <w:rsid w:val="00802B2C"/>
    <w:rsid w:val="0080627C"/>
    <w:rsid w:val="00807153"/>
    <w:rsid w:val="00810939"/>
    <w:rsid w:val="00812120"/>
    <w:rsid w:val="00815C5D"/>
    <w:rsid w:val="00816412"/>
    <w:rsid w:val="008164F5"/>
    <w:rsid w:val="00820BC2"/>
    <w:rsid w:val="00821731"/>
    <w:rsid w:val="008223BC"/>
    <w:rsid w:val="008223EF"/>
    <w:rsid w:val="00823148"/>
    <w:rsid w:val="0082404A"/>
    <w:rsid w:val="00824878"/>
    <w:rsid w:val="00824DEB"/>
    <w:rsid w:val="00830530"/>
    <w:rsid w:val="00830723"/>
    <w:rsid w:val="0083508B"/>
    <w:rsid w:val="00836043"/>
    <w:rsid w:val="00842C8E"/>
    <w:rsid w:val="0084444B"/>
    <w:rsid w:val="00845E44"/>
    <w:rsid w:val="008474C4"/>
    <w:rsid w:val="00847A15"/>
    <w:rsid w:val="00850D3B"/>
    <w:rsid w:val="00856CF0"/>
    <w:rsid w:val="00857C75"/>
    <w:rsid w:val="00857CC6"/>
    <w:rsid w:val="00862E0E"/>
    <w:rsid w:val="008654C7"/>
    <w:rsid w:val="00865B99"/>
    <w:rsid w:val="00867019"/>
    <w:rsid w:val="00867B06"/>
    <w:rsid w:val="00870436"/>
    <w:rsid w:val="00870C61"/>
    <w:rsid w:val="00872D0B"/>
    <w:rsid w:val="00873173"/>
    <w:rsid w:val="00875BFF"/>
    <w:rsid w:val="008766FD"/>
    <w:rsid w:val="00880097"/>
    <w:rsid w:val="00880409"/>
    <w:rsid w:val="00880C26"/>
    <w:rsid w:val="00881FC9"/>
    <w:rsid w:val="008820B4"/>
    <w:rsid w:val="00884629"/>
    <w:rsid w:val="00885FB3"/>
    <w:rsid w:val="00886FBA"/>
    <w:rsid w:val="00887C90"/>
    <w:rsid w:val="00894291"/>
    <w:rsid w:val="00894A4A"/>
    <w:rsid w:val="00896F16"/>
    <w:rsid w:val="008A0EA0"/>
    <w:rsid w:val="008A1290"/>
    <w:rsid w:val="008A1641"/>
    <w:rsid w:val="008A1727"/>
    <w:rsid w:val="008A2A42"/>
    <w:rsid w:val="008A5902"/>
    <w:rsid w:val="008B086B"/>
    <w:rsid w:val="008B32E1"/>
    <w:rsid w:val="008B3F56"/>
    <w:rsid w:val="008B72BF"/>
    <w:rsid w:val="008C2CFC"/>
    <w:rsid w:val="008C52A7"/>
    <w:rsid w:val="008C58BC"/>
    <w:rsid w:val="008C6E2E"/>
    <w:rsid w:val="008D0AD0"/>
    <w:rsid w:val="008D32B0"/>
    <w:rsid w:val="008D43C9"/>
    <w:rsid w:val="008D4B75"/>
    <w:rsid w:val="008D6D3A"/>
    <w:rsid w:val="008D71D1"/>
    <w:rsid w:val="008E168A"/>
    <w:rsid w:val="008E3538"/>
    <w:rsid w:val="008E472B"/>
    <w:rsid w:val="008E7154"/>
    <w:rsid w:val="008F110E"/>
    <w:rsid w:val="008F136F"/>
    <w:rsid w:val="008F339F"/>
    <w:rsid w:val="008F4A37"/>
    <w:rsid w:val="008F5EBD"/>
    <w:rsid w:val="008F6CC3"/>
    <w:rsid w:val="008F7171"/>
    <w:rsid w:val="00900A83"/>
    <w:rsid w:val="00901060"/>
    <w:rsid w:val="00901BCC"/>
    <w:rsid w:val="00902BB2"/>
    <w:rsid w:val="00903F71"/>
    <w:rsid w:val="009044F0"/>
    <w:rsid w:val="00904978"/>
    <w:rsid w:val="00904996"/>
    <w:rsid w:val="0090531A"/>
    <w:rsid w:val="00907F1D"/>
    <w:rsid w:val="00910CD9"/>
    <w:rsid w:val="009113E0"/>
    <w:rsid w:val="00912400"/>
    <w:rsid w:val="00912EE4"/>
    <w:rsid w:val="00915394"/>
    <w:rsid w:val="00915B71"/>
    <w:rsid w:val="009226C0"/>
    <w:rsid w:val="00922B0A"/>
    <w:rsid w:val="00925D54"/>
    <w:rsid w:val="00927A78"/>
    <w:rsid w:val="0093259F"/>
    <w:rsid w:val="009339D4"/>
    <w:rsid w:val="00934B2A"/>
    <w:rsid w:val="00934F5E"/>
    <w:rsid w:val="009466E7"/>
    <w:rsid w:val="00950B9C"/>
    <w:rsid w:val="00950E23"/>
    <w:rsid w:val="00951433"/>
    <w:rsid w:val="009520A2"/>
    <w:rsid w:val="00952F8D"/>
    <w:rsid w:val="00955920"/>
    <w:rsid w:val="009661EC"/>
    <w:rsid w:val="00971011"/>
    <w:rsid w:val="00977CDA"/>
    <w:rsid w:val="009800F0"/>
    <w:rsid w:val="009803D6"/>
    <w:rsid w:val="00984BD6"/>
    <w:rsid w:val="00986CA4"/>
    <w:rsid w:val="00990B3F"/>
    <w:rsid w:val="00991985"/>
    <w:rsid w:val="00992344"/>
    <w:rsid w:val="00992D91"/>
    <w:rsid w:val="00992E67"/>
    <w:rsid w:val="00994A16"/>
    <w:rsid w:val="009951F8"/>
    <w:rsid w:val="009A1AB7"/>
    <w:rsid w:val="009A36D7"/>
    <w:rsid w:val="009A50DD"/>
    <w:rsid w:val="009B3C53"/>
    <w:rsid w:val="009B4F82"/>
    <w:rsid w:val="009B520B"/>
    <w:rsid w:val="009B565C"/>
    <w:rsid w:val="009B5CC0"/>
    <w:rsid w:val="009B7483"/>
    <w:rsid w:val="009C10B0"/>
    <w:rsid w:val="009C1436"/>
    <w:rsid w:val="009C1BE6"/>
    <w:rsid w:val="009C2112"/>
    <w:rsid w:val="009C3914"/>
    <w:rsid w:val="009D0C6D"/>
    <w:rsid w:val="009D1E4C"/>
    <w:rsid w:val="009D455C"/>
    <w:rsid w:val="009E065A"/>
    <w:rsid w:val="009E0675"/>
    <w:rsid w:val="009E136A"/>
    <w:rsid w:val="009E3A9D"/>
    <w:rsid w:val="009E3D87"/>
    <w:rsid w:val="009E50CF"/>
    <w:rsid w:val="009E61BD"/>
    <w:rsid w:val="009E68BD"/>
    <w:rsid w:val="009F1E5C"/>
    <w:rsid w:val="009F1FFF"/>
    <w:rsid w:val="009F3BA2"/>
    <w:rsid w:val="009F3EBA"/>
    <w:rsid w:val="009F41F7"/>
    <w:rsid w:val="009F4FFC"/>
    <w:rsid w:val="009F6503"/>
    <w:rsid w:val="009F7711"/>
    <w:rsid w:val="00A04404"/>
    <w:rsid w:val="00A05316"/>
    <w:rsid w:val="00A05572"/>
    <w:rsid w:val="00A05989"/>
    <w:rsid w:val="00A060CC"/>
    <w:rsid w:val="00A07324"/>
    <w:rsid w:val="00A10651"/>
    <w:rsid w:val="00A11914"/>
    <w:rsid w:val="00A176AE"/>
    <w:rsid w:val="00A201F3"/>
    <w:rsid w:val="00A21BA9"/>
    <w:rsid w:val="00A22494"/>
    <w:rsid w:val="00A22730"/>
    <w:rsid w:val="00A2414A"/>
    <w:rsid w:val="00A24EBD"/>
    <w:rsid w:val="00A271BD"/>
    <w:rsid w:val="00A274D6"/>
    <w:rsid w:val="00A32DF1"/>
    <w:rsid w:val="00A3336D"/>
    <w:rsid w:val="00A3599A"/>
    <w:rsid w:val="00A3643A"/>
    <w:rsid w:val="00A36887"/>
    <w:rsid w:val="00A40722"/>
    <w:rsid w:val="00A429C5"/>
    <w:rsid w:val="00A43D92"/>
    <w:rsid w:val="00A45408"/>
    <w:rsid w:val="00A47D8F"/>
    <w:rsid w:val="00A50F79"/>
    <w:rsid w:val="00A52598"/>
    <w:rsid w:val="00A53189"/>
    <w:rsid w:val="00A539F7"/>
    <w:rsid w:val="00A53B5C"/>
    <w:rsid w:val="00A54836"/>
    <w:rsid w:val="00A54D2C"/>
    <w:rsid w:val="00A558BA"/>
    <w:rsid w:val="00A563DA"/>
    <w:rsid w:val="00A5779C"/>
    <w:rsid w:val="00A579FD"/>
    <w:rsid w:val="00A60D7C"/>
    <w:rsid w:val="00A61982"/>
    <w:rsid w:val="00A66D60"/>
    <w:rsid w:val="00A7173A"/>
    <w:rsid w:val="00A71FBF"/>
    <w:rsid w:val="00A75970"/>
    <w:rsid w:val="00A80A82"/>
    <w:rsid w:val="00A8125B"/>
    <w:rsid w:val="00A81A2F"/>
    <w:rsid w:val="00A8221B"/>
    <w:rsid w:val="00A82BBE"/>
    <w:rsid w:val="00A907C0"/>
    <w:rsid w:val="00A91BDE"/>
    <w:rsid w:val="00A9205C"/>
    <w:rsid w:val="00A93174"/>
    <w:rsid w:val="00A936B4"/>
    <w:rsid w:val="00A941F0"/>
    <w:rsid w:val="00A9731A"/>
    <w:rsid w:val="00AA022D"/>
    <w:rsid w:val="00AA0877"/>
    <w:rsid w:val="00AA1B06"/>
    <w:rsid w:val="00AA1FE9"/>
    <w:rsid w:val="00AA4054"/>
    <w:rsid w:val="00AA695E"/>
    <w:rsid w:val="00AA792A"/>
    <w:rsid w:val="00AB4CED"/>
    <w:rsid w:val="00AB7046"/>
    <w:rsid w:val="00AC19ED"/>
    <w:rsid w:val="00AC61F6"/>
    <w:rsid w:val="00AD226F"/>
    <w:rsid w:val="00AD2323"/>
    <w:rsid w:val="00AD2C06"/>
    <w:rsid w:val="00AD40F0"/>
    <w:rsid w:val="00AD7D5B"/>
    <w:rsid w:val="00AE1F00"/>
    <w:rsid w:val="00AE25ED"/>
    <w:rsid w:val="00AE499C"/>
    <w:rsid w:val="00AE4CA5"/>
    <w:rsid w:val="00AE7A93"/>
    <w:rsid w:val="00AF0A4C"/>
    <w:rsid w:val="00AF142E"/>
    <w:rsid w:val="00AF2B4E"/>
    <w:rsid w:val="00AF5811"/>
    <w:rsid w:val="00AF5FC4"/>
    <w:rsid w:val="00AF6CEF"/>
    <w:rsid w:val="00B07C25"/>
    <w:rsid w:val="00B10266"/>
    <w:rsid w:val="00B10586"/>
    <w:rsid w:val="00B11100"/>
    <w:rsid w:val="00B118FB"/>
    <w:rsid w:val="00B11A20"/>
    <w:rsid w:val="00B1330D"/>
    <w:rsid w:val="00B14759"/>
    <w:rsid w:val="00B201E6"/>
    <w:rsid w:val="00B2023A"/>
    <w:rsid w:val="00B20425"/>
    <w:rsid w:val="00B204D0"/>
    <w:rsid w:val="00B205BE"/>
    <w:rsid w:val="00B225B7"/>
    <w:rsid w:val="00B2324F"/>
    <w:rsid w:val="00B24392"/>
    <w:rsid w:val="00B2496F"/>
    <w:rsid w:val="00B267E4"/>
    <w:rsid w:val="00B27BD8"/>
    <w:rsid w:val="00B32A25"/>
    <w:rsid w:val="00B345DC"/>
    <w:rsid w:val="00B35EF4"/>
    <w:rsid w:val="00B416FB"/>
    <w:rsid w:val="00B44407"/>
    <w:rsid w:val="00B4596C"/>
    <w:rsid w:val="00B45E45"/>
    <w:rsid w:val="00B50BEE"/>
    <w:rsid w:val="00B52503"/>
    <w:rsid w:val="00B5277B"/>
    <w:rsid w:val="00B550EB"/>
    <w:rsid w:val="00B64466"/>
    <w:rsid w:val="00B7279B"/>
    <w:rsid w:val="00B73CF1"/>
    <w:rsid w:val="00B753D2"/>
    <w:rsid w:val="00B80FAE"/>
    <w:rsid w:val="00B83849"/>
    <w:rsid w:val="00B8584C"/>
    <w:rsid w:val="00B8685F"/>
    <w:rsid w:val="00B870E2"/>
    <w:rsid w:val="00B90374"/>
    <w:rsid w:val="00B90EA2"/>
    <w:rsid w:val="00B914C6"/>
    <w:rsid w:val="00B933D7"/>
    <w:rsid w:val="00B945C2"/>
    <w:rsid w:val="00B97897"/>
    <w:rsid w:val="00B97DBF"/>
    <w:rsid w:val="00BA06B3"/>
    <w:rsid w:val="00BA73B3"/>
    <w:rsid w:val="00BA7683"/>
    <w:rsid w:val="00BB1008"/>
    <w:rsid w:val="00BB16DA"/>
    <w:rsid w:val="00BB1D7B"/>
    <w:rsid w:val="00BB383A"/>
    <w:rsid w:val="00BB47E6"/>
    <w:rsid w:val="00BB4927"/>
    <w:rsid w:val="00BB7D52"/>
    <w:rsid w:val="00BB7D79"/>
    <w:rsid w:val="00BB7FE3"/>
    <w:rsid w:val="00BC0DD5"/>
    <w:rsid w:val="00BC35B2"/>
    <w:rsid w:val="00BC5BBF"/>
    <w:rsid w:val="00BC7071"/>
    <w:rsid w:val="00BC7D9C"/>
    <w:rsid w:val="00BD44AB"/>
    <w:rsid w:val="00BD4EDF"/>
    <w:rsid w:val="00BE3AA5"/>
    <w:rsid w:val="00BF12DE"/>
    <w:rsid w:val="00BF156E"/>
    <w:rsid w:val="00BF2A16"/>
    <w:rsid w:val="00BF61DE"/>
    <w:rsid w:val="00BF699F"/>
    <w:rsid w:val="00C050E4"/>
    <w:rsid w:val="00C1058E"/>
    <w:rsid w:val="00C120F4"/>
    <w:rsid w:val="00C12734"/>
    <w:rsid w:val="00C13D4D"/>
    <w:rsid w:val="00C15E81"/>
    <w:rsid w:val="00C21102"/>
    <w:rsid w:val="00C219D3"/>
    <w:rsid w:val="00C22311"/>
    <w:rsid w:val="00C240F4"/>
    <w:rsid w:val="00C33A58"/>
    <w:rsid w:val="00C33D4C"/>
    <w:rsid w:val="00C35717"/>
    <w:rsid w:val="00C35B5E"/>
    <w:rsid w:val="00C36241"/>
    <w:rsid w:val="00C37891"/>
    <w:rsid w:val="00C4102E"/>
    <w:rsid w:val="00C4281C"/>
    <w:rsid w:val="00C470F4"/>
    <w:rsid w:val="00C51A76"/>
    <w:rsid w:val="00C520ED"/>
    <w:rsid w:val="00C521F7"/>
    <w:rsid w:val="00C53640"/>
    <w:rsid w:val="00C54533"/>
    <w:rsid w:val="00C54824"/>
    <w:rsid w:val="00C54D66"/>
    <w:rsid w:val="00C54DA0"/>
    <w:rsid w:val="00C55647"/>
    <w:rsid w:val="00C56E37"/>
    <w:rsid w:val="00C57739"/>
    <w:rsid w:val="00C60FCB"/>
    <w:rsid w:val="00C71D71"/>
    <w:rsid w:val="00C71F3C"/>
    <w:rsid w:val="00C747BB"/>
    <w:rsid w:val="00C7602B"/>
    <w:rsid w:val="00C801FB"/>
    <w:rsid w:val="00C81730"/>
    <w:rsid w:val="00C81AC2"/>
    <w:rsid w:val="00C81C80"/>
    <w:rsid w:val="00C83D94"/>
    <w:rsid w:val="00C84047"/>
    <w:rsid w:val="00C86C1C"/>
    <w:rsid w:val="00C91344"/>
    <w:rsid w:val="00C91808"/>
    <w:rsid w:val="00C92151"/>
    <w:rsid w:val="00C93602"/>
    <w:rsid w:val="00C94AF2"/>
    <w:rsid w:val="00CA00D1"/>
    <w:rsid w:val="00CA1023"/>
    <w:rsid w:val="00CA40DE"/>
    <w:rsid w:val="00CA5238"/>
    <w:rsid w:val="00CA52B7"/>
    <w:rsid w:val="00CB4CD8"/>
    <w:rsid w:val="00CB613C"/>
    <w:rsid w:val="00CB77A3"/>
    <w:rsid w:val="00CC162C"/>
    <w:rsid w:val="00CC16C4"/>
    <w:rsid w:val="00CC28CB"/>
    <w:rsid w:val="00CC2A6F"/>
    <w:rsid w:val="00CC4698"/>
    <w:rsid w:val="00CC507D"/>
    <w:rsid w:val="00CC5176"/>
    <w:rsid w:val="00CC7DDE"/>
    <w:rsid w:val="00CD5163"/>
    <w:rsid w:val="00CE1FD2"/>
    <w:rsid w:val="00CE462B"/>
    <w:rsid w:val="00CE6B8F"/>
    <w:rsid w:val="00CE7376"/>
    <w:rsid w:val="00CE77B3"/>
    <w:rsid w:val="00CF11A5"/>
    <w:rsid w:val="00CF7D59"/>
    <w:rsid w:val="00D00EE8"/>
    <w:rsid w:val="00D01A5D"/>
    <w:rsid w:val="00D0478E"/>
    <w:rsid w:val="00D062AE"/>
    <w:rsid w:val="00D1203C"/>
    <w:rsid w:val="00D1278E"/>
    <w:rsid w:val="00D140F5"/>
    <w:rsid w:val="00D16037"/>
    <w:rsid w:val="00D2090F"/>
    <w:rsid w:val="00D222C7"/>
    <w:rsid w:val="00D2413E"/>
    <w:rsid w:val="00D334A0"/>
    <w:rsid w:val="00D335D3"/>
    <w:rsid w:val="00D33CB6"/>
    <w:rsid w:val="00D369D1"/>
    <w:rsid w:val="00D413CA"/>
    <w:rsid w:val="00D415DE"/>
    <w:rsid w:val="00D4205D"/>
    <w:rsid w:val="00D4653B"/>
    <w:rsid w:val="00D502B5"/>
    <w:rsid w:val="00D53470"/>
    <w:rsid w:val="00D609E0"/>
    <w:rsid w:val="00D639FB"/>
    <w:rsid w:val="00D65052"/>
    <w:rsid w:val="00D66800"/>
    <w:rsid w:val="00D72DD9"/>
    <w:rsid w:val="00D740B2"/>
    <w:rsid w:val="00D80FA1"/>
    <w:rsid w:val="00D83EA4"/>
    <w:rsid w:val="00D93144"/>
    <w:rsid w:val="00D95426"/>
    <w:rsid w:val="00D95BE6"/>
    <w:rsid w:val="00D95DDC"/>
    <w:rsid w:val="00DA0A9B"/>
    <w:rsid w:val="00DA282D"/>
    <w:rsid w:val="00DA3460"/>
    <w:rsid w:val="00DA35A0"/>
    <w:rsid w:val="00DA364B"/>
    <w:rsid w:val="00DA3CDB"/>
    <w:rsid w:val="00DA5E5F"/>
    <w:rsid w:val="00DA7C4B"/>
    <w:rsid w:val="00DB02A9"/>
    <w:rsid w:val="00DB4C5D"/>
    <w:rsid w:val="00DB63F9"/>
    <w:rsid w:val="00DB6FA6"/>
    <w:rsid w:val="00DB7121"/>
    <w:rsid w:val="00DC0249"/>
    <w:rsid w:val="00DC1182"/>
    <w:rsid w:val="00DC1BEC"/>
    <w:rsid w:val="00DC1F4D"/>
    <w:rsid w:val="00DC35EF"/>
    <w:rsid w:val="00DC5A95"/>
    <w:rsid w:val="00DC6400"/>
    <w:rsid w:val="00DC733F"/>
    <w:rsid w:val="00DC7711"/>
    <w:rsid w:val="00DC7F3F"/>
    <w:rsid w:val="00DD095A"/>
    <w:rsid w:val="00DD25B6"/>
    <w:rsid w:val="00DD3A05"/>
    <w:rsid w:val="00DD63B8"/>
    <w:rsid w:val="00DE0A99"/>
    <w:rsid w:val="00DE1AA6"/>
    <w:rsid w:val="00DE2CFC"/>
    <w:rsid w:val="00DE348A"/>
    <w:rsid w:val="00DE34FD"/>
    <w:rsid w:val="00DE3FE3"/>
    <w:rsid w:val="00DE41B6"/>
    <w:rsid w:val="00DE47D8"/>
    <w:rsid w:val="00DE5989"/>
    <w:rsid w:val="00DE5B6B"/>
    <w:rsid w:val="00DE710C"/>
    <w:rsid w:val="00DE7D99"/>
    <w:rsid w:val="00DF29CE"/>
    <w:rsid w:val="00E005BA"/>
    <w:rsid w:val="00E01A66"/>
    <w:rsid w:val="00E0712B"/>
    <w:rsid w:val="00E07739"/>
    <w:rsid w:val="00E12765"/>
    <w:rsid w:val="00E142CB"/>
    <w:rsid w:val="00E14320"/>
    <w:rsid w:val="00E15060"/>
    <w:rsid w:val="00E15963"/>
    <w:rsid w:val="00E17BB4"/>
    <w:rsid w:val="00E20B98"/>
    <w:rsid w:val="00E2148E"/>
    <w:rsid w:val="00E2218C"/>
    <w:rsid w:val="00E236C4"/>
    <w:rsid w:val="00E24520"/>
    <w:rsid w:val="00E254FE"/>
    <w:rsid w:val="00E25F11"/>
    <w:rsid w:val="00E30BCD"/>
    <w:rsid w:val="00E31790"/>
    <w:rsid w:val="00E318CE"/>
    <w:rsid w:val="00E349AD"/>
    <w:rsid w:val="00E36DC2"/>
    <w:rsid w:val="00E40ABE"/>
    <w:rsid w:val="00E41734"/>
    <w:rsid w:val="00E45784"/>
    <w:rsid w:val="00E463C1"/>
    <w:rsid w:val="00E527E3"/>
    <w:rsid w:val="00E52B1A"/>
    <w:rsid w:val="00E55F38"/>
    <w:rsid w:val="00E57DD0"/>
    <w:rsid w:val="00E638DE"/>
    <w:rsid w:val="00E66422"/>
    <w:rsid w:val="00E664DA"/>
    <w:rsid w:val="00E66F70"/>
    <w:rsid w:val="00E7012F"/>
    <w:rsid w:val="00E72F2A"/>
    <w:rsid w:val="00E75508"/>
    <w:rsid w:val="00E7623F"/>
    <w:rsid w:val="00E80E36"/>
    <w:rsid w:val="00E8112D"/>
    <w:rsid w:val="00E82042"/>
    <w:rsid w:val="00E82304"/>
    <w:rsid w:val="00E8233E"/>
    <w:rsid w:val="00E82887"/>
    <w:rsid w:val="00E82D9D"/>
    <w:rsid w:val="00E830C3"/>
    <w:rsid w:val="00E84F0B"/>
    <w:rsid w:val="00E85A35"/>
    <w:rsid w:val="00E913C0"/>
    <w:rsid w:val="00E93991"/>
    <w:rsid w:val="00E96448"/>
    <w:rsid w:val="00E96C33"/>
    <w:rsid w:val="00E975F3"/>
    <w:rsid w:val="00EA0FB1"/>
    <w:rsid w:val="00EA1A1F"/>
    <w:rsid w:val="00EA3C9D"/>
    <w:rsid w:val="00EA666F"/>
    <w:rsid w:val="00EB20E6"/>
    <w:rsid w:val="00EB4DFE"/>
    <w:rsid w:val="00EB7C8A"/>
    <w:rsid w:val="00EC1902"/>
    <w:rsid w:val="00EC33D9"/>
    <w:rsid w:val="00EC3B34"/>
    <w:rsid w:val="00EC3DA2"/>
    <w:rsid w:val="00EC7828"/>
    <w:rsid w:val="00ED5CE3"/>
    <w:rsid w:val="00ED66AA"/>
    <w:rsid w:val="00EE18F4"/>
    <w:rsid w:val="00EE2E1B"/>
    <w:rsid w:val="00EE4AC5"/>
    <w:rsid w:val="00EE6088"/>
    <w:rsid w:val="00EE61D8"/>
    <w:rsid w:val="00EF05A2"/>
    <w:rsid w:val="00EF0B1E"/>
    <w:rsid w:val="00EF3364"/>
    <w:rsid w:val="00EF3FE0"/>
    <w:rsid w:val="00EF458E"/>
    <w:rsid w:val="00EF50E3"/>
    <w:rsid w:val="00EF555B"/>
    <w:rsid w:val="00EF5C4E"/>
    <w:rsid w:val="00EF67E2"/>
    <w:rsid w:val="00EF785B"/>
    <w:rsid w:val="00F017DF"/>
    <w:rsid w:val="00F017E5"/>
    <w:rsid w:val="00F01A77"/>
    <w:rsid w:val="00F04D56"/>
    <w:rsid w:val="00F070B6"/>
    <w:rsid w:val="00F076BE"/>
    <w:rsid w:val="00F12B12"/>
    <w:rsid w:val="00F1341A"/>
    <w:rsid w:val="00F157D4"/>
    <w:rsid w:val="00F177A9"/>
    <w:rsid w:val="00F1797F"/>
    <w:rsid w:val="00F20A02"/>
    <w:rsid w:val="00F213D5"/>
    <w:rsid w:val="00F23F5E"/>
    <w:rsid w:val="00F26BF0"/>
    <w:rsid w:val="00F26FD7"/>
    <w:rsid w:val="00F27342"/>
    <w:rsid w:val="00F30E83"/>
    <w:rsid w:val="00F32D20"/>
    <w:rsid w:val="00F36433"/>
    <w:rsid w:val="00F425DD"/>
    <w:rsid w:val="00F4355D"/>
    <w:rsid w:val="00F44C5D"/>
    <w:rsid w:val="00F47A72"/>
    <w:rsid w:val="00F50327"/>
    <w:rsid w:val="00F5097A"/>
    <w:rsid w:val="00F532EA"/>
    <w:rsid w:val="00F55441"/>
    <w:rsid w:val="00F573E8"/>
    <w:rsid w:val="00F604C3"/>
    <w:rsid w:val="00F61086"/>
    <w:rsid w:val="00F615A8"/>
    <w:rsid w:val="00F619FF"/>
    <w:rsid w:val="00F63BE6"/>
    <w:rsid w:val="00F64790"/>
    <w:rsid w:val="00F7290E"/>
    <w:rsid w:val="00F72B89"/>
    <w:rsid w:val="00F74F14"/>
    <w:rsid w:val="00F74F1C"/>
    <w:rsid w:val="00F75472"/>
    <w:rsid w:val="00F924D5"/>
    <w:rsid w:val="00F96112"/>
    <w:rsid w:val="00F978B2"/>
    <w:rsid w:val="00F97B9E"/>
    <w:rsid w:val="00FA217E"/>
    <w:rsid w:val="00FA24C9"/>
    <w:rsid w:val="00FA45F6"/>
    <w:rsid w:val="00FA5A2F"/>
    <w:rsid w:val="00FA5ACF"/>
    <w:rsid w:val="00FA6769"/>
    <w:rsid w:val="00FB02E1"/>
    <w:rsid w:val="00FB1F67"/>
    <w:rsid w:val="00FB2EF0"/>
    <w:rsid w:val="00FB3D84"/>
    <w:rsid w:val="00FC5AF7"/>
    <w:rsid w:val="00FC6412"/>
    <w:rsid w:val="00FD0CA5"/>
    <w:rsid w:val="00FD2513"/>
    <w:rsid w:val="00FD4B55"/>
    <w:rsid w:val="00FD4F47"/>
    <w:rsid w:val="00FE2798"/>
    <w:rsid w:val="00FE39EC"/>
    <w:rsid w:val="00FE6E35"/>
    <w:rsid w:val="00FF15BB"/>
    <w:rsid w:val="00FF34C0"/>
    <w:rsid w:val="00FF50C0"/>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9A76A"/>
  <w15:docId w15:val="{768FEE7A-137B-43A8-A7D7-09F98C8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B1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B1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E7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B100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BB100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B100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BB1008"/>
    <w:pPr>
      <w:spacing w:line="276" w:lineRule="auto"/>
      <w:jc w:val="left"/>
      <w:outlineLvl w:val="9"/>
    </w:pPr>
    <w:rPr>
      <w:lang w:eastAsia="pl-PL"/>
    </w:rPr>
  </w:style>
  <w:style w:type="paragraph" w:styleId="Spistreci1">
    <w:name w:val="toc 1"/>
    <w:basedOn w:val="Normalny"/>
    <w:next w:val="Normalny"/>
    <w:autoRedefine/>
    <w:uiPriority w:val="39"/>
    <w:unhideWhenUsed/>
    <w:rsid w:val="005C55B4"/>
    <w:pPr>
      <w:tabs>
        <w:tab w:val="right" w:leader="dot" w:pos="9062"/>
      </w:tabs>
      <w:spacing w:after="100" w:line="360" w:lineRule="auto"/>
    </w:pPr>
  </w:style>
  <w:style w:type="paragraph" w:styleId="Spistreci2">
    <w:name w:val="toc 2"/>
    <w:basedOn w:val="Normalny"/>
    <w:next w:val="Normalny"/>
    <w:autoRedefine/>
    <w:uiPriority w:val="39"/>
    <w:unhideWhenUsed/>
    <w:rsid w:val="00BB1008"/>
    <w:pPr>
      <w:spacing w:after="100"/>
      <w:ind w:left="220"/>
    </w:pPr>
  </w:style>
  <w:style w:type="character" w:styleId="Hipercze">
    <w:name w:val="Hyperlink"/>
    <w:basedOn w:val="Domylnaczcionkaakapitu"/>
    <w:uiPriority w:val="99"/>
    <w:unhideWhenUsed/>
    <w:rsid w:val="00BB1008"/>
    <w:rPr>
      <w:color w:val="0000FF" w:themeColor="hyperlink"/>
      <w:u w:val="single"/>
    </w:rPr>
  </w:style>
  <w:style w:type="paragraph" w:styleId="Tekstdymka">
    <w:name w:val="Balloon Text"/>
    <w:basedOn w:val="Normalny"/>
    <w:link w:val="TekstdymkaZnak"/>
    <w:uiPriority w:val="99"/>
    <w:semiHidden/>
    <w:unhideWhenUsed/>
    <w:rsid w:val="00BB1008"/>
    <w:rPr>
      <w:rFonts w:ascii="Tahoma" w:hAnsi="Tahoma" w:cs="Tahoma"/>
      <w:sz w:val="16"/>
      <w:szCs w:val="16"/>
    </w:rPr>
  </w:style>
  <w:style w:type="character" w:customStyle="1" w:styleId="TekstdymkaZnak">
    <w:name w:val="Tekst dymka Znak"/>
    <w:basedOn w:val="Domylnaczcionkaakapitu"/>
    <w:link w:val="Tekstdymka"/>
    <w:uiPriority w:val="99"/>
    <w:semiHidden/>
    <w:rsid w:val="00BB1008"/>
    <w:rPr>
      <w:rFonts w:ascii="Tahoma" w:hAnsi="Tahoma" w:cs="Tahoma"/>
      <w:sz w:val="16"/>
      <w:szCs w:val="16"/>
    </w:rPr>
  </w:style>
  <w:style w:type="paragraph" w:styleId="Tekstprzypisudolnego">
    <w:name w:val="footnote text"/>
    <w:basedOn w:val="Normalny"/>
    <w:link w:val="TekstprzypisudolnegoZnak"/>
    <w:uiPriority w:val="99"/>
    <w:unhideWhenUsed/>
    <w:rsid w:val="00A07324"/>
    <w:rPr>
      <w:sz w:val="20"/>
      <w:szCs w:val="20"/>
    </w:rPr>
  </w:style>
  <w:style w:type="character" w:customStyle="1" w:styleId="TekstprzypisudolnegoZnak">
    <w:name w:val="Tekst przypisu dolnego Znak"/>
    <w:basedOn w:val="Domylnaczcionkaakapitu"/>
    <w:link w:val="Tekstprzypisudolnego"/>
    <w:uiPriority w:val="99"/>
    <w:rsid w:val="00A07324"/>
    <w:rPr>
      <w:sz w:val="20"/>
      <w:szCs w:val="20"/>
    </w:rPr>
  </w:style>
  <w:style w:type="character" w:styleId="Odwoanieprzypisudolnego">
    <w:name w:val="footnote reference"/>
    <w:basedOn w:val="Domylnaczcionkaakapitu"/>
    <w:uiPriority w:val="99"/>
    <w:semiHidden/>
    <w:unhideWhenUsed/>
    <w:rsid w:val="00A07324"/>
    <w:rPr>
      <w:vertAlign w:val="superscript"/>
    </w:rPr>
  </w:style>
  <w:style w:type="character" w:styleId="Pogrubienie">
    <w:name w:val="Strong"/>
    <w:basedOn w:val="Domylnaczcionkaakapitu"/>
    <w:uiPriority w:val="22"/>
    <w:qFormat/>
    <w:rsid w:val="00A07324"/>
    <w:rPr>
      <w:b/>
      <w:bCs/>
    </w:rPr>
  </w:style>
  <w:style w:type="paragraph" w:styleId="Spisilustracji">
    <w:name w:val="table of figures"/>
    <w:basedOn w:val="Normalny"/>
    <w:next w:val="Normalny"/>
    <w:uiPriority w:val="99"/>
    <w:unhideWhenUsed/>
    <w:rsid w:val="00C12734"/>
    <w:pPr>
      <w:ind w:left="440" w:hanging="440"/>
      <w:jc w:val="left"/>
    </w:pPr>
    <w:rPr>
      <w:rFonts w:cstheme="minorHAnsi"/>
      <w:caps/>
      <w:sz w:val="20"/>
      <w:szCs w:val="20"/>
    </w:rPr>
  </w:style>
  <w:style w:type="paragraph" w:styleId="Legenda">
    <w:name w:val="caption"/>
    <w:basedOn w:val="Normalny"/>
    <w:next w:val="Normalny"/>
    <w:uiPriority w:val="35"/>
    <w:unhideWhenUsed/>
    <w:qFormat/>
    <w:rsid w:val="00E7012F"/>
    <w:pPr>
      <w:spacing w:after="200"/>
    </w:pPr>
    <w:rPr>
      <w:b/>
      <w:bCs/>
      <w:color w:val="4F81BD" w:themeColor="accent1"/>
      <w:sz w:val="18"/>
      <w:szCs w:val="18"/>
    </w:rPr>
  </w:style>
  <w:style w:type="table" w:styleId="Tabela-Siatka">
    <w:name w:val="Table Grid"/>
    <w:basedOn w:val="Standardowy"/>
    <w:uiPriority w:val="39"/>
    <w:rsid w:val="008C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24D5"/>
    <w:rPr>
      <w:sz w:val="20"/>
      <w:szCs w:val="20"/>
    </w:rPr>
  </w:style>
  <w:style w:type="character" w:customStyle="1" w:styleId="TekstprzypisukocowegoZnak">
    <w:name w:val="Tekst przypisu końcowego Znak"/>
    <w:basedOn w:val="Domylnaczcionkaakapitu"/>
    <w:link w:val="Tekstprzypisukocowego"/>
    <w:uiPriority w:val="99"/>
    <w:semiHidden/>
    <w:rsid w:val="00F924D5"/>
    <w:rPr>
      <w:sz w:val="20"/>
      <w:szCs w:val="20"/>
    </w:rPr>
  </w:style>
  <w:style w:type="character" w:styleId="Odwoanieprzypisukocowego">
    <w:name w:val="endnote reference"/>
    <w:basedOn w:val="Domylnaczcionkaakapitu"/>
    <w:uiPriority w:val="99"/>
    <w:semiHidden/>
    <w:unhideWhenUsed/>
    <w:rsid w:val="00F924D5"/>
    <w:rPr>
      <w:vertAlign w:val="superscript"/>
    </w:rPr>
  </w:style>
  <w:style w:type="paragraph" w:customStyle="1" w:styleId="Default">
    <w:name w:val="Default"/>
    <w:rsid w:val="00927A78"/>
    <w:pPr>
      <w:autoSpaceDE w:val="0"/>
      <w:autoSpaceDN w:val="0"/>
      <w:adjustRightInd w:val="0"/>
      <w:jc w:val="left"/>
    </w:pPr>
    <w:rPr>
      <w:rFonts w:ascii="EUAlbertina" w:hAnsi="EUAlbertina" w:cs="EUAlbertina"/>
      <w:color w:val="000000"/>
      <w:sz w:val="24"/>
      <w:szCs w:val="24"/>
    </w:rPr>
  </w:style>
  <w:style w:type="paragraph" w:styleId="Akapitzlist">
    <w:name w:val="List Paragraph"/>
    <w:basedOn w:val="Normalny"/>
    <w:uiPriority w:val="34"/>
    <w:qFormat/>
    <w:rsid w:val="00B07C25"/>
    <w:pPr>
      <w:ind w:left="720"/>
      <w:contextualSpacing/>
    </w:pPr>
  </w:style>
  <w:style w:type="paragraph" w:styleId="Nagwek">
    <w:name w:val="header"/>
    <w:basedOn w:val="Normalny"/>
    <w:link w:val="NagwekZnak"/>
    <w:uiPriority w:val="99"/>
    <w:unhideWhenUsed/>
    <w:rsid w:val="00694DA6"/>
    <w:pPr>
      <w:tabs>
        <w:tab w:val="center" w:pos="4536"/>
        <w:tab w:val="right" w:pos="9072"/>
      </w:tabs>
    </w:pPr>
  </w:style>
  <w:style w:type="character" w:customStyle="1" w:styleId="NagwekZnak">
    <w:name w:val="Nagłówek Znak"/>
    <w:basedOn w:val="Domylnaczcionkaakapitu"/>
    <w:link w:val="Nagwek"/>
    <w:uiPriority w:val="99"/>
    <w:rsid w:val="00694DA6"/>
  </w:style>
  <w:style w:type="paragraph" w:styleId="Stopka">
    <w:name w:val="footer"/>
    <w:basedOn w:val="Normalny"/>
    <w:link w:val="StopkaZnak"/>
    <w:uiPriority w:val="99"/>
    <w:unhideWhenUsed/>
    <w:rsid w:val="00694DA6"/>
    <w:pPr>
      <w:tabs>
        <w:tab w:val="center" w:pos="4536"/>
        <w:tab w:val="right" w:pos="9072"/>
      </w:tabs>
    </w:pPr>
  </w:style>
  <w:style w:type="character" w:customStyle="1" w:styleId="StopkaZnak">
    <w:name w:val="Stopka Znak"/>
    <w:basedOn w:val="Domylnaczcionkaakapitu"/>
    <w:link w:val="Stopka"/>
    <w:uiPriority w:val="99"/>
    <w:rsid w:val="00694DA6"/>
  </w:style>
  <w:style w:type="character" w:styleId="Numerwiersza">
    <w:name w:val="line number"/>
    <w:basedOn w:val="Domylnaczcionkaakapitu"/>
    <w:uiPriority w:val="99"/>
    <w:semiHidden/>
    <w:unhideWhenUsed/>
    <w:rsid w:val="0011038A"/>
  </w:style>
  <w:style w:type="character" w:styleId="Nierozpoznanawzmianka">
    <w:name w:val="Unresolved Mention"/>
    <w:basedOn w:val="Domylnaczcionkaakapitu"/>
    <w:uiPriority w:val="99"/>
    <w:semiHidden/>
    <w:unhideWhenUsed/>
    <w:rsid w:val="00E80E36"/>
    <w:rPr>
      <w:color w:val="605E5C"/>
      <w:shd w:val="clear" w:color="auto" w:fill="E1DFDD"/>
    </w:rPr>
  </w:style>
  <w:style w:type="character" w:customStyle="1" w:styleId="Nagwek3Znak">
    <w:name w:val="Nagłówek 3 Znak"/>
    <w:basedOn w:val="Domylnaczcionkaakapitu"/>
    <w:link w:val="Nagwek3"/>
    <w:uiPriority w:val="9"/>
    <w:rsid w:val="007E7AC1"/>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04640D"/>
    <w:pPr>
      <w:spacing w:after="100"/>
      <w:ind w:left="440"/>
    </w:pPr>
  </w:style>
  <w:style w:type="character" w:styleId="Odwoaniedokomentarza">
    <w:name w:val="annotation reference"/>
    <w:basedOn w:val="Domylnaczcionkaakapitu"/>
    <w:uiPriority w:val="99"/>
    <w:semiHidden/>
    <w:unhideWhenUsed/>
    <w:rsid w:val="0014184D"/>
    <w:rPr>
      <w:sz w:val="16"/>
      <w:szCs w:val="16"/>
    </w:rPr>
  </w:style>
  <w:style w:type="paragraph" w:styleId="Tekstkomentarza">
    <w:name w:val="annotation text"/>
    <w:basedOn w:val="Normalny"/>
    <w:link w:val="TekstkomentarzaZnak"/>
    <w:uiPriority w:val="99"/>
    <w:semiHidden/>
    <w:unhideWhenUsed/>
    <w:rsid w:val="0014184D"/>
    <w:rPr>
      <w:sz w:val="20"/>
      <w:szCs w:val="20"/>
    </w:rPr>
  </w:style>
  <w:style w:type="character" w:customStyle="1" w:styleId="TekstkomentarzaZnak">
    <w:name w:val="Tekst komentarza Znak"/>
    <w:basedOn w:val="Domylnaczcionkaakapitu"/>
    <w:link w:val="Tekstkomentarza"/>
    <w:uiPriority w:val="99"/>
    <w:semiHidden/>
    <w:rsid w:val="0014184D"/>
    <w:rPr>
      <w:sz w:val="20"/>
      <w:szCs w:val="20"/>
    </w:rPr>
  </w:style>
  <w:style w:type="paragraph" w:styleId="Tematkomentarza">
    <w:name w:val="annotation subject"/>
    <w:basedOn w:val="Tekstkomentarza"/>
    <w:next w:val="Tekstkomentarza"/>
    <w:link w:val="TematkomentarzaZnak"/>
    <w:uiPriority w:val="99"/>
    <w:semiHidden/>
    <w:unhideWhenUsed/>
    <w:rsid w:val="0014184D"/>
    <w:rPr>
      <w:b/>
      <w:bCs/>
    </w:rPr>
  </w:style>
  <w:style w:type="character" w:customStyle="1" w:styleId="TematkomentarzaZnak">
    <w:name w:val="Temat komentarza Znak"/>
    <w:basedOn w:val="TekstkomentarzaZnak"/>
    <w:link w:val="Tematkomentarza"/>
    <w:uiPriority w:val="99"/>
    <w:semiHidden/>
    <w:rsid w:val="0014184D"/>
    <w:rPr>
      <w:b/>
      <w:bCs/>
      <w:sz w:val="20"/>
      <w:szCs w:val="20"/>
    </w:rPr>
  </w:style>
  <w:style w:type="character" w:styleId="Tekstzastpczy">
    <w:name w:val="Placeholder Text"/>
    <w:basedOn w:val="Domylnaczcionkaakapitu"/>
    <w:uiPriority w:val="99"/>
    <w:semiHidden/>
    <w:rsid w:val="004B3A34"/>
    <w:rPr>
      <w:color w:val="808080"/>
    </w:rPr>
  </w:style>
  <w:style w:type="paragraph" w:customStyle="1" w:styleId="gwp3ff581c0msonormal">
    <w:name w:val="gwp3ff581c0_msonormal"/>
    <w:basedOn w:val="Normalny"/>
    <w:rsid w:val="00BA73B3"/>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gwp3ff581c0hgkelc">
    <w:name w:val="gwp3ff581c0_hgkelc"/>
    <w:basedOn w:val="Domylnaczcionkaakapitu"/>
    <w:rsid w:val="00BA73B3"/>
  </w:style>
  <w:style w:type="character" w:customStyle="1" w:styleId="hgkelc">
    <w:name w:val="hgkelc"/>
    <w:basedOn w:val="Domylnaczcionkaakapitu"/>
    <w:rsid w:val="00BA73B3"/>
  </w:style>
  <w:style w:type="paragraph" w:styleId="Tekstpodstawowy2">
    <w:name w:val="Body Text 2"/>
    <w:basedOn w:val="Normalny"/>
    <w:link w:val="Tekstpodstawowy2Znak"/>
    <w:semiHidden/>
    <w:rsid w:val="00EF458E"/>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EF458E"/>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4E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4325">
      <w:bodyDiv w:val="1"/>
      <w:marLeft w:val="0"/>
      <w:marRight w:val="0"/>
      <w:marTop w:val="0"/>
      <w:marBottom w:val="0"/>
      <w:divBdr>
        <w:top w:val="none" w:sz="0" w:space="0" w:color="auto"/>
        <w:left w:val="none" w:sz="0" w:space="0" w:color="auto"/>
        <w:bottom w:val="none" w:sz="0" w:space="0" w:color="auto"/>
        <w:right w:val="none" w:sz="0" w:space="0" w:color="auto"/>
      </w:divBdr>
    </w:div>
    <w:div w:id="767506638">
      <w:bodyDiv w:val="1"/>
      <w:marLeft w:val="0"/>
      <w:marRight w:val="0"/>
      <w:marTop w:val="0"/>
      <w:marBottom w:val="0"/>
      <w:divBdr>
        <w:top w:val="none" w:sz="0" w:space="0" w:color="auto"/>
        <w:left w:val="none" w:sz="0" w:space="0" w:color="auto"/>
        <w:bottom w:val="none" w:sz="0" w:space="0" w:color="auto"/>
        <w:right w:val="none" w:sz="0" w:space="0" w:color="auto"/>
      </w:divBdr>
    </w:div>
    <w:div w:id="795610134">
      <w:bodyDiv w:val="1"/>
      <w:marLeft w:val="0"/>
      <w:marRight w:val="0"/>
      <w:marTop w:val="0"/>
      <w:marBottom w:val="0"/>
      <w:divBdr>
        <w:top w:val="none" w:sz="0" w:space="0" w:color="auto"/>
        <w:left w:val="none" w:sz="0" w:space="0" w:color="auto"/>
        <w:bottom w:val="none" w:sz="0" w:space="0" w:color="auto"/>
        <w:right w:val="none" w:sz="0" w:space="0" w:color="auto"/>
      </w:divBdr>
    </w:div>
    <w:div w:id="907225616">
      <w:bodyDiv w:val="1"/>
      <w:marLeft w:val="0"/>
      <w:marRight w:val="0"/>
      <w:marTop w:val="0"/>
      <w:marBottom w:val="0"/>
      <w:divBdr>
        <w:top w:val="none" w:sz="0" w:space="0" w:color="auto"/>
        <w:left w:val="none" w:sz="0" w:space="0" w:color="auto"/>
        <w:bottom w:val="none" w:sz="0" w:space="0" w:color="auto"/>
        <w:right w:val="none" w:sz="0" w:space="0" w:color="auto"/>
      </w:divBdr>
    </w:div>
    <w:div w:id="909467079">
      <w:bodyDiv w:val="1"/>
      <w:marLeft w:val="0"/>
      <w:marRight w:val="0"/>
      <w:marTop w:val="0"/>
      <w:marBottom w:val="0"/>
      <w:divBdr>
        <w:top w:val="none" w:sz="0" w:space="0" w:color="auto"/>
        <w:left w:val="none" w:sz="0" w:space="0" w:color="auto"/>
        <w:bottom w:val="none" w:sz="0" w:space="0" w:color="auto"/>
        <w:right w:val="none" w:sz="0" w:space="0" w:color="auto"/>
      </w:divBdr>
    </w:div>
    <w:div w:id="1197307788">
      <w:bodyDiv w:val="1"/>
      <w:marLeft w:val="0"/>
      <w:marRight w:val="0"/>
      <w:marTop w:val="0"/>
      <w:marBottom w:val="0"/>
      <w:divBdr>
        <w:top w:val="none" w:sz="0" w:space="0" w:color="auto"/>
        <w:left w:val="none" w:sz="0" w:space="0" w:color="auto"/>
        <w:bottom w:val="none" w:sz="0" w:space="0" w:color="auto"/>
        <w:right w:val="none" w:sz="0" w:space="0" w:color="auto"/>
      </w:divBdr>
    </w:div>
    <w:div w:id="1458915390">
      <w:bodyDiv w:val="1"/>
      <w:marLeft w:val="0"/>
      <w:marRight w:val="0"/>
      <w:marTop w:val="0"/>
      <w:marBottom w:val="0"/>
      <w:divBdr>
        <w:top w:val="none" w:sz="0" w:space="0" w:color="auto"/>
        <w:left w:val="none" w:sz="0" w:space="0" w:color="auto"/>
        <w:bottom w:val="none" w:sz="0" w:space="0" w:color="auto"/>
        <w:right w:val="none" w:sz="0" w:space="0" w:color="auto"/>
      </w:divBdr>
    </w:div>
    <w:div w:id="17580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ochroniarskie-8833" TargetMode="External"/><Relationship Id="rId13" Type="http://schemas.openxmlformats.org/officeDocument/2006/relationships/hyperlink" Target="mailto:sekretariat@artus.torun.pl" TargetMode="External"/><Relationship Id="rId18" Type="http://schemas.openxmlformats.org/officeDocument/2006/relationships/hyperlink" Target="https://www.e-bip.org.pl/ar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cin.sobczak@artus.torun.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artus.torun.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ekreatriat@artus.torun.pl" TargetMode="External"/><Relationship Id="rId20" Type="http://schemas.openxmlformats.org/officeDocument/2006/relationships/hyperlink" Target="mailto:sekretariat@artus.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ip.org.pl/art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marcin.sobczak@artus.torun.pl" TargetMode="External"/><Relationship Id="rId10" Type="http://schemas.openxmlformats.org/officeDocument/2006/relationships/hyperlink" Target="http://www.artus.torun.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hyperlink" Target="mailto:marcin.sobczak@artus.torun.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4872-D615-49BC-8BE0-3CDF2493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22</Pages>
  <Words>5752</Words>
  <Characters>34514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SobczakMarcin</cp:lastModifiedBy>
  <cp:revision>774</cp:revision>
  <cp:lastPrinted>2020-03-29T11:35:00Z</cp:lastPrinted>
  <dcterms:created xsi:type="dcterms:W3CDTF">2021-01-13T10:18:00Z</dcterms:created>
  <dcterms:modified xsi:type="dcterms:W3CDTF">2022-03-15T17:23:00Z</dcterms:modified>
</cp:coreProperties>
</file>