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8A23BE" w:rsidRDefault="00E34302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8A23BE" w:rsidRDefault="008A23B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8A23BE" w:rsidRDefault="00E34302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8A23BE" w:rsidRDefault="008A23BE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8A23BE" w:rsidRDefault="008A23BE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8A23BE" w:rsidRDefault="008A23BE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8A23BE" w:rsidRDefault="00E34302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8A23BE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E34302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8A23BE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8A23BE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E34302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8A23BE" w:rsidRDefault="008A23BE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8A23BE" w:rsidRDefault="008A23BE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1 Ustawy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 w:rsidR="003D116C" w:rsidRPr="003D116C">
        <w:rPr>
          <w:rFonts w:ascii="Calibri" w:hAnsi="Calibri" w:cs="Calibri"/>
          <w:bCs/>
          <w:color w:val="auto"/>
        </w:rPr>
        <w:t>Mo</w:t>
      </w:r>
      <w:bookmarkStart w:id="1" w:name="_GoBack"/>
      <w:bookmarkEnd w:id="1"/>
      <w:r w:rsidR="003D116C" w:rsidRPr="003D116C">
        <w:rPr>
          <w:rFonts w:ascii="Calibri" w:hAnsi="Calibri" w:cs="Calibri"/>
          <w:bCs/>
          <w:color w:val="auto"/>
        </w:rPr>
        <w:t>dernizacj</w:t>
      </w:r>
      <w:r w:rsidR="003D116C">
        <w:rPr>
          <w:rFonts w:ascii="Calibri" w:hAnsi="Calibri" w:cs="Calibri"/>
          <w:bCs/>
          <w:color w:val="auto"/>
        </w:rPr>
        <w:t>ę</w:t>
      </w:r>
      <w:r w:rsidR="003D116C" w:rsidRPr="003D116C">
        <w:rPr>
          <w:rFonts w:ascii="Calibri" w:hAnsi="Calibri" w:cs="Calibri"/>
          <w:bCs/>
          <w:color w:val="auto"/>
        </w:rPr>
        <w:t xml:space="preserve"> instalacji ppoż. budynku Centrum Kultury Dworu Artusa</w:t>
      </w:r>
      <w:r w:rsidR="003D116C" w:rsidRPr="00A7392E">
        <w:rPr>
          <w:rFonts w:ascii="Calibri" w:eastAsia="SimSun" w:hAnsi="Calibri" w:cs="Calibri"/>
          <w:lang w:eastAsia="en-US"/>
        </w:rPr>
        <w:t xml:space="preserve"> </w:t>
      </w:r>
      <w:r w:rsidRPr="00A7392E">
        <w:rPr>
          <w:rFonts w:ascii="Calibri" w:eastAsia="SimSun" w:hAnsi="Calibri" w:cs="Calibri"/>
          <w:lang w:eastAsia="en-US"/>
        </w:rPr>
        <w:t xml:space="preserve">(znak postępowania </w:t>
      </w:r>
      <w:r w:rsidR="00A7392E" w:rsidRPr="00A7392E">
        <w:rPr>
          <w:rFonts w:ascii="Calibri" w:eastAsia="SimSun" w:hAnsi="Calibri" w:cs="Calibri"/>
          <w:b/>
          <w:bCs/>
          <w:lang w:eastAsia="en-US"/>
        </w:rPr>
        <w:t>DA/PZP/</w:t>
      </w:r>
      <w:r w:rsidR="003D116C">
        <w:rPr>
          <w:rFonts w:ascii="Calibri" w:eastAsia="SimSun" w:hAnsi="Calibri" w:cs="Calibri"/>
          <w:b/>
          <w:bCs/>
          <w:lang w:eastAsia="en-US"/>
        </w:rPr>
        <w:t>10</w:t>
      </w:r>
      <w:r w:rsidRPr="00A7392E">
        <w:rPr>
          <w:rFonts w:ascii="Calibri" w:eastAsia="SimSun" w:hAnsi="Calibri" w:cs="Calibri"/>
          <w:b/>
          <w:bCs/>
          <w:lang w:eastAsia="en-US"/>
        </w:rPr>
        <w:t>/2022</w:t>
      </w:r>
      <w:r w:rsidRPr="00A7392E">
        <w:rPr>
          <w:rFonts w:ascii="Calibri" w:eastAsia="SimSun" w:hAnsi="Calibri" w:cs="Calibri"/>
          <w:lang w:eastAsia="en-US"/>
        </w:rPr>
        <w:t>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podlegamy wykluczeniu z postępowania na podstawie art. 108 ust. 1 Ustawy oraz art. 109 ust. 1 ustawy Pzp.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u w:val="single"/>
          <w:lang w:eastAsia="en-US"/>
        </w:rPr>
      </w:pPr>
      <w:r>
        <w:rPr>
          <w:rFonts w:ascii="Calibri" w:eastAsia="Calibri" w:hAnsi="Calibri" w:cs="Arial"/>
          <w:u w:val="single"/>
          <w:lang w:eastAsia="en-US"/>
        </w:rPr>
        <w:t>W razie istnienia podstaw wykluczenia proszę uzupełnić poniżej: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zachodzą w stosunku do nas podstawy wykluczenia z postępowania na podstawie art. …………. Ustawy </w:t>
      </w:r>
      <w:r>
        <w:rPr>
          <w:rFonts w:ascii="Calibri" w:eastAsia="Calibri" w:hAnsi="Calibri" w:cs="Arial"/>
          <w:i/>
          <w:iCs/>
          <w:lang w:eastAsia="en-US"/>
        </w:rPr>
        <w:t>(podać mającą zastosowanie podstawę wykluczenia spośród wymienionych w art. 108 ust. 1 pkt 1, 2 i 5 lub art. 109 ust. 1 pkt 2-5 i 7-10 Ustawy).</w:t>
      </w:r>
      <w:r>
        <w:rPr>
          <w:rFonts w:ascii="Calibri" w:eastAsia="Calibri" w:hAnsi="Calibri" w:cs="Arial"/>
          <w:lang w:eastAsia="en-US"/>
        </w:rPr>
        <w:t xml:space="preserve"> Jednocześnie oświadczamy, że w związku z ww. okolicznością, na podstawie art. 110 ust. 2 Ustawy podjęliśmy następujące środki naprawcze i zapobiegawcze: ………………………………………………………………………………………………………</w:t>
      </w: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8A23BE" w:rsidRDefault="008A23BE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</w:t>
      </w:r>
      <w:r w:rsidR="00C52D28">
        <w:rPr>
          <w:rFonts w:ascii="Calibri" w:eastAsia="Calibri" w:hAnsi="Calibri" w:cs="Arial"/>
          <w:lang w:eastAsia="en-US"/>
        </w:rPr>
        <w:t>.</w:t>
      </w:r>
      <w:r>
        <w:rPr>
          <w:rFonts w:ascii="Calibri" w:eastAsia="Calibri" w:hAnsi="Calibri" w:cs="Arial"/>
          <w:lang w:eastAsia="en-US"/>
        </w:rPr>
        <w:t xml:space="preserve"> </w:t>
      </w: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8A23B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8A23BE" w:rsidRDefault="00E34302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8A23BE" w:rsidRDefault="00E34302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8A23BE" w:rsidRDefault="008A23BE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A23BE" w:rsidRDefault="008A23BE"/>
    <w:sectPr w:rsidR="008A23BE">
      <w:footerReference w:type="default" r:id="rId8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33" w:rsidRDefault="005C1233">
      <w:pPr>
        <w:spacing w:line="240" w:lineRule="auto"/>
      </w:pPr>
      <w:r>
        <w:separator/>
      </w:r>
    </w:p>
  </w:endnote>
  <w:endnote w:type="continuationSeparator" w:id="0">
    <w:p w:rsidR="005C1233" w:rsidRDefault="005C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BE" w:rsidRDefault="008A23BE">
    <w:pPr>
      <w:pStyle w:val="Stopka"/>
      <w:jc w:val="center"/>
      <w:rPr>
        <w:rFonts w:ascii="Calibri" w:hAnsi="Calibri"/>
        <w:sz w:val="20"/>
        <w:szCs w:val="20"/>
      </w:rPr>
    </w:pPr>
  </w:p>
  <w:p w:rsidR="00A7392E" w:rsidRDefault="00A7392E" w:rsidP="00A7392E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(DA/PZP/</w:t>
    </w:r>
    <w:r w:rsidR="003D116C">
      <w:rPr>
        <w:rFonts w:ascii="Calibri" w:hAnsi="Calibri" w:cs="Calibri"/>
        <w:color w:val="auto"/>
        <w:sz w:val="20"/>
      </w:rPr>
      <w:t>10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A7392E" w:rsidRDefault="00A7392E">
    <w:pPr>
      <w:pStyle w:val="Stopka"/>
      <w:jc w:val="center"/>
      <w:rPr>
        <w:rFonts w:ascii="Calibri" w:hAnsi="Calibri"/>
        <w:sz w:val="20"/>
        <w:szCs w:val="20"/>
      </w:rPr>
    </w:pPr>
  </w:p>
  <w:p w:rsidR="008A23BE" w:rsidRDefault="00E34302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33" w:rsidRDefault="005C1233">
      <w:pPr>
        <w:spacing w:line="240" w:lineRule="auto"/>
      </w:pPr>
      <w:r>
        <w:separator/>
      </w:r>
    </w:p>
  </w:footnote>
  <w:footnote w:type="continuationSeparator" w:id="0">
    <w:p w:rsidR="005C1233" w:rsidRDefault="005C12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3BE"/>
    <w:rsid w:val="0014519C"/>
    <w:rsid w:val="002B1DFD"/>
    <w:rsid w:val="003D116C"/>
    <w:rsid w:val="004113AD"/>
    <w:rsid w:val="005B6642"/>
    <w:rsid w:val="005C1233"/>
    <w:rsid w:val="00851C32"/>
    <w:rsid w:val="008A23BE"/>
    <w:rsid w:val="0095780A"/>
    <w:rsid w:val="00A7392E"/>
    <w:rsid w:val="00B55316"/>
    <w:rsid w:val="00C50355"/>
    <w:rsid w:val="00C52D28"/>
    <w:rsid w:val="00DC4A60"/>
    <w:rsid w:val="00E34302"/>
    <w:rsid w:val="00E667D1"/>
    <w:rsid w:val="00FB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D897-4959-4FFD-A91F-01B7E6D7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142</cp:revision>
  <cp:lastPrinted>2019-04-18T09:51:00Z</cp:lastPrinted>
  <dcterms:created xsi:type="dcterms:W3CDTF">2020-02-20T11:07:00Z</dcterms:created>
  <dcterms:modified xsi:type="dcterms:W3CDTF">2022-09-23T08:17:00Z</dcterms:modified>
  <cp:contentStatus/>
</cp:coreProperties>
</file>