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309198F" w14:textId="313603DF" w:rsidR="00280814" w:rsidRPr="00280814" w:rsidRDefault="00280814" w:rsidP="00280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14">
        <w:rPr>
          <w:rFonts w:ascii="Times New Roman" w:hAnsi="Times New Roman"/>
          <w:b/>
          <w:bCs/>
          <w:sz w:val="24"/>
          <w:szCs w:val="24"/>
        </w:rPr>
        <w:t>„</w:t>
      </w:r>
      <w:r w:rsidR="00CE22B8">
        <w:rPr>
          <w:rFonts w:ascii="Times New Roman" w:hAnsi="Times New Roman"/>
          <w:b/>
        </w:rPr>
        <w:t>D</w:t>
      </w:r>
      <w:r w:rsidR="00CE22B8" w:rsidRPr="00A1300C">
        <w:rPr>
          <w:rFonts w:ascii="Times New Roman" w:hAnsi="Times New Roman"/>
          <w:b/>
        </w:rPr>
        <w:t>oposażeni</w:t>
      </w:r>
      <w:r w:rsidR="00244C63">
        <w:rPr>
          <w:rFonts w:ascii="Times New Roman" w:hAnsi="Times New Roman"/>
          <w:b/>
        </w:rPr>
        <w:t>e</w:t>
      </w:r>
      <w:r w:rsidR="00CE22B8" w:rsidRPr="00A1300C">
        <w:rPr>
          <w:rFonts w:ascii="Times New Roman" w:hAnsi="Times New Roman"/>
          <w:b/>
        </w:rPr>
        <w:t xml:space="preserve"> w infrastruktu</w:t>
      </w:r>
      <w:bookmarkStart w:id="0" w:name="_GoBack"/>
      <w:bookmarkEnd w:id="0"/>
      <w:r w:rsidR="00CE22B8" w:rsidRPr="00A1300C">
        <w:rPr>
          <w:rFonts w:ascii="Times New Roman" w:hAnsi="Times New Roman"/>
          <w:b/>
        </w:rPr>
        <w:t>rę dostępnościową</w:t>
      </w:r>
      <w:r w:rsidRPr="00280814">
        <w:rPr>
          <w:rFonts w:ascii="Times New Roman" w:hAnsi="Times New Roman"/>
          <w:b/>
          <w:sz w:val="24"/>
          <w:szCs w:val="24"/>
        </w:rPr>
        <w:t>”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599194BB" w14:textId="166C31A2" w:rsidR="00C55496" w:rsidRPr="00280814" w:rsidRDefault="00C55496" w:rsidP="00CE22B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="001E37E2" w:rsidRPr="001E37E2">
        <w:rPr>
          <w:rFonts w:ascii="Times New Roman" w:hAnsi="Times New Roman" w:cs="Times New Roman"/>
          <w:b/>
          <w:bCs/>
          <w:color w:val="auto"/>
        </w:rPr>
        <w:t>„</w:t>
      </w:r>
      <w:r w:rsidR="00CE22B8">
        <w:rPr>
          <w:rFonts w:ascii="Times New Roman" w:hAnsi="Times New Roman"/>
          <w:b/>
        </w:rPr>
        <w:t>D</w:t>
      </w:r>
      <w:r w:rsidR="00CE22B8" w:rsidRPr="00A1300C">
        <w:rPr>
          <w:rFonts w:ascii="Times New Roman" w:hAnsi="Times New Roman"/>
          <w:b/>
        </w:rPr>
        <w:t>oposażeni</w:t>
      </w:r>
      <w:r w:rsidR="00244C63">
        <w:rPr>
          <w:rFonts w:ascii="Times New Roman" w:hAnsi="Times New Roman"/>
          <w:b/>
        </w:rPr>
        <w:t>e</w:t>
      </w:r>
      <w:r w:rsidR="00CE22B8" w:rsidRPr="00A1300C">
        <w:rPr>
          <w:rFonts w:ascii="Times New Roman" w:hAnsi="Times New Roman"/>
          <w:b/>
        </w:rPr>
        <w:t xml:space="preserve"> w infrastrukturę dostępnościową</w:t>
      </w:r>
      <w:r w:rsidR="00CE22B8">
        <w:rPr>
          <w:rFonts w:ascii="Times New Roman" w:hAnsi="Times New Roman"/>
          <w:b/>
        </w:rPr>
        <w:t>”</w:t>
      </w:r>
      <w:r w:rsidR="00CE22B8" w:rsidRPr="00C55496">
        <w:rPr>
          <w:rFonts w:ascii="Times New Roman" w:hAnsi="Times New Roman" w:cs="Times New Roman"/>
        </w:rPr>
        <w:t xml:space="preserve"> </w:t>
      </w:r>
      <w:r w:rsidRPr="00C5549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4FB8D4F7" w:rsid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00CEEA06" w14:textId="77777777" w:rsidR="00244C63" w:rsidRPr="00C55496" w:rsidRDefault="00244C63" w:rsidP="00244C6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7556F09E" w14:textId="4A02306D" w:rsidR="004A61E3" w:rsidRDefault="00C55496" w:rsidP="0044739E">
      <w:pPr>
        <w:spacing w:after="0" w:line="360" w:lineRule="auto"/>
        <w:ind w:left="5013" w:right="57" w:firstLine="651"/>
        <w:rPr>
          <w:rFonts w:ascii="Times New Roman" w:hAnsi="Times New Roman"/>
          <w:sz w:val="18"/>
          <w:szCs w:val="18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89A3" w14:textId="77777777" w:rsidR="00FC7108" w:rsidRDefault="00FC7108" w:rsidP="00DA6DAC">
      <w:pPr>
        <w:spacing w:after="0" w:line="240" w:lineRule="auto"/>
      </w:pPr>
      <w:r>
        <w:separator/>
      </w:r>
    </w:p>
  </w:endnote>
  <w:endnote w:type="continuationSeparator" w:id="0">
    <w:p w14:paraId="31C3429F" w14:textId="77777777" w:rsidR="00FC7108" w:rsidRDefault="00FC7108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1FDA" w14:textId="77777777" w:rsidR="00FC7108" w:rsidRDefault="00FC7108" w:rsidP="00DA6DAC">
      <w:pPr>
        <w:spacing w:after="0" w:line="240" w:lineRule="auto"/>
      </w:pPr>
      <w:r>
        <w:separator/>
      </w:r>
    </w:p>
  </w:footnote>
  <w:footnote w:type="continuationSeparator" w:id="0">
    <w:p w14:paraId="26979189" w14:textId="77777777" w:rsidR="00FC7108" w:rsidRDefault="00FC7108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FC7108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FC7108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FC7108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42525"/>
    <w:rsid w:val="001C355B"/>
    <w:rsid w:val="001E37E2"/>
    <w:rsid w:val="00244C63"/>
    <w:rsid w:val="00280814"/>
    <w:rsid w:val="0031151B"/>
    <w:rsid w:val="0044739E"/>
    <w:rsid w:val="00464669"/>
    <w:rsid w:val="004A61E3"/>
    <w:rsid w:val="0059276C"/>
    <w:rsid w:val="00662F1F"/>
    <w:rsid w:val="00814E22"/>
    <w:rsid w:val="00913EDC"/>
    <w:rsid w:val="00924E7C"/>
    <w:rsid w:val="00963563"/>
    <w:rsid w:val="00A1301C"/>
    <w:rsid w:val="00B15909"/>
    <w:rsid w:val="00BB34D7"/>
    <w:rsid w:val="00C55496"/>
    <w:rsid w:val="00C92C9B"/>
    <w:rsid w:val="00CE22B8"/>
    <w:rsid w:val="00D329F6"/>
    <w:rsid w:val="00D61CCF"/>
    <w:rsid w:val="00DA6DAC"/>
    <w:rsid w:val="00E12C9D"/>
    <w:rsid w:val="00F34566"/>
    <w:rsid w:val="00F56F1B"/>
    <w:rsid w:val="00FC13A1"/>
    <w:rsid w:val="00FC7108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88CE5-4801-45E3-A4B3-21F5F6CD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GancarczykPatrycja</cp:lastModifiedBy>
  <cp:revision>2</cp:revision>
  <cp:lastPrinted>2022-10-10T07:02:00Z</cp:lastPrinted>
  <dcterms:created xsi:type="dcterms:W3CDTF">2022-11-02T06:04:00Z</dcterms:created>
  <dcterms:modified xsi:type="dcterms:W3CDTF">2022-11-02T06:04:00Z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