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EBFDFF6" w14:textId="77777777" w:rsidR="00300E0B" w:rsidRPr="00300E0B" w:rsidRDefault="00300E0B" w:rsidP="00300E0B">
      <w:pPr>
        <w:pStyle w:val="Tekstpodstawowy3"/>
        <w:spacing w:line="276" w:lineRule="auto"/>
        <w:jc w:val="right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Załącznik nr 1</w:t>
      </w:r>
    </w:p>
    <w:p w14:paraId="11FFAB60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300E0B">
        <w:rPr>
          <w:rFonts w:asciiTheme="minorHAnsi" w:hAnsiTheme="minorHAnsi"/>
          <w:b/>
          <w:bCs/>
          <w:szCs w:val="24"/>
          <w:u w:val="single"/>
        </w:rPr>
        <w:t>FORMULARZ  OFERTOWY</w:t>
      </w:r>
    </w:p>
    <w:p w14:paraId="185E2E89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702BFB22" w14:textId="77777777" w:rsidR="00300E0B" w:rsidRPr="00300E0B" w:rsidRDefault="00300E0B" w:rsidP="00300E0B">
      <w:pPr>
        <w:pStyle w:val="Tekstpodstawowy3"/>
        <w:spacing w:line="276" w:lineRule="auto"/>
        <w:rPr>
          <w:rFonts w:asciiTheme="minorHAnsi" w:hAnsiTheme="minorHAnsi"/>
          <w:iCs/>
          <w:sz w:val="20"/>
        </w:rPr>
      </w:pPr>
    </w:p>
    <w:p w14:paraId="624E3E7C" w14:textId="77777777" w:rsidR="00300E0B" w:rsidRPr="00300E0B" w:rsidRDefault="00300E0B" w:rsidP="00300E0B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/>
          <w:bCs/>
          <w:iCs/>
          <w:szCs w:val="24"/>
        </w:rPr>
        <w:t xml:space="preserve">Zamawiający: </w:t>
      </w:r>
      <w:r w:rsidRPr="00300E0B">
        <w:rPr>
          <w:rFonts w:asciiTheme="minorHAnsi" w:hAnsiTheme="minorHAnsi"/>
          <w:bCs/>
          <w:szCs w:val="24"/>
        </w:rPr>
        <w:t>Centrum Kultury Dwór Artusa, ul. Rynek Staromiejski 6, 87-100 Toruń.</w:t>
      </w:r>
    </w:p>
    <w:p w14:paraId="6EC0140E" w14:textId="77777777" w:rsidR="00300E0B" w:rsidRPr="00300E0B" w:rsidRDefault="00300E0B" w:rsidP="00300E0B">
      <w:pPr>
        <w:jc w:val="both"/>
        <w:rPr>
          <w:rFonts w:asciiTheme="minorHAnsi" w:hAnsiTheme="minorHAnsi"/>
          <w:sz w:val="24"/>
          <w:szCs w:val="24"/>
        </w:rPr>
      </w:pPr>
    </w:p>
    <w:p w14:paraId="59CE4456" w14:textId="77777777" w:rsidR="00300E0B" w:rsidRPr="00300E0B" w:rsidRDefault="00300E0B" w:rsidP="00300E0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b/>
          <w:sz w:val="24"/>
          <w:szCs w:val="24"/>
        </w:rPr>
        <w:t>Wykonawca:</w:t>
      </w:r>
      <w:r w:rsidRPr="00300E0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9207CC5" w14:textId="2B4BB84D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Siedziba.............................................................................................</w:t>
      </w:r>
      <w:r w:rsidR="002D588E">
        <w:rPr>
          <w:rFonts w:asciiTheme="minorHAnsi" w:hAnsiTheme="minorHAnsi"/>
          <w:sz w:val="24"/>
          <w:szCs w:val="24"/>
        </w:rPr>
        <w:t>...............................</w:t>
      </w:r>
    </w:p>
    <w:p w14:paraId="4E5F7020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Telefon ................................................................ </w:t>
      </w:r>
    </w:p>
    <w:p w14:paraId="3E5D5E4E" w14:textId="77777777" w:rsidR="00300E0B" w:rsidRPr="0054533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54533B">
        <w:rPr>
          <w:rFonts w:asciiTheme="minorHAnsi" w:hAnsiTheme="minorHAnsi"/>
          <w:sz w:val="24"/>
          <w:szCs w:val="24"/>
          <w:lang w:val="en-US"/>
        </w:rPr>
        <w:t>E-mail ………………………………………….</w:t>
      </w:r>
    </w:p>
    <w:p w14:paraId="1EF7B8A5" w14:textId="77777777" w:rsidR="00300E0B" w:rsidRPr="0054533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4533B">
        <w:rPr>
          <w:rFonts w:asciiTheme="minorHAnsi" w:hAnsiTheme="minorHAnsi"/>
          <w:sz w:val="24"/>
          <w:szCs w:val="24"/>
          <w:lang w:val="en-US"/>
        </w:rPr>
        <w:t>Regon</w:t>
      </w:r>
      <w:proofErr w:type="spellEnd"/>
      <w:r w:rsidRPr="0054533B">
        <w:rPr>
          <w:rFonts w:asciiTheme="minorHAnsi" w:hAnsiTheme="minorHAnsi"/>
          <w:sz w:val="24"/>
          <w:szCs w:val="24"/>
          <w:lang w:val="en-US"/>
        </w:rPr>
        <w:t xml:space="preserve"> ................................................................. </w:t>
      </w:r>
    </w:p>
    <w:p w14:paraId="20735168" w14:textId="77777777" w:rsidR="00300E0B" w:rsidRPr="0054533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54533B">
        <w:rPr>
          <w:rFonts w:asciiTheme="minorHAnsi" w:hAnsiTheme="minorHAnsi"/>
          <w:sz w:val="24"/>
          <w:szCs w:val="24"/>
          <w:lang w:val="en-US"/>
        </w:rPr>
        <w:t xml:space="preserve">NIP ..................................................................... </w:t>
      </w:r>
    </w:p>
    <w:p w14:paraId="0306D6DB" w14:textId="77777777" w:rsidR="00300E0B" w:rsidRPr="0054533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54533B">
        <w:rPr>
          <w:rFonts w:asciiTheme="minorHAnsi" w:hAnsiTheme="minorHAnsi"/>
          <w:sz w:val="24"/>
          <w:szCs w:val="24"/>
          <w:lang w:val="en-US"/>
        </w:rPr>
        <w:t>KRS ………..…….............................................</w:t>
      </w:r>
    </w:p>
    <w:p w14:paraId="386D3B64" w14:textId="77777777" w:rsidR="00300E0B" w:rsidRPr="00300E0B" w:rsidRDefault="00300E0B" w:rsidP="00300E0B">
      <w:pPr>
        <w:pStyle w:val="Tekstpodstawowy3"/>
        <w:spacing w:line="276" w:lineRule="auto"/>
        <w:ind w:firstLine="708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Nr  konta  bankowego .....................................................................................................</w:t>
      </w:r>
    </w:p>
    <w:p w14:paraId="518C4F22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0EC4BA19" w14:textId="548FEB33" w:rsidR="00300E0B" w:rsidRPr="006C7F47" w:rsidRDefault="00300E0B" w:rsidP="006C7F47">
      <w:pPr>
        <w:numPr>
          <w:ilvl w:val="0"/>
          <w:numId w:val="2"/>
        </w:numPr>
        <w:jc w:val="both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W odpowiedzi na zapytanie o cenę z dnia </w:t>
      </w:r>
      <w:r w:rsidR="006C56CE">
        <w:rPr>
          <w:rFonts w:asciiTheme="minorHAnsi" w:hAnsiTheme="minorHAnsi"/>
          <w:bCs/>
          <w:sz w:val="24"/>
          <w:szCs w:val="24"/>
        </w:rPr>
        <w:t>1</w:t>
      </w:r>
      <w:r w:rsidR="00331E08">
        <w:rPr>
          <w:rFonts w:asciiTheme="minorHAnsi" w:hAnsiTheme="minorHAnsi"/>
          <w:bCs/>
          <w:sz w:val="24"/>
          <w:szCs w:val="24"/>
        </w:rPr>
        <w:t>8</w:t>
      </w:r>
      <w:bookmarkStart w:id="0" w:name="_GoBack"/>
      <w:bookmarkEnd w:id="0"/>
      <w:r w:rsidR="002D588E">
        <w:rPr>
          <w:rFonts w:asciiTheme="minorHAnsi" w:hAnsiTheme="minorHAnsi"/>
          <w:bCs/>
          <w:sz w:val="24"/>
          <w:szCs w:val="24"/>
        </w:rPr>
        <w:t>.11.</w:t>
      </w:r>
      <w:r w:rsidRPr="006D2854">
        <w:rPr>
          <w:rFonts w:asciiTheme="minorHAnsi" w:hAnsiTheme="minorHAnsi"/>
          <w:bCs/>
          <w:sz w:val="24"/>
          <w:szCs w:val="24"/>
        </w:rPr>
        <w:t>2022</w:t>
      </w:r>
      <w:r w:rsidRPr="006D2854">
        <w:rPr>
          <w:rFonts w:asciiTheme="minorHAnsi" w:hAnsiTheme="minorHAnsi"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 xml:space="preserve">r. na </w:t>
      </w:r>
      <w:r w:rsidRPr="00300E0B">
        <w:rPr>
          <w:rFonts w:asciiTheme="minorHAnsi" w:eastAsia="Times New Roman" w:hAnsiTheme="minorHAnsi"/>
          <w:sz w:val="24"/>
          <w:szCs w:val="24"/>
          <w:lang w:eastAsia="pl-PL"/>
        </w:rPr>
        <w:t>przeprowadzenie</w:t>
      </w:r>
      <w:r w:rsidRPr="00300E0B">
        <w:rPr>
          <w:rFonts w:asciiTheme="minorHAnsi" w:hAnsiTheme="minorHAnsi"/>
          <w:sz w:val="24"/>
          <w:szCs w:val="24"/>
        </w:rPr>
        <w:t xml:space="preserve"> </w:t>
      </w:r>
      <w:r w:rsidR="006C7F47" w:rsidRPr="006C7F47">
        <w:rPr>
          <w:rFonts w:asciiTheme="minorHAnsi" w:hAnsiTheme="minorHAnsi"/>
          <w:bCs/>
          <w:iCs/>
          <w:sz w:val="24"/>
          <w:szCs w:val="24"/>
        </w:rPr>
        <w:t>kompleksowej realizacji i produkcji materiału filmowego prezentującego przestrzenie budynku Centrum Kultury Dwór Artusa</w:t>
      </w:r>
      <w:r w:rsidR="00BE3EAB" w:rsidRPr="006C7F47">
        <w:rPr>
          <w:rFonts w:asciiTheme="minorHAnsi" w:hAnsiTheme="minorHAnsi"/>
          <w:sz w:val="24"/>
          <w:szCs w:val="24"/>
        </w:rPr>
        <w:t>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  <w:r w:rsidRPr="006C7F47">
        <w:rPr>
          <w:rFonts w:asciiTheme="minorHAnsi" w:hAnsiTheme="minorHAnsi"/>
          <w:b/>
          <w:sz w:val="24"/>
          <w:szCs w:val="24"/>
        </w:rPr>
        <w:t xml:space="preserve">, </w:t>
      </w:r>
      <w:r w:rsidRPr="006C7F47">
        <w:rPr>
          <w:rFonts w:asciiTheme="minorHAnsi" w:hAnsiTheme="minorHAnsi"/>
          <w:sz w:val="24"/>
          <w:szCs w:val="24"/>
        </w:rPr>
        <w:t>składam/y ofertę  i  oświadczam/y, że:</w:t>
      </w:r>
    </w:p>
    <w:p w14:paraId="2C241664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Zapoznaliśmy się z warunkami udziału określonymi w zapytaniu o cenę, we wzorze umowy stanowiącym załącznik do zapytania o cenę i przyjmujemy je bez zastrzeżeń,</w:t>
      </w:r>
    </w:p>
    <w:p w14:paraId="7F7BD4D7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</w:rPr>
        <w:t xml:space="preserve">wszystkie informacje podane w oświadczeniach zawartych w niniejszym formularzu są </w:t>
      </w:r>
      <w:r w:rsidRPr="00300E0B">
        <w:rPr>
          <w:rFonts w:asciiTheme="minorHAnsi" w:hAnsiTheme="minorHAnsi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4CA12621" w14:textId="77777777" w:rsidR="00300E0B" w:rsidRDefault="00300E0B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256176C" w14:textId="77777777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3285DFCD" w14:textId="77777777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4E77E75" w14:textId="77777777" w:rsidR="00BB74C6" w:rsidRPr="00300E0B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6FB2BAD" w14:textId="4E98ADF3" w:rsidR="00BE3EAB" w:rsidRPr="00BB74C6" w:rsidRDefault="00300E0B" w:rsidP="00BB74C6">
      <w:pPr>
        <w:pStyle w:val="Tekstpodstawowy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Nie podlegam wykluczeniu z postępowania na podstawie poniższych oświadczeń:</w:t>
      </w:r>
    </w:p>
    <w:p w14:paraId="771D4E9B" w14:textId="5684A833" w:rsidR="00300E0B" w:rsidRPr="00BE3EA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oświadczam, że wobec mnie nie wydano</w:t>
      </w:r>
      <w:r w:rsidRPr="00300E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>prawomocnego wyroku sądu ani ostatecznej decyzji administracyjnej o zaleganiu z uiszczaniem podatków, opłat lub składek na ubezpieczenia społeczne lub zdrowotne,</w:t>
      </w:r>
    </w:p>
    <w:p w14:paraId="1A5B7AC3" w14:textId="35F67E1E" w:rsidR="00300E0B" w:rsidRPr="00300E0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składając ofertę w postępowaniu o udzielenie zamówienia publicznego oświadczam, że wobec mnie </w:t>
      </w:r>
      <w:r w:rsidRPr="00300E0B">
        <w:rPr>
          <w:rFonts w:asciiTheme="minorHAnsi" w:hAnsiTheme="minorHAnsi"/>
          <w:color w:val="000000"/>
          <w:sz w:val="24"/>
          <w:szCs w:val="24"/>
        </w:rPr>
        <w:t>nie orzeczono tytułem środka zapobiegawczego zakazu ubiegania się                            o zamówienia publiczne.</w:t>
      </w:r>
    </w:p>
    <w:p w14:paraId="01ED9F2E" w14:textId="17CCA628" w:rsidR="00300E0B" w:rsidRPr="00300E0B" w:rsidRDefault="00300E0B" w:rsidP="00300E0B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Zobowiązujemy się w p</w:t>
      </w:r>
      <w:r w:rsidR="002903C8">
        <w:rPr>
          <w:rFonts w:asciiTheme="minorHAnsi" w:hAnsiTheme="minorHAnsi"/>
          <w:sz w:val="24"/>
          <w:szCs w:val="24"/>
        </w:rPr>
        <w:t>rzypadku wyboru naszej oferty jako</w:t>
      </w:r>
      <w:r w:rsidRPr="00300E0B">
        <w:rPr>
          <w:rFonts w:asciiTheme="minorHAnsi" w:hAnsiTheme="minorHAnsi"/>
          <w:sz w:val="24"/>
          <w:szCs w:val="24"/>
        </w:rPr>
        <w:t xml:space="preserve"> najkorzystniejszą w przedmiotowym postępowaniu do zawarcia umowy na warunkach określonych Zapytaniem ofertowym, w terminie i miejscu wskazanym przez Zamawiającego.</w:t>
      </w:r>
    </w:p>
    <w:p w14:paraId="45C94B67" w14:textId="3406655D" w:rsidR="006C56CE" w:rsidRDefault="00300E0B" w:rsidP="006C7F4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00E0B">
        <w:rPr>
          <w:rFonts w:asciiTheme="minorHAnsi" w:hAnsiTheme="minorHAnsi"/>
          <w:color w:val="auto"/>
        </w:rPr>
        <w:t>Oferuję usługę przedmiotu zamówienia w pełnym rzeczowym zakresie określonym w  zapytaniu o cenę oraz na warunkach określonych we wzorze umowy (zał. nr 3), za  n/w cenę:</w:t>
      </w:r>
    </w:p>
    <w:p w14:paraId="746B6D10" w14:textId="77777777" w:rsidR="006C7F47" w:rsidRPr="006C7F47" w:rsidRDefault="006C7F47" w:rsidP="006C7F47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</w:rPr>
      </w:pPr>
    </w:p>
    <w:p w14:paraId="5CD78B18" w14:textId="565E7825" w:rsidR="00300E0B" w:rsidRPr="006C56CE" w:rsidRDefault="00300E0B" w:rsidP="006C56CE">
      <w:pPr>
        <w:keepNext/>
        <w:spacing w:line="360" w:lineRule="auto"/>
        <w:ind w:left="708"/>
        <w:outlineLvl w:val="0"/>
        <w:rPr>
          <w:rFonts w:asciiTheme="minorHAnsi" w:hAnsiTheme="minorHAnsi"/>
          <w:bCs/>
          <w:sz w:val="24"/>
          <w:szCs w:val="24"/>
        </w:rPr>
      </w:pPr>
      <w:r w:rsidRPr="006C56CE">
        <w:rPr>
          <w:rFonts w:asciiTheme="minorHAnsi" w:hAnsiTheme="minorHAnsi"/>
          <w:bCs/>
          <w:sz w:val="24"/>
          <w:szCs w:val="24"/>
        </w:rPr>
        <w:t>Cena netto: …………………………………….</w:t>
      </w:r>
    </w:p>
    <w:p w14:paraId="53FFFBAC" w14:textId="77777777" w:rsidR="00300E0B" w:rsidRPr="00300E0B" w:rsidRDefault="00300E0B" w:rsidP="00300E0B">
      <w:pPr>
        <w:keepNext/>
        <w:spacing w:line="360" w:lineRule="auto"/>
        <w:ind w:left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brutto:…………………………………….</w:t>
      </w:r>
    </w:p>
    <w:p w14:paraId="1E66DB2A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i/>
          <w:iCs/>
          <w:sz w:val="24"/>
          <w:szCs w:val="24"/>
        </w:rPr>
      </w:pPr>
      <w:r w:rsidRPr="00300E0B">
        <w:rPr>
          <w:rFonts w:asciiTheme="minorHAnsi" w:hAnsiTheme="minorHAnsi"/>
          <w:bCs/>
          <w:i/>
          <w:iCs/>
          <w:sz w:val="24"/>
          <w:szCs w:val="24"/>
        </w:rPr>
        <w:t>Słownie brutto:…………………………………………………………………………………..</w:t>
      </w:r>
    </w:p>
    <w:p w14:paraId="6AF2A063" w14:textId="77777777" w:rsidR="00300E0B" w:rsidRPr="00422CFE" w:rsidRDefault="00300E0B" w:rsidP="00300E0B">
      <w:pPr>
        <w:keepNext/>
        <w:spacing w:line="360" w:lineRule="auto"/>
        <w:outlineLvl w:val="0"/>
        <w:rPr>
          <w:rFonts w:asciiTheme="minorHAnsi" w:hAnsiTheme="minorHAnsi"/>
          <w:bCs/>
          <w:sz w:val="24"/>
          <w:szCs w:val="24"/>
        </w:rPr>
      </w:pPr>
      <w:r w:rsidRPr="00422CFE">
        <w:rPr>
          <w:rFonts w:asciiTheme="minorHAnsi" w:hAnsiTheme="minorHAnsi"/>
          <w:b/>
          <w:color w:val="FFFFFF"/>
        </w:rPr>
        <w:t>5 395,3</w:t>
      </w:r>
      <w:r w:rsidRPr="00422CFE">
        <w:rPr>
          <w:rFonts w:asciiTheme="minorHAnsi" w:hAnsiTheme="minorHAnsi"/>
          <w:bCs/>
          <w:i/>
          <w:sz w:val="24"/>
          <w:szCs w:val="24"/>
        </w:rPr>
        <w:t>Ww. cena będzie podlegała ocenie w kryterium cena o wadze 100 %</w:t>
      </w:r>
    </w:p>
    <w:p w14:paraId="6BADAC55" w14:textId="4CA76B18" w:rsidR="00535A8F" w:rsidRPr="00422CFE" w:rsidRDefault="00300E0B" w:rsidP="00F97553">
      <w:pPr>
        <w:ind w:left="708"/>
        <w:jc w:val="both"/>
        <w:rPr>
          <w:rFonts w:asciiTheme="minorHAnsi" w:hAnsiTheme="minorHAnsi"/>
        </w:rPr>
      </w:pPr>
      <w:r w:rsidRPr="00422CFE">
        <w:rPr>
          <w:rFonts w:asciiTheme="minorHAnsi" w:hAnsiTheme="minorHAnsi"/>
          <w:sz w:val="24"/>
          <w:szCs w:val="24"/>
        </w:rPr>
        <w:t>Cena ofertowa musi być wyrażona w złotych polskich i zaokrąglona do dwóch miejsc po przecinku (zgodnie z zastosowaniem reguł matematycznych).</w:t>
      </w:r>
      <w:r w:rsidRPr="00422CFE">
        <w:rPr>
          <w:rFonts w:asciiTheme="minorHAnsi" w:hAnsiTheme="minorHAnsi"/>
        </w:rPr>
        <w:t xml:space="preserve"> </w:t>
      </w:r>
    </w:p>
    <w:p w14:paraId="0EAAA056" w14:textId="48686DE9" w:rsidR="00300E0B" w:rsidRPr="00422CFE" w:rsidRDefault="00300E0B" w:rsidP="00300E0B">
      <w:pPr>
        <w:numPr>
          <w:ilvl w:val="0"/>
          <w:numId w:val="8"/>
        </w:numPr>
        <w:spacing w:before="240" w:after="0"/>
        <w:jc w:val="both"/>
        <w:rPr>
          <w:rFonts w:asciiTheme="minorHAnsi" w:hAnsiTheme="minorHAnsi"/>
        </w:rPr>
      </w:pPr>
      <w:r w:rsidRPr="00422CFE">
        <w:rPr>
          <w:rFonts w:asciiTheme="minorHAnsi" w:hAnsiTheme="minorHAnsi"/>
          <w:sz w:val="24"/>
          <w:szCs w:val="24"/>
        </w:rPr>
        <w:t xml:space="preserve">Termin realizacji zamówienia: </w:t>
      </w:r>
      <w:r w:rsidRPr="00422CFE">
        <w:rPr>
          <w:rFonts w:asciiTheme="minorHAnsi" w:hAnsiTheme="minorHAnsi"/>
          <w:bCs/>
          <w:sz w:val="24"/>
          <w:szCs w:val="24"/>
        </w:rPr>
        <w:t xml:space="preserve">Od dnia podpisania umowy do dnia </w:t>
      </w:r>
      <w:r w:rsidRPr="001649AC">
        <w:rPr>
          <w:rFonts w:asciiTheme="minorHAnsi" w:hAnsiTheme="minorHAnsi"/>
          <w:bCs/>
          <w:color w:val="000000" w:themeColor="text1"/>
          <w:sz w:val="24"/>
          <w:szCs w:val="24"/>
        </w:rPr>
        <w:t>1</w:t>
      </w:r>
      <w:r w:rsidR="006C56CE" w:rsidRPr="001649AC">
        <w:rPr>
          <w:rFonts w:asciiTheme="minorHAnsi" w:hAnsiTheme="minorHAnsi"/>
          <w:bCs/>
          <w:color w:val="000000" w:themeColor="text1"/>
          <w:sz w:val="24"/>
          <w:szCs w:val="24"/>
        </w:rPr>
        <w:t>2</w:t>
      </w:r>
      <w:r w:rsidRPr="001649AC">
        <w:rPr>
          <w:rFonts w:asciiTheme="minorHAnsi" w:hAnsiTheme="minorHAnsi"/>
          <w:bCs/>
          <w:color w:val="000000" w:themeColor="text1"/>
          <w:sz w:val="24"/>
          <w:szCs w:val="24"/>
        </w:rPr>
        <w:t>.12.2022 r.</w:t>
      </w:r>
    </w:p>
    <w:p w14:paraId="42D5C2B5" w14:textId="77777777" w:rsidR="00300E0B" w:rsidRPr="00BB74C6" w:rsidRDefault="00300E0B" w:rsidP="00300E0B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22CFE">
        <w:rPr>
          <w:rFonts w:asciiTheme="minorHAnsi" w:hAnsiTheme="minorHAnsi"/>
          <w:szCs w:val="24"/>
        </w:rPr>
        <w:t>Oświadczam, że:</w:t>
      </w:r>
    </w:p>
    <w:p w14:paraId="33F1E573" w14:textId="649E2BA8" w:rsidR="00422CFE" w:rsidRPr="00BB74C6" w:rsidRDefault="00300E0B" w:rsidP="00422CFE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22CFE">
        <w:rPr>
          <w:rFonts w:asciiTheme="minorHAnsi" w:hAnsiTheme="minorHAnsi"/>
          <w:bCs/>
          <w:szCs w:val="24"/>
        </w:rPr>
        <w:t>jestem należycie umocowany/a do reprezentowania Wykonawcy,</w:t>
      </w:r>
    </w:p>
    <w:p w14:paraId="6ED109D9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5B31E34D" w14:textId="77777777" w:rsidR="00916F61" w:rsidRPr="00916F61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bCs/>
          <w:szCs w:val="24"/>
        </w:rPr>
        <w:t xml:space="preserve">Załączam/załączyłem(a)m </w:t>
      </w:r>
      <w:r w:rsidRPr="00300E0B">
        <w:rPr>
          <w:rFonts w:asciiTheme="minorHAnsi" w:hAnsiTheme="minorHAnsi"/>
          <w:b/>
          <w:szCs w:val="24"/>
        </w:rPr>
        <w:t xml:space="preserve">(załącznik nr 2) </w:t>
      </w:r>
      <w:r w:rsidRPr="00300E0B">
        <w:rPr>
          <w:rFonts w:asciiTheme="minorHAnsi" w:hAnsiTheme="minorHAnsi"/>
          <w:szCs w:val="24"/>
        </w:rPr>
        <w:t xml:space="preserve">dotyczący obowiązku informacyjnego związanego z przetwarzaniem danych osobowych RODO – Rozporządzenie Parlamentu </w:t>
      </w:r>
    </w:p>
    <w:p w14:paraId="5DA18D8D" w14:textId="77777777" w:rsidR="00916F61" w:rsidRPr="00916F61" w:rsidRDefault="00916F61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</w:p>
    <w:p w14:paraId="0101144E" w14:textId="77777777" w:rsidR="00916F61" w:rsidRPr="00916F61" w:rsidRDefault="00916F61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</w:p>
    <w:p w14:paraId="45E05F93" w14:textId="77777777" w:rsidR="006C7F47" w:rsidRDefault="006C7F47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4BBF69EF" w14:textId="77777777" w:rsidR="006C7F47" w:rsidRDefault="006C7F47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094FE65F" w14:textId="77777777" w:rsidR="006C7F47" w:rsidRDefault="006C7F47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5945773E" w14:textId="77777777" w:rsidR="006C7F47" w:rsidRDefault="006C7F47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58FC7038" w14:textId="77777777" w:rsidR="006C7F47" w:rsidRDefault="006C7F47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szCs w:val="24"/>
        </w:rPr>
      </w:pPr>
    </w:p>
    <w:p w14:paraId="4DC448B7" w14:textId="19C04AC5" w:rsidR="00F97553" w:rsidRPr="00F97553" w:rsidRDefault="00300E0B" w:rsidP="00916F61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 xml:space="preserve">Europejskiego i Rady (UE) 2016/679 z dnia 27 kwietnia 2016 r. w sprawie ochrony osób fizycznych w związku z przetwarzaniem danych osobowych i w sprawie swobodnego </w:t>
      </w:r>
    </w:p>
    <w:p w14:paraId="6473ADA2" w14:textId="7E267BE1" w:rsidR="00300E0B" w:rsidRPr="00F97553" w:rsidRDefault="00300E0B" w:rsidP="00F97553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F97553">
        <w:rPr>
          <w:rFonts w:asciiTheme="minorHAnsi" w:hAnsiTheme="minorHAnsi"/>
          <w:szCs w:val="24"/>
        </w:rPr>
        <w:t>przepływu takich danych oraz uchylenia dyrektywy 95/46/WE (ogólne rozporządzenie o ochronie danych).</w:t>
      </w:r>
    </w:p>
    <w:p w14:paraId="44D91DF5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 xml:space="preserve">Załączam/załączyłem(a)m wymagane </w:t>
      </w:r>
      <w:r w:rsidRPr="00300E0B">
        <w:rPr>
          <w:rFonts w:asciiTheme="minorHAnsi" w:hAnsiTheme="minorHAnsi"/>
          <w:b/>
          <w:bCs/>
          <w:szCs w:val="24"/>
        </w:rPr>
        <w:t>referencje</w:t>
      </w:r>
      <w:r w:rsidRPr="00300E0B">
        <w:rPr>
          <w:rFonts w:asciiTheme="minorHAnsi" w:hAnsiTheme="minorHAnsi"/>
          <w:szCs w:val="24"/>
        </w:rPr>
        <w:t>.</w:t>
      </w:r>
    </w:p>
    <w:p w14:paraId="67FF211A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41A5C0B5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0EDEA691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85F0E61" w14:textId="77777777" w:rsidR="00300E0B" w:rsidRPr="00300E0B" w:rsidRDefault="00300E0B" w:rsidP="00300E0B">
      <w:pPr>
        <w:jc w:val="both"/>
        <w:rPr>
          <w:rFonts w:asciiTheme="minorHAnsi" w:hAnsiTheme="minorHAnsi"/>
          <w:szCs w:val="24"/>
        </w:rPr>
      </w:pPr>
    </w:p>
    <w:p w14:paraId="51B778ED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ab/>
        <w:t xml:space="preserve">.................................                            </w:t>
      </w:r>
      <w:r w:rsidRPr="00300E0B">
        <w:rPr>
          <w:rFonts w:asciiTheme="minorHAnsi" w:hAnsiTheme="minorHAnsi"/>
          <w:szCs w:val="24"/>
        </w:rPr>
        <w:tab/>
        <w:t>….............................................................................</w:t>
      </w:r>
    </w:p>
    <w:p w14:paraId="06A70633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</w:rPr>
      </w:pPr>
      <w:r w:rsidRPr="00300E0B">
        <w:rPr>
          <w:rFonts w:asciiTheme="minorHAnsi" w:hAnsiTheme="minorHAnsi"/>
          <w:sz w:val="20"/>
        </w:rPr>
        <w:tab/>
      </w:r>
      <w:r w:rsidRPr="00300E0B">
        <w:rPr>
          <w:rFonts w:asciiTheme="minorHAnsi" w:hAnsiTheme="minorHAnsi"/>
          <w:sz w:val="20"/>
        </w:rPr>
        <w:tab/>
        <w:t xml:space="preserve">/ miejsce , data /                </w:t>
      </w:r>
      <w:r w:rsidRPr="00300E0B">
        <w:rPr>
          <w:rFonts w:asciiTheme="minorHAnsi" w:hAnsiTheme="minorHAnsi"/>
          <w:sz w:val="20"/>
        </w:rPr>
        <w:tab/>
        <w:t xml:space="preserve">         </w:t>
      </w:r>
      <w:r w:rsidRPr="00300E0B">
        <w:rPr>
          <w:rFonts w:asciiTheme="minorHAnsi" w:hAnsiTheme="minorHAnsi"/>
          <w:sz w:val="20"/>
        </w:rPr>
        <w:tab/>
        <w:t xml:space="preserve">          /pieczęć i podpis upoważnionego przedstawiciela wykonawcy/</w:t>
      </w:r>
    </w:p>
    <w:p w14:paraId="50A58DCC" w14:textId="77777777" w:rsidR="00300E0B" w:rsidRPr="00300E0B" w:rsidRDefault="00300E0B" w:rsidP="00300E0B">
      <w:pPr>
        <w:tabs>
          <w:tab w:val="left" w:pos="3285"/>
        </w:tabs>
        <w:rPr>
          <w:rFonts w:asciiTheme="minorHAnsi" w:hAnsiTheme="minorHAnsi"/>
        </w:rPr>
      </w:pPr>
    </w:p>
    <w:p w14:paraId="466F731C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3C9FC141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609AA248" w14:textId="77777777" w:rsidR="004A61E3" w:rsidRPr="00300E0B" w:rsidRDefault="004A61E3" w:rsidP="001C355B">
      <w:pPr>
        <w:rPr>
          <w:rFonts w:asciiTheme="minorHAnsi" w:hAnsiTheme="minorHAnsi"/>
        </w:rPr>
      </w:pPr>
    </w:p>
    <w:sectPr w:rsidR="004A61E3" w:rsidRPr="00300E0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059E" w14:textId="77777777" w:rsidR="007539AF" w:rsidRDefault="007539AF" w:rsidP="00DA6DAC">
      <w:pPr>
        <w:spacing w:after="0" w:line="240" w:lineRule="auto"/>
      </w:pPr>
      <w:r>
        <w:separator/>
      </w:r>
    </w:p>
  </w:endnote>
  <w:endnote w:type="continuationSeparator" w:id="0">
    <w:p w14:paraId="455ED1AC" w14:textId="77777777" w:rsidR="007539AF" w:rsidRDefault="007539AF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1065" w14:textId="77777777" w:rsidR="007539AF" w:rsidRDefault="007539AF" w:rsidP="00DA6DAC">
      <w:pPr>
        <w:spacing w:after="0" w:line="240" w:lineRule="auto"/>
      </w:pPr>
      <w:r>
        <w:separator/>
      </w:r>
    </w:p>
  </w:footnote>
  <w:footnote w:type="continuationSeparator" w:id="0">
    <w:p w14:paraId="082747D7" w14:textId="77777777" w:rsidR="007539AF" w:rsidRDefault="007539AF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7539AF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7539AF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7539AF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09D"/>
    <w:multiLevelType w:val="hybridMultilevel"/>
    <w:tmpl w:val="4A12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8A8"/>
    <w:multiLevelType w:val="hybridMultilevel"/>
    <w:tmpl w:val="E52413E8"/>
    <w:lvl w:ilvl="0" w:tplc="30C8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0EF"/>
    <w:multiLevelType w:val="hybridMultilevel"/>
    <w:tmpl w:val="05500C98"/>
    <w:lvl w:ilvl="0" w:tplc="E3446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1029"/>
    <w:multiLevelType w:val="hybridMultilevel"/>
    <w:tmpl w:val="5156D022"/>
    <w:lvl w:ilvl="0" w:tplc="33DCF1A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49E"/>
    <w:multiLevelType w:val="hybridMultilevel"/>
    <w:tmpl w:val="9834AAB0"/>
    <w:lvl w:ilvl="0" w:tplc="C13CC10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9FA"/>
    <w:multiLevelType w:val="hybridMultilevel"/>
    <w:tmpl w:val="35766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BAD"/>
    <w:multiLevelType w:val="hybridMultilevel"/>
    <w:tmpl w:val="5394C370"/>
    <w:lvl w:ilvl="0" w:tplc="CF82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061A"/>
    <w:multiLevelType w:val="hybridMultilevel"/>
    <w:tmpl w:val="518A6DDE"/>
    <w:lvl w:ilvl="0" w:tplc="0AF6E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BF9"/>
    <w:multiLevelType w:val="hybridMultilevel"/>
    <w:tmpl w:val="96DAA80E"/>
    <w:lvl w:ilvl="0" w:tplc="C7F829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649AC"/>
    <w:rsid w:val="001C355B"/>
    <w:rsid w:val="001F3E81"/>
    <w:rsid w:val="002903C8"/>
    <w:rsid w:val="002D588E"/>
    <w:rsid w:val="00300E0B"/>
    <w:rsid w:val="00331E08"/>
    <w:rsid w:val="003B57CD"/>
    <w:rsid w:val="00422CFE"/>
    <w:rsid w:val="00464669"/>
    <w:rsid w:val="004A61E3"/>
    <w:rsid w:val="004C3327"/>
    <w:rsid w:val="00535A8F"/>
    <w:rsid w:val="0054533B"/>
    <w:rsid w:val="00662F1F"/>
    <w:rsid w:val="006B6D55"/>
    <w:rsid w:val="006C56CE"/>
    <w:rsid w:val="006C7F47"/>
    <w:rsid w:val="006D2854"/>
    <w:rsid w:val="00731609"/>
    <w:rsid w:val="007539AF"/>
    <w:rsid w:val="0076257D"/>
    <w:rsid w:val="00767A47"/>
    <w:rsid w:val="007848DF"/>
    <w:rsid w:val="00814E22"/>
    <w:rsid w:val="00841E23"/>
    <w:rsid w:val="008A60E9"/>
    <w:rsid w:val="00913EDC"/>
    <w:rsid w:val="00916F61"/>
    <w:rsid w:val="00924E7C"/>
    <w:rsid w:val="00963563"/>
    <w:rsid w:val="00A1301C"/>
    <w:rsid w:val="00A74175"/>
    <w:rsid w:val="00B8604E"/>
    <w:rsid w:val="00BB74C6"/>
    <w:rsid w:val="00BE3EAB"/>
    <w:rsid w:val="00D329F6"/>
    <w:rsid w:val="00DA6DAC"/>
    <w:rsid w:val="00E74932"/>
    <w:rsid w:val="00EA64BB"/>
    <w:rsid w:val="00ED239B"/>
    <w:rsid w:val="00F97553"/>
    <w:rsid w:val="00FC7095"/>
    <w:rsid w:val="00FE0AE6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locked/>
    <w:rsid w:val="00300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00E0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12C4B-1260-4D5E-9A7F-75890DE0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9</cp:revision>
  <cp:lastPrinted>2022-11-16T12:24:00Z</cp:lastPrinted>
  <dcterms:created xsi:type="dcterms:W3CDTF">2022-11-16T12:23:00Z</dcterms:created>
  <dcterms:modified xsi:type="dcterms:W3CDTF">2022-11-18T09:29:00Z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