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EC7" w:rsidRDefault="00090EC7" w:rsidP="00C37E88">
      <w:pPr>
        <w:pStyle w:val="Default"/>
        <w:jc w:val="both"/>
      </w:pPr>
    </w:p>
    <w:p w:rsidR="00090EC7" w:rsidRDefault="00FF5865" w:rsidP="00C37E88">
      <w:pPr>
        <w:pStyle w:val="Default"/>
        <w:ind w:left="6372"/>
        <w:jc w:val="both"/>
        <w:rPr>
          <w:sz w:val="23"/>
          <w:szCs w:val="23"/>
        </w:rPr>
      </w:pPr>
      <w:r>
        <w:rPr>
          <w:sz w:val="23"/>
          <w:szCs w:val="23"/>
        </w:rPr>
        <w:t>Chorzele, dn. 10.12.2019</w:t>
      </w:r>
      <w:r w:rsidR="00090EC7">
        <w:rPr>
          <w:sz w:val="23"/>
          <w:szCs w:val="23"/>
        </w:rPr>
        <w:t xml:space="preserve">r. </w:t>
      </w:r>
    </w:p>
    <w:p w:rsidR="00BF40F9" w:rsidRDefault="00BF40F9" w:rsidP="00C37E88">
      <w:pPr>
        <w:pStyle w:val="Default"/>
        <w:jc w:val="both"/>
        <w:rPr>
          <w:b/>
          <w:bCs/>
          <w:sz w:val="23"/>
          <w:szCs w:val="23"/>
        </w:rPr>
      </w:pPr>
    </w:p>
    <w:p w:rsidR="00BF40F9" w:rsidRDefault="00BF40F9" w:rsidP="00C37E88">
      <w:pPr>
        <w:pStyle w:val="Default"/>
        <w:jc w:val="both"/>
        <w:rPr>
          <w:b/>
          <w:bCs/>
          <w:sz w:val="23"/>
          <w:szCs w:val="23"/>
        </w:rPr>
      </w:pPr>
    </w:p>
    <w:p w:rsidR="00BF40F9" w:rsidRDefault="00BF40F9" w:rsidP="00C37E88">
      <w:pPr>
        <w:pStyle w:val="Default"/>
        <w:jc w:val="both"/>
        <w:rPr>
          <w:b/>
          <w:bCs/>
          <w:sz w:val="23"/>
          <w:szCs w:val="23"/>
        </w:rPr>
      </w:pPr>
    </w:p>
    <w:p w:rsidR="00BF40F9" w:rsidRDefault="00BF40F9" w:rsidP="00C37E88">
      <w:pPr>
        <w:pStyle w:val="Default"/>
        <w:jc w:val="both"/>
        <w:rPr>
          <w:b/>
          <w:bCs/>
          <w:sz w:val="23"/>
          <w:szCs w:val="23"/>
        </w:rPr>
      </w:pPr>
    </w:p>
    <w:p w:rsidR="00090EC7" w:rsidRPr="00C37E88" w:rsidRDefault="00090EC7" w:rsidP="001D43E3">
      <w:pPr>
        <w:pStyle w:val="Default"/>
        <w:jc w:val="center"/>
        <w:rPr>
          <w:sz w:val="26"/>
          <w:szCs w:val="26"/>
        </w:rPr>
      </w:pPr>
      <w:r w:rsidRPr="00C37E88">
        <w:rPr>
          <w:b/>
          <w:bCs/>
          <w:sz w:val="26"/>
          <w:szCs w:val="26"/>
        </w:rPr>
        <w:t>SPECYFIKACJA ISTOTNYCH WARUNKÓW ZAMÓWIENIA (SIWZ)</w:t>
      </w:r>
    </w:p>
    <w:p w:rsidR="00C37E88" w:rsidRDefault="00C37E88" w:rsidP="001D43E3">
      <w:pPr>
        <w:pStyle w:val="Default"/>
        <w:jc w:val="center"/>
        <w:rPr>
          <w:sz w:val="23"/>
          <w:szCs w:val="23"/>
        </w:rPr>
      </w:pPr>
    </w:p>
    <w:p w:rsidR="00090EC7" w:rsidRDefault="00090EC7" w:rsidP="001D43E3">
      <w:pPr>
        <w:pStyle w:val="Default"/>
        <w:jc w:val="center"/>
        <w:rPr>
          <w:sz w:val="23"/>
          <w:szCs w:val="23"/>
        </w:rPr>
      </w:pPr>
      <w:r>
        <w:rPr>
          <w:sz w:val="23"/>
          <w:szCs w:val="23"/>
        </w:rPr>
        <w:t>dotycząca postępowania o udzielenie zamówienia publicznego w trybie przetargu nieograniczonego</w:t>
      </w:r>
    </w:p>
    <w:p w:rsidR="00C37E88" w:rsidRDefault="00C37E88" w:rsidP="001D43E3">
      <w:pPr>
        <w:pStyle w:val="Default"/>
        <w:jc w:val="center"/>
        <w:rPr>
          <w:sz w:val="23"/>
          <w:szCs w:val="23"/>
        </w:rPr>
      </w:pPr>
    </w:p>
    <w:p w:rsidR="00090EC7" w:rsidRDefault="00090EC7" w:rsidP="001D43E3">
      <w:pPr>
        <w:pStyle w:val="Default"/>
        <w:jc w:val="center"/>
        <w:rPr>
          <w:sz w:val="23"/>
          <w:szCs w:val="23"/>
        </w:rPr>
      </w:pPr>
      <w:r>
        <w:rPr>
          <w:sz w:val="23"/>
          <w:szCs w:val="23"/>
        </w:rPr>
        <w:t>Nazwa zadania: Dostawa paliw dla Zakładu Gospodarki Komunalnej</w:t>
      </w:r>
    </w:p>
    <w:p w:rsidR="00090EC7" w:rsidRDefault="00090EC7" w:rsidP="001D43E3">
      <w:pPr>
        <w:pStyle w:val="Default"/>
        <w:jc w:val="center"/>
        <w:rPr>
          <w:sz w:val="23"/>
          <w:szCs w:val="23"/>
        </w:rPr>
      </w:pPr>
      <w:r>
        <w:rPr>
          <w:sz w:val="23"/>
          <w:szCs w:val="23"/>
        </w:rPr>
        <w:t>i Mieszkaniowej w Chorzelach</w:t>
      </w:r>
    </w:p>
    <w:p w:rsidR="00C37E88" w:rsidRDefault="00C37E88" w:rsidP="001D43E3">
      <w:pPr>
        <w:pStyle w:val="Default"/>
        <w:jc w:val="center"/>
        <w:rPr>
          <w:sz w:val="23"/>
          <w:szCs w:val="23"/>
        </w:rPr>
      </w:pPr>
    </w:p>
    <w:p w:rsidR="00C37E88" w:rsidRDefault="00C37E88" w:rsidP="001D43E3">
      <w:pPr>
        <w:pStyle w:val="Default"/>
        <w:jc w:val="center"/>
        <w:rPr>
          <w:sz w:val="23"/>
          <w:szCs w:val="23"/>
        </w:rPr>
      </w:pPr>
    </w:p>
    <w:p w:rsidR="00090EC7" w:rsidRDefault="00FF5865" w:rsidP="001D43E3">
      <w:pPr>
        <w:pStyle w:val="Default"/>
        <w:jc w:val="center"/>
        <w:rPr>
          <w:sz w:val="23"/>
          <w:szCs w:val="23"/>
        </w:rPr>
      </w:pPr>
      <w:r>
        <w:rPr>
          <w:sz w:val="23"/>
          <w:szCs w:val="23"/>
        </w:rPr>
        <w:t>Numer sprawy: 2/2019</w:t>
      </w: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BF40F9" w:rsidRDefault="00BF40F9" w:rsidP="00C37E88">
      <w:pPr>
        <w:pStyle w:val="Default"/>
        <w:ind w:firstLine="708"/>
        <w:jc w:val="both"/>
        <w:rPr>
          <w:sz w:val="23"/>
          <w:szCs w:val="23"/>
        </w:rPr>
      </w:pPr>
    </w:p>
    <w:p w:rsidR="00090EC7" w:rsidRDefault="00090EC7" w:rsidP="00C37E88">
      <w:pPr>
        <w:pStyle w:val="Default"/>
        <w:ind w:left="4248" w:firstLine="708"/>
        <w:jc w:val="both"/>
        <w:rPr>
          <w:sz w:val="23"/>
          <w:szCs w:val="23"/>
        </w:rPr>
      </w:pPr>
      <w:r>
        <w:rPr>
          <w:sz w:val="23"/>
          <w:szCs w:val="23"/>
        </w:rPr>
        <w:t xml:space="preserve">Zatwierdził: </w:t>
      </w:r>
    </w:p>
    <w:p w:rsidR="00BF40F9" w:rsidRDefault="00BF40F9" w:rsidP="00C37E88">
      <w:pPr>
        <w:pStyle w:val="Default"/>
        <w:jc w:val="both"/>
        <w:rPr>
          <w:sz w:val="23"/>
          <w:szCs w:val="23"/>
        </w:rPr>
      </w:pPr>
    </w:p>
    <w:p w:rsidR="00090EC7" w:rsidRDefault="00090EC7" w:rsidP="00C37E88">
      <w:pPr>
        <w:pStyle w:val="Default"/>
        <w:ind w:left="4956"/>
        <w:jc w:val="both"/>
        <w:rPr>
          <w:sz w:val="23"/>
          <w:szCs w:val="23"/>
        </w:rPr>
      </w:pPr>
      <w:r>
        <w:rPr>
          <w:sz w:val="23"/>
          <w:szCs w:val="23"/>
        </w:rPr>
        <w:t>Krzysztof Lorenc – Dyrektor Zakładu</w:t>
      </w: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C37E88" w:rsidRDefault="00C37E88" w:rsidP="00C37E88">
      <w:pPr>
        <w:pStyle w:val="Default"/>
        <w:ind w:left="4956"/>
        <w:jc w:val="both"/>
        <w:rPr>
          <w:sz w:val="23"/>
          <w:szCs w:val="23"/>
        </w:rPr>
      </w:pPr>
    </w:p>
    <w:p w:rsidR="00090EC7" w:rsidRDefault="00090EC7" w:rsidP="00C37E88">
      <w:pPr>
        <w:pStyle w:val="Default"/>
        <w:jc w:val="both"/>
        <w:rPr>
          <w:sz w:val="23"/>
          <w:szCs w:val="23"/>
        </w:rPr>
      </w:pPr>
      <w:r>
        <w:rPr>
          <w:b/>
          <w:bCs/>
          <w:sz w:val="23"/>
          <w:szCs w:val="23"/>
        </w:rPr>
        <w:lastRenderedPageBreak/>
        <w:t xml:space="preserve">I. Informacje ogólne </w:t>
      </w:r>
    </w:p>
    <w:p w:rsidR="00090EC7" w:rsidRDefault="00090EC7" w:rsidP="00C37E88">
      <w:pPr>
        <w:pStyle w:val="Default"/>
        <w:jc w:val="both"/>
        <w:rPr>
          <w:sz w:val="23"/>
          <w:szCs w:val="23"/>
        </w:rPr>
      </w:pPr>
    </w:p>
    <w:p w:rsidR="00090EC7" w:rsidRDefault="00090EC7" w:rsidP="001D43E3">
      <w:pPr>
        <w:pStyle w:val="Default"/>
        <w:spacing w:line="276" w:lineRule="auto"/>
        <w:jc w:val="both"/>
        <w:rPr>
          <w:sz w:val="23"/>
          <w:szCs w:val="23"/>
        </w:rPr>
      </w:pPr>
      <w:r>
        <w:rPr>
          <w:sz w:val="23"/>
          <w:szCs w:val="23"/>
        </w:rPr>
        <w:t xml:space="preserve">Zamawiający: </w:t>
      </w:r>
    </w:p>
    <w:p w:rsidR="00090EC7" w:rsidRDefault="00090EC7" w:rsidP="001D43E3">
      <w:pPr>
        <w:pStyle w:val="Default"/>
        <w:spacing w:line="276" w:lineRule="auto"/>
        <w:jc w:val="both"/>
        <w:rPr>
          <w:sz w:val="23"/>
          <w:szCs w:val="23"/>
        </w:rPr>
      </w:pPr>
      <w:r>
        <w:rPr>
          <w:sz w:val="23"/>
          <w:szCs w:val="23"/>
        </w:rPr>
        <w:t xml:space="preserve">Zakład Gospodarki Komunalnej i Mieszkaniowej w Chorzelach </w:t>
      </w:r>
    </w:p>
    <w:p w:rsidR="00090EC7" w:rsidRDefault="00090EC7" w:rsidP="001D43E3">
      <w:pPr>
        <w:pStyle w:val="Default"/>
        <w:spacing w:line="276" w:lineRule="auto"/>
        <w:jc w:val="both"/>
        <w:rPr>
          <w:sz w:val="23"/>
          <w:szCs w:val="23"/>
        </w:rPr>
      </w:pPr>
      <w:r>
        <w:rPr>
          <w:sz w:val="23"/>
          <w:szCs w:val="23"/>
        </w:rPr>
        <w:t xml:space="preserve">Adres Zamawiającego: </w:t>
      </w:r>
      <w:r w:rsidR="001D43E3">
        <w:rPr>
          <w:sz w:val="23"/>
          <w:szCs w:val="23"/>
        </w:rPr>
        <w:tab/>
      </w:r>
      <w:r w:rsidR="001D43E3">
        <w:rPr>
          <w:sz w:val="23"/>
          <w:szCs w:val="23"/>
        </w:rPr>
        <w:tab/>
      </w:r>
      <w:r>
        <w:rPr>
          <w:sz w:val="23"/>
          <w:szCs w:val="23"/>
        </w:rPr>
        <w:t xml:space="preserve">ul. Brzozowa 3 </w:t>
      </w:r>
    </w:p>
    <w:p w:rsidR="00090EC7" w:rsidRDefault="00090EC7" w:rsidP="001D43E3">
      <w:pPr>
        <w:pStyle w:val="Default"/>
        <w:spacing w:line="276" w:lineRule="auto"/>
        <w:jc w:val="both"/>
        <w:rPr>
          <w:sz w:val="23"/>
          <w:szCs w:val="23"/>
        </w:rPr>
      </w:pPr>
      <w:r>
        <w:rPr>
          <w:sz w:val="23"/>
          <w:szCs w:val="23"/>
        </w:rPr>
        <w:t xml:space="preserve">Kod, Miejscowość: </w:t>
      </w:r>
      <w:r w:rsidR="001D43E3">
        <w:rPr>
          <w:sz w:val="23"/>
          <w:szCs w:val="23"/>
        </w:rPr>
        <w:tab/>
      </w:r>
      <w:r w:rsidR="001D43E3">
        <w:rPr>
          <w:sz w:val="23"/>
          <w:szCs w:val="23"/>
        </w:rPr>
        <w:tab/>
      </w:r>
      <w:r w:rsidR="001D43E3">
        <w:rPr>
          <w:sz w:val="23"/>
          <w:szCs w:val="23"/>
        </w:rPr>
        <w:tab/>
      </w:r>
      <w:r>
        <w:rPr>
          <w:sz w:val="23"/>
          <w:szCs w:val="23"/>
        </w:rPr>
        <w:t xml:space="preserve">06-330 Chorzele </w:t>
      </w:r>
    </w:p>
    <w:p w:rsidR="00090EC7" w:rsidRDefault="00090EC7" w:rsidP="001D43E3">
      <w:pPr>
        <w:pStyle w:val="Default"/>
        <w:spacing w:line="276" w:lineRule="auto"/>
        <w:jc w:val="both"/>
        <w:rPr>
          <w:sz w:val="23"/>
          <w:szCs w:val="23"/>
        </w:rPr>
      </w:pPr>
      <w:r>
        <w:rPr>
          <w:sz w:val="23"/>
          <w:szCs w:val="23"/>
        </w:rPr>
        <w:t>Telefon</w:t>
      </w:r>
      <w:r w:rsidR="001D43E3">
        <w:rPr>
          <w:sz w:val="23"/>
          <w:szCs w:val="23"/>
        </w:rPr>
        <w:t>/</w:t>
      </w:r>
      <w:proofErr w:type="spellStart"/>
      <w:r w:rsidR="001D43E3">
        <w:rPr>
          <w:sz w:val="23"/>
          <w:szCs w:val="23"/>
        </w:rPr>
        <w:t>fax</w:t>
      </w:r>
      <w:proofErr w:type="spellEnd"/>
      <w:r>
        <w:rPr>
          <w:sz w:val="23"/>
          <w:szCs w:val="23"/>
        </w:rPr>
        <w:t xml:space="preserve">: </w:t>
      </w:r>
      <w:r w:rsidR="001D43E3">
        <w:rPr>
          <w:sz w:val="23"/>
          <w:szCs w:val="23"/>
        </w:rPr>
        <w:tab/>
      </w:r>
      <w:r w:rsidR="001D43E3">
        <w:rPr>
          <w:sz w:val="23"/>
          <w:szCs w:val="23"/>
        </w:rPr>
        <w:tab/>
      </w:r>
      <w:r w:rsidR="001D43E3">
        <w:rPr>
          <w:sz w:val="23"/>
          <w:szCs w:val="23"/>
        </w:rPr>
        <w:tab/>
      </w:r>
      <w:r w:rsidR="001D43E3">
        <w:rPr>
          <w:sz w:val="23"/>
          <w:szCs w:val="23"/>
        </w:rPr>
        <w:tab/>
      </w:r>
      <w:r>
        <w:rPr>
          <w:sz w:val="23"/>
          <w:szCs w:val="23"/>
        </w:rPr>
        <w:t>29</w:t>
      </w:r>
      <w:r w:rsidR="001D43E3">
        <w:rPr>
          <w:sz w:val="23"/>
          <w:szCs w:val="23"/>
        </w:rPr>
        <w:t> 751-50-8</w:t>
      </w:r>
    </w:p>
    <w:p w:rsidR="00090EC7" w:rsidRDefault="00090EC7" w:rsidP="001D43E3">
      <w:pPr>
        <w:pStyle w:val="Default"/>
        <w:spacing w:line="276" w:lineRule="auto"/>
        <w:jc w:val="both"/>
        <w:rPr>
          <w:sz w:val="23"/>
          <w:szCs w:val="23"/>
        </w:rPr>
      </w:pPr>
      <w:r>
        <w:rPr>
          <w:sz w:val="23"/>
          <w:szCs w:val="23"/>
        </w:rPr>
        <w:t xml:space="preserve">Adres strony internetowej: </w:t>
      </w:r>
      <w:r w:rsidR="001D43E3">
        <w:rPr>
          <w:sz w:val="23"/>
          <w:szCs w:val="23"/>
        </w:rPr>
        <w:tab/>
      </w:r>
      <w:r w:rsidR="001D43E3">
        <w:rPr>
          <w:sz w:val="23"/>
          <w:szCs w:val="23"/>
        </w:rPr>
        <w:tab/>
      </w:r>
      <w:r w:rsidR="001D43E3" w:rsidRPr="001D43E3">
        <w:rPr>
          <w:sz w:val="23"/>
          <w:szCs w:val="23"/>
        </w:rPr>
        <w:t>w</w:t>
      </w:r>
      <w:r w:rsidR="001D43E3">
        <w:rPr>
          <w:sz w:val="23"/>
          <w:szCs w:val="23"/>
        </w:rPr>
        <w:t>ww.chorzele.zakladkomunalny.com</w:t>
      </w:r>
    </w:p>
    <w:p w:rsidR="00090EC7" w:rsidRDefault="00090EC7" w:rsidP="001D43E3">
      <w:pPr>
        <w:pStyle w:val="Default"/>
        <w:spacing w:line="276" w:lineRule="auto"/>
        <w:jc w:val="both"/>
        <w:rPr>
          <w:sz w:val="23"/>
          <w:szCs w:val="23"/>
        </w:rPr>
      </w:pPr>
      <w:r>
        <w:rPr>
          <w:sz w:val="23"/>
          <w:szCs w:val="23"/>
        </w:rPr>
        <w:t xml:space="preserve">Adres poczty elektronicznej: </w:t>
      </w:r>
      <w:r w:rsidR="001D43E3">
        <w:rPr>
          <w:sz w:val="23"/>
          <w:szCs w:val="23"/>
        </w:rPr>
        <w:tab/>
      </w:r>
      <w:r w:rsidR="001D43E3">
        <w:rPr>
          <w:sz w:val="23"/>
          <w:szCs w:val="23"/>
        </w:rPr>
        <w:tab/>
      </w:r>
      <w:r>
        <w:rPr>
          <w:sz w:val="23"/>
          <w:szCs w:val="23"/>
        </w:rPr>
        <w:t>zgkim</w:t>
      </w:r>
      <w:r w:rsidR="001D43E3">
        <w:rPr>
          <w:sz w:val="23"/>
          <w:szCs w:val="23"/>
        </w:rPr>
        <w:t>chorzele</w:t>
      </w:r>
      <w:r>
        <w:rPr>
          <w:sz w:val="23"/>
          <w:szCs w:val="23"/>
        </w:rPr>
        <w:t xml:space="preserve">@data.pl </w:t>
      </w:r>
    </w:p>
    <w:p w:rsidR="00090EC7" w:rsidRDefault="00090EC7" w:rsidP="001D43E3">
      <w:pPr>
        <w:pStyle w:val="Default"/>
        <w:spacing w:line="276" w:lineRule="auto"/>
        <w:jc w:val="both"/>
        <w:rPr>
          <w:sz w:val="23"/>
          <w:szCs w:val="23"/>
        </w:rPr>
      </w:pPr>
      <w:r>
        <w:rPr>
          <w:sz w:val="23"/>
          <w:szCs w:val="23"/>
        </w:rPr>
        <w:t xml:space="preserve">Godziny urzędowania: </w:t>
      </w:r>
      <w:r w:rsidR="001D43E3">
        <w:rPr>
          <w:sz w:val="23"/>
          <w:szCs w:val="23"/>
        </w:rPr>
        <w:tab/>
      </w:r>
      <w:r w:rsidR="001D43E3">
        <w:rPr>
          <w:sz w:val="23"/>
          <w:szCs w:val="23"/>
        </w:rPr>
        <w:tab/>
      </w:r>
      <w:r>
        <w:rPr>
          <w:sz w:val="23"/>
          <w:szCs w:val="23"/>
        </w:rPr>
        <w:t xml:space="preserve">7:00-15:00 </w:t>
      </w:r>
    </w:p>
    <w:p w:rsidR="001D43E3" w:rsidRDefault="001D43E3" w:rsidP="00C37E88">
      <w:pPr>
        <w:pStyle w:val="Default"/>
        <w:jc w:val="both"/>
        <w:rPr>
          <w:sz w:val="23"/>
          <w:szCs w:val="23"/>
        </w:rPr>
      </w:pPr>
    </w:p>
    <w:p w:rsidR="00090EC7" w:rsidRPr="001D43E3" w:rsidRDefault="00090EC7" w:rsidP="00C37E88">
      <w:pPr>
        <w:pStyle w:val="Default"/>
        <w:jc w:val="both"/>
        <w:rPr>
          <w:b/>
          <w:sz w:val="23"/>
          <w:szCs w:val="23"/>
        </w:rPr>
      </w:pPr>
      <w:r w:rsidRPr="001D43E3">
        <w:rPr>
          <w:b/>
          <w:sz w:val="23"/>
          <w:szCs w:val="23"/>
        </w:rPr>
        <w:t xml:space="preserve">Klauzula informacyjna dotycząca przetwarzania danych osobowych osób fizycznych przez </w:t>
      </w:r>
    </w:p>
    <w:p w:rsidR="00090EC7" w:rsidRDefault="00090EC7" w:rsidP="00C37E88">
      <w:pPr>
        <w:pStyle w:val="Default"/>
        <w:jc w:val="both"/>
        <w:rPr>
          <w:b/>
          <w:sz w:val="23"/>
          <w:szCs w:val="23"/>
        </w:rPr>
      </w:pPr>
      <w:r w:rsidRPr="001D43E3">
        <w:rPr>
          <w:b/>
          <w:sz w:val="23"/>
          <w:szCs w:val="23"/>
        </w:rPr>
        <w:t xml:space="preserve">Zakład Gospodarki Komunalnej i Mieszkaniowej w Chorzelach </w:t>
      </w:r>
    </w:p>
    <w:p w:rsidR="001D43E3" w:rsidRPr="001D43E3" w:rsidRDefault="001D43E3" w:rsidP="00C37E88">
      <w:pPr>
        <w:pStyle w:val="Default"/>
        <w:jc w:val="both"/>
        <w:rPr>
          <w:b/>
          <w:sz w:val="23"/>
          <w:szCs w:val="23"/>
        </w:rPr>
      </w:pPr>
    </w:p>
    <w:p w:rsidR="00090EC7" w:rsidRDefault="00090EC7" w:rsidP="00C37E88">
      <w:pPr>
        <w:pStyle w:val="Default"/>
        <w:jc w:val="both"/>
        <w:rPr>
          <w:sz w:val="22"/>
          <w:szCs w:val="22"/>
        </w:rPr>
      </w:pPr>
      <w:r>
        <w:rPr>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090EC7" w:rsidRDefault="00090EC7" w:rsidP="00C37E88">
      <w:pPr>
        <w:pStyle w:val="Default"/>
        <w:numPr>
          <w:ilvl w:val="0"/>
          <w:numId w:val="4"/>
        </w:numPr>
        <w:jc w:val="both"/>
        <w:rPr>
          <w:sz w:val="22"/>
          <w:szCs w:val="22"/>
        </w:rPr>
      </w:pPr>
      <w:r>
        <w:rPr>
          <w:sz w:val="22"/>
          <w:szCs w:val="22"/>
        </w:rPr>
        <w:t>administratorem Pani/Pana danych osobowych jest Zamawiający, którego dane podane są powyżej;</w:t>
      </w:r>
    </w:p>
    <w:p w:rsidR="00090EC7" w:rsidRDefault="00090EC7" w:rsidP="00C37E88">
      <w:pPr>
        <w:pStyle w:val="Default"/>
        <w:numPr>
          <w:ilvl w:val="0"/>
          <w:numId w:val="4"/>
        </w:numPr>
        <w:jc w:val="both"/>
        <w:rPr>
          <w:sz w:val="22"/>
          <w:szCs w:val="22"/>
        </w:rPr>
      </w:pPr>
      <w:r>
        <w:rPr>
          <w:sz w:val="22"/>
          <w:szCs w:val="22"/>
        </w:rPr>
        <w:t xml:space="preserve">Pani/Pana dane osobowe przetwarzane będą na podstawie art. 6 ust. 1 lit. c RODO w celu związanym z postępowaniem o udzielenie niniejszego zamówienia publicznego; </w:t>
      </w:r>
    </w:p>
    <w:p w:rsidR="00090EC7" w:rsidRDefault="00090EC7" w:rsidP="00C37E88">
      <w:pPr>
        <w:pStyle w:val="Default"/>
        <w:numPr>
          <w:ilvl w:val="0"/>
          <w:numId w:val="4"/>
        </w:numPr>
        <w:jc w:val="both"/>
        <w:rPr>
          <w:sz w:val="22"/>
          <w:szCs w:val="22"/>
        </w:rPr>
      </w:pPr>
      <w:r>
        <w:rPr>
          <w:sz w:val="22"/>
          <w:szCs w:val="22"/>
        </w:rPr>
        <w:t xml:space="preserve">odbiorcami Pani/Pana danych osobowych będą osoby lub podmioty, którym udostępniona zostanie dokumentacja postępowania w oparciu o art. 8 oraz art. 96 ust. 3 ustawy z dnia 29 stycznia 2004 r. – Prawo zamówień publicznych (Dz. U. z 2018 r. poz. 1986), dalej „ustawa Pzp”; </w:t>
      </w:r>
    </w:p>
    <w:p w:rsidR="00090EC7" w:rsidRDefault="00090EC7" w:rsidP="00C37E88">
      <w:pPr>
        <w:pStyle w:val="Default"/>
        <w:numPr>
          <w:ilvl w:val="0"/>
          <w:numId w:val="4"/>
        </w:numPr>
        <w:jc w:val="both"/>
        <w:rPr>
          <w:sz w:val="22"/>
          <w:szCs w:val="22"/>
        </w:rPr>
      </w:pPr>
      <w:r>
        <w:rPr>
          <w:sz w:val="22"/>
          <w:szCs w:val="22"/>
        </w:rPr>
        <w:t xml:space="preserve">Pani/Pana dane osobowe będą przechowywane, zgodnie z art. 97 ust. 1 ustawy Pzp, przez okres 4 lat od dnia zakończenia postępowania o udzielenie zamówienia, a jeżeli czas trwania umowy przekracza 4 lata, okres przechowywania obejmuje cały czas trwania umowy; </w:t>
      </w:r>
    </w:p>
    <w:p w:rsidR="00090EC7" w:rsidRDefault="00090EC7" w:rsidP="00C37E88">
      <w:pPr>
        <w:pStyle w:val="Default"/>
        <w:numPr>
          <w:ilvl w:val="0"/>
          <w:numId w:val="4"/>
        </w:numPr>
        <w:jc w:val="both"/>
        <w:rPr>
          <w:sz w:val="22"/>
          <w:szCs w:val="22"/>
        </w:rPr>
      </w:pPr>
      <w:r>
        <w:rPr>
          <w:sz w:val="22"/>
          <w:szCs w:val="22"/>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090EC7" w:rsidRDefault="00090EC7" w:rsidP="00C37E88">
      <w:pPr>
        <w:pStyle w:val="Default"/>
        <w:numPr>
          <w:ilvl w:val="0"/>
          <w:numId w:val="4"/>
        </w:numPr>
        <w:jc w:val="both"/>
        <w:rPr>
          <w:sz w:val="22"/>
          <w:szCs w:val="22"/>
        </w:rPr>
      </w:pPr>
      <w:r>
        <w:rPr>
          <w:sz w:val="22"/>
          <w:szCs w:val="22"/>
        </w:rPr>
        <w:t xml:space="preserve">w odniesieniu do Pani/Pana danych osobowych decyzje nie będą podejmowane w sposób zautomatyzowany, stosowanie do art. 22 RODO; </w:t>
      </w:r>
    </w:p>
    <w:p w:rsidR="00090EC7" w:rsidRPr="00090EC7" w:rsidRDefault="00090EC7" w:rsidP="00C37E88">
      <w:pPr>
        <w:pStyle w:val="Default"/>
        <w:numPr>
          <w:ilvl w:val="0"/>
          <w:numId w:val="4"/>
        </w:numPr>
        <w:jc w:val="both"/>
        <w:rPr>
          <w:sz w:val="22"/>
          <w:szCs w:val="22"/>
        </w:rPr>
      </w:pPr>
      <w:r>
        <w:rPr>
          <w:sz w:val="22"/>
          <w:szCs w:val="22"/>
        </w:rPr>
        <w:t>posiada Pan/Pani:</w:t>
      </w:r>
    </w:p>
    <w:p w:rsidR="00090EC7" w:rsidRDefault="00090EC7" w:rsidP="00C37E88">
      <w:pPr>
        <w:pStyle w:val="Default"/>
        <w:numPr>
          <w:ilvl w:val="1"/>
          <w:numId w:val="4"/>
        </w:numPr>
        <w:jc w:val="both"/>
        <w:rPr>
          <w:sz w:val="22"/>
          <w:szCs w:val="22"/>
        </w:rPr>
      </w:pPr>
      <w:r w:rsidRPr="00090EC7">
        <w:rPr>
          <w:sz w:val="22"/>
          <w:szCs w:val="22"/>
        </w:rPr>
        <w:t>na podstawie art. 15 RODO prawo dostępu do danych osobowych Pani/Pana dotyczących;</w:t>
      </w:r>
    </w:p>
    <w:p w:rsidR="00090EC7" w:rsidRDefault="00090EC7" w:rsidP="00C37E88">
      <w:pPr>
        <w:pStyle w:val="Default"/>
        <w:numPr>
          <w:ilvl w:val="1"/>
          <w:numId w:val="4"/>
        </w:numPr>
        <w:jc w:val="both"/>
        <w:rPr>
          <w:sz w:val="22"/>
          <w:szCs w:val="22"/>
        </w:rPr>
      </w:pPr>
      <w:r w:rsidRPr="00090EC7">
        <w:rPr>
          <w:sz w:val="22"/>
          <w:szCs w:val="22"/>
        </w:rPr>
        <w:t xml:space="preserve">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rsidR="00090EC7" w:rsidRDefault="00090EC7" w:rsidP="00C37E88">
      <w:pPr>
        <w:pStyle w:val="Default"/>
        <w:numPr>
          <w:ilvl w:val="1"/>
          <w:numId w:val="4"/>
        </w:numPr>
        <w:jc w:val="both"/>
        <w:rPr>
          <w:sz w:val="22"/>
          <w:szCs w:val="22"/>
        </w:rPr>
      </w:pPr>
      <w:r w:rsidRPr="00090EC7">
        <w:rPr>
          <w:sz w:val="22"/>
          <w:szCs w:val="22"/>
        </w:rPr>
        <w:t>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090EC7" w:rsidRDefault="00090EC7" w:rsidP="00C37E88">
      <w:pPr>
        <w:pStyle w:val="Default"/>
        <w:numPr>
          <w:ilvl w:val="1"/>
          <w:numId w:val="4"/>
        </w:numPr>
        <w:jc w:val="both"/>
        <w:rPr>
          <w:sz w:val="22"/>
          <w:szCs w:val="22"/>
        </w:rPr>
      </w:pPr>
      <w:r w:rsidRPr="00090EC7">
        <w:rPr>
          <w:sz w:val="22"/>
          <w:szCs w:val="22"/>
        </w:rPr>
        <w:t xml:space="preserve">prawo do wniesienia skargi do Prezesa Urzędu Ochrony Danych Osobowych, gdy uzna Pani/Pan, że przetwarzanie danych osobowych Pani/Pana dotyczących narusza przepisy RODO; </w:t>
      </w:r>
    </w:p>
    <w:p w:rsidR="00090EC7" w:rsidRDefault="00090EC7" w:rsidP="00C37E88">
      <w:pPr>
        <w:pStyle w:val="Default"/>
        <w:numPr>
          <w:ilvl w:val="0"/>
          <w:numId w:val="4"/>
        </w:numPr>
        <w:jc w:val="both"/>
        <w:rPr>
          <w:sz w:val="22"/>
          <w:szCs w:val="22"/>
        </w:rPr>
      </w:pPr>
      <w:r w:rsidRPr="00090EC7">
        <w:rPr>
          <w:sz w:val="22"/>
          <w:szCs w:val="22"/>
        </w:rPr>
        <w:t>nie przysługuje Pani/Panu</w:t>
      </w:r>
      <w:r w:rsidR="00F869FF">
        <w:rPr>
          <w:sz w:val="22"/>
          <w:szCs w:val="22"/>
        </w:rPr>
        <w:t>:</w:t>
      </w:r>
    </w:p>
    <w:p w:rsidR="00F869FF" w:rsidRDefault="00F869FF" w:rsidP="00C37E88">
      <w:pPr>
        <w:pStyle w:val="Default"/>
        <w:numPr>
          <w:ilvl w:val="1"/>
          <w:numId w:val="4"/>
        </w:numPr>
        <w:jc w:val="both"/>
        <w:rPr>
          <w:sz w:val="22"/>
          <w:szCs w:val="22"/>
        </w:rPr>
      </w:pPr>
      <w:r>
        <w:rPr>
          <w:sz w:val="22"/>
          <w:szCs w:val="22"/>
        </w:rPr>
        <w:lastRenderedPageBreak/>
        <w:t xml:space="preserve">w </w:t>
      </w:r>
      <w:r w:rsidRPr="00090EC7">
        <w:rPr>
          <w:sz w:val="22"/>
          <w:szCs w:val="22"/>
        </w:rPr>
        <w:t>związku z art. 17 ust. 3 lit. b, d lub e RODO prawo do usunięcia danych osobowych</w:t>
      </w:r>
      <w:r>
        <w:rPr>
          <w:sz w:val="22"/>
          <w:szCs w:val="22"/>
        </w:rPr>
        <w:t>;</w:t>
      </w:r>
    </w:p>
    <w:p w:rsidR="00F869FF" w:rsidRDefault="00F869FF" w:rsidP="00C37E88">
      <w:pPr>
        <w:pStyle w:val="Default"/>
        <w:numPr>
          <w:ilvl w:val="1"/>
          <w:numId w:val="4"/>
        </w:numPr>
        <w:jc w:val="both"/>
        <w:rPr>
          <w:sz w:val="22"/>
          <w:szCs w:val="22"/>
        </w:rPr>
      </w:pPr>
      <w:r>
        <w:rPr>
          <w:sz w:val="22"/>
          <w:szCs w:val="22"/>
        </w:rPr>
        <w:t>prawo do przenoszenia danych osobowych, o którym mowa w art. 20 RODO;</w:t>
      </w:r>
    </w:p>
    <w:p w:rsidR="00F869FF" w:rsidRDefault="00F869FF" w:rsidP="00C37E88">
      <w:pPr>
        <w:pStyle w:val="Default"/>
        <w:numPr>
          <w:ilvl w:val="1"/>
          <w:numId w:val="4"/>
        </w:numPr>
        <w:jc w:val="both"/>
        <w:rPr>
          <w:sz w:val="22"/>
          <w:szCs w:val="22"/>
        </w:rPr>
      </w:pPr>
      <w:r>
        <w:rPr>
          <w:sz w:val="22"/>
          <w:szCs w:val="22"/>
        </w:rPr>
        <w:t>na podstawie art. 21 RODO prawo sprzeciwu wobec przetwarzania danych osobowych gdyż, podstawą przetwarzania Pani/Pana danych osobowych jest art. 6 ust. 1 lit. c RODO;</w:t>
      </w:r>
    </w:p>
    <w:p w:rsidR="00F869FF" w:rsidRDefault="00F869FF" w:rsidP="00C37E88">
      <w:pPr>
        <w:pStyle w:val="Default"/>
        <w:numPr>
          <w:ilvl w:val="1"/>
          <w:numId w:val="4"/>
        </w:numPr>
        <w:jc w:val="both"/>
        <w:rPr>
          <w:sz w:val="22"/>
          <w:szCs w:val="22"/>
        </w:rPr>
      </w:pPr>
    </w:p>
    <w:p w:rsidR="00090EC7" w:rsidRDefault="00090EC7" w:rsidP="00C37E88">
      <w:pPr>
        <w:pStyle w:val="Default"/>
        <w:jc w:val="both"/>
        <w:rPr>
          <w:sz w:val="22"/>
          <w:szCs w:val="22"/>
        </w:rPr>
      </w:pPr>
    </w:p>
    <w:p w:rsidR="00090EC7" w:rsidRDefault="00090EC7" w:rsidP="00C37E88">
      <w:pPr>
        <w:pStyle w:val="Default"/>
        <w:jc w:val="both"/>
        <w:rPr>
          <w:sz w:val="23"/>
          <w:szCs w:val="23"/>
        </w:rPr>
      </w:pPr>
      <w:r>
        <w:rPr>
          <w:b/>
          <w:bCs/>
          <w:sz w:val="23"/>
          <w:szCs w:val="23"/>
        </w:rPr>
        <w:t xml:space="preserve">II. Tryb udzielenia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Postępowanie prowadzone jest w trybie </w:t>
      </w:r>
      <w:r>
        <w:rPr>
          <w:b/>
          <w:bCs/>
          <w:sz w:val="23"/>
          <w:szCs w:val="23"/>
        </w:rPr>
        <w:t xml:space="preserve">przetargu nieograniczonego, </w:t>
      </w:r>
      <w:r>
        <w:rPr>
          <w:sz w:val="23"/>
          <w:szCs w:val="23"/>
        </w:rPr>
        <w:t xml:space="preserve">na podstawie ustawy z dnia 29 stycznia 2004 r.-Prawo zamówień publicznych (Dz. U. z 2018, poz. 1986 t. j.), zwanej dalej „ustawą”, w procedurze właściwej dla zamówień publicznych o wartości szacunkowej poniżej kwot określonych w przepisach wydanych na podstawie art. 11 ust. 8 ustawy. </w:t>
      </w:r>
    </w:p>
    <w:p w:rsidR="00090EC7" w:rsidRDefault="00090EC7" w:rsidP="00C37E88">
      <w:pPr>
        <w:pStyle w:val="Default"/>
        <w:jc w:val="both"/>
        <w:rPr>
          <w:sz w:val="23"/>
          <w:szCs w:val="23"/>
        </w:rPr>
      </w:pPr>
      <w:r>
        <w:rPr>
          <w:sz w:val="23"/>
          <w:szCs w:val="23"/>
        </w:rPr>
        <w:t xml:space="preserve">2. Postępowanie prowadzone jest na zasadach ogólnych.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III. Opis przedmiotu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CPV: </w:t>
      </w:r>
    </w:p>
    <w:p w:rsidR="00090EC7" w:rsidRDefault="00090EC7" w:rsidP="00C37E88">
      <w:pPr>
        <w:pStyle w:val="Default"/>
        <w:jc w:val="both"/>
        <w:rPr>
          <w:sz w:val="23"/>
          <w:szCs w:val="23"/>
        </w:rPr>
      </w:pPr>
      <w:r>
        <w:rPr>
          <w:sz w:val="23"/>
          <w:szCs w:val="23"/>
        </w:rPr>
        <w:t xml:space="preserve">09134100-8 </w:t>
      </w:r>
      <w:r w:rsidR="001D43E3">
        <w:rPr>
          <w:sz w:val="23"/>
          <w:szCs w:val="23"/>
        </w:rPr>
        <w:tab/>
      </w:r>
      <w:r>
        <w:rPr>
          <w:sz w:val="23"/>
          <w:szCs w:val="23"/>
        </w:rPr>
        <w:t xml:space="preserve">Olej napędowy </w:t>
      </w:r>
    </w:p>
    <w:p w:rsidR="00090EC7" w:rsidRDefault="00090EC7" w:rsidP="00C37E88">
      <w:pPr>
        <w:pStyle w:val="Default"/>
        <w:jc w:val="both"/>
        <w:rPr>
          <w:sz w:val="23"/>
          <w:szCs w:val="23"/>
        </w:rPr>
      </w:pPr>
      <w:r>
        <w:rPr>
          <w:sz w:val="23"/>
          <w:szCs w:val="23"/>
        </w:rPr>
        <w:t xml:space="preserve">09132100-4 </w:t>
      </w:r>
      <w:r w:rsidR="001D43E3">
        <w:rPr>
          <w:sz w:val="23"/>
          <w:szCs w:val="23"/>
        </w:rPr>
        <w:tab/>
      </w:r>
      <w:r>
        <w:rPr>
          <w:sz w:val="23"/>
          <w:szCs w:val="23"/>
        </w:rPr>
        <w:t xml:space="preserve">Benzyna bezołowiowa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1. Określenie przedmiotu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Przedmiotem zamówienia jest dostawa paliw do środków transportowych i sprzętu w formie tankowania na stacjach paliw wykonawcy na terenie miasta </w:t>
      </w:r>
      <w:r w:rsidR="00F869FF">
        <w:rPr>
          <w:sz w:val="23"/>
          <w:szCs w:val="23"/>
        </w:rPr>
        <w:t>Chorzele</w:t>
      </w:r>
      <w:r>
        <w:rPr>
          <w:sz w:val="23"/>
          <w:szCs w:val="23"/>
        </w:rPr>
        <w:t xml:space="preserve">. </w:t>
      </w:r>
    </w:p>
    <w:p w:rsidR="00090EC7" w:rsidRDefault="00090EC7" w:rsidP="00C37E88">
      <w:pPr>
        <w:pStyle w:val="Default"/>
        <w:jc w:val="both"/>
        <w:rPr>
          <w:sz w:val="23"/>
          <w:szCs w:val="23"/>
        </w:rPr>
      </w:pPr>
      <w:r>
        <w:rPr>
          <w:sz w:val="23"/>
          <w:szCs w:val="23"/>
        </w:rPr>
        <w:t xml:space="preserve">Ilości szacunkowe przewidywane do zamówienia w okresie realizacji zamówienia: </w:t>
      </w:r>
    </w:p>
    <w:p w:rsidR="00090EC7" w:rsidRDefault="00090EC7" w:rsidP="00C37E88">
      <w:pPr>
        <w:pStyle w:val="Default"/>
        <w:jc w:val="both"/>
        <w:rPr>
          <w:sz w:val="23"/>
          <w:szCs w:val="23"/>
        </w:rPr>
      </w:pPr>
      <w:r>
        <w:rPr>
          <w:sz w:val="23"/>
          <w:szCs w:val="23"/>
        </w:rPr>
        <w:t>Olej napę</w:t>
      </w:r>
      <w:r w:rsidR="00F869FF">
        <w:rPr>
          <w:sz w:val="23"/>
          <w:szCs w:val="23"/>
        </w:rPr>
        <w:t xml:space="preserve">dowy: </w:t>
      </w:r>
      <w:r w:rsidR="001D43E3">
        <w:rPr>
          <w:sz w:val="23"/>
          <w:szCs w:val="23"/>
        </w:rPr>
        <w:tab/>
      </w:r>
      <w:r w:rsidR="001D43E3">
        <w:rPr>
          <w:sz w:val="23"/>
          <w:szCs w:val="23"/>
        </w:rPr>
        <w:tab/>
      </w:r>
      <w:r w:rsidR="00FF5865">
        <w:rPr>
          <w:sz w:val="23"/>
          <w:szCs w:val="23"/>
        </w:rPr>
        <w:t>44 918</w:t>
      </w:r>
      <w:r>
        <w:rPr>
          <w:sz w:val="23"/>
          <w:szCs w:val="23"/>
        </w:rPr>
        <w:t xml:space="preserve"> litrów </w:t>
      </w:r>
    </w:p>
    <w:p w:rsidR="00090EC7" w:rsidRDefault="00090EC7" w:rsidP="001D43E3">
      <w:pPr>
        <w:pStyle w:val="Default"/>
        <w:spacing w:after="240"/>
        <w:jc w:val="both"/>
        <w:rPr>
          <w:sz w:val="23"/>
          <w:szCs w:val="23"/>
        </w:rPr>
      </w:pPr>
      <w:r>
        <w:rPr>
          <w:sz w:val="23"/>
          <w:szCs w:val="23"/>
        </w:rPr>
        <w:t xml:space="preserve">Benzyna bezołowiowa </w:t>
      </w:r>
      <w:r w:rsidR="00FF5865">
        <w:rPr>
          <w:sz w:val="23"/>
          <w:szCs w:val="23"/>
        </w:rPr>
        <w:tab/>
        <w:t>1 44</w:t>
      </w:r>
      <w:r w:rsidR="001D43E3">
        <w:rPr>
          <w:sz w:val="23"/>
          <w:szCs w:val="23"/>
        </w:rPr>
        <w:t>0</w:t>
      </w:r>
      <w:r>
        <w:rPr>
          <w:sz w:val="23"/>
          <w:szCs w:val="23"/>
        </w:rPr>
        <w:t xml:space="preserve"> litrów </w:t>
      </w:r>
    </w:p>
    <w:p w:rsidR="00090EC7" w:rsidRDefault="00090EC7" w:rsidP="001D43E3">
      <w:pPr>
        <w:pStyle w:val="Default"/>
        <w:spacing w:after="240"/>
        <w:jc w:val="both"/>
        <w:rPr>
          <w:sz w:val="23"/>
          <w:szCs w:val="23"/>
        </w:rPr>
      </w:pPr>
      <w:r>
        <w:rPr>
          <w:sz w:val="23"/>
          <w:szCs w:val="23"/>
        </w:rPr>
        <w:t xml:space="preserve">Tankowanie pojazdów odbywać się będzie tylko do zbiorników pojazdów wymienionych w załączniku do umowy, sukcesywnie w miarę potrzeb Zamawiającego. Zatankowanie do kanistra paliwa przeznaczonego do pojazdu będzie odbywać się wyłącznie na wyraźną decyzję osoby upoważnionej przez Zamawiającego. Tankowanie urządzeń odbywać się będzie do kanistrów. </w:t>
      </w:r>
    </w:p>
    <w:p w:rsidR="00090EC7" w:rsidRDefault="00090EC7" w:rsidP="001D43E3">
      <w:pPr>
        <w:pStyle w:val="Default"/>
        <w:spacing w:before="240" w:after="240"/>
        <w:jc w:val="both"/>
        <w:rPr>
          <w:sz w:val="23"/>
          <w:szCs w:val="23"/>
        </w:rPr>
      </w:pPr>
      <w:r>
        <w:rPr>
          <w:sz w:val="23"/>
          <w:szCs w:val="23"/>
        </w:rPr>
        <w:t xml:space="preserve">Ceny za produkty pobrane przez Zamawiającego będą naliczane wg cen detalicznych obowiązujących w dniu tankowania na stacjach paliw wykonawcy, na których zostało pobrane paliwo. Ceny te, pomniejszone o upust cenowy udzielony Zamawiającemu, będą podstawą do obciążenia zamawiającego za pobrane produkty. </w:t>
      </w:r>
    </w:p>
    <w:p w:rsidR="00090EC7" w:rsidRDefault="00090EC7" w:rsidP="00C37E88">
      <w:pPr>
        <w:pStyle w:val="Default"/>
        <w:jc w:val="both"/>
        <w:rPr>
          <w:sz w:val="23"/>
          <w:szCs w:val="23"/>
        </w:rPr>
      </w:pPr>
      <w:r>
        <w:rPr>
          <w:sz w:val="23"/>
          <w:szCs w:val="23"/>
        </w:rPr>
        <w:t xml:space="preserve">Upust cenowy jest stały przez cały okres obowiązywania umowy. </w:t>
      </w:r>
    </w:p>
    <w:p w:rsidR="001D43E3" w:rsidRDefault="001D43E3" w:rsidP="00C37E88">
      <w:pPr>
        <w:pStyle w:val="Default"/>
        <w:jc w:val="both"/>
        <w:rPr>
          <w:sz w:val="23"/>
          <w:szCs w:val="23"/>
        </w:rPr>
      </w:pPr>
    </w:p>
    <w:p w:rsidR="00090EC7" w:rsidRDefault="00090EC7" w:rsidP="00C37E88">
      <w:pPr>
        <w:pStyle w:val="Default"/>
        <w:jc w:val="both"/>
        <w:rPr>
          <w:sz w:val="23"/>
          <w:szCs w:val="23"/>
        </w:rPr>
      </w:pPr>
      <w:r>
        <w:rPr>
          <w:sz w:val="23"/>
          <w:szCs w:val="23"/>
        </w:rPr>
        <w:t>Dostawa przedmiotu zamówienia będzie odbywać się w systemie bezgotówkowym. Rozliczenie zakupów dokonywanych w ramach umowy będzie realizowane</w:t>
      </w:r>
      <w:r w:rsidR="003052E2">
        <w:rPr>
          <w:sz w:val="23"/>
          <w:szCs w:val="23"/>
        </w:rPr>
        <w:t xml:space="preserve"> 2</w:t>
      </w:r>
      <w:r>
        <w:rPr>
          <w:sz w:val="23"/>
          <w:szCs w:val="23"/>
        </w:rPr>
        <w:t xml:space="preserve"> raz</w:t>
      </w:r>
      <w:r w:rsidR="003052E2">
        <w:rPr>
          <w:sz w:val="23"/>
          <w:szCs w:val="23"/>
        </w:rPr>
        <w:t>y</w:t>
      </w:r>
      <w:r>
        <w:rPr>
          <w:sz w:val="23"/>
          <w:szCs w:val="23"/>
        </w:rPr>
        <w:t xml:space="preserve"> w miesiącu</w:t>
      </w:r>
      <w:r w:rsidR="003052E2">
        <w:rPr>
          <w:sz w:val="23"/>
          <w:szCs w:val="23"/>
        </w:rPr>
        <w:t>: I okres rozliczeniowy od 1 do 15 dnia miesiąca, II okres rozliczeniowy od 16 do ostatniego dnia miesiąca,</w:t>
      </w:r>
      <w:r>
        <w:rPr>
          <w:sz w:val="23"/>
          <w:szCs w:val="23"/>
        </w:rPr>
        <w:t xml:space="preserve"> na podstawie wystawionych faktur. Faktury będą wystawiane dla </w:t>
      </w:r>
      <w:r w:rsidR="003052E2">
        <w:rPr>
          <w:sz w:val="23"/>
          <w:szCs w:val="23"/>
        </w:rPr>
        <w:t>każdego pojazdu lub urządzenia.</w:t>
      </w:r>
      <w:r>
        <w:rPr>
          <w:sz w:val="23"/>
          <w:szCs w:val="23"/>
        </w:rPr>
        <w:t xml:space="preserve"> </w:t>
      </w:r>
      <w:r w:rsidR="00A92E55" w:rsidRPr="004A1DE6">
        <w:rPr>
          <w:rFonts w:eastAsia="Times New Roman"/>
          <w:kern w:val="1"/>
        </w:rPr>
        <w:t>Zamawiający zapłaci Wykonawcy należność za pobrane paliwo według średniej ceny sprzedaży odczytanej z dystrybutora, z którego zat</w:t>
      </w:r>
      <w:r w:rsidR="00A92E55">
        <w:rPr>
          <w:rFonts w:eastAsia="Times New Roman"/>
          <w:kern w:val="1"/>
        </w:rPr>
        <w:t>ankowano paliwo w danym okresie</w:t>
      </w:r>
      <w:r w:rsidR="00A92E55" w:rsidRPr="004A1DE6">
        <w:rPr>
          <w:rFonts w:eastAsia="Times New Roman"/>
          <w:kern w:val="1"/>
        </w:rPr>
        <w:t xml:space="preserve"> rozliczeniowym</w:t>
      </w:r>
      <w:r w:rsidR="00A92E55">
        <w:rPr>
          <w:rFonts w:eastAsia="Times New Roman"/>
          <w:kern w:val="1"/>
        </w:rPr>
        <w:t xml:space="preserve"> wynikającej z karty tankowań pojazdów</w:t>
      </w:r>
      <w:r w:rsidR="00A92E55" w:rsidRPr="004A1DE6">
        <w:rPr>
          <w:rFonts w:eastAsia="Times New Roman"/>
          <w:kern w:val="1"/>
        </w:rPr>
        <w:t xml:space="preserve"> </w:t>
      </w:r>
      <w:r w:rsidR="00A92E55">
        <w:rPr>
          <w:rFonts w:eastAsia="Times New Roman"/>
          <w:kern w:val="1"/>
        </w:rPr>
        <w:t xml:space="preserve">lub urządzeń </w:t>
      </w:r>
      <w:r w:rsidR="00A92E55" w:rsidRPr="004A1DE6">
        <w:rPr>
          <w:rFonts w:eastAsia="Times New Roman"/>
          <w:kern w:val="1"/>
        </w:rPr>
        <w:t>oraz po uwzg</w:t>
      </w:r>
      <w:r w:rsidR="00A92E55">
        <w:rPr>
          <w:rFonts w:eastAsia="Times New Roman"/>
          <w:kern w:val="1"/>
        </w:rPr>
        <w:t>lędnieniu upustu. W okresie rozliczeniowym uwzglę</w:t>
      </w:r>
      <w:r w:rsidR="00A92E55" w:rsidRPr="004A1DE6">
        <w:rPr>
          <w:rFonts w:eastAsia="Times New Roman"/>
          <w:kern w:val="1"/>
        </w:rPr>
        <w:t>dnia się dni, w których dokonano tankowania pojazdów</w:t>
      </w:r>
      <w:r w:rsidR="00A92E55">
        <w:rPr>
          <w:rFonts w:eastAsia="Times New Roman"/>
          <w:kern w:val="1"/>
        </w:rPr>
        <w:t xml:space="preserve"> lub urządzeń.</w:t>
      </w:r>
      <w:r w:rsidR="00A92E55">
        <w:rPr>
          <w:sz w:val="23"/>
          <w:szCs w:val="23"/>
        </w:rPr>
        <w:t xml:space="preserve"> </w:t>
      </w:r>
      <w:r>
        <w:rPr>
          <w:sz w:val="23"/>
          <w:szCs w:val="23"/>
        </w:rPr>
        <w:t>Zamawiający dopuszcza stosowanie asygnat paliwowych. Do każdej faktury ma być dołączony załącznik z wykazem zrealizowanych tankowań</w:t>
      </w:r>
      <w:r w:rsidR="00F869FF">
        <w:rPr>
          <w:sz w:val="23"/>
          <w:szCs w:val="23"/>
        </w:rPr>
        <w:t>, nr</w:t>
      </w:r>
      <w:r>
        <w:rPr>
          <w:sz w:val="23"/>
          <w:szCs w:val="23"/>
        </w:rPr>
        <w:t xml:space="preserve"> rejestracyjnym pojazdu lub nazwą urządzenia, ceną na dystrybutorze w dniu tankowania i danymi osoby pobierającej paliwo przy każdym tankowaniu. Zamawiający nie dopuszcza stosowania kart paliwowych, lub kart magnetycznych. </w:t>
      </w:r>
    </w:p>
    <w:p w:rsidR="001D43E3" w:rsidRDefault="001D43E3" w:rsidP="00C37E88">
      <w:pPr>
        <w:pStyle w:val="Default"/>
        <w:jc w:val="both"/>
        <w:rPr>
          <w:b/>
          <w:bCs/>
          <w:sz w:val="23"/>
          <w:szCs w:val="23"/>
        </w:rPr>
      </w:pPr>
    </w:p>
    <w:p w:rsidR="00090EC7" w:rsidRDefault="00090EC7" w:rsidP="00C37E88">
      <w:pPr>
        <w:pStyle w:val="Default"/>
        <w:jc w:val="both"/>
        <w:rPr>
          <w:sz w:val="23"/>
          <w:szCs w:val="23"/>
        </w:rPr>
      </w:pPr>
      <w:r>
        <w:rPr>
          <w:b/>
          <w:bCs/>
          <w:sz w:val="23"/>
          <w:szCs w:val="23"/>
        </w:rPr>
        <w:t xml:space="preserve">Stacje paliw, na których zamawiający będzie tankował paliwo powinny znajdować się w granicach administracyjnych miasta </w:t>
      </w:r>
      <w:r w:rsidR="00F869FF">
        <w:rPr>
          <w:b/>
          <w:bCs/>
          <w:sz w:val="23"/>
          <w:szCs w:val="23"/>
        </w:rPr>
        <w:t>Chorzele</w:t>
      </w:r>
      <w:r>
        <w:rPr>
          <w:b/>
          <w:bCs/>
          <w:sz w:val="23"/>
          <w:szCs w:val="23"/>
        </w:rPr>
        <w:t xml:space="preserve">. </w:t>
      </w:r>
    </w:p>
    <w:p w:rsidR="00090EC7" w:rsidRDefault="00090EC7" w:rsidP="00C37E88">
      <w:pPr>
        <w:pStyle w:val="Default"/>
        <w:jc w:val="both"/>
        <w:rPr>
          <w:sz w:val="23"/>
          <w:szCs w:val="23"/>
        </w:rPr>
      </w:pPr>
      <w:r>
        <w:rPr>
          <w:sz w:val="23"/>
          <w:szCs w:val="23"/>
        </w:rPr>
        <w:t xml:space="preserve">Dostawca zapewni paliwa o parametrach jakościowych zgodnych z Rozporządzeniem Ministra Gospodarki z dnia 9 października 2015 r., w sprawie wymagań jakościowych dla paliw ciekłych (Dz. U. z 2015 poz. 1680).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2. Termin wykonania zamówienia </w:t>
      </w:r>
    </w:p>
    <w:p w:rsidR="00090EC7" w:rsidRDefault="00090EC7" w:rsidP="00C37E88">
      <w:pPr>
        <w:pStyle w:val="Default"/>
        <w:jc w:val="both"/>
        <w:rPr>
          <w:sz w:val="23"/>
          <w:szCs w:val="23"/>
        </w:rPr>
      </w:pPr>
    </w:p>
    <w:p w:rsidR="00090EC7" w:rsidRDefault="00FF5865" w:rsidP="00C37E88">
      <w:pPr>
        <w:pStyle w:val="Default"/>
        <w:jc w:val="both"/>
        <w:rPr>
          <w:sz w:val="23"/>
          <w:szCs w:val="23"/>
        </w:rPr>
      </w:pPr>
      <w:r>
        <w:rPr>
          <w:sz w:val="23"/>
          <w:szCs w:val="23"/>
        </w:rPr>
        <w:t>Nieprzekraczalny do 31.12.2020</w:t>
      </w:r>
      <w:r w:rsidR="00090EC7">
        <w:rPr>
          <w:sz w:val="23"/>
          <w:szCs w:val="23"/>
        </w:rPr>
        <w:t xml:space="preserve"> r. sukcesywnie, zgodnie z potrzebami Zamawiającego.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3. Podwykonawstwo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Wykonawca nie może powierzyć wykonania części lub całości niniejszego zamówienia podwykonawcom. </w:t>
      </w:r>
    </w:p>
    <w:p w:rsidR="00BF40F9" w:rsidRDefault="00BF40F9"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IV. Opis części zamówienia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dopuszcza składania ofert częściowych. </w:t>
      </w:r>
    </w:p>
    <w:p w:rsidR="00BF40F9" w:rsidRDefault="00BF40F9"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V. Zamówienia, o których mowa w art. 67 ust. 1 </w:t>
      </w:r>
      <w:proofErr w:type="spellStart"/>
      <w:r>
        <w:rPr>
          <w:b/>
          <w:bCs/>
          <w:sz w:val="23"/>
          <w:szCs w:val="23"/>
        </w:rPr>
        <w:t>pkt</w:t>
      </w:r>
      <w:proofErr w:type="spellEnd"/>
      <w:r>
        <w:rPr>
          <w:b/>
          <w:bCs/>
          <w:sz w:val="23"/>
          <w:szCs w:val="23"/>
        </w:rPr>
        <w:t xml:space="preserve"> 7 ustawy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przewiduje udzielania zamówień, o których mowa w art. 67 ust. 1 </w:t>
      </w:r>
      <w:proofErr w:type="spellStart"/>
      <w:r>
        <w:rPr>
          <w:sz w:val="23"/>
          <w:szCs w:val="23"/>
        </w:rPr>
        <w:t>pkt</w:t>
      </w:r>
      <w:proofErr w:type="spellEnd"/>
      <w:r>
        <w:rPr>
          <w:sz w:val="23"/>
          <w:szCs w:val="23"/>
        </w:rPr>
        <w:t xml:space="preserve"> 7 ustawy. </w:t>
      </w:r>
    </w:p>
    <w:p w:rsidR="00BF40F9" w:rsidRDefault="00BF40F9"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VI. Oferty wariantowe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dopuszcza składania ofert wariantowych. </w:t>
      </w:r>
    </w:p>
    <w:p w:rsidR="00BF40F9" w:rsidRDefault="00BF40F9" w:rsidP="00C37E88">
      <w:pPr>
        <w:pStyle w:val="Default"/>
        <w:jc w:val="both"/>
        <w:rPr>
          <w:sz w:val="23"/>
          <w:szCs w:val="23"/>
        </w:rPr>
      </w:pPr>
    </w:p>
    <w:p w:rsidR="00090EC7" w:rsidRPr="00F869FF" w:rsidRDefault="00090EC7" w:rsidP="00C37E88">
      <w:pPr>
        <w:pStyle w:val="Default"/>
        <w:jc w:val="both"/>
        <w:rPr>
          <w:sz w:val="23"/>
          <w:szCs w:val="23"/>
        </w:rPr>
      </w:pPr>
      <w:r>
        <w:rPr>
          <w:b/>
          <w:bCs/>
          <w:sz w:val="23"/>
          <w:szCs w:val="23"/>
        </w:rPr>
        <w:t xml:space="preserve">VII. Warunki udziału w postępowaniu </w:t>
      </w:r>
    </w:p>
    <w:p w:rsidR="00F869FF" w:rsidRDefault="00F869FF" w:rsidP="00C37E88">
      <w:pPr>
        <w:pStyle w:val="Default"/>
        <w:numPr>
          <w:ilvl w:val="1"/>
          <w:numId w:val="1"/>
        </w:numPr>
        <w:jc w:val="both"/>
        <w:rPr>
          <w:sz w:val="23"/>
          <w:szCs w:val="23"/>
        </w:rPr>
      </w:pPr>
    </w:p>
    <w:p w:rsidR="00F869FF" w:rsidRDefault="00090EC7" w:rsidP="00C37E88">
      <w:pPr>
        <w:pStyle w:val="Default"/>
        <w:numPr>
          <w:ilvl w:val="1"/>
          <w:numId w:val="1"/>
        </w:numPr>
        <w:jc w:val="both"/>
        <w:rPr>
          <w:sz w:val="23"/>
          <w:szCs w:val="23"/>
        </w:rPr>
      </w:pPr>
      <w:r>
        <w:rPr>
          <w:sz w:val="23"/>
          <w:szCs w:val="23"/>
        </w:rPr>
        <w:t xml:space="preserve">1. O udzielenie zamówienia mogą się ubiegać Wykonawcy, którzy: </w:t>
      </w:r>
    </w:p>
    <w:p w:rsidR="00090EC7" w:rsidRDefault="00090EC7" w:rsidP="00C37E88">
      <w:pPr>
        <w:pStyle w:val="Default"/>
        <w:numPr>
          <w:ilvl w:val="1"/>
          <w:numId w:val="1"/>
        </w:numPr>
        <w:jc w:val="both"/>
        <w:rPr>
          <w:sz w:val="23"/>
          <w:szCs w:val="23"/>
        </w:rPr>
      </w:pPr>
      <w:r>
        <w:rPr>
          <w:sz w:val="23"/>
          <w:szCs w:val="23"/>
        </w:rPr>
        <w:t xml:space="preserve">a) nie podlegają wykluczeniu, </w:t>
      </w:r>
    </w:p>
    <w:p w:rsidR="00090EC7" w:rsidRDefault="00090EC7" w:rsidP="00C37E88">
      <w:pPr>
        <w:pStyle w:val="Default"/>
        <w:numPr>
          <w:ilvl w:val="1"/>
          <w:numId w:val="1"/>
        </w:numPr>
        <w:jc w:val="both"/>
        <w:rPr>
          <w:sz w:val="23"/>
          <w:szCs w:val="23"/>
        </w:rPr>
      </w:pPr>
      <w:r>
        <w:rPr>
          <w:sz w:val="23"/>
          <w:szCs w:val="23"/>
        </w:rPr>
        <w:t xml:space="preserve">b) spełniają warunki udziału w postępowaniu, określone przez Zamawiającego w ogłoszeniu i niniejszej SIWZ. </w:t>
      </w:r>
    </w:p>
    <w:p w:rsidR="00090EC7" w:rsidRDefault="00090EC7" w:rsidP="00C37E88">
      <w:pPr>
        <w:pStyle w:val="Default"/>
        <w:numPr>
          <w:ilvl w:val="1"/>
          <w:numId w:val="1"/>
        </w:numPr>
        <w:jc w:val="both"/>
        <w:rPr>
          <w:sz w:val="23"/>
          <w:szCs w:val="23"/>
        </w:rPr>
      </w:pPr>
    </w:p>
    <w:p w:rsidR="00090EC7" w:rsidRPr="001D43E3" w:rsidRDefault="00090EC7" w:rsidP="00C37E88">
      <w:pPr>
        <w:pStyle w:val="Default"/>
        <w:numPr>
          <w:ilvl w:val="1"/>
          <w:numId w:val="1"/>
        </w:numPr>
        <w:jc w:val="both"/>
        <w:rPr>
          <w:sz w:val="23"/>
          <w:szCs w:val="23"/>
        </w:rPr>
      </w:pPr>
      <w:r>
        <w:rPr>
          <w:b/>
          <w:bCs/>
          <w:sz w:val="23"/>
          <w:szCs w:val="23"/>
        </w:rPr>
        <w:t xml:space="preserve">2. Zgodnie z art. 24aa, Zamawiający dokona najpierw oceny ofert, a następnie zbada czy Wykonawca, którego oferta została najwyżej oceniona zgodnie z kryteriami oceny ofert określonymi w SIWZ, nie podlega wykluczeniu oraz spełnia warunki udziału w postępowaniu. </w:t>
      </w:r>
    </w:p>
    <w:p w:rsidR="001D43E3" w:rsidRDefault="001D43E3" w:rsidP="001D43E3">
      <w:pPr>
        <w:pStyle w:val="Default"/>
        <w:jc w:val="both"/>
        <w:rPr>
          <w:sz w:val="23"/>
          <w:szCs w:val="23"/>
        </w:rPr>
      </w:pPr>
    </w:p>
    <w:p w:rsidR="00090EC7" w:rsidRDefault="00090EC7" w:rsidP="00C37E88">
      <w:pPr>
        <w:pStyle w:val="Default"/>
        <w:numPr>
          <w:ilvl w:val="1"/>
          <w:numId w:val="1"/>
        </w:numPr>
        <w:jc w:val="both"/>
        <w:rPr>
          <w:sz w:val="23"/>
          <w:szCs w:val="23"/>
        </w:rPr>
      </w:pPr>
      <w:r>
        <w:rPr>
          <w:sz w:val="23"/>
          <w:szCs w:val="23"/>
        </w:rPr>
        <w:t xml:space="preserve">3. Zamawiający wymaga wykazania przez Wykonawcę spełnienia warunków udziału w postępowaniu, dotyczących: </w:t>
      </w:r>
    </w:p>
    <w:p w:rsidR="00090EC7" w:rsidRDefault="00090EC7" w:rsidP="00C37E88">
      <w:pPr>
        <w:pStyle w:val="Default"/>
        <w:numPr>
          <w:ilvl w:val="0"/>
          <w:numId w:val="2"/>
        </w:numPr>
        <w:jc w:val="both"/>
        <w:rPr>
          <w:sz w:val="23"/>
          <w:szCs w:val="23"/>
        </w:rPr>
      </w:pPr>
      <w:r>
        <w:rPr>
          <w:sz w:val="23"/>
          <w:szCs w:val="23"/>
        </w:rPr>
        <w:t xml:space="preserve">a) kompetencji lub uprawnień do prowadzenia określonej działalności zawodowej, o ile wynika to z odrębnych przepisów, tj. Wykonawca wykaże, że posiada aktualną koncesję na obrót paliwami wydaną przez Prezesa Urzędu Regulacji Energetyki, </w:t>
      </w:r>
    </w:p>
    <w:p w:rsidR="00090EC7" w:rsidRPr="003B5D39" w:rsidRDefault="00090EC7" w:rsidP="00C37E88">
      <w:pPr>
        <w:pStyle w:val="Default"/>
        <w:numPr>
          <w:ilvl w:val="0"/>
          <w:numId w:val="2"/>
        </w:numPr>
        <w:jc w:val="both"/>
        <w:rPr>
          <w:sz w:val="23"/>
          <w:szCs w:val="23"/>
        </w:rPr>
      </w:pPr>
      <w:r>
        <w:rPr>
          <w:sz w:val="23"/>
          <w:szCs w:val="23"/>
        </w:rPr>
        <w:t>b) zdolności technicz</w:t>
      </w:r>
      <w:r w:rsidR="003B5D39">
        <w:rPr>
          <w:sz w:val="23"/>
          <w:szCs w:val="23"/>
        </w:rPr>
        <w:t>nej lub zawodowej, tj.</w:t>
      </w:r>
      <w:r>
        <w:rPr>
          <w:sz w:val="23"/>
          <w:szCs w:val="23"/>
        </w:rPr>
        <w:t xml:space="preserve"> </w:t>
      </w:r>
      <w:r w:rsidR="003B5D39" w:rsidRPr="003B5D39">
        <w:rPr>
          <w:iCs/>
          <w:sz w:val="23"/>
          <w:szCs w:val="23"/>
        </w:rPr>
        <w:t>Wykonawca przedstawi wykaz urządzeń do zaopatrzenia w paliwa</w:t>
      </w:r>
    </w:p>
    <w:p w:rsidR="00090EC7" w:rsidRDefault="00090EC7" w:rsidP="00C37E88">
      <w:pPr>
        <w:pStyle w:val="Default"/>
        <w:numPr>
          <w:ilvl w:val="0"/>
          <w:numId w:val="2"/>
        </w:numPr>
        <w:jc w:val="both"/>
        <w:rPr>
          <w:sz w:val="23"/>
          <w:szCs w:val="23"/>
        </w:rPr>
      </w:pPr>
      <w:r>
        <w:rPr>
          <w:sz w:val="23"/>
          <w:szCs w:val="23"/>
        </w:rPr>
        <w:t xml:space="preserve">c) sytuacji ekonomicznej i finansowej - </w:t>
      </w:r>
      <w:r>
        <w:rPr>
          <w:i/>
          <w:iCs/>
          <w:sz w:val="23"/>
          <w:szCs w:val="23"/>
        </w:rPr>
        <w:t xml:space="preserve">Zamawiający nie określa w tym zakresie warunku. </w:t>
      </w:r>
    </w:p>
    <w:p w:rsidR="001D43E3" w:rsidRDefault="001D43E3" w:rsidP="00C37E88">
      <w:pPr>
        <w:pStyle w:val="Default"/>
        <w:numPr>
          <w:ilvl w:val="0"/>
          <w:numId w:val="2"/>
        </w:numPr>
        <w:jc w:val="both"/>
        <w:rPr>
          <w:sz w:val="23"/>
          <w:szCs w:val="23"/>
        </w:rPr>
      </w:pPr>
    </w:p>
    <w:p w:rsidR="00090EC7" w:rsidRDefault="00090EC7" w:rsidP="00C37E88">
      <w:pPr>
        <w:pStyle w:val="Default"/>
        <w:numPr>
          <w:ilvl w:val="0"/>
          <w:numId w:val="2"/>
        </w:numPr>
        <w:jc w:val="both"/>
        <w:rPr>
          <w:sz w:val="23"/>
          <w:szCs w:val="23"/>
        </w:rPr>
      </w:pPr>
      <w:r>
        <w:rPr>
          <w:sz w:val="23"/>
          <w:szCs w:val="23"/>
        </w:rPr>
        <w:t xml:space="preserve">4. Zamawiający wykluczy z postępowania o udzielenie zamówienia Wykonawcę, który nie wykaże spełniania powyższych warunków udziału w postępowaniu. </w:t>
      </w:r>
    </w:p>
    <w:p w:rsidR="001D43E3" w:rsidRDefault="001D43E3" w:rsidP="00C37E88">
      <w:pPr>
        <w:pStyle w:val="Default"/>
        <w:numPr>
          <w:ilvl w:val="0"/>
          <w:numId w:val="2"/>
        </w:numPr>
        <w:jc w:val="both"/>
        <w:rPr>
          <w:sz w:val="23"/>
          <w:szCs w:val="23"/>
        </w:rPr>
      </w:pPr>
    </w:p>
    <w:p w:rsidR="00090EC7" w:rsidRDefault="00090EC7" w:rsidP="00C37E88">
      <w:pPr>
        <w:pStyle w:val="Default"/>
        <w:numPr>
          <w:ilvl w:val="0"/>
          <w:numId w:val="2"/>
        </w:numPr>
        <w:jc w:val="both"/>
        <w:rPr>
          <w:sz w:val="23"/>
          <w:szCs w:val="23"/>
        </w:rPr>
      </w:pPr>
      <w:r>
        <w:rPr>
          <w:sz w:val="23"/>
          <w:szCs w:val="23"/>
        </w:rPr>
        <w:lastRenderedPageBreak/>
        <w:t xml:space="preserve">5. Wykonawcy mogą wspólnie ubiegać się o udzielenie zamówienia za zasadach określonych w art. 23 ustawy, przy czym każdy z nich musi wykazać spełnianie warunku udziału w postępowaniu w zakresie wskazanym w ust. 3 </w:t>
      </w:r>
      <w:proofErr w:type="spellStart"/>
      <w:r>
        <w:rPr>
          <w:sz w:val="23"/>
          <w:szCs w:val="23"/>
        </w:rPr>
        <w:t>pkt</w:t>
      </w:r>
      <w:proofErr w:type="spellEnd"/>
      <w:r>
        <w:rPr>
          <w:sz w:val="23"/>
          <w:szCs w:val="23"/>
        </w:rPr>
        <w:t xml:space="preserve"> a). </w:t>
      </w:r>
    </w:p>
    <w:p w:rsidR="00090EC7" w:rsidRDefault="00090EC7" w:rsidP="00C37E88">
      <w:pPr>
        <w:pStyle w:val="Default"/>
        <w:numPr>
          <w:ilvl w:val="0"/>
          <w:numId w:val="2"/>
        </w:numPr>
        <w:jc w:val="both"/>
        <w:rPr>
          <w:sz w:val="23"/>
          <w:szCs w:val="23"/>
        </w:rPr>
      </w:pPr>
      <w:r>
        <w:rPr>
          <w:sz w:val="23"/>
          <w:szCs w:val="23"/>
        </w:rPr>
        <w:t xml:space="preserve">6. W celu wykazania spełniania warunku udziału w postępowaniu, </w:t>
      </w:r>
      <w:proofErr w:type="spellStart"/>
      <w:r>
        <w:rPr>
          <w:sz w:val="23"/>
          <w:szCs w:val="23"/>
        </w:rPr>
        <w:t>określonegow</w:t>
      </w:r>
      <w:proofErr w:type="spellEnd"/>
      <w:r>
        <w:rPr>
          <w:sz w:val="23"/>
          <w:szCs w:val="23"/>
        </w:rPr>
        <w:t xml:space="preserve"> ust. 3 </w:t>
      </w:r>
      <w:proofErr w:type="spellStart"/>
      <w:r>
        <w:rPr>
          <w:sz w:val="23"/>
          <w:szCs w:val="23"/>
        </w:rPr>
        <w:t>pkt</w:t>
      </w:r>
      <w:proofErr w:type="spellEnd"/>
      <w:r>
        <w:rPr>
          <w:sz w:val="23"/>
          <w:szCs w:val="23"/>
        </w:rPr>
        <w:t xml:space="preserve"> a) Wykonawca nie może polegać na zasobach innego podmiotu, stosownie do postanowień art. 22a ust. 1 ustawy.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VIII. Podstawy wykluczenia Wykonawcy z postępowania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wykluczy z postępowania Wykonawcę w okolicznościach wskazanych w art. 24 ust. 1 i 5 ustawy. </w:t>
      </w: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IX. Wykaz oświadczeń i dokumentów potwierdzających brak podstaw do wykluczenia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Część A – Oświadczenia składane przez Wykonawcę wraz z ofertą </w:t>
      </w:r>
    </w:p>
    <w:p w:rsidR="00090EC7" w:rsidRDefault="00090EC7" w:rsidP="00C37E88">
      <w:pPr>
        <w:pStyle w:val="Default"/>
        <w:jc w:val="both"/>
        <w:rPr>
          <w:sz w:val="23"/>
          <w:szCs w:val="23"/>
        </w:rPr>
      </w:pPr>
      <w:r>
        <w:rPr>
          <w:sz w:val="23"/>
          <w:szCs w:val="23"/>
        </w:rPr>
        <w:t xml:space="preserve">1. Zamawiający wymaga aby Wykonawca wraz z ofertą złożył: </w:t>
      </w:r>
    </w:p>
    <w:p w:rsidR="00090EC7" w:rsidRDefault="00090EC7" w:rsidP="00C37E88">
      <w:pPr>
        <w:pStyle w:val="Default"/>
        <w:jc w:val="both"/>
        <w:rPr>
          <w:sz w:val="23"/>
          <w:szCs w:val="23"/>
        </w:rPr>
      </w:pPr>
      <w:r>
        <w:rPr>
          <w:sz w:val="23"/>
          <w:szCs w:val="23"/>
        </w:rPr>
        <w:t xml:space="preserve">a) wypełniony Formularz Ofertowy stanowiący </w:t>
      </w:r>
      <w:r>
        <w:rPr>
          <w:b/>
          <w:bCs/>
          <w:sz w:val="23"/>
          <w:szCs w:val="23"/>
        </w:rPr>
        <w:t xml:space="preserve">załącznik nr 1 </w:t>
      </w:r>
      <w:r>
        <w:rPr>
          <w:sz w:val="23"/>
          <w:szCs w:val="23"/>
        </w:rPr>
        <w:t xml:space="preserve">do niniejszej specyfikacji. </w:t>
      </w:r>
    </w:p>
    <w:p w:rsidR="00090EC7" w:rsidRDefault="00090EC7" w:rsidP="00C37E88">
      <w:pPr>
        <w:pStyle w:val="Default"/>
        <w:jc w:val="both"/>
        <w:rPr>
          <w:sz w:val="23"/>
          <w:szCs w:val="23"/>
        </w:rPr>
      </w:pPr>
      <w:r>
        <w:rPr>
          <w:sz w:val="23"/>
          <w:szCs w:val="23"/>
        </w:rPr>
        <w:t xml:space="preserve">b) aktualne na dzień składania ofert oświadczenie stanowiące wstępne potwierdzenie, że Wykonawca nie podlega wykluczeniu z postępowania. Wzór oświadczenia stanowi </w:t>
      </w:r>
      <w:r>
        <w:rPr>
          <w:b/>
          <w:bCs/>
          <w:sz w:val="23"/>
          <w:szCs w:val="23"/>
        </w:rPr>
        <w:t xml:space="preserve">załącznik nr 2 </w:t>
      </w:r>
      <w:r>
        <w:rPr>
          <w:sz w:val="23"/>
          <w:szCs w:val="23"/>
        </w:rPr>
        <w:t xml:space="preserve">do SIWZ. </w:t>
      </w:r>
    </w:p>
    <w:p w:rsidR="00090EC7" w:rsidRDefault="00090EC7" w:rsidP="00C37E88">
      <w:pPr>
        <w:pStyle w:val="Default"/>
        <w:jc w:val="both"/>
        <w:rPr>
          <w:sz w:val="23"/>
          <w:szCs w:val="23"/>
        </w:rPr>
      </w:pPr>
      <w:r>
        <w:rPr>
          <w:sz w:val="23"/>
          <w:szCs w:val="23"/>
        </w:rPr>
        <w:t xml:space="preserve">c) aktualne na dzień składania ofert oświadczenie stanowiące wstępne potwierdzenie, że Wykonawca spełnia warunki udziału w postępowaniu. Wzór oświadczenia stanowi </w:t>
      </w:r>
      <w:r>
        <w:rPr>
          <w:b/>
          <w:bCs/>
          <w:sz w:val="23"/>
          <w:szCs w:val="23"/>
        </w:rPr>
        <w:t xml:space="preserve">załącznik nr 3 </w:t>
      </w:r>
      <w:r>
        <w:rPr>
          <w:sz w:val="23"/>
          <w:szCs w:val="23"/>
        </w:rPr>
        <w:t xml:space="preserve">do SIWZ. </w:t>
      </w:r>
    </w:p>
    <w:p w:rsidR="00090EC7" w:rsidRDefault="00090EC7" w:rsidP="00C37E88">
      <w:pPr>
        <w:pStyle w:val="Default"/>
        <w:jc w:val="both"/>
        <w:rPr>
          <w:sz w:val="23"/>
          <w:szCs w:val="23"/>
        </w:rPr>
      </w:pPr>
      <w:r>
        <w:rPr>
          <w:sz w:val="23"/>
          <w:szCs w:val="23"/>
        </w:rPr>
        <w:t xml:space="preserve">2. W przypadku Wykonawców wspólnie ubiegających się o zamówienie, oświadczenia o których mowa powyżej, podpisane przez osoby upoważnione do reprezentacji danego Wykonawcy, składa każdy z tych Wykonawców, w zakresie braku podstaw do wykluczenia oraz w zakresie, w jakim wykazuje spełnianie warunków udziału w postępowaniu. </w:t>
      </w:r>
    </w:p>
    <w:p w:rsidR="00090EC7" w:rsidRDefault="00090EC7" w:rsidP="00C37E88">
      <w:pPr>
        <w:pStyle w:val="Default"/>
        <w:jc w:val="both"/>
        <w:rPr>
          <w:sz w:val="23"/>
          <w:szCs w:val="23"/>
        </w:rPr>
      </w:pPr>
      <w:r>
        <w:rPr>
          <w:sz w:val="23"/>
          <w:szCs w:val="23"/>
        </w:rPr>
        <w:t xml:space="preserve">3. Wszystkie składane dokumenty muszą być podpisane przez osoby upoważnione do reprezentacji Wykonawcy.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Część B – Oświadczenia i dokumenty składane przez Wykonawcę na wezwanie Zamawiającego </w:t>
      </w:r>
    </w:p>
    <w:p w:rsidR="00090EC7" w:rsidRDefault="00090EC7" w:rsidP="00C37E88">
      <w:pPr>
        <w:pStyle w:val="Default"/>
        <w:jc w:val="both"/>
        <w:rPr>
          <w:sz w:val="23"/>
          <w:szCs w:val="23"/>
        </w:rPr>
      </w:pPr>
      <w:r>
        <w:rPr>
          <w:sz w:val="23"/>
          <w:szCs w:val="23"/>
        </w:rPr>
        <w:t xml:space="preserve">1. Zamawiający – przed wyborem najkorzystniejszej oferty – wezwie Wykonawcę, którego oferta została najwyżej oceniona, do złożenia w wyznaczonym terminie, nie krótszym niż 5 dni, aktualnych na dzień złożenia, oświadczeń lub dokumentów potwierdzających: </w:t>
      </w:r>
    </w:p>
    <w:p w:rsidR="00090EC7" w:rsidRDefault="00090EC7" w:rsidP="00C37E88">
      <w:pPr>
        <w:pStyle w:val="Default"/>
        <w:numPr>
          <w:ilvl w:val="0"/>
          <w:numId w:val="3"/>
        </w:numPr>
        <w:jc w:val="both"/>
        <w:rPr>
          <w:sz w:val="23"/>
          <w:szCs w:val="23"/>
        </w:rPr>
      </w:pPr>
      <w:r>
        <w:rPr>
          <w:sz w:val="23"/>
          <w:szCs w:val="23"/>
        </w:rPr>
        <w:t xml:space="preserve">a) spełnianie warunku udziału w postępowaniu dotyczącego uprawnień do wykonywania określonej działalności – Zamawiający zażąda aktualnej koncesji na prowadzenie działalności gospodarczej w zakresie obrotu paliwami wydaną przez Prezesa Urzędu Regulacji Energetyki, </w:t>
      </w:r>
    </w:p>
    <w:p w:rsidR="00090EC7" w:rsidRDefault="00090EC7" w:rsidP="00C37E88">
      <w:pPr>
        <w:pStyle w:val="Default"/>
        <w:numPr>
          <w:ilvl w:val="0"/>
          <w:numId w:val="3"/>
        </w:numPr>
        <w:jc w:val="both"/>
        <w:rPr>
          <w:sz w:val="23"/>
          <w:szCs w:val="23"/>
        </w:rPr>
      </w:pPr>
      <w:r>
        <w:rPr>
          <w:sz w:val="23"/>
          <w:szCs w:val="23"/>
        </w:rPr>
        <w:t xml:space="preserve">b) brak podstaw wykluczenia na podstawie art. 24 ust. 5 </w:t>
      </w:r>
      <w:proofErr w:type="spellStart"/>
      <w:r>
        <w:rPr>
          <w:sz w:val="23"/>
          <w:szCs w:val="23"/>
        </w:rPr>
        <w:t>pkt</w:t>
      </w:r>
      <w:proofErr w:type="spellEnd"/>
      <w:r>
        <w:rPr>
          <w:sz w:val="23"/>
          <w:szCs w:val="23"/>
        </w:rPr>
        <w:t xml:space="preserve"> 1 ustawy – Zamawiający zażąda odpisu z właściwego rejestru lub z centralnej ewidencji i informacji o działalności gospodarczej, jeżeli odrębne przepisy wymagają wpisu do rejestru lub ewidencji. </w:t>
      </w:r>
    </w:p>
    <w:p w:rsidR="00090EC7" w:rsidRDefault="00090EC7" w:rsidP="00C37E88">
      <w:pPr>
        <w:pStyle w:val="Default"/>
        <w:numPr>
          <w:ilvl w:val="0"/>
          <w:numId w:val="3"/>
        </w:numPr>
        <w:jc w:val="both"/>
        <w:rPr>
          <w:sz w:val="23"/>
          <w:szCs w:val="23"/>
        </w:rPr>
      </w:pPr>
      <w:r>
        <w:rPr>
          <w:sz w:val="23"/>
          <w:szCs w:val="23"/>
        </w:rPr>
        <w:t xml:space="preserve">c) Zaświadczenia właściwego naczelnika urzędu skarbowego potwierdzającego, że wykonawca nie zalega z opłacaniem podatków, wystawionego nie wcześniej niż 3 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090EC7" w:rsidRDefault="00090EC7" w:rsidP="00C37E88">
      <w:pPr>
        <w:pStyle w:val="Default"/>
        <w:numPr>
          <w:ilvl w:val="0"/>
          <w:numId w:val="3"/>
        </w:numPr>
        <w:jc w:val="both"/>
        <w:rPr>
          <w:sz w:val="23"/>
          <w:szCs w:val="23"/>
        </w:rPr>
      </w:pPr>
      <w:r>
        <w:rPr>
          <w:sz w:val="23"/>
          <w:szCs w:val="23"/>
        </w:rPr>
        <w:t xml:space="preserve">d)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w:t>
      </w:r>
      <w:r>
        <w:rPr>
          <w:sz w:val="23"/>
          <w:szCs w:val="23"/>
        </w:rPr>
        <w:lastRenderedPageBreak/>
        <w:t xml:space="preserve">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090EC7" w:rsidRDefault="00090EC7" w:rsidP="00C37E88">
      <w:pPr>
        <w:pStyle w:val="Default"/>
        <w:numPr>
          <w:ilvl w:val="0"/>
          <w:numId w:val="3"/>
        </w:numPr>
        <w:jc w:val="both"/>
        <w:rPr>
          <w:sz w:val="23"/>
          <w:szCs w:val="23"/>
        </w:rPr>
      </w:pPr>
      <w:r>
        <w:rPr>
          <w:sz w:val="23"/>
          <w:szCs w:val="23"/>
        </w:rPr>
        <w:t xml:space="preserve">e) jeżeli Wykonawca ma siedzibę lub miejsce zamieszkania poza terytorium Rzeczypospolitej Polskiej, zamiast dokumentu, o którym w pkt. 1 lit b) składa dokument lub dokumenty wystawione w kraju, w którym Wykonawca ma siedzibę lub miejsce zamieszkania, potwierdzające odpowiednio, że nie otwarto jego likwidacji ani nie ogłoszono upadłości. </w:t>
      </w:r>
    </w:p>
    <w:p w:rsidR="00090EC7" w:rsidRDefault="00090EC7" w:rsidP="00C37E88">
      <w:pPr>
        <w:pStyle w:val="Default"/>
        <w:numPr>
          <w:ilvl w:val="0"/>
          <w:numId w:val="3"/>
        </w:numPr>
        <w:jc w:val="both"/>
        <w:rPr>
          <w:sz w:val="23"/>
          <w:szCs w:val="23"/>
        </w:rPr>
      </w:pPr>
      <w:r>
        <w:rPr>
          <w:b/>
          <w:bCs/>
          <w:sz w:val="23"/>
          <w:szCs w:val="23"/>
        </w:rPr>
        <w:t>2. Wykonawca, w terminie 3 dni od dnia zamieszczenia przez Zamawiającego na stronie internetowej www.</w:t>
      </w:r>
      <w:r w:rsidR="003052E2">
        <w:rPr>
          <w:b/>
          <w:bCs/>
          <w:sz w:val="23"/>
          <w:szCs w:val="23"/>
        </w:rPr>
        <w:t>chorzele.zakladkomunalny.com</w:t>
      </w:r>
      <w:r>
        <w:rPr>
          <w:b/>
          <w:bCs/>
          <w:sz w:val="23"/>
          <w:szCs w:val="23"/>
        </w:rPr>
        <w:t xml:space="preserve"> informacji, o której mowa w art. 86 ust. 5 ustawy, przekaże Zamawiającemu oświadczenie o przynależności lub braku przynależności do tej samej grupy kapitałowej, o której mowa w art. 24 ust, 1 </w:t>
      </w:r>
      <w:proofErr w:type="spellStart"/>
      <w:r>
        <w:rPr>
          <w:b/>
          <w:bCs/>
          <w:sz w:val="23"/>
          <w:szCs w:val="23"/>
        </w:rPr>
        <w:t>pkt</w:t>
      </w:r>
      <w:proofErr w:type="spellEnd"/>
      <w:r>
        <w:rPr>
          <w:b/>
          <w:bCs/>
          <w:sz w:val="23"/>
          <w:szCs w:val="23"/>
        </w:rPr>
        <w:t xml:space="preserve"> 23 ustawy. W sytuacji przynależności do tej samej grupy kapitałowej Wykonawca wraz z oświadczeniem, przedstawi dowody, że powiązania z innym Wykonawcą nie prowadzą do zakłócenia konkurencji w postępowaniu o udzielenie zamówienia. Wzór oświadczenia stanowi załącznik nr 4 do SIWZ. </w:t>
      </w:r>
    </w:p>
    <w:p w:rsidR="00090EC7" w:rsidRDefault="00090EC7" w:rsidP="00C37E88">
      <w:pPr>
        <w:pStyle w:val="Default"/>
        <w:numPr>
          <w:ilvl w:val="0"/>
          <w:numId w:val="3"/>
        </w:numPr>
        <w:jc w:val="both"/>
        <w:rPr>
          <w:sz w:val="23"/>
          <w:szCs w:val="23"/>
        </w:rPr>
      </w:pPr>
      <w:r>
        <w:rPr>
          <w:sz w:val="23"/>
          <w:szCs w:val="23"/>
        </w:rPr>
        <w:t xml:space="preserve">3. Jeżeli jest to niezbędne do zapewnienia odpowiedniego przebiegu postępowania o udzielenie zamówienia, Zamawiający może na każdym etapie postępowania wezwać Wykonawców do złożenia wszystkich lub niektórych dokumentów potwierdzających, że nie podlegają wykluczeniu, spełniają warunki udziału w postępowaniu, a jeżeli zachodzą uzasadnione podstawy do uznania, że złożone uprzednio dokumenty nie są już aktualne, do złożenia aktualnych dokumentów. </w:t>
      </w:r>
    </w:p>
    <w:p w:rsidR="00090EC7" w:rsidRDefault="00090EC7" w:rsidP="00C37E88">
      <w:pPr>
        <w:pStyle w:val="Default"/>
        <w:numPr>
          <w:ilvl w:val="0"/>
          <w:numId w:val="3"/>
        </w:numPr>
        <w:jc w:val="both"/>
        <w:rPr>
          <w:sz w:val="23"/>
          <w:szCs w:val="23"/>
        </w:rPr>
      </w:pPr>
      <w:r>
        <w:rPr>
          <w:sz w:val="23"/>
          <w:szCs w:val="23"/>
        </w:rPr>
        <w:t xml:space="preserve">4. Oświadczenia i dokumenty składane przez Wykonawcę na wezwanie Zamawiającego, mają spełniać wymagania określone w Rozporządzeniu Ministra Rozwoju z dnia 26 lipca 2016 r. w sprawie rodzajów dokumentów, jakich może żądać Zamawiający od </w:t>
      </w:r>
    </w:p>
    <w:p w:rsidR="00090EC7" w:rsidRDefault="00090EC7" w:rsidP="00C37E88">
      <w:pPr>
        <w:pStyle w:val="Default"/>
        <w:jc w:val="both"/>
        <w:rPr>
          <w:sz w:val="23"/>
          <w:szCs w:val="23"/>
        </w:rPr>
      </w:pPr>
      <w:r>
        <w:rPr>
          <w:sz w:val="23"/>
          <w:szCs w:val="23"/>
        </w:rPr>
        <w:t xml:space="preserve">Wykonawcy w postępowaniu o udzielenie zamówienia (Dz. U. z 2016, poz. 1126), zwane dalej „rozporządzeniem w sprawie dokumentów” oraz w ogłoszeniu o zamówieniu i w niniejszej SIWZ.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 Sposób porozumiewania się Zamawiającego z Wykonawcami oraz przekazywania oświadczeń lub dokumentów. Osoby uprawnione do porozumiewania się z Wykonawcami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 postępowaniu komunikacja między Zamawiającym a Wykonawcą odbywa się w języku polskim, w formie pisemnej bądź za pomocą faksu lub przy użyciu komunikacji elektronicznej, z zastrzeżeniem ust. 2 i ust. 3. </w:t>
      </w:r>
    </w:p>
    <w:p w:rsidR="00090EC7" w:rsidRDefault="00090EC7" w:rsidP="00C37E88">
      <w:pPr>
        <w:pStyle w:val="Default"/>
        <w:jc w:val="both"/>
        <w:rPr>
          <w:sz w:val="23"/>
          <w:szCs w:val="23"/>
        </w:rPr>
      </w:pPr>
      <w:r>
        <w:rPr>
          <w:sz w:val="23"/>
          <w:szCs w:val="23"/>
        </w:rPr>
        <w:t xml:space="preserve">2. Ofertę i oświadczenia składane wraz z ofertą Wykonawca składa pod rygorem nieważności w formie pisemnej. </w:t>
      </w:r>
    </w:p>
    <w:p w:rsidR="00090EC7" w:rsidRDefault="00090EC7" w:rsidP="00C37E88">
      <w:pPr>
        <w:pStyle w:val="Default"/>
        <w:jc w:val="both"/>
        <w:rPr>
          <w:sz w:val="23"/>
          <w:szCs w:val="23"/>
        </w:rPr>
      </w:pPr>
      <w:r>
        <w:rPr>
          <w:sz w:val="23"/>
          <w:szCs w:val="23"/>
        </w:rPr>
        <w:t xml:space="preserve">3. Oświadczenia i dokumenty dla wykazania spełniania warunków udziału w postępowaniu i braku podstaw do wykluczenia, składane przez Wykonawcę na skutek wezwania Zamawiającego, zostaną złożone w odpowiedniej formie i zgodnie z wymaganiami określonymi w SIWZ oraz w wezwaniu Zamawiającego. Zamawiający uzna te dokumenty i oświadczenia za złożone w wyznaczonym terminie, jeżeli dotrą do Zamawiającego przed upływem wyznaczonego terminu. </w:t>
      </w:r>
    </w:p>
    <w:p w:rsidR="00090EC7" w:rsidRDefault="00090EC7" w:rsidP="00C37E88">
      <w:pPr>
        <w:pStyle w:val="Default"/>
        <w:jc w:val="both"/>
        <w:rPr>
          <w:sz w:val="23"/>
          <w:szCs w:val="23"/>
        </w:rPr>
      </w:pPr>
      <w:r>
        <w:rPr>
          <w:sz w:val="23"/>
          <w:szCs w:val="23"/>
        </w:rPr>
        <w:t>4. Zgodnie z art. 10c ust. 2 ustawy Prawo zamówień publicznych w związku z art. 18a ustawy z dnia 22 czerwca 2016 r. o zmianie ustawy - Prawo zamówień publicznych oraz niektórych innych ustaw (Dz. U z 2016 r. poz. 1020) składanie ofert odbywa się za pośrednictwem operatora pocztowego w rozumieniu ustawy z dnia 23 listopada 2012 r. - Prawo pocztowe (</w:t>
      </w:r>
      <w:proofErr w:type="spellStart"/>
      <w:r>
        <w:rPr>
          <w:sz w:val="23"/>
          <w:szCs w:val="23"/>
        </w:rPr>
        <w:t>Dz.U</w:t>
      </w:r>
      <w:proofErr w:type="spellEnd"/>
      <w:r>
        <w:rPr>
          <w:sz w:val="23"/>
          <w:szCs w:val="23"/>
        </w:rPr>
        <w:t xml:space="preserve">. z 2017 poz. 1481,oraz 2018 poz. 106,138,650,1118), osobiście lub za pośrednictwem posłańca. </w:t>
      </w:r>
    </w:p>
    <w:p w:rsidR="00090EC7" w:rsidRDefault="00090EC7" w:rsidP="00C37E88">
      <w:pPr>
        <w:pStyle w:val="Default"/>
        <w:jc w:val="both"/>
        <w:rPr>
          <w:sz w:val="23"/>
          <w:szCs w:val="23"/>
        </w:rPr>
      </w:pPr>
      <w:r>
        <w:rPr>
          <w:sz w:val="23"/>
          <w:szCs w:val="23"/>
        </w:rPr>
        <w:t xml:space="preserve">5. Jeżeli Wykonawca przekazuje oświadczenia, wnioski, zawiadomienia oraz informacje za pośrednictwem faksu lub przy użyciu środków komunikacji elektronicznej w rozumieniu ustawy z dnia 18 lipca 2002 r. o świadczeniu usług lub drogą elektroniczną, każda ze stron na żądanie drugiej strony niezwłocznie potwierdza fakt ich otrzymania. </w:t>
      </w:r>
    </w:p>
    <w:p w:rsidR="00090EC7" w:rsidRDefault="00090EC7" w:rsidP="00C37E88">
      <w:pPr>
        <w:pStyle w:val="Default"/>
        <w:jc w:val="both"/>
        <w:rPr>
          <w:sz w:val="23"/>
          <w:szCs w:val="23"/>
        </w:rPr>
      </w:pPr>
      <w:r>
        <w:rPr>
          <w:sz w:val="23"/>
          <w:szCs w:val="23"/>
        </w:rPr>
        <w:lastRenderedPageBreak/>
        <w:t xml:space="preserve">6. Oświadczenia, wnioski, zawiadomienia oraz informacje przekazane za pomocą środków komunikacji elektronicznej uważa się za złożone w terminie, jeżeli ich treść dotarła do adresata tj. na serwer Zamawiającego, przed upływem terminu i została niezwłocznie potwierdzona. </w:t>
      </w:r>
    </w:p>
    <w:p w:rsidR="00090EC7" w:rsidRDefault="00090EC7" w:rsidP="00C37E88">
      <w:pPr>
        <w:pStyle w:val="Default"/>
        <w:jc w:val="both"/>
        <w:rPr>
          <w:sz w:val="23"/>
          <w:szCs w:val="23"/>
        </w:rPr>
      </w:pPr>
      <w:r>
        <w:rPr>
          <w:sz w:val="23"/>
          <w:szCs w:val="23"/>
        </w:rPr>
        <w:t xml:space="preserve">7. Zamawiający wezwie Wykonawców, którzy w określonym terminie nie złożyli wymaganych przez Zamawiającego oświadczeń lub dokumentów, lub innych dokumentów niezbędnych do przeprowadzenia postępowania, oświadczeń lub dokumentów, które są niekompletne, zawierają błędy lub budzą wskazane przez Zamawiającego wątpliwości, do ich złożenia, uzupełnienia, lub poprawienia lub do udzielenia wyjaśnień w terminie przez siebie wskazanym, chyba że mimo ich złożenia, uzupełnienia lub poprawienia lub udzielenia wyjaśnień oferta Wykonawcy podlega odrzuceniu albo konieczne byłoby unieważnienie postępowania. </w:t>
      </w:r>
    </w:p>
    <w:p w:rsidR="00090EC7" w:rsidRDefault="00090EC7" w:rsidP="00C37E88">
      <w:pPr>
        <w:pStyle w:val="Default"/>
        <w:jc w:val="both"/>
        <w:rPr>
          <w:sz w:val="23"/>
          <w:szCs w:val="23"/>
        </w:rPr>
      </w:pPr>
      <w:r>
        <w:rPr>
          <w:sz w:val="23"/>
          <w:szCs w:val="23"/>
        </w:rPr>
        <w:t xml:space="preserve">8. Jeżeli Wykonawca nie złoży wymaganych pełnomocnictw albo złoży wadliwe pełnomocnictwa, Zamawiający wezwie do ich złożenia w terminie przez siebie wskazanym, chyba że mimo ich złożenia oferta Wykonawcy podlega odrzuceniu albo konieczne byłoby unieważnienie postępowania. </w:t>
      </w:r>
    </w:p>
    <w:p w:rsidR="00090EC7" w:rsidRDefault="00090EC7" w:rsidP="00C37E88">
      <w:pPr>
        <w:pStyle w:val="Default"/>
        <w:jc w:val="both"/>
        <w:rPr>
          <w:sz w:val="23"/>
          <w:szCs w:val="23"/>
        </w:rPr>
      </w:pPr>
      <w:r>
        <w:rPr>
          <w:sz w:val="23"/>
          <w:szCs w:val="23"/>
        </w:rPr>
        <w:t xml:space="preserve">9. W przypadku błędnie podanego nr telefonu, faksu, adresu poczty elektronicznej lub braku komunikacji z Wykonawcą, Zamawiający nie ponosi odpowiedzialności z tytułu nie otrzymania informacji związanych z postępowaniem. </w:t>
      </w:r>
    </w:p>
    <w:p w:rsidR="00090EC7" w:rsidRDefault="00090EC7" w:rsidP="00C37E88">
      <w:pPr>
        <w:pStyle w:val="Default"/>
        <w:jc w:val="both"/>
        <w:rPr>
          <w:sz w:val="23"/>
          <w:szCs w:val="23"/>
        </w:rPr>
      </w:pPr>
      <w:r>
        <w:rPr>
          <w:sz w:val="23"/>
          <w:szCs w:val="23"/>
        </w:rPr>
        <w:t xml:space="preserve">10. Nie będą udzielane wyjaśnienia na zapytania dotyczące niniejszej SIWZ, kierowane w formie ustnej bezpośredniej lub drogą telefoniczną. </w:t>
      </w:r>
    </w:p>
    <w:p w:rsidR="00090EC7" w:rsidRDefault="00090EC7" w:rsidP="00C37E88">
      <w:pPr>
        <w:pStyle w:val="Default"/>
        <w:jc w:val="both"/>
        <w:rPr>
          <w:sz w:val="23"/>
          <w:szCs w:val="23"/>
        </w:rPr>
      </w:pPr>
      <w:r>
        <w:rPr>
          <w:sz w:val="23"/>
          <w:szCs w:val="23"/>
        </w:rPr>
        <w:t xml:space="preserve">11. Zamawiający nie przewiduje zwołania zebrania wszystkich Wykonawców, w celu wyjaśnienia wątpliwości dotyczących SIWZ. </w:t>
      </w:r>
    </w:p>
    <w:p w:rsidR="00090EC7" w:rsidRDefault="00090EC7" w:rsidP="00C37E88">
      <w:pPr>
        <w:pStyle w:val="Default"/>
        <w:jc w:val="both"/>
        <w:rPr>
          <w:sz w:val="23"/>
          <w:szCs w:val="23"/>
        </w:rPr>
      </w:pPr>
      <w:r>
        <w:rPr>
          <w:sz w:val="23"/>
          <w:szCs w:val="23"/>
        </w:rPr>
        <w:t xml:space="preserve">12. Wykonawca może zwrócić się do Zamawiającego o wyjaśnienie treści SIWZ. Zamawiający udzieli wyjaśnień niezwłocznie, jednak nie później niż na </w:t>
      </w:r>
      <w:r>
        <w:rPr>
          <w:b/>
          <w:bCs/>
          <w:sz w:val="23"/>
          <w:szCs w:val="23"/>
        </w:rPr>
        <w:t xml:space="preserve">2 dni </w:t>
      </w:r>
      <w:r>
        <w:rPr>
          <w:sz w:val="23"/>
          <w:szCs w:val="23"/>
        </w:rPr>
        <w:t xml:space="preserve">przed upływem terminu składania ofert, pod warunkiem, że wniosek o wyjaśnienie SIWZ wpłynie do Zamawiającego nie później niż do </w:t>
      </w:r>
      <w:r w:rsidR="003052E2">
        <w:rPr>
          <w:sz w:val="23"/>
          <w:szCs w:val="23"/>
        </w:rPr>
        <w:t>godziny 15:00</w:t>
      </w:r>
      <w:r>
        <w:rPr>
          <w:sz w:val="23"/>
          <w:szCs w:val="23"/>
        </w:rPr>
        <w:t xml:space="preserve"> dnia, w którym upływa połowa wyznaczonego terminu składania ofert. </w:t>
      </w:r>
    </w:p>
    <w:p w:rsidR="00090EC7" w:rsidRDefault="00090EC7" w:rsidP="00C37E88">
      <w:pPr>
        <w:pStyle w:val="Default"/>
        <w:jc w:val="both"/>
        <w:rPr>
          <w:sz w:val="23"/>
          <w:szCs w:val="23"/>
        </w:rPr>
      </w:pPr>
      <w:r>
        <w:rPr>
          <w:sz w:val="23"/>
          <w:szCs w:val="23"/>
        </w:rPr>
        <w:t xml:space="preserve">13. Jeżeli wniosek o wyjaśnienie treści specyfikacji istotnych warunków zamówienia wpłynął po upływie terminu składania o którym mowa w </w:t>
      </w:r>
      <w:proofErr w:type="spellStart"/>
      <w:r>
        <w:rPr>
          <w:sz w:val="23"/>
          <w:szCs w:val="23"/>
        </w:rPr>
        <w:t>pkt</w:t>
      </w:r>
      <w:proofErr w:type="spellEnd"/>
      <w:r>
        <w:rPr>
          <w:sz w:val="23"/>
          <w:szCs w:val="23"/>
        </w:rPr>
        <w:t xml:space="preserve"> 12 lub dotyczy udzielonych wyjaśnień, Zamawiający może udzielić wyjaśnień albo pozostawić wniosek bez rozpoznania. </w:t>
      </w:r>
    </w:p>
    <w:p w:rsidR="00090EC7" w:rsidRDefault="00090EC7" w:rsidP="00C37E88">
      <w:pPr>
        <w:pStyle w:val="Default"/>
        <w:jc w:val="both"/>
        <w:rPr>
          <w:sz w:val="23"/>
          <w:szCs w:val="23"/>
        </w:rPr>
      </w:pPr>
      <w:r>
        <w:rPr>
          <w:sz w:val="23"/>
          <w:szCs w:val="23"/>
        </w:rPr>
        <w:t xml:space="preserve">14. Przedłużenie terminu składania ofert nie wpływa na bieg terminu składania wniosku, o którym mowa w </w:t>
      </w:r>
      <w:proofErr w:type="spellStart"/>
      <w:r>
        <w:rPr>
          <w:sz w:val="23"/>
          <w:szCs w:val="23"/>
        </w:rPr>
        <w:t>pkt</w:t>
      </w:r>
      <w:proofErr w:type="spellEnd"/>
      <w:r>
        <w:rPr>
          <w:sz w:val="23"/>
          <w:szCs w:val="23"/>
        </w:rPr>
        <w:t xml:space="preserve"> 12. </w:t>
      </w:r>
    </w:p>
    <w:p w:rsidR="00090EC7" w:rsidRDefault="00090EC7" w:rsidP="00C37E88">
      <w:pPr>
        <w:pStyle w:val="Default"/>
        <w:jc w:val="both"/>
        <w:rPr>
          <w:sz w:val="23"/>
          <w:szCs w:val="23"/>
        </w:rPr>
      </w:pPr>
      <w:r>
        <w:rPr>
          <w:sz w:val="23"/>
          <w:szCs w:val="23"/>
        </w:rPr>
        <w:t xml:space="preserve">15. Osoby upoważnione ze strony Zamawiającego do kontaktowania się z Wykonawcami: </w:t>
      </w:r>
    </w:p>
    <w:p w:rsidR="00090EC7" w:rsidRDefault="00090EC7" w:rsidP="00C37E88">
      <w:pPr>
        <w:pStyle w:val="Default"/>
        <w:jc w:val="both"/>
        <w:rPr>
          <w:sz w:val="23"/>
          <w:szCs w:val="23"/>
        </w:rPr>
      </w:pPr>
      <w:r>
        <w:rPr>
          <w:sz w:val="23"/>
          <w:szCs w:val="23"/>
        </w:rPr>
        <w:t xml:space="preserve">a) w sprawach związanych z przedmiotem zamówienia: </w:t>
      </w:r>
      <w:r w:rsidR="003052E2">
        <w:rPr>
          <w:sz w:val="23"/>
          <w:szCs w:val="23"/>
        </w:rPr>
        <w:t>Krzysztof Lorenc</w:t>
      </w:r>
      <w:r>
        <w:rPr>
          <w:sz w:val="23"/>
          <w:szCs w:val="23"/>
        </w:rPr>
        <w:t xml:space="preserve"> </w:t>
      </w:r>
    </w:p>
    <w:p w:rsidR="00090EC7" w:rsidRDefault="00090EC7" w:rsidP="00C37E88">
      <w:pPr>
        <w:pStyle w:val="Default"/>
        <w:jc w:val="both"/>
        <w:rPr>
          <w:sz w:val="23"/>
          <w:szCs w:val="23"/>
        </w:rPr>
      </w:pPr>
      <w:r>
        <w:rPr>
          <w:sz w:val="23"/>
          <w:szCs w:val="23"/>
        </w:rPr>
        <w:t xml:space="preserve">b) w sprawach procedury przetargowej: </w:t>
      </w:r>
      <w:r w:rsidR="003052E2">
        <w:rPr>
          <w:sz w:val="23"/>
          <w:szCs w:val="23"/>
        </w:rPr>
        <w:t>Rafał Gotowiec</w:t>
      </w:r>
      <w:r>
        <w:rPr>
          <w:sz w:val="23"/>
          <w:szCs w:val="23"/>
        </w:rPr>
        <w:t xml:space="preserve">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XI. Tryb wprowadzania ewentualnych zmian w SIWZ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 szczególnie uzasadnionych przypadkach, przed terminem składania ofert Zamawiający może zmodyfikować treść dokumentów składających się na specyfikację istotnych warunków zamówienia. </w:t>
      </w:r>
    </w:p>
    <w:p w:rsidR="00090EC7" w:rsidRDefault="00090EC7" w:rsidP="00C37E88">
      <w:pPr>
        <w:pStyle w:val="Default"/>
        <w:jc w:val="both"/>
        <w:rPr>
          <w:sz w:val="23"/>
          <w:szCs w:val="23"/>
        </w:rPr>
      </w:pPr>
      <w:r>
        <w:rPr>
          <w:sz w:val="23"/>
          <w:szCs w:val="23"/>
        </w:rPr>
        <w:t xml:space="preserve">2. Każdą zmianę Zamawiający udostępni na stronie internetowej. </w:t>
      </w:r>
    </w:p>
    <w:p w:rsidR="00090EC7" w:rsidRDefault="00090EC7" w:rsidP="00C37E88">
      <w:pPr>
        <w:pStyle w:val="Default"/>
        <w:jc w:val="both"/>
        <w:rPr>
          <w:sz w:val="23"/>
          <w:szCs w:val="23"/>
        </w:rPr>
      </w:pPr>
      <w:r>
        <w:rPr>
          <w:sz w:val="23"/>
          <w:szCs w:val="23"/>
        </w:rPr>
        <w:t xml:space="preserve">3. Jeżeli zmiana treści SIWZ prowadzi do zamiany treści ogłoszenia Zamawiający przedłuży termin składania ofert zgodnie z art. 12a. ust. 2 ustawy. W takim przypadku wszelkie prawa i zobowiązania (Wykonawcy i Zamawiającego) będą podlegały nowym terminom. </w:t>
      </w:r>
    </w:p>
    <w:p w:rsidR="00090EC7" w:rsidRDefault="00090EC7" w:rsidP="00C37E88">
      <w:pPr>
        <w:pStyle w:val="Default"/>
        <w:jc w:val="both"/>
        <w:rPr>
          <w:sz w:val="23"/>
          <w:szCs w:val="23"/>
        </w:rPr>
      </w:pPr>
      <w:r>
        <w:rPr>
          <w:sz w:val="23"/>
          <w:szCs w:val="23"/>
        </w:rPr>
        <w:t xml:space="preserve">4. Jeżeli w wyniku zmiany treści SIWZ nieprowadzącej do zmiany treści ogłoszenia o zamówieniu jest niezbędny dodatkowy czas na wprowadzenie zmian w ofertach, Zamawiający przedłuża termin składania ofert. Informację zamieszcza na stronie internetowej.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XII. Wymagania dotyczące wadium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Zamawiający nie wymaga wniesienia wadium. </w:t>
      </w:r>
    </w:p>
    <w:p w:rsidR="003B5D39" w:rsidRDefault="003B5D39" w:rsidP="00C37E88">
      <w:pPr>
        <w:pStyle w:val="Default"/>
        <w:jc w:val="both"/>
        <w:rPr>
          <w:sz w:val="23"/>
          <w:szCs w:val="23"/>
        </w:rPr>
      </w:pPr>
    </w:p>
    <w:p w:rsidR="00C37E88" w:rsidRDefault="00C37E88" w:rsidP="00C37E88">
      <w:pPr>
        <w:pStyle w:val="Default"/>
        <w:jc w:val="both"/>
        <w:rPr>
          <w:sz w:val="23"/>
          <w:szCs w:val="23"/>
        </w:rPr>
      </w:pPr>
    </w:p>
    <w:p w:rsidR="00090EC7" w:rsidRDefault="00090EC7" w:rsidP="00C37E88">
      <w:pPr>
        <w:pStyle w:val="Default"/>
        <w:jc w:val="both"/>
        <w:rPr>
          <w:sz w:val="23"/>
          <w:szCs w:val="23"/>
        </w:rPr>
      </w:pPr>
      <w:r>
        <w:rPr>
          <w:b/>
          <w:bCs/>
          <w:sz w:val="23"/>
          <w:szCs w:val="23"/>
        </w:rPr>
        <w:lastRenderedPageBreak/>
        <w:t xml:space="preserve">XIII. Termin związania z ofertą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Wykonawca związany jest ofertą przez okres 30 dni licząc od dnia, w którym upływa termin składania ofert. </w:t>
      </w:r>
    </w:p>
    <w:p w:rsidR="00090EC7" w:rsidRDefault="00090EC7" w:rsidP="00C37E88">
      <w:pPr>
        <w:pStyle w:val="Default"/>
        <w:jc w:val="both"/>
        <w:rPr>
          <w:sz w:val="23"/>
          <w:szCs w:val="23"/>
        </w:rPr>
      </w:pPr>
      <w:r>
        <w:rPr>
          <w:sz w:val="23"/>
          <w:szCs w:val="23"/>
        </w:rPr>
        <w:t xml:space="preserve">2. Bieg terminu związania z ofertą rozpoczyna się wraz z upływem terminu składania ofert. </w:t>
      </w:r>
    </w:p>
    <w:p w:rsidR="00090EC7" w:rsidRDefault="00090EC7" w:rsidP="00C37E88">
      <w:pPr>
        <w:pStyle w:val="Default"/>
        <w:jc w:val="both"/>
        <w:rPr>
          <w:sz w:val="23"/>
          <w:szCs w:val="23"/>
        </w:rPr>
      </w:pPr>
      <w:r>
        <w:rPr>
          <w:sz w:val="23"/>
          <w:szCs w:val="23"/>
        </w:rPr>
        <w:t xml:space="preserve">3. Wykonawca samodzielnie lub na wniosek Zamawiającego może przedłużyć termin związania ofertą, z tym że Zamawiający może tylko raz, co najmniej na trzy dni przed upływem terminu związania ofertą, zwrócić się do Wykonawców o wyrażenie zgody na przedłużenie tego terminu o oznaczony okres, nie dłuższy jednak niż 60 dni. </w:t>
      </w:r>
    </w:p>
    <w:p w:rsidR="001D43E3" w:rsidRDefault="001D43E3" w:rsidP="00C37E88">
      <w:pPr>
        <w:pStyle w:val="Default"/>
        <w:jc w:val="both"/>
        <w:rPr>
          <w:b/>
          <w:bCs/>
          <w:sz w:val="23"/>
          <w:szCs w:val="23"/>
        </w:rPr>
      </w:pPr>
    </w:p>
    <w:p w:rsidR="00090EC7" w:rsidRDefault="00090EC7" w:rsidP="00C37E88">
      <w:pPr>
        <w:pStyle w:val="Default"/>
        <w:jc w:val="both"/>
        <w:rPr>
          <w:sz w:val="23"/>
          <w:szCs w:val="23"/>
        </w:rPr>
      </w:pPr>
      <w:r>
        <w:rPr>
          <w:b/>
          <w:bCs/>
          <w:sz w:val="23"/>
          <w:szCs w:val="23"/>
        </w:rPr>
        <w:t xml:space="preserve">XIV. Opis sposobu przygotowania oferty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Wykonawca przedstawi ofertę zgodnie z wymaganiami określonymi w SIWZ. </w:t>
      </w:r>
    </w:p>
    <w:p w:rsidR="00090EC7" w:rsidRDefault="00090EC7" w:rsidP="00C37E88">
      <w:pPr>
        <w:pStyle w:val="Default"/>
        <w:jc w:val="both"/>
        <w:rPr>
          <w:sz w:val="23"/>
          <w:szCs w:val="23"/>
        </w:rPr>
      </w:pPr>
      <w:r>
        <w:rPr>
          <w:sz w:val="23"/>
          <w:szCs w:val="23"/>
        </w:rPr>
        <w:t xml:space="preserve">2. Każdy Wykonawca ma prawo złożyć tylko jedną ofertę. Złożenie przez jednego Wykonawcę więcej niż jednej oferty lub oferty zawierającej alternatywy powoduje odrzucenie wszystkich ofert złożonych przez danego Wykonawcę. </w:t>
      </w:r>
    </w:p>
    <w:p w:rsidR="00090EC7" w:rsidRDefault="00090EC7" w:rsidP="00C37E88">
      <w:pPr>
        <w:pStyle w:val="Default"/>
        <w:jc w:val="both"/>
        <w:rPr>
          <w:sz w:val="23"/>
          <w:szCs w:val="23"/>
        </w:rPr>
      </w:pPr>
      <w:r>
        <w:rPr>
          <w:sz w:val="23"/>
          <w:szCs w:val="23"/>
        </w:rPr>
        <w:t xml:space="preserve">3. Ofertę należy przygotować na/lub w oparciu o formularz stanowiący załącznik nr 1 do niniejszej SIWZ. </w:t>
      </w:r>
    </w:p>
    <w:p w:rsidR="00090EC7" w:rsidRDefault="00090EC7" w:rsidP="00C37E88">
      <w:pPr>
        <w:pStyle w:val="Default"/>
        <w:jc w:val="both"/>
        <w:rPr>
          <w:sz w:val="23"/>
          <w:szCs w:val="23"/>
        </w:rPr>
      </w:pPr>
      <w:r>
        <w:rPr>
          <w:sz w:val="23"/>
          <w:szCs w:val="23"/>
        </w:rPr>
        <w:t xml:space="preserve">4. Oferta musi zostać sporządzona w formie pisemnej, czytelnie, w języku polskim oraz być podpisana przez osobę uprawnioną do występowania w imieniu Wykonawcy i zaciągania zobowiązań, co powinno wynikać z dokumentu rejestrowego firmy. Oferta winna być również odpowiednio opieczętowana (pieczęć imienna osoby upoważnionej do reprezentowania Wykonawcy oraz pieczęć firmowa). </w:t>
      </w:r>
    </w:p>
    <w:p w:rsidR="00090EC7" w:rsidRDefault="00090EC7" w:rsidP="00C37E88">
      <w:pPr>
        <w:pStyle w:val="Default"/>
        <w:jc w:val="both"/>
        <w:rPr>
          <w:sz w:val="23"/>
          <w:szCs w:val="23"/>
        </w:rPr>
      </w:pPr>
      <w:r>
        <w:rPr>
          <w:sz w:val="23"/>
          <w:szCs w:val="23"/>
        </w:rPr>
        <w:t xml:space="preserve">5. Upoważnienie (w oryginale) do podpisania oferty winno być dołączone do oferty, o ile nie wynika z innych dokumentów załączonych przez Wykonawcę. </w:t>
      </w:r>
    </w:p>
    <w:p w:rsidR="00090EC7" w:rsidRDefault="00090EC7" w:rsidP="00C37E88">
      <w:pPr>
        <w:pStyle w:val="Default"/>
        <w:jc w:val="both"/>
        <w:rPr>
          <w:sz w:val="23"/>
          <w:szCs w:val="23"/>
        </w:rPr>
      </w:pPr>
      <w:r>
        <w:rPr>
          <w:sz w:val="23"/>
          <w:szCs w:val="23"/>
        </w:rPr>
        <w:t xml:space="preserve">6. Treść oferty ma być napisana w formie wydruku komputerowego lub nieścieralnym atramentem. </w:t>
      </w:r>
    </w:p>
    <w:p w:rsidR="00090EC7" w:rsidRDefault="00090EC7" w:rsidP="00C37E88">
      <w:pPr>
        <w:pStyle w:val="Default"/>
        <w:jc w:val="both"/>
        <w:rPr>
          <w:sz w:val="23"/>
          <w:szCs w:val="23"/>
        </w:rPr>
      </w:pPr>
      <w:r>
        <w:rPr>
          <w:sz w:val="23"/>
          <w:szCs w:val="23"/>
        </w:rPr>
        <w:t xml:space="preserve">7. Oferta wraz ze wszystkimi załącznikami musi być umieszczona w zapieczętowanej kopercie opatrzonej danymi Wykonawcy oraz napisami: </w:t>
      </w:r>
    </w:p>
    <w:p w:rsidR="00090EC7" w:rsidRPr="00C37E88" w:rsidRDefault="00090EC7" w:rsidP="00C37E88">
      <w:pPr>
        <w:pStyle w:val="Default"/>
        <w:jc w:val="both"/>
        <w:rPr>
          <w:b/>
          <w:sz w:val="23"/>
          <w:szCs w:val="23"/>
        </w:rPr>
      </w:pPr>
      <w:r w:rsidRPr="00C37E88">
        <w:rPr>
          <w:b/>
          <w:sz w:val="23"/>
          <w:szCs w:val="23"/>
        </w:rPr>
        <w:t xml:space="preserve">Przetarg znak: </w:t>
      </w:r>
      <w:r w:rsidR="00F869FF" w:rsidRPr="00C37E88">
        <w:rPr>
          <w:b/>
          <w:bCs/>
          <w:sz w:val="23"/>
          <w:szCs w:val="23"/>
        </w:rPr>
        <w:t>2</w:t>
      </w:r>
      <w:r w:rsidR="00FF5865">
        <w:rPr>
          <w:b/>
          <w:bCs/>
          <w:sz w:val="23"/>
          <w:szCs w:val="23"/>
        </w:rPr>
        <w:t>/2019</w:t>
      </w:r>
    </w:p>
    <w:p w:rsidR="00090EC7" w:rsidRDefault="00090EC7" w:rsidP="00C37E88">
      <w:pPr>
        <w:pStyle w:val="Default"/>
        <w:jc w:val="both"/>
        <w:rPr>
          <w:sz w:val="23"/>
          <w:szCs w:val="23"/>
        </w:rPr>
      </w:pPr>
      <w:r>
        <w:rPr>
          <w:b/>
          <w:bCs/>
          <w:sz w:val="23"/>
          <w:szCs w:val="23"/>
        </w:rPr>
        <w:t xml:space="preserve">Oferta na dostawę paliw dla Zakładu Gospodarki Komunalnej i Mieszkaniowej </w:t>
      </w:r>
      <w:r w:rsidR="00F869FF">
        <w:rPr>
          <w:b/>
          <w:bCs/>
          <w:sz w:val="23"/>
          <w:szCs w:val="23"/>
        </w:rPr>
        <w:t>w Chorzelach</w:t>
      </w:r>
      <w:r>
        <w:rPr>
          <w:b/>
          <w:bCs/>
          <w:sz w:val="23"/>
          <w:szCs w:val="23"/>
        </w:rPr>
        <w:t xml:space="preserve"> </w:t>
      </w:r>
    </w:p>
    <w:p w:rsidR="00090EC7" w:rsidRDefault="00090EC7" w:rsidP="00C37E88">
      <w:pPr>
        <w:pStyle w:val="Default"/>
        <w:jc w:val="both"/>
        <w:rPr>
          <w:sz w:val="23"/>
          <w:szCs w:val="23"/>
        </w:rPr>
      </w:pPr>
      <w:r>
        <w:rPr>
          <w:sz w:val="23"/>
          <w:szCs w:val="23"/>
        </w:rPr>
        <w:t xml:space="preserve">8. Dokumenty sporządzone w języku obcym, są składane wraz z tłumaczeniem na język polski. </w:t>
      </w:r>
    </w:p>
    <w:p w:rsidR="00090EC7" w:rsidRDefault="00090EC7" w:rsidP="00C37E88">
      <w:pPr>
        <w:pStyle w:val="Default"/>
        <w:jc w:val="both"/>
        <w:rPr>
          <w:sz w:val="23"/>
          <w:szCs w:val="23"/>
        </w:rPr>
      </w:pPr>
      <w:r>
        <w:rPr>
          <w:sz w:val="23"/>
          <w:szCs w:val="23"/>
        </w:rPr>
        <w:t xml:space="preserve">9. Dokumenty, których żąda Zamawiający, mogą być przedstawione w formie oryginału lub kserokopii poświadczonej za zgodność z oryginałem przez Wykonawcę lub notariusza. </w:t>
      </w:r>
    </w:p>
    <w:p w:rsidR="00090EC7" w:rsidRDefault="00090EC7" w:rsidP="00C37E88">
      <w:pPr>
        <w:pStyle w:val="Default"/>
        <w:jc w:val="both"/>
        <w:rPr>
          <w:sz w:val="23"/>
          <w:szCs w:val="23"/>
        </w:rPr>
      </w:pPr>
      <w:r>
        <w:rPr>
          <w:sz w:val="23"/>
          <w:szCs w:val="23"/>
        </w:rPr>
        <w:t xml:space="preserve">10. W przypadku gdy przedstawiona przez Wykonawcę kserokopia dokumentu będzie nieczytelna lub budząca wątpliwości co do jej prawdziwości, Zamawiający ma prawo żądać przedstawienia oryginału lub notarialnie potwierdzonej kopii. </w:t>
      </w:r>
    </w:p>
    <w:p w:rsidR="00090EC7" w:rsidRDefault="00090EC7" w:rsidP="00C37E88">
      <w:pPr>
        <w:pStyle w:val="Default"/>
        <w:jc w:val="both"/>
        <w:rPr>
          <w:sz w:val="23"/>
          <w:szCs w:val="23"/>
        </w:rPr>
      </w:pPr>
      <w:r>
        <w:rPr>
          <w:sz w:val="23"/>
          <w:szCs w:val="23"/>
        </w:rPr>
        <w:t xml:space="preserve">11. Wszelkie poprawki lub zmiany w tekście oferty muszą być parafowane i datowane własnoręcznie przez osobę podpisującą ofertę. </w:t>
      </w:r>
    </w:p>
    <w:p w:rsidR="00090EC7" w:rsidRDefault="00090EC7" w:rsidP="00C37E88">
      <w:pPr>
        <w:pStyle w:val="Default"/>
        <w:jc w:val="both"/>
        <w:rPr>
          <w:sz w:val="23"/>
          <w:szCs w:val="23"/>
        </w:rPr>
      </w:pPr>
      <w:r>
        <w:rPr>
          <w:sz w:val="23"/>
          <w:szCs w:val="23"/>
        </w:rPr>
        <w:t xml:space="preserve">12. Wykonawca zobowiązany jest do oddzielenia części jawnej oferty od części stanowiącej tajemnicę przedsiębiorstwa w rozumieniu przepisów o zwalczaniu nieuczciwej konkurencji. Jeżeli Wykonawca zastrzega, że informacje stanowiące tajemnicę przedsiębiorstwa w rozumieniu przepisów o zwalczaniu nieuczciwej konkurencji (art. 11 ust. 4 ustawy z dnia 16 kwietnia 1993 r. o zwalczaniu nieuczciwej konkurencji, Dz. U. z 2018 r. poz. 419 t. j.), nie mogą być udostępnione, część oferty, która zawiera te informacje należy umieścić w odrębnej kopercie oznaczonej napisem: "Informacje stanowiące tajemnicę przedsiębiorstwa". Wykonawca zastrzegając tajemnicę przedsiębiorstwa zobowiązany jest dołączyć do oferty pisemne uzasadnienie odnośnie charakteru zastrzeżonych w niej informacji. Uzasadnienie ma na celu udowodnienie spełnienia przesłanek określonych w przywołanym powyżej przepisie, tj., że zastrzeżona informacja: </w:t>
      </w:r>
    </w:p>
    <w:p w:rsidR="00090EC7" w:rsidRDefault="00090EC7" w:rsidP="00C37E88">
      <w:pPr>
        <w:pStyle w:val="Default"/>
        <w:jc w:val="both"/>
        <w:rPr>
          <w:sz w:val="23"/>
          <w:szCs w:val="23"/>
        </w:rPr>
      </w:pPr>
      <w:r>
        <w:rPr>
          <w:sz w:val="23"/>
          <w:szCs w:val="23"/>
        </w:rPr>
        <w:t xml:space="preserve">a) ma charakter techniczny, technologiczny lub organizacyjny przedsiębiorstwa, </w:t>
      </w:r>
    </w:p>
    <w:p w:rsidR="00090EC7" w:rsidRDefault="00090EC7" w:rsidP="00C37E88">
      <w:pPr>
        <w:pStyle w:val="Default"/>
        <w:jc w:val="both"/>
        <w:rPr>
          <w:sz w:val="23"/>
          <w:szCs w:val="23"/>
        </w:rPr>
      </w:pPr>
      <w:r>
        <w:rPr>
          <w:sz w:val="23"/>
          <w:szCs w:val="23"/>
        </w:rPr>
        <w:lastRenderedPageBreak/>
        <w:t xml:space="preserve">b) nie została ujawniona do wiadomości publicznej </w:t>
      </w:r>
    </w:p>
    <w:p w:rsidR="00090EC7" w:rsidRDefault="00090EC7" w:rsidP="00C37E88">
      <w:pPr>
        <w:pStyle w:val="Default"/>
        <w:jc w:val="both"/>
        <w:rPr>
          <w:sz w:val="23"/>
          <w:szCs w:val="23"/>
        </w:rPr>
      </w:pPr>
      <w:r>
        <w:rPr>
          <w:sz w:val="23"/>
          <w:szCs w:val="23"/>
        </w:rPr>
        <w:t xml:space="preserve">c) podjęto w stosunku do niej niezbędne działania w celu zachowania poufności. </w:t>
      </w:r>
    </w:p>
    <w:p w:rsidR="00090EC7" w:rsidRDefault="00090EC7" w:rsidP="00C37E88">
      <w:pPr>
        <w:pStyle w:val="Default"/>
        <w:jc w:val="both"/>
        <w:rPr>
          <w:sz w:val="23"/>
          <w:szCs w:val="23"/>
        </w:rPr>
      </w:pPr>
      <w:r>
        <w:rPr>
          <w:sz w:val="23"/>
          <w:szCs w:val="23"/>
        </w:rPr>
        <w:t xml:space="preserve">13. Wykonawca nie może zastrzec informacji, o których mowa w art. 86 ust. 4 ustawy.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b/>
          <w:bCs/>
          <w:sz w:val="23"/>
          <w:szCs w:val="23"/>
        </w:rPr>
        <w:t xml:space="preserve">XV. Miejsce oraz termin składania i otwarcia ofert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1. Ofertę w zapieczętowanej kopercie opatrzonej napisami jak w pkt. XIV </w:t>
      </w:r>
      <w:proofErr w:type="spellStart"/>
      <w:r>
        <w:rPr>
          <w:sz w:val="23"/>
          <w:szCs w:val="23"/>
        </w:rPr>
        <w:t>pkt</w:t>
      </w:r>
      <w:proofErr w:type="spellEnd"/>
      <w:r>
        <w:rPr>
          <w:sz w:val="23"/>
          <w:szCs w:val="23"/>
        </w:rPr>
        <w:t xml:space="preserve"> 7 niniejszej SIWZ należy złożyć</w:t>
      </w:r>
      <w:r w:rsidR="00FF5865">
        <w:rPr>
          <w:sz w:val="23"/>
          <w:szCs w:val="23"/>
        </w:rPr>
        <w:t xml:space="preserve"> do dnia 20</w:t>
      </w:r>
      <w:r w:rsidR="00F869FF">
        <w:rPr>
          <w:sz w:val="23"/>
          <w:szCs w:val="23"/>
        </w:rPr>
        <w:t>.12</w:t>
      </w:r>
      <w:r w:rsidR="00FF5865">
        <w:rPr>
          <w:sz w:val="23"/>
          <w:szCs w:val="23"/>
        </w:rPr>
        <w:t>.2019</w:t>
      </w:r>
      <w:r w:rsidR="003052E2">
        <w:rPr>
          <w:sz w:val="23"/>
          <w:szCs w:val="23"/>
        </w:rPr>
        <w:t xml:space="preserve"> r., godz. 12</w:t>
      </w:r>
      <w:r>
        <w:rPr>
          <w:sz w:val="23"/>
          <w:szCs w:val="23"/>
        </w:rPr>
        <w:t xml:space="preserve">:00 w siedzibie Zamawiającego: </w:t>
      </w:r>
    </w:p>
    <w:p w:rsidR="00090EC7" w:rsidRDefault="00090EC7" w:rsidP="00C37E88">
      <w:pPr>
        <w:pStyle w:val="Default"/>
        <w:jc w:val="both"/>
        <w:rPr>
          <w:sz w:val="23"/>
          <w:szCs w:val="23"/>
        </w:rPr>
      </w:pPr>
    </w:p>
    <w:p w:rsidR="00090EC7" w:rsidRDefault="00090EC7" w:rsidP="00C37E88">
      <w:pPr>
        <w:pStyle w:val="Default"/>
        <w:jc w:val="both"/>
        <w:rPr>
          <w:sz w:val="23"/>
          <w:szCs w:val="23"/>
        </w:rPr>
      </w:pPr>
      <w:r>
        <w:rPr>
          <w:sz w:val="23"/>
          <w:szCs w:val="23"/>
        </w:rPr>
        <w:t xml:space="preserve">Zakład Gospodarki Komunalnej i Mieszkaniowej </w:t>
      </w:r>
      <w:r w:rsidR="00F869FF">
        <w:rPr>
          <w:sz w:val="23"/>
          <w:szCs w:val="23"/>
        </w:rPr>
        <w:t>w Chorzelach</w:t>
      </w:r>
      <w:r>
        <w:rPr>
          <w:sz w:val="23"/>
          <w:szCs w:val="23"/>
        </w:rPr>
        <w:t xml:space="preserve"> </w:t>
      </w:r>
    </w:p>
    <w:p w:rsidR="00090EC7" w:rsidRDefault="00F869FF" w:rsidP="00C37E88">
      <w:pPr>
        <w:pStyle w:val="Default"/>
        <w:jc w:val="both"/>
        <w:rPr>
          <w:sz w:val="23"/>
          <w:szCs w:val="23"/>
        </w:rPr>
      </w:pPr>
      <w:r>
        <w:rPr>
          <w:sz w:val="23"/>
          <w:szCs w:val="23"/>
        </w:rPr>
        <w:t>ul. Brzozowa 3, 06-330 Chorzele, pokój nr 5</w:t>
      </w:r>
      <w:r w:rsidR="00090EC7">
        <w:rPr>
          <w:sz w:val="23"/>
          <w:szCs w:val="23"/>
        </w:rPr>
        <w:t xml:space="preserve"> – sekretariat. </w:t>
      </w:r>
    </w:p>
    <w:p w:rsidR="00090EC7" w:rsidRDefault="00090EC7" w:rsidP="00C37E88">
      <w:pPr>
        <w:pStyle w:val="Default"/>
        <w:jc w:val="both"/>
        <w:rPr>
          <w:sz w:val="23"/>
          <w:szCs w:val="23"/>
        </w:rPr>
      </w:pPr>
      <w:r>
        <w:rPr>
          <w:sz w:val="23"/>
          <w:szCs w:val="23"/>
        </w:rPr>
        <w:t xml:space="preserve">2. Oferta złożona po terminie –Zamawiający niezwłocznie zawiadomi Wykonawcę o złożeniu oferty po terminie oraz zwróci ofertę po upływie terminu do wniesienia odwołania. </w:t>
      </w:r>
    </w:p>
    <w:p w:rsidR="00090EC7" w:rsidRDefault="00090EC7" w:rsidP="00C37E88">
      <w:pPr>
        <w:pStyle w:val="Default"/>
        <w:jc w:val="both"/>
        <w:rPr>
          <w:sz w:val="23"/>
          <w:szCs w:val="23"/>
        </w:rPr>
      </w:pPr>
      <w:r>
        <w:rPr>
          <w:sz w:val="23"/>
          <w:szCs w:val="23"/>
        </w:rPr>
        <w:t xml:space="preserve">3. Celem dokonania zmian bądź poprawek Wykonawca może wycofać wcześniej złożoną ofertę i złożyć ją po modyfikacji ponownie, pod warunkiem zachowania wyznaczonego w SIWZ terminu składania ofert. </w:t>
      </w:r>
    </w:p>
    <w:p w:rsidR="00090EC7" w:rsidRDefault="00090EC7" w:rsidP="00C37E88">
      <w:pPr>
        <w:pStyle w:val="Default"/>
        <w:jc w:val="both"/>
        <w:rPr>
          <w:sz w:val="23"/>
          <w:szCs w:val="23"/>
        </w:rPr>
      </w:pPr>
      <w:r>
        <w:rPr>
          <w:sz w:val="23"/>
          <w:szCs w:val="23"/>
        </w:rPr>
        <w:t xml:space="preserve">4. Wybór drogi pocztowej dla przesłania oferty następuje na ryzyko Wykonawcy. Wykonawca winien we własnym interesie w taki sposób przygotować przesyłkę aby w stopniu maksymalnym zapobiec jej uszkodzeniu w czasie transportu pocztowego. </w:t>
      </w:r>
    </w:p>
    <w:p w:rsidR="00090EC7" w:rsidRDefault="00090EC7" w:rsidP="00C37E88">
      <w:pPr>
        <w:pStyle w:val="Default"/>
        <w:jc w:val="both"/>
        <w:rPr>
          <w:sz w:val="23"/>
          <w:szCs w:val="23"/>
        </w:rPr>
      </w:pPr>
      <w:r>
        <w:rPr>
          <w:sz w:val="23"/>
          <w:szCs w:val="23"/>
        </w:rPr>
        <w:t>5. Komisyjne otwarcie ofert nastąpi na posiedzeniu Komisji Przetargowej</w:t>
      </w:r>
      <w:r w:rsidR="00BF40F9">
        <w:rPr>
          <w:sz w:val="23"/>
          <w:szCs w:val="23"/>
        </w:rPr>
        <w:t xml:space="preserve">, które odbędzie się w </w:t>
      </w:r>
      <w:r>
        <w:rPr>
          <w:sz w:val="23"/>
          <w:szCs w:val="23"/>
        </w:rPr>
        <w:t xml:space="preserve">Zakładzie Gospodarki Komunalnej i Mieszkaniowej </w:t>
      </w:r>
      <w:r w:rsidR="00BF40F9">
        <w:rPr>
          <w:sz w:val="23"/>
          <w:szCs w:val="23"/>
        </w:rPr>
        <w:t>w Chorzelach, ul. Brzozowa 3</w:t>
      </w:r>
      <w:r>
        <w:rPr>
          <w:sz w:val="23"/>
          <w:szCs w:val="23"/>
        </w:rPr>
        <w:t xml:space="preserve">, </w:t>
      </w:r>
      <w:r w:rsidR="00BF40F9">
        <w:rPr>
          <w:sz w:val="23"/>
          <w:szCs w:val="23"/>
        </w:rPr>
        <w:t>06-330 Chorzele</w:t>
      </w:r>
      <w:r>
        <w:rPr>
          <w:sz w:val="23"/>
          <w:szCs w:val="23"/>
        </w:rPr>
        <w:t xml:space="preserve">, </w:t>
      </w:r>
      <w:r w:rsidR="00BF40F9">
        <w:rPr>
          <w:sz w:val="23"/>
          <w:szCs w:val="23"/>
        </w:rPr>
        <w:t>sala konferencyjna</w:t>
      </w:r>
      <w:r w:rsidR="00FF5865">
        <w:rPr>
          <w:sz w:val="23"/>
          <w:szCs w:val="23"/>
        </w:rPr>
        <w:t xml:space="preserve"> w dniu 20.12.2019</w:t>
      </w:r>
      <w:r w:rsidR="003052E2">
        <w:rPr>
          <w:sz w:val="23"/>
          <w:szCs w:val="23"/>
        </w:rPr>
        <w:t xml:space="preserve"> r. o godz. 12</w:t>
      </w:r>
      <w:r w:rsidR="00BF40F9">
        <w:rPr>
          <w:sz w:val="23"/>
          <w:szCs w:val="23"/>
        </w:rPr>
        <w:t>:30</w:t>
      </w:r>
    </w:p>
    <w:p w:rsidR="00090EC7" w:rsidRDefault="00090EC7" w:rsidP="00C37E88">
      <w:pPr>
        <w:pStyle w:val="Default"/>
        <w:jc w:val="both"/>
        <w:rPr>
          <w:sz w:val="23"/>
          <w:szCs w:val="23"/>
        </w:rPr>
      </w:pPr>
      <w:r>
        <w:rPr>
          <w:sz w:val="23"/>
          <w:szCs w:val="23"/>
        </w:rPr>
        <w:t xml:space="preserve">6. Z zawartością ofert nie można zapoznać się przed upływem terminu otwarcia. </w:t>
      </w:r>
    </w:p>
    <w:p w:rsidR="00090EC7" w:rsidRDefault="00090EC7" w:rsidP="00C37E88">
      <w:pPr>
        <w:pStyle w:val="Default"/>
        <w:jc w:val="both"/>
        <w:rPr>
          <w:sz w:val="23"/>
          <w:szCs w:val="23"/>
        </w:rPr>
      </w:pPr>
      <w:r>
        <w:rPr>
          <w:sz w:val="23"/>
          <w:szCs w:val="23"/>
        </w:rPr>
        <w:t xml:space="preserve">7. Otwarcie ofert jest jawne. Wykonawca może być obecny przy otwieraniu kopert z ofertami. </w:t>
      </w:r>
    </w:p>
    <w:p w:rsidR="00090EC7" w:rsidRDefault="00090EC7" w:rsidP="00C37E88">
      <w:pPr>
        <w:pStyle w:val="Default"/>
        <w:jc w:val="both"/>
        <w:rPr>
          <w:sz w:val="23"/>
          <w:szCs w:val="23"/>
        </w:rPr>
      </w:pPr>
      <w:r>
        <w:rPr>
          <w:sz w:val="23"/>
          <w:szCs w:val="23"/>
        </w:rPr>
        <w:t xml:space="preserve">8. Bezpośrednio przed otwarciem ofert Zamawiający podaje kwotę, jaką zamierza przeznaczyć na sfinansowanie zamówienia. </w:t>
      </w:r>
    </w:p>
    <w:p w:rsidR="00090EC7" w:rsidRDefault="00090EC7" w:rsidP="00C37E88">
      <w:pPr>
        <w:pStyle w:val="Default"/>
        <w:jc w:val="both"/>
        <w:rPr>
          <w:sz w:val="23"/>
          <w:szCs w:val="23"/>
        </w:rPr>
      </w:pPr>
      <w:r>
        <w:rPr>
          <w:sz w:val="23"/>
          <w:szCs w:val="23"/>
        </w:rPr>
        <w:t xml:space="preserve">9. Podczas otwarcia ofert podana będzie nazwa (firmy) oraz adres Wykonawców, a także informacje dotyczące ceny, warunków płatności zawartych w ofercie. </w:t>
      </w:r>
    </w:p>
    <w:p w:rsidR="00090EC7" w:rsidRDefault="00090EC7" w:rsidP="00C37E88">
      <w:pPr>
        <w:pStyle w:val="Default"/>
        <w:jc w:val="both"/>
        <w:rPr>
          <w:sz w:val="23"/>
          <w:szCs w:val="23"/>
        </w:rPr>
      </w:pPr>
      <w:r>
        <w:rPr>
          <w:sz w:val="23"/>
          <w:szCs w:val="23"/>
        </w:rPr>
        <w:t xml:space="preserve">10. Niezwłocznie po otwarciu ofert Zamawiający zamieszcza na stronie internetowej informacje dotyczące: </w:t>
      </w:r>
    </w:p>
    <w:p w:rsidR="00090EC7" w:rsidRDefault="00090EC7" w:rsidP="00C37E88">
      <w:pPr>
        <w:pStyle w:val="Default"/>
        <w:jc w:val="both"/>
        <w:rPr>
          <w:sz w:val="23"/>
          <w:szCs w:val="23"/>
        </w:rPr>
      </w:pPr>
      <w:r>
        <w:rPr>
          <w:sz w:val="23"/>
          <w:szCs w:val="23"/>
        </w:rPr>
        <w:t xml:space="preserve">a) kwoty, jaką zamierza przeznaczyć na sfinansowanie zamówienia, </w:t>
      </w:r>
    </w:p>
    <w:p w:rsidR="00090EC7" w:rsidRDefault="00090EC7" w:rsidP="00C37E88">
      <w:pPr>
        <w:pStyle w:val="Default"/>
        <w:jc w:val="both"/>
        <w:rPr>
          <w:sz w:val="23"/>
          <w:szCs w:val="23"/>
        </w:rPr>
      </w:pPr>
      <w:r>
        <w:rPr>
          <w:sz w:val="23"/>
          <w:szCs w:val="23"/>
        </w:rPr>
        <w:t xml:space="preserve">b) firm oraz adresów Wykonawców, którzy złożyli oferty w terminie, </w:t>
      </w:r>
    </w:p>
    <w:p w:rsidR="00090EC7" w:rsidRDefault="00090EC7" w:rsidP="00C37E88">
      <w:pPr>
        <w:pStyle w:val="Default"/>
        <w:jc w:val="both"/>
        <w:rPr>
          <w:sz w:val="23"/>
          <w:szCs w:val="23"/>
        </w:rPr>
      </w:pPr>
      <w:r>
        <w:rPr>
          <w:sz w:val="23"/>
          <w:szCs w:val="23"/>
        </w:rPr>
        <w:t xml:space="preserve">c) ceny, terminu wykonania zamówienia, okresu gwarancji i warunków płatności zawartych w ofertach. </w:t>
      </w:r>
    </w:p>
    <w:p w:rsidR="00090EC7" w:rsidRDefault="00090EC7" w:rsidP="00C37E88">
      <w:pPr>
        <w:pStyle w:val="Default"/>
        <w:jc w:val="both"/>
        <w:rPr>
          <w:sz w:val="23"/>
          <w:szCs w:val="23"/>
        </w:rPr>
      </w:pPr>
      <w:r>
        <w:rPr>
          <w:sz w:val="23"/>
          <w:szCs w:val="23"/>
        </w:rPr>
        <w:t xml:space="preserve">11. Wyniki przetargu obowiązują po ich zatwierdzeniu przez Kierownika Zamawiającego. </w:t>
      </w:r>
    </w:p>
    <w:p w:rsidR="00090EC7" w:rsidRDefault="00090EC7" w:rsidP="00C37E88">
      <w:pPr>
        <w:pStyle w:val="Default"/>
        <w:jc w:val="both"/>
        <w:rPr>
          <w:sz w:val="23"/>
          <w:szCs w:val="23"/>
        </w:rPr>
      </w:pPr>
    </w:p>
    <w:p w:rsidR="00BF40F9" w:rsidRDefault="00BF40F9" w:rsidP="00C37E88">
      <w:pPr>
        <w:pStyle w:val="Default"/>
        <w:jc w:val="both"/>
        <w:rPr>
          <w:sz w:val="23"/>
          <w:szCs w:val="23"/>
        </w:rPr>
      </w:pPr>
    </w:p>
    <w:p w:rsidR="00BF40F9" w:rsidRPr="00BF40F9" w:rsidRDefault="00BF40F9" w:rsidP="00C37E88">
      <w:pPr>
        <w:pStyle w:val="Default"/>
        <w:jc w:val="both"/>
        <w:rPr>
          <w:b/>
          <w:sz w:val="23"/>
          <w:szCs w:val="23"/>
        </w:rPr>
      </w:pPr>
      <w:r w:rsidRPr="00BF40F9">
        <w:rPr>
          <w:b/>
          <w:sz w:val="23"/>
          <w:szCs w:val="23"/>
        </w:rPr>
        <w:t>XVI. Opis sposobu obliczenia ceny oferty</w:t>
      </w:r>
    </w:p>
    <w:p w:rsidR="00BF40F9" w:rsidRPr="00BF40F9" w:rsidRDefault="00BF40F9" w:rsidP="00C37E88">
      <w:pPr>
        <w:pStyle w:val="Default"/>
        <w:jc w:val="both"/>
        <w:rPr>
          <w:sz w:val="23"/>
          <w:szCs w:val="23"/>
        </w:rPr>
      </w:pPr>
      <w:r w:rsidRPr="00BF40F9">
        <w:rPr>
          <w:sz w:val="23"/>
          <w:szCs w:val="23"/>
        </w:rPr>
        <w:t>1. Cena oferty ma być wyrażona w polskich złotych cyfrowo i słownie.</w:t>
      </w:r>
    </w:p>
    <w:p w:rsidR="00BF40F9" w:rsidRPr="00BF40F9" w:rsidRDefault="00BF40F9" w:rsidP="00C37E88">
      <w:pPr>
        <w:pStyle w:val="Default"/>
        <w:jc w:val="both"/>
        <w:rPr>
          <w:sz w:val="23"/>
          <w:szCs w:val="23"/>
        </w:rPr>
      </w:pPr>
      <w:r w:rsidRPr="00BF40F9">
        <w:rPr>
          <w:sz w:val="23"/>
          <w:szCs w:val="23"/>
        </w:rPr>
        <w:t>1.1. Cena oferty winna być obliczona w następujący sposób:</w:t>
      </w:r>
    </w:p>
    <w:p w:rsidR="00BF40F9" w:rsidRPr="00BF40F9" w:rsidRDefault="00BF40F9" w:rsidP="00C37E88">
      <w:pPr>
        <w:pStyle w:val="Default"/>
        <w:jc w:val="both"/>
        <w:rPr>
          <w:sz w:val="23"/>
          <w:szCs w:val="23"/>
        </w:rPr>
      </w:pPr>
      <w:r w:rsidRPr="00BF40F9">
        <w:rPr>
          <w:sz w:val="23"/>
          <w:szCs w:val="23"/>
        </w:rPr>
        <w:t>a) wykonawca określi ceny jednostkowe brutto za 1 litr paliwa na dystrybutorze w dniu składania oferty, pomniejszone o upust w złotych, co da cenę jednego litra paliwa na dystrybutorze w złotych brutto po upuście x szacunkowa ilość paliwa w litrach na 12 miesięcy = cena oferty brutto.</w:t>
      </w:r>
    </w:p>
    <w:p w:rsidR="00BF40F9" w:rsidRPr="00BF40F9" w:rsidRDefault="00BF40F9" w:rsidP="00C37E88">
      <w:pPr>
        <w:pStyle w:val="Default"/>
        <w:jc w:val="both"/>
        <w:rPr>
          <w:sz w:val="23"/>
          <w:szCs w:val="23"/>
        </w:rPr>
      </w:pPr>
      <w:r w:rsidRPr="00BF40F9">
        <w:rPr>
          <w:sz w:val="23"/>
          <w:szCs w:val="23"/>
        </w:rPr>
        <w:t>1.2. W cenach jednostkowych zawierają się wszystkie koszty i składniki związane z wykonaniem zamówienia oraz warunkami stawianymi przez Zamawiającego.</w:t>
      </w:r>
    </w:p>
    <w:p w:rsidR="00BF40F9" w:rsidRPr="00BF40F9" w:rsidRDefault="00BF40F9" w:rsidP="00C37E88">
      <w:pPr>
        <w:pStyle w:val="Default"/>
        <w:jc w:val="both"/>
        <w:rPr>
          <w:sz w:val="23"/>
          <w:szCs w:val="23"/>
        </w:rPr>
      </w:pPr>
      <w:r w:rsidRPr="00BF40F9">
        <w:rPr>
          <w:sz w:val="23"/>
          <w:szCs w:val="23"/>
        </w:rPr>
        <w:t>1.3. Cena całkowita oferty określona przez oferenta zostanie ustalona na okres obowiązywania umowy i nie będzie podlegała zmianom z wyjątkiem odpowiednich zapisów umowy.</w:t>
      </w:r>
    </w:p>
    <w:p w:rsidR="001107D2" w:rsidRDefault="00BF40F9" w:rsidP="00C37E88">
      <w:pPr>
        <w:pStyle w:val="Default"/>
        <w:jc w:val="both"/>
        <w:rPr>
          <w:sz w:val="23"/>
          <w:szCs w:val="23"/>
        </w:rPr>
      </w:pPr>
      <w:r w:rsidRPr="00BF40F9">
        <w:rPr>
          <w:sz w:val="23"/>
          <w:szCs w:val="23"/>
        </w:rPr>
        <w:t xml:space="preserve">1.4. Ceny jednostkowe oraz cena całkowita winny być określone przez oferenta z uwzględnieniem ewentualnych upustów, jakie oferent oferuje. </w:t>
      </w:r>
    </w:p>
    <w:p w:rsidR="00BF40F9" w:rsidRPr="00BF40F9" w:rsidRDefault="00BF40F9" w:rsidP="00C37E88">
      <w:pPr>
        <w:pStyle w:val="Default"/>
        <w:jc w:val="both"/>
        <w:rPr>
          <w:sz w:val="23"/>
          <w:szCs w:val="23"/>
        </w:rPr>
      </w:pPr>
      <w:r w:rsidRPr="00BF40F9">
        <w:rPr>
          <w:sz w:val="23"/>
          <w:szCs w:val="23"/>
        </w:rPr>
        <w:t>1.5. Cena może być tylko jedna za oferowany przedmiot zamówienia, nie dopuszcza się wariantowości cen.</w:t>
      </w:r>
    </w:p>
    <w:p w:rsidR="00A92E55" w:rsidRDefault="00BF40F9" w:rsidP="00C37E88">
      <w:pPr>
        <w:pStyle w:val="Default"/>
        <w:jc w:val="both"/>
        <w:rPr>
          <w:sz w:val="23"/>
          <w:szCs w:val="23"/>
        </w:rPr>
      </w:pPr>
      <w:r w:rsidRPr="00BF40F9">
        <w:rPr>
          <w:sz w:val="23"/>
          <w:szCs w:val="23"/>
        </w:rPr>
        <w:lastRenderedPageBreak/>
        <w:t xml:space="preserve">1.6. Cena nie ulega zmianie przez okres ważności oferty (związania z ofertą). </w:t>
      </w:r>
    </w:p>
    <w:p w:rsidR="00BF40F9" w:rsidRPr="00BF40F9" w:rsidRDefault="00BF40F9" w:rsidP="00C37E88">
      <w:pPr>
        <w:pStyle w:val="Default"/>
        <w:jc w:val="both"/>
        <w:rPr>
          <w:sz w:val="23"/>
          <w:szCs w:val="23"/>
        </w:rPr>
      </w:pPr>
      <w:r w:rsidRPr="00BF40F9">
        <w:rPr>
          <w:sz w:val="23"/>
          <w:szCs w:val="23"/>
        </w:rPr>
        <w:t>1.7. Cenę za wykonanie przedmiotu zamówienia należy przedstawić w „Formularzu ofertowym" stanowiącym załącznik nr 1 do niniejszej SIWZ.</w:t>
      </w:r>
    </w:p>
    <w:p w:rsidR="00BF40F9" w:rsidRPr="00BF40F9" w:rsidRDefault="00BF40F9" w:rsidP="00C37E88">
      <w:pPr>
        <w:pStyle w:val="Default"/>
        <w:jc w:val="both"/>
        <w:rPr>
          <w:sz w:val="23"/>
          <w:szCs w:val="23"/>
        </w:rPr>
      </w:pPr>
      <w:r w:rsidRPr="00BF40F9">
        <w:rPr>
          <w:sz w:val="23"/>
          <w:szCs w:val="23"/>
        </w:rPr>
        <w:t>1.8. Obliczona wartość łącznie z podatkiem VAT w Formularzu oferty stanowi oferowaną cenę za przedmiot zamówienia, którą Zamawiający odczyta w trakcie otwarcia ofert i przyjmie do porównania w trakcie oceny ofert. Cena musi zawierać należny podatek VAT. Prawidłowe ustalenie stawki należnego podatku VAT należy do obowiązków Wykonawcy, zgodnie z przepisami ustawy o podatku od towarów</w:t>
      </w:r>
      <w:r>
        <w:rPr>
          <w:sz w:val="23"/>
          <w:szCs w:val="23"/>
        </w:rPr>
        <w:t xml:space="preserve"> </w:t>
      </w:r>
      <w:r w:rsidRPr="00BF40F9">
        <w:rPr>
          <w:sz w:val="23"/>
          <w:szCs w:val="23"/>
        </w:rPr>
        <w:t>i usług oraz o podatku akcyzowym.</w:t>
      </w:r>
    </w:p>
    <w:p w:rsidR="00BF40F9" w:rsidRPr="00BF40F9" w:rsidRDefault="00BF40F9" w:rsidP="00C37E88">
      <w:pPr>
        <w:pStyle w:val="Default"/>
        <w:jc w:val="both"/>
        <w:rPr>
          <w:sz w:val="23"/>
          <w:szCs w:val="23"/>
        </w:rPr>
      </w:pPr>
      <w:r w:rsidRPr="00BF40F9">
        <w:rPr>
          <w:sz w:val="23"/>
          <w:szCs w:val="23"/>
        </w:rPr>
        <w:t>1.9. Zamawiający nie dopuszcza możliwości rozliczeń w innej walucie niż PLN.</w:t>
      </w:r>
    </w:p>
    <w:p w:rsidR="00BF40F9" w:rsidRPr="00BF40F9" w:rsidRDefault="00BF40F9" w:rsidP="00C37E88">
      <w:pPr>
        <w:pStyle w:val="Default"/>
        <w:jc w:val="both"/>
        <w:rPr>
          <w:sz w:val="23"/>
          <w:szCs w:val="23"/>
        </w:rPr>
      </w:pPr>
      <w:r w:rsidRPr="00BF40F9">
        <w:rPr>
          <w:sz w:val="23"/>
          <w:szCs w:val="23"/>
        </w:rPr>
        <w:t>1.10. Zamawiający poprawi w ofercie:</w:t>
      </w:r>
    </w:p>
    <w:p w:rsidR="00BF40F9" w:rsidRPr="00BF40F9" w:rsidRDefault="00BF40F9" w:rsidP="00C37E88">
      <w:pPr>
        <w:pStyle w:val="Default"/>
        <w:jc w:val="both"/>
        <w:rPr>
          <w:sz w:val="23"/>
          <w:szCs w:val="23"/>
        </w:rPr>
      </w:pPr>
      <w:r w:rsidRPr="00BF40F9">
        <w:rPr>
          <w:sz w:val="23"/>
          <w:szCs w:val="23"/>
        </w:rPr>
        <w:t>a) oczywiste omyłki pisarskie,</w:t>
      </w:r>
    </w:p>
    <w:p w:rsidR="00BF40F9" w:rsidRDefault="00A00013" w:rsidP="00C37E88">
      <w:pPr>
        <w:pStyle w:val="Default"/>
        <w:jc w:val="both"/>
        <w:rPr>
          <w:sz w:val="23"/>
          <w:szCs w:val="23"/>
        </w:rPr>
      </w:pPr>
      <w:r>
        <w:rPr>
          <w:sz w:val="23"/>
          <w:szCs w:val="23"/>
        </w:rPr>
        <w:t>b</w:t>
      </w:r>
      <w:r w:rsidR="00BF40F9" w:rsidRPr="00BF40F9">
        <w:rPr>
          <w:sz w:val="23"/>
          <w:szCs w:val="23"/>
        </w:rPr>
        <w:t>) inne omyłki polegające na niezgodności oferty ze specyfikacją istotnych warunków zamówienia, niepowodujące istotnych zmian w treści oferty.</w:t>
      </w:r>
    </w:p>
    <w:p w:rsidR="00BF40F9" w:rsidRPr="00BF40F9" w:rsidRDefault="00BF40F9" w:rsidP="00C37E88">
      <w:pPr>
        <w:pStyle w:val="Default"/>
        <w:jc w:val="both"/>
        <w:rPr>
          <w:sz w:val="23"/>
          <w:szCs w:val="23"/>
        </w:rPr>
      </w:pPr>
    </w:p>
    <w:p w:rsidR="00BF40F9" w:rsidRPr="00BF40F9" w:rsidRDefault="00BF40F9" w:rsidP="00C37E88">
      <w:pPr>
        <w:pStyle w:val="Default"/>
        <w:jc w:val="both"/>
        <w:rPr>
          <w:b/>
          <w:sz w:val="23"/>
          <w:szCs w:val="23"/>
        </w:rPr>
      </w:pPr>
      <w:r w:rsidRPr="00BF40F9">
        <w:rPr>
          <w:b/>
          <w:sz w:val="23"/>
          <w:szCs w:val="23"/>
        </w:rPr>
        <w:t>XVII. Kryteria wyboru oferty najkorzystniejszej</w:t>
      </w:r>
    </w:p>
    <w:p w:rsidR="00BF40F9" w:rsidRPr="00BF40F9" w:rsidRDefault="00BF40F9" w:rsidP="00C37E88">
      <w:pPr>
        <w:pStyle w:val="Default"/>
        <w:jc w:val="both"/>
        <w:rPr>
          <w:sz w:val="23"/>
          <w:szCs w:val="23"/>
        </w:rPr>
      </w:pPr>
      <w:r w:rsidRPr="00BF40F9">
        <w:rPr>
          <w:sz w:val="23"/>
          <w:szCs w:val="23"/>
        </w:rPr>
        <w:t>1. Zamawiający odrzuci ofertę jeżeli:</w:t>
      </w:r>
    </w:p>
    <w:p w:rsidR="00BF40F9" w:rsidRPr="00BF40F9" w:rsidRDefault="00BF40F9" w:rsidP="00C37E88">
      <w:pPr>
        <w:pStyle w:val="Default"/>
        <w:jc w:val="both"/>
        <w:rPr>
          <w:sz w:val="23"/>
          <w:szCs w:val="23"/>
        </w:rPr>
      </w:pPr>
      <w:r w:rsidRPr="00BF40F9">
        <w:rPr>
          <w:sz w:val="23"/>
          <w:szCs w:val="23"/>
        </w:rPr>
        <w:t>1.1. jest niezgodna z ustawą;</w:t>
      </w:r>
    </w:p>
    <w:p w:rsidR="00BF40F9" w:rsidRPr="00BF40F9" w:rsidRDefault="00BF40F9" w:rsidP="00C37E88">
      <w:pPr>
        <w:pStyle w:val="Default"/>
        <w:jc w:val="both"/>
        <w:rPr>
          <w:sz w:val="23"/>
          <w:szCs w:val="23"/>
        </w:rPr>
      </w:pPr>
      <w:r w:rsidRPr="00BF40F9">
        <w:rPr>
          <w:sz w:val="23"/>
          <w:szCs w:val="23"/>
        </w:rPr>
        <w:t>1.2. jej treść nie odpowiada treść specyfikacji istotnych warunków zamówienia;</w:t>
      </w:r>
    </w:p>
    <w:p w:rsidR="00BF40F9" w:rsidRPr="00BF40F9" w:rsidRDefault="00BF40F9" w:rsidP="00C37E88">
      <w:pPr>
        <w:pStyle w:val="Default"/>
        <w:jc w:val="both"/>
        <w:rPr>
          <w:sz w:val="23"/>
          <w:szCs w:val="23"/>
        </w:rPr>
      </w:pPr>
      <w:r w:rsidRPr="00BF40F9">
        <w:rPr>
          <w:sz w:val="23"/>
          <w:szCs w:val="23"/>
        </w:rPr>
        <w:t>1.3. złożenie oferty stanowi czyn nieuczciwej konkurencji w rozumieniu przepisów o zwalczaniu nieuczciwej konkurencji;</w:t>
      </w:r>
    </w:p>
    <w:p w:rsidR="00BF40F9" w:rsidRPr="00BF40F9" w:rsidRDefault="00BF40F9" w:rsidP="00C37E88">
      <w:pPr>
        <w:pStyle w:val="Default"/>
        <w:jc w:val="both"/>
        <w:rPr>
          <w:sz w:val="23"/>
          <w:szCs w:val="23"/>
        </w:rPr>
      </w:pPr>
      <w:r w:rsidRPr="00BF40F9">
        <w:rPr>
          <w:sz w:val="23"/>
          <w:szCs w:val="23"/>
        </w:rPr>
        <w:t>1.4. zawiera rażąco niską cenę lub koszt w stosunku do przedmiotu zamówienia;</w:t>
      </w:r>
    </w:p>
    <w:p w:rsidR="00BF40F9" w:rsidRPr="00BF40F9" w:rsidRDefault="00BF40F9" w:rsidP="00C37E88">
      <w:pPr>
        <w:pStyle w:val="Default"/>
        <w:jc w:val="both"/>
        <w:rPr>
          <w:sz w:val="23"/>
          <w:szCs w:val="23"/>
        </w:rPr>
      </w:pPr>
      <w:r w:rsidRPr="00BF40F9">
        <w:rPr>
          <w:sz w:val="23"/>
          <w:szCs w:val="23"/>
        </w:rPr>
        <w:t>1.5. została złożona przez wykonawcę wykluczonego z udziału w postępowaniu o udziela zamówienia lub nie zaproszonego do składania ofert;</w:t>
      </w:r>
    </w:p>
    <w:p w:rsidR="00BF40F9" w:rsidRPr="00BF40F9" w:rsidRDefault="00BF40F9" w:rsidP="00C37E88">
      <w:pPr>
        <w:pStyle w:val="Default"/>
        <w:jc w:val="both"/>
        <w:rPr>
          <w:sz w:val="23"/>
          <w:szCs w:val="23"/>
        </w:rPr>
      </w:pPr>
      <w:r w:rsidRPr="00BF40F9">
        <w:rPr>
          <w:sz w:val="23"/>
          <w:szCs w:val="23"/>
        </w:rPr>
        <w:t>1.6. zawiera błędy w obliczeniu ceny lub kosztu;</w:t>
      </w:r>
    </w:p>
    <w:p w:rsidR="00BF40F9" w:rsidRPr="00BF40F9" w:rsidRDefault="00BF40F9" w:rsidP="00C37E88">
      <w:pPr>
        <w:pStyle w:val="Default"/>
        <w:jc w:val="both"/>
        <w:rPr>
          <w:sz w:val="23"/>
          <w:szCs w:val="23"/>
        </w:rPr>
      </w:pPr>
      <w:r w:rsidRPr="00BF40F9">
        <w:rPr>
          <w:sz w:val="23"/>
          <w:szCs w:val="23"/>
        </w:rPr>
        <w:t xml:space="preserve">1.7. wykonawca w terminie 3 dni od dnia otrzymania zawiadomienia nie zgodził się na poprawienie omyłki, o której mowa w art. 87 ust. 2 </w:t>
      </w:r>
      <w:proofErr w:type="spellStart"/>
      <w:r w:rsidRPr="00BF40F9">
        <w:rPr>
          <w:sz w:val="23"/>
          <w:szCs w:val="23"/>
        </w:rPr>
        <w:t>pkt</w:t>
      </w:r>
      <w:proofErr w:type="spellEnd"/>
      <w:r w:rsidRPr="00BF40F9">
        <w:rPr>
          <w:sz w:val="23"/>
          <w:szCs w:val="23"/>
        </w:rPr>
        <w:t xml:space="preserve"> 3 </w:t>
      </w:r>
      <w:proofErr w:type="spellStart"/>
      <w:r w:rsidRPr="00BF40F9">
        <w:rPr>
          <w:sz w:val="23"/>
          <w:szCs w:val="23"/>
        </w:rPr>
        <w:t>p.z.p</w:t>
      </w:r>
      <w:proofErr w:type="spellEnd"/>
      <w:r w:rsidRPr="00BF40F9">
        <w:rPr>
          <w:sz w:val="23"/>
          <w:szCs w:val="23"/>
        </w:rPr>
        <w:t>.;</w:t>
      </w:r>
    </w:p>
    <w:p w:rsidR="00BF40F9" w:rsidRPr="00BF40F9" w:rsidRDefault="00BF40F9" w:rsidP="00C37E88">
      <w:pPr>
        <w:pStyle w:val="Default"/>
        <w:jc w:val="both"/>
        <w:rPr>
          <w:sz w:val="23"/>
          <w:szCs w:val="23"/>
        </w:rPr>
      </w:pPr>
      <w:r w:rsidRPr="00BF40F9">
        <w:rPr>
          <w:sz w:val="23"/>
          <w:szCs w:val="23"/>
        </w:rPr>
        <w:t xml:space="preserve">1.8. wykonawca nie wyraził zgody, o której mowa w art. 85 ust. 2 </w:t>
      </w:r>
      <w:proofErr w:type="spellStart"/>
      <w:r w:rsidRPr="00BF40F9">
        <w:rPr>
          <w:sz w:val="23"/>
          <w:szCs w:val="23"/>
        </w:rPr>
        <w:t>p.z.p</w:t>
      </w:r>
      <w:proofErr w:type="spellEnd"/>
      <w:r w:rsidRPr="00BF40F9">
        <w:rPr>
          <w:sz w:val="23"/>
          <w:szCs w:val="23"/>
        </w:rPr>
        <w:t>., na przedłożenie terminu związania z ofertą;</w:t>
      </w:r>
    </w:p>
    <w:p w:rsidR="00BF40F9" w:rsidRPr="00BF40F9" w:rsidRDefault="00BF40F9" w:rsidP="00C37E88">
      <w:pPr>
        <w:pStyle w:val="Default"/>
        <w:jc w:val="both"/>
        <w:rPr>
          <w:sz w:val="23"/>
          <w:szCs w:val="23"/>
        </w:rPr>
      </w:pPr>
      <w:r w:rsidRPr="00BF40F9">
        <w:rPr>
          <w:sz w:val="23"/>
          <w:szCs w:val="23"/>
        </w:rPr>
        <w:t>1.9. wadium nie zostało wniesione lub zostało wniesione w sposób nieprawidłowy, jeżeli zamawiający żądał wniesienia wadium;</w:t>
      </w:r>
    </w:p>
    <w:p w:rsidR="00BF40F9" w:rsidRPr="00BF40F9" w:rsidRDefault="00BF40F9" w:rsidP="00C37E88">
      <w:pPr>
        <w:pStyle w:val="Default"/>
        <w:jc w:val="both"/>
        <w:rPr>
          <w:sz w:val="23"/>
          <w:szCs w:val="23"/>
        </w:rPr>
      </w:pPr>
      <w:r w:rsidRPr="00BF40F9">
        <w:rPr>
          <w:sz w:val="23"/>
          <w:szCs w:val="23"/>
        </w:rPr>
        <w:t>1.10. jej przyjęcie naruszyłoby bezpieczeństwo publiczne lub istotny interes bezpieczeństwa państwa, a tego bezpieczeństwa lub interesu nie można zagwarantować w inny sposób.</w:t>
      </w:r>
    </w:p>
    <w:p w:rsidR="00BF40F9" w:rsidRPr="00BF40F9" w:rsidRDefault="00BF40F9" w:rsidP="00C37E88">
      <w:pPr>
        <w:pStyle w:val="Default"/>
        <w:jc w:val="both"/>
        <w:rPr>
          <w:sz w:val="23"/>
          <w:szCs w:val="23"/>
        </w:rPr>
      </w:pPr>
      <w:r w:rsidRPr="00BF40F9">
        <w:rPr>
          <w:sz w:val="23"/>
          <w:szCs w:val="23"/>
        </w:rPr>
        <w:t>1.11.jest nieważna na podstawie odrębnych przepisów.</w:t>
      </w:r>
    </w:p>
    <w:p w:rsidR="00C37E88" w:rsidRDefault="00C37E88"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2. Przy wyborze oferty zamawiający będzie się kierował następującymi kryteriami:</w:t>
      </w:r>
    </w:p>
    <w:p w:rsidR="00BF40F9" w:rsidRPr="00BF40F9" w:rsidRDefault="00BF40F9" w:rsidP="00C37E88">
      <w:pPr>
        <w:pStyle w:val="Default"/>
        <w:jc w:val="both"/>
        <w:rPr>
          <w:sz w:val="23"/>
          <w:szCs w:val="23"/>
        </w:rPr>
      </w:pPr>
      <w:r w:rsidRPr="00BF40F9">
        <w:rPr>
          <w:sz w:val="23"/>
          <w:szCs w:val="23"/>
        </w:rPr>
        <w:t>Lp. KRYTERIUM RANGA</w:t>
      </w:r>
    </w:p>
    <w:p w:rsidR="00BF40F9" w:rsidRPr="00BF40F9" w:rsidRDefault="00BF40F9" w:rsidP="00C37E88">
      <w:pPr>
        <w:pStyle w:val="Default"/>
        <w:jc w:val="both"/>
        <w:rPr>
          <w:sz w:val="23"/>
          <w:szCs w:val="23"/>
        </w:rPr>
      </w:pPr>
      <w:r w:rsidRPr="00BF40F9">
        <w:rPr>
          <w:sz w:val="23"/>
          <w:szCs w:val="23"/>
        </w:rPr>
        <w:t>1.</w:t>
      </w:r>
    </w:p>
    <w:p w:rsidR="00BF40F9" w:rsidRPr="00BF40F9" w:rsidRDefault="00BF40F9" w:rsidP="00C37E88">
      <w:pPr>
        <w:pStyle w:val="Default"/>
        <w:jc w:val="both"/>
        <w:rPr>
          <w:sz w:val="23"/>
          <w:szCs w:val="23"/>
        </w:rPr>
      </w:pPr>
      <w:r>
        <w:rPr>
          <w:sz w:val="23"/>
          <w:szCs w:val="23"/>
        </w:rPr>
        <w:t>Cena 100</w:t>
      </w:r>
      <w:r w:rsidRPr="00BF40F9">
        <w:rPr>
          <w:sz w:val="23"/>
          <w:szCs w:val="23"/>
        </w:rPr>
        <w:t xml:space="preserve"> punktów</w:t>
      </w:r>
    </w:p>
    <w:p w:rsidR="00BF40F9" w:rsidRPr="00BF40F9" w:rsidRDefault="00BF40F9" w:rsidP="00C37E88">
      <w:pPr>
        <w:pStyle w:val="Default"/>
        <w:jc w:val="both"/>
        <w:rPr>
          <w:sz w:val="23"/>
          <w:szCs w:val="23"/>
        </w:rPr>
      </w:pPr>
      <w:r w:rsidRPr="00BF40F9">
        <w:rPr>
          <w:sz w:val="23"/>
          <w:szCs w:val="23"/>
        </w:rPr>
        <w:t>Zamawiający oceniał będzie złożone oferty wyłącznie w oparciu o wskazane kryteria, w skali punktowej od 1 do 100 na podstawie złożonej oferty.</w:t>
      </w:r>
    </w:p>
    <w:p w:rsidR="00BF40F9" w:rsidRPr="00BF40F9" w:rsidRDefault="00BF40F9" w:rsidP="00C37E88">
      <w:pPr>
        <w:pStyle w:val="Default"/>
        <w:jc w:val="both"/>
        <w:rPr>
          <w:sz w:val="23"/>
          <w:szCs w:val="23"/>
        </w:rPr>
      </w:pPr>
      <w:r w:rsidRPr="00BF40F9">
        <w:rPr>
          <w:sz w:val="23"/>
          <w:szCs w:val="23"/>
        </w:rPr>
        <w:t>Maksymalna ilość punktów jaką po zsumowaniu punktów z wszystkich kryteriów może uzyskać oferta wynosi 100 punktów.</w:t>
      </w:r>
    </w:p>
    <w:p w:rsidR="00BF40F9" w:rsidRPr="00BF40F9" w:rsidRDefault="00BF40F9" w:rsidP="00C37E88">
      <w:pPr>
        <w:pStyle w:val="Default"/>
        <w:jc w:val="both"/>
        <w:rPr>
          <w:sz w:val="23"/>
          <w:szCs w:val="23"/>
        </w:rPr>
      </w:pPr>
      <w:r w:rsidRPr="00BF40F9">
        <w:rPr>
          <w:sz w:val="23"/>
          <w:szCs w:val="23"/>
        </w:rPr>
        <w:t>Zamawiający zastosuje zaokrąglenia wyników do dwóch miejsc po przecinku.</w:t>
      </w:r>
    </w:p>
    <w:p w:rsidR="00BF40F9" w:rsidRPr="00BF40F9" w:rsidRDefault="00BF40F9" w:rsidP="00C37E88">
      <w:pPr>
        <w:pStyle w:val="Default"/>
        <w:jc w:val="both"/>
        <w:rPr>
          <w:sz w:val="23"/>
          <w:szCs w:val="23"/>
        </w:rPr>
      </w:pPr>
      <w:r w:rsidRPr="00BF40F9">
        <w:rPr>
          <w:sz w:val="23"/>
          <w:szCs w:val="23"/>
        </w:rPr>
        <w:t>3. Ocena ofert będzie dokonywana według następujących zasad dla poszczególnych kryteriów:</w:t>
      </w:r>
    </w:p>
    <w:p w:rsidR="00BF40F9" w:rsidRPr="00BF40F9" w:rsidRDefault="00BF40F9" w:rsidP="00C37E88">
      <w:pPr>
        <w:pStyle w:val="Default"/>
        <w:jc w:val="both"/>
        <w:rPr>
          <w:sz w:val="23"/>
          <w:szCs w:val="23"/>
        </w:rPr>
      </w:pPr>
      <w:r w:rsidRPr="00BF40F9">
        <w:rPr>
          <w:sz w:val="23"/>
          <w:szCs w:val="23"/>
        </w:rPr>
        <w:t>Kryterium CENA</w:t>
      </w:r>
    </w:p>
    <w:p w:rsidR="00BF40F9" w:rsidRPr="00BF40F9" w:rsidRDefault="00BF40F9" w:rsidP="00C37E88">
      <w:pPr>
        <w:pStyle w:val="Default"/>
        <w:jc w:val="both"/>
        <w:rPr>
          <w:sz w:val="23"/>
          <w:szCs w:val="23"/>
        </w:rPr>
      </w:pPr>
      <w:r w:rsidRPr="00BF40F9">
        <w:rPr>
          <w:sz w:val="23"/>
          <w:szCs w:val="23"/>
        </w:rPr>
        <w:t>Ilość punktów jaką otrzymają poszczególne oferty zostanie ustalona wg wzoru:</w:t>
      </w:r>
    </w:p>
    <w:p w:rsidR="00BF40F9" w:rsidRPr="00BF40F9" w:rsidRDefault="00BF40F9" w:rsidP="00C37E88">
      <w:pPr>
        <w:pStyle w:val="Default"/>
        <w:jc w:val="both"/>
        <w:rPr>
          <w:sz w:val="23"/>
          <w:szCs w:val="23"/>
        </w:rPr>
      </w:pPr>
      <w:proofErr w:type="spellStart"/>
      <w:r>
        <w:rPr>
          <w:sz w:val="23"/>
          <w:szCs w:val="23"/>
        </w:rPr>
        <w:t>Kc</w:t>
      </w:r>
      <w:proofErr w:type="spellEnd"/>
      <w:r>
        <w:rPr>
          <w:sz w:val="23"/>
          <w:szCs w:val="23"/>
        </w:rPr>
        <w:t>=/</w:t>
      </w:r>
      <w:proofErr w:type="spellStart"/>
      <w:r>
        <w:rPr>
          <w:sz w:val="23"/>
          <w:szCs w:val="23"/>
        </w:rPr>
        <w:t>Cn:Cb</w:t>
      </w:r>
      <w:proofErr w:type="spellEnd"/>
      <w:r>
        <w:rPr>
          <w:sz w:val="23"/>
          <w:szCs w:val="23"/>
        </w:rPr>
        <w:t>/x 100</w:t>
      </w:r>
      <w:r w:rsidRPr="00BF40F9">
        <w:rPr>
          <w:sz w:val="23"/>
          <w:szCs w:val="23"/>
        </w:rPr>
        <w:t xml:space="preserve"> </w:t>
      </w:r>
      <w:proofErr w:type="spellStart"/>
      <w:r w:rsidRPr="00BF40F9">
        <w:rPr>
          <w:sz w:val="23"/>
          <w:szCs w:val="23"/>
        </w:rPr>
        <w:t>pkt</w:t>
      </w:r>
      <w:proofErr w:type="spellEnd"/>
    </w:p>
    <w:p w:rsidR="00BF40F9" w:rsidRPr="00BF40F9" w:rsidRDefault="00BF40F9" w:rsidP="00C37E88">
      <w:pPr>
        <w:pStyle w:val="Default"/>
        <w:jc w:val="both"/>
        <w:rPr>
          <w:sz w:val="23"/>
          <w:szCs w:val="23"/>
        </w:rPr>
      </w:pPr>
      <w:proofErr w:type="spellStart"/>
      <w:r w:rsidRPr="00BF40F9">
        <w:rPr>
          <w:sz w:val="23"/>
          <w:szCs w:val="23"/>
        </w:rPr>
        <w:t>Cn</w:t>
      </w:r>
      <w:proofErr w:type="spellEnd"/>
      <w:r w:rsidRPr="00BF40F9">
        <w:rPr>
          <w:sz w:val="23"/>
          <w:szCs w:val="23"/>
        </w:rPr>
        <w:t>- najniższa zaoferowana cena brutto</w:t>
      </w:r>
    </w:p>
    <w:p w:rsidR="00BF40F9" w:rsidRPr="00BF40F9" w:rsidRDefault="00BF40F9" w:rsidP="00C37E88">
      <w:pPr>
        <w:pStyle w:val="Default"/>
        <w:jc w:val="both"/>
        <w:rPr>
          <w:sz w:val="23"/>
          <w:szCs w:val="23"/>
        </w:rPr>
      </w:pPr>
      <w:proofErr w:type="spellStart"/>
      <w:r w:rsidRPr="00BF40F9">
        <w:rPr>
          <w:sz w:val="23"/>
          <w:szCs w:val="23"/>
        </w:rPr>
        <w:t>Cb</w:t>
      </w:r>
      <w:proofErr w:type="spellEnd"/>
      <w:r w:rsidRPr="00BF40F9">
        <w:rPr>
          <w:sz w:val="23"/>
          <w:szCs w:val="23"/>
        </w:rPr>
        <w:t>- cena brutto badanej oferty</w:t>
      </w: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4. Zasady wyboru oferty i udzielenia zamówienia.</w:t>
      </w:r>
    </w:p>
    <w:p w:rsidR="00C37E88" w:rsidRDefault="00BF40F9" w:rsidP="00C37E88">
      <w:pPr>
        <w:pStyle w:val="Default"/>
        <w:jc w:val="both"/>
        <w:rPr>
          <w:sz w:val="23"/>
          <w:szCs w:val="23"/>
        </w:rPr>
      </w:pPr>
      <w:r w:rsidRPr="00BF40F9">
        <w:rPr>
          <w:sz w:val="23"/>
          <w:szCs w:val="23"/>
        </w:rPr>
        <w:t>Zamawiający udzieli zamówienia Wykonawcy, którego oferta:</w:t>
      </w:r>
    </w:p>
    <w:p w:rsidR="00C37E88" w:rsidRDefault="00BF40F9" w:rsidP="00C37E88">
      <w:pPr>
        <w:pStyle w:val="Default"/>
        <w:numPr>
          <w:ilvl w:val="0"/>
          <w:numId w:val="5"/>
        </w:numPr>
        <w:jc w:val="both"/>
        <w:rPr>
          <w:sz w:val="23"/>
          <w:szCs w:val="23"/>
        </w:rPr>
      </w:pPr>
      <w:r w:rsidRPr="00BF40F9">
        <w:rPr>
          <w:sz w:val="23"/>
          <w:szCs w:val="23"/>
        </w:rPr>
        <w:lastRenderedPageBreak/>
        <w:t>odpowiada wszystkim wymaganiom przedstawionym w ustawie z dnia 29 stycznia 2004r. prawo zamówień publicznych;</w:t>
      </w:r>
    </w:p>
    <w:p w:rsidR="00C37E88" w:rsidRDefault="00BF40F9" w:rsidP="00C37E88">
      <w:pPr>
        <w:pStyle w:val="Default"/>
        <w:numPr>
          <w:ilvl w:val="0"/>
          <w:numId w:val="5"/>
        </w:numPr>
        <w:jc w:val="both"/>
        <w:rPr>
          <w:sz w:val="23"/>
          <w:szCs w:val="23"/>
        </w:rPr>
      </w:pPr>
      <w:r w:rsidRPr="00BF40F9">
        <w:rPr>
          <w:sz w:val="23"/>
          <w:szCs w:val="23"/>
        </w:rPr>
        <w:t>odpowiada wszystkim wymaganiom przedstawionym w SIWZ;</w:t>
      </w:r>
    </w:p>
    <w:p w:rsidR="00BF40F9" w:rsidRDefault="00BF40F9" w:rsidP="00C37E88">
      <w:pPr>
        <w:pStyle w:val="Default"/>
        <w:numPr>
          <w:ilvl w:val="0"/>
          <w:numId w:val="5"/>
        </w:numPr>
        <w:jc w:val="both"/>
        <w:rPr>
          <w:sz w:val="23"/>
          <w:szCs w:val="23"/>
        </w:rPr>
      </w:pPr>
      <w:r w:rsidRPr="00BF40F9">
        <w:rPr>
          <w:sz w:val="23"/>
          <w:szCs w:val="23"/>
        </w:rPr>
        <w:t>została uznana za najkorzystniejszą w oparciu o podane kryteria wyboru.</w:t>
      </w:r>
    </w:p>
    <w:p w:rsidR="00C37E88" w:rsidRDefault="00C37E88"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XVIII. Informacje o formalnościach, jakie winny zostać dopełnione po wyborze oferty w celu zawarcia umowy w sprawie zamówienia publicznego</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Zamawiający określi termin po upływie którego będzie z Wykonawcą wyłoniony w trakcie przeprowadzonego postępowania zawarta umowa. O terminie zawiadomi Wykonawcę stosownym pismem.</w:t>
      </w:r>
    </w:p>
    <w:p w:rsidR="00BF40F9" w:rsidRPr="00BF40F9" w:rsidRDefault="00BF40F9" w:rsidP="00C37E88">
      <w:pPr>
        <w:pStyle w:val="Default"/>
        <w:jc w:val="both"/>
        <w:rPr>
          <w:sz w:val="23"/>
          <w:szCs w:val="23"/>
        </w:rPr>
      </w:pPr>
      <w:r w:rsidRPr="00BF40F9">
        <w:rPr>
          <w:sz w:val="23"/>
          <w:szCs w:val="23"/>
        </w:rPr>
        <w:t>2. Termin ten nie będzie krótszy niż 5 od dnia przesłania zawiadomienia o wyborze najkorzystniejszej oferty, jeżeli zawiadomienie zostanie przesłane przy użyciu środków komunikacji elektronicznej, albo 10 - jeżeli zostało przesłane w inny sposób.</w:t>
      </w:r>
    </w:p>
    <w:p w:rsidR="00BF40F9" w:rsidRPr="00BF40F9" w:rsidRDefault="00BF40F9" w:rsidP="00C37E88">
      <w:pPr>
        <w:pStyle w:val="Default"/>
        <w:jc w:val="both"/>
        <w:rPr>
          <w:sz w:val="23"/>
          <w:szCs w:val="23"/>
        </w:rPr>
      </w:pPr>
      <w:r w:rsidRPr="00BF40F9">
        <w:rPr>
          <w:sz w:val="23"/>
          <w:szCs w:val="23"/>
        </w:rPr>
        <w:t>3. Zamawiający zawrze umowę w sprawie zamówienia publicznego przed upływem terminu, o którym mowa w pkt. 2, jeżeli w prowadzonym postępowaniu złożono tylko jedną ważną, nie podlegającą odrzuceniu, ofertę.</w:t>
      </w:r>
    </w:p>
    <w:p w:rsidR="00BF40F9" w:rsidRPr="00BF40F9" w:rsidRDefault="00BF40F9" w:rsidP="00C37E88">
      <w:pPr>
        <w:pStyle w:val="Default"/>
        <w:jc w:val="both"/>
        <w:rPr>
          <w:sz w:val="23"/>
          <w:szCs w:val="23"/>
        </w:rPr>
      </w:pPr>
      <w:r w:rsidRPr="00BF40F9">
        <w:rPr>
          <w:sz w:val="23"/>
          <w:szCs w:val="23"/>
        </w:rPr>
        <w:t>4. Jeżeli Wykonawca, którego oferta zostanie wybrana będzie się uchylał od zawarcia umowy w sprawie zamówienia publicznego, Zamawiający będzie miał prawo wybrać ofertę najkorzystniejszą spośród pozostałych ofert bez przeprowadzania ich ponownego badania i oceny, chyba że zachodzą przesłanki unieważnienia postępowania.</w:t>
      </w: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XIX. Zabezpieczenie należytego wykonania umowy</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W przedmiotowym postępowaniu zabezpieczenie należytego wykonania umowy nie jest wymagane.</w:t>
      </w: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XX. Informacje w sprawie postanowień umowy</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Wzór umowy stanowiący załącznik nr 5 do SIWZ jest integralną częścią dokumentacji i zapisy w nim zawarte traktuje się jako warunki udzielenia zamówienia.</w:t>
      </w:r>
    </w:p>
    <w:p w:rsidR="00BF40F9" w:rsidRPr="00BF40F9" w:rsidRDefault="00BF40F9" w:rsidP="00C37E88">
      <w:pPr>
        <w:pStyle w:val="Default"/>
        <w:jc w:val="both"/>
        <w:rPr>
          <w:sz w:val="23"/>
          <w:szCs w:val="23"/>
        </w:rPr>
      </w:pPr>
      <w:r w:rsidRPr="00BF40F9">
        <w:rPr>
          <w:sz w:val="23"/>
          <w:szCs w:val="23"/>
        </w:rPr>
        <w:t>2. Wzór umowy stanowiący załącznik nr 5 do SIWZ zostanie uzupełniony o niezbędne informacje dotyczące w szczególności Wykonawcy oraz wartości umowy.</w:t>
      </w:r>
    </w:p>
    <w:p w:rsidR="00BF40F9" w:rsidRPr="00BF40F9" w:rsidRDefault="00BF40F9" w:rsidP="00C37E88">
      <w:pPr>
        <w:pStyle w:val="Default"/>
        <w:jc w:val="both"/>
        <w:rPr>
          <w:sz w:val="23"/>
          <w:szCs w:val="23"/>
        </w:rPr>
      </w:pPr>
      <w:r w:rsidRPr="00BF40F9">
        <w:rPr>
          <w:sz w:val="23"/>
          <w:szCs w:val="23"/>
        </w:rPr>
        <w:t>3. Zmiany przewidywane w umowie mogą być inicjowane przez Zamawiającego lub przez Wykonawcę.</w:t>
      </w:r>
    </w:p>
    <w:p w:rsidR="00BF40F9" w:rsidRPr="00BF40F9" w:rsidRDefault="00BF40F9" w:rsidP="00C37E88">
      <w:pPr>
        <w:pStyle w:val="Default"/>
        <w:jc w:val="both"/>
        <w:rPr>
          <w:sz w:val="23"/>
          <w:szCs w:val="23"/>
        </w:rPr>
      </w:pPr>
      <w:r w:rsidRPr="00BF40F9">
        <w:rPr>
          <w:sz w:val="23"/>
          <w:szCs w:val="23"/>
        </w:rPr>
        <w:t>4. Zamawiający dopuszcza zmiany w umowie w przypadku zmiany wynagrodzenia Wykonawcy spowodowanego:</w:t>
      </w:r>
    </w:p>
    <w:p w:rsidR="00BF40F9" w:rsidRPr="00BF40F9" w:rsidRDefault="00BF40F9" w:rsidP="00C37E88">
      <w:pPr>
        <w:pStyle w:val="Default"/>
        <w:jc w:val="both"/>
        <w:rPr>
          <w:sz w:val="23"/>
          <w:szCs w:val="23"/>
        </w:rPr>
      </w:pPr>
      <w:r w:rsidRPr="00BF40F9">
        <w:rPr>
          <w:sz w:val="23"/>
          <w:szCs w:val="23"/>
        </w:rPr>
        <w:t>a) zmianą ceny określonej w umowie wyłącznie w przypadku ustawowej zmiany stawki podatku VAT obowiązującego w dacie powstania obowiązku podatkowego i w czasie trwania umowy lub podatku akcyzowego,</w:t>
      </w:r>
    </w:p>
    <w:p w:rsidR="00BF40F9" w:rsidRPr="00BF40F9" w:rsidRDefault="00BF40F9" w:rsidP="00C37E88">
      <w:pPr>
        <w:pStyle w:val="Default"/>
        <w:jc w:val="both"/>
        <w:rPr>
          <w:sz w:val="23"/>
          <w:szCs w:val="23"/>
        </w:rPr>
      </w:pPr>
      <w:r w:rsidRPr="00BF40F9">
        <w:rPr>
          <w:sz w:val="23"/>
          <w:szCs w:val="23"/>
        </w:rPr>
        <w:t>b) zmianą innych elementów mających wpływ na wynagrodzenie Wykonawcy, wynikających ze zmiany przepisów w przedmiotowym zakresie,</w:t>
      </w:r>
    </w:p>
    <w:p w:rsidR="00BF40F9" w:rsidRPr="00BF40F9" w:rsidRDefault="00BF40F9" w:rsidP="00C37E88">
      <w:pPr>
        <w:pStyle w:val="Default"/>
        <w:jc w:val="both"/>
        <w:rPr>
          <w:sz w:val="23"/>
          <w:szCs w:val="23"/>
        </w:rPr>
      </w:pPr>
      <w:r w:rsidRPr="00BF40F9">
        <w:rPr>
          <w:sz w:val="23"/>
          <w:szCs w:val="23"/>
        </w:rPr>
        <w:t>c) zmiany związane z realizacją umowy wynikające z wystąpienia siły wyższej,</w:t>
      </w:r>
    </w:p>
    <w:p w:rsidR="00BF40F9" w:rsidRPr="00BF40F9" w:rsidRDefault="00BF40F9" w:rsidP="00C37E88">
      <w:pPr>
        <w:pStyle w:val="Default"/>
        <w:jc w:val="both"/>
        <w:rPr>
          <w:sz w:val="23"/>
          <w:szCs w:val="23"/>
        </w:rPr>
      </w:pPr>
      <w:r w:rsidRPr="00BF40F9">
        <w:rPr>
          <w:sz w:val="23"/>
          <w:szCs w:val="23"/>
        </w:rPr>
        <w:t>d) konieczność wprowadzenia zmian wyniknie z okoliczności obiektywnych, których nie można było przewidzieć w chwili zawarcia umowy, niezależnych od woli stron, bez względu na to czy ich skutki są korzystne dla Zamawiającego,</w:t>
      </w:r>
    </w:p>
    <w:p w:rsidR="00BF40F9" w:rsidRPr="00BF40F9" w:rsidRDefault="00BF40F9" w:rsidP="00C37E88">
      <w:pPr>
        <w:pStyle w:val="Default"/>
        <w:jc w:val="both"/>
        <w:rPr>
          <w:sz w:val="23"/>
          <w:szCs w:val="23"/>
        </w:rPr>
      </w:pPr>
      <w:r w:rsidRPr="00BF40F9">
        <w:rPr>
          <w:sz w:val="23"/>
          <w:szCs w:val="23"/>
        </w:rPr>
        <w:t>e) strony umowy uznają zasadność wprowadzenia zmian do umowy, a zmiany te nie wywołają niekorzystnych skutków dla Zamawiającego i nie spowodują zmiany oferowanych warunków realizacji zamówienia będących podstawą oceny ofert, jak również nie są istotne w rozumieniu przepisów ustawy,</w:t>
      </w:r>
    </w:p>
    <w:p w:rsidR="00BF40F9" w:rsidRDefault="00BF40F9" w:rsidP="00C37E88">
      <w:pPr>
        <w:pStyle w:val="Default"/>
        <w:jc w:val="both"/>
        <w:rPr>
          <w:sz w:val="23"/>
          <w:szCs w:val="23"/>
        </w:rPr>
      </w:pPr>
      <w:r w:rsidRPr="00BF40F9">
        <w:rPr>
          <w:sz w:val="23"/>
          <w:szCs w:val="23"/>
        </w:rPr>
        <w:lastRenderedPageBreak/>
        <w:t>5. Zmiana postanowień zawartej umowy może nastąpić w granicach unormowania art. 144 ustawy Prawo zamówień publicznych, za zgodą obu Stron wyrażoną na piśmie, w formie aneksu do umowy, pod rygorem nieważności takiej zmiany.</w:t>
      </w:r>
    </w:p>
    <w:p w:rsidR="00BF40F9" w:rsidRDefault="00BF40F9" w:rsidP="00C37E88">
      <w:pPr>
        <w:pStyle w:val="Default"/>
        <w:jc w:val="both"/>
        <w:rPr>
          <w:sz w:val="23"/>
          <w:szCs w:val="23"/>
        </w:rPr>
      </w:pPr>
    </w:p>
    <w:p w:rsidR="00C37E88" w:rsidRDefault="00BF40F9" w:rsidP="00C37E88">
      <w:pPr>
        <w:pStyle w:val="Default"/>
        <w:jc w:val="both"/>
        <w:rPr>
          <w:b/>
          <w:sz w:val="23"/>
          <w:szCs w:val="23"/>
        </w:rPr>
      </w:pPr>
      <w:r w:rsidRPr="00BF40F9">
        <w:rPr>
          <w:b/>
          <w:sz w:val="23"/>
          <w:szCs w:val="23"/>
        </w:rPr>
        <w:t>XXI. Środki ochrony prawnej przysługujące Wykonawcy w toku postępowania.</w:t>
      </w:r>
    </w:p>
    <w:p w:rsidR="00C37E88"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Wykonawcy oraz innemu podmiotowi przysługują środki ochrony prawnej opisane w dziale VI ustawy, jeżeli ma lub miał interes w uzyskaniu zamówienia oraz poniósł lub może ponieść szkodę w wyniku naruszenia przez Zamawiającego przepisów ustawy.</w:t>
      </w:r>
    </w:p>
    <w:p w:rsidR="00BF40F9" w:rsidRPr="00BF40F9" w:rsidRDefault="00BF40F9" w:rsidP="00C37E88">
      <w:pPr>
        <w:pStyle w:val="Default"/>
        <w:jc w:val="both"/>
        <w:rPr>
          <w:sz w:val="23"/>
          <w:szCs w:val="23"/>
        </w:rPr>
      </w:pPr>
      <w:r w:rsidRPr="00BF40F9">
        <w:rPr>
          <w:sz w:val="23"/>
          <w:szCs w:val="23"/>
        </w:rPr>
        <w:t>2. Środki ochrony prawnej wobec ogłoszenia o zamówieniu oraz specyfikacji istotnych warunków zamówienia przysługują również organizacjom wpisanym na listę organizacji uprawnionych do wnoszenia środków ochrony prawnej, prowadzoną przez Prezesa Urzędu Zamówień Publicznych.</w:t>
      </w:r>
    </w:p>
    <w:p w:rsidR="00BF40F9" w:rsidRDefault="00BF40F9" w:rsidP="00C37E88">
      <w:pPr>
        <w:pStyle w:val="Default"/>
        <w:jc w:val="both"/>
        <w:rPr>
          <w:sz w:val="23"/>
          <w:szCs w:val="23"/>
        </w:rPr>
      </w:pPr>
    </w:p>
    <w:p w:rsidR="00BF40F9" w:rsidRDefault="00BF40F9" w:rsidP="00C37E88">
      <w:pPr>
        <w:pStyle w:val="Default"/>
        <w:tabs>
          <w:tab w:val="center" w:pos="4536"/>
        </w:tabs>
        <w:jc w:val="both"/>
        <w:rPr>
          <w:b/>
          <w:sz w:val="23"/>
          <w:szCs w:val="23"/>
        </w:rPr>
      </w:pPr>
      <w:r w:rsidRPr="00BF40F9">
        <w:rPr>
          <w:b/>
          <w:sz w:val="23"/>
          <w:szCs w:val="23"/>
        </w:rPr>
        <w:t>XXII. Postanowienia końcowe.</w:t>
      </w:r>
      <w:r w:rsidR="00C37E88">
        <w:rPr>
          <w:b/>
          <w:sz w:val="23"/>
          <w:szCs w:val="23"/>
        </w:rPr>
        <w:tab/>
      </w:r>
    </w:p>
    <w:p w:rsidR="00C37E88" w:rsidRPr="00BF40F9" w:rsidRDefault="00C37E88" w:rsidP="00C37E88">
      <w:pPr>
        <w:pStyle w:val="Default"/>
        <w:tabs>
          <w:tab w:val="center" w:pos="4536"/>
        </w:tabs>
        <w:jc w:val="both"/>
        <w:rPr>
          <w:b/>
          <w:sz w:val="23"/>
          <w:szCs w:val="23"/>
        </w:rPr>
      </w:pPr>
    </w:p>
    <w:p w:rsidR="00BF40F9" w:rsidRPr="00BF40F9" w:rsidRDefault="00BF40F9" w:rsidP="00C37E88">
      <w:pPr>
        <w:pStyle w:val="Default"/>
        <w:jc w:val="both"/>
        <w:rPr>
          <w:sz w:val="23"/>
          <w:szCs w:val="23"/>
        </w:rPr>
      </w:pPr>
      <w:r w:rsidRPr="00BF40F9">
        <w:rPr>
          <w:sz w:val="23"/>
          <w:szCs w:val="23"/>
        </w:rPr>
        <w:t>1. Zamawiający nie określa w SIWZ dodatkowych wymogów dotyczących zachowania poufnego charakteru informacji przekazanych Wykonawcy w toku postępowania, innych niż wynikające z bezwzględnie obowiązujących przepisów prawnych.</w:t>
      </w:r>
    </w:p>
    <w:p w:rsidR="00BF40F9" w:rsidRPr="00BF40F9" w:rsidRDefault="00BF40F9" w:rsidP="00C37E88">
      <w:pPr>
        <w:pStyle w:val="Default"/>
        <w:jc w:val="both"/>
        <w:rPr>
          <w:sz w:val="23"/>
          <w:szCs w:val="23"/>
        </w:rPr>
      </w:pPr>
      <w:r w:rsidRPr="00BF40F9">
        <w:rPr>
          <w:sz w:val="23"/>
          <w:szCs w:val="23"/>
        </w:rPr>
        <w:t>2. Wykonawca ponosi koszty związane z przygotowaniem i złożeniem oferty.</w:t>
      </w:r>
    </w:p>
    <w:p w:rsidR="00BF40F9" w:rsidRPr="00BF40F9" w:rsidRDefault="00BF40F9" w:rsidP="00C37E88">
      <w:pPr>
        <w:pStyle w:val="Default"/>
        <w:jc w:val="both"/>
        <w:rPr>
          <w:sz w:val="23"/>
          <w:szCs w:val="23"/>
        </w:rPr>
      </w:pPr>
      <w:r w:rsidRPr="00BF40F9">
        <w:rPr>
          <w:sz w:val="23"/>
          <w:szCs w:val="23"/>
        </w:rPr>
        <w:t>3. Przywołane w SIWZ załączniki stanowią jej integralną część.</w:t>
      </w:r>
    </w:p>
    <w:p w:rsidR="00BF40F9" w:rsidRPr="00BF40F9" w:rsidRDefault="00BF40F9" w:rsidP="00C37E88">
      <w:pPr>
        <w:pStyle w:val="Default"/>
        <w:jc w:val="both"/>
        <w:rPr>
          <w:sz w:val="23"/>
          <w:szCs w:val="23"/>
        </w:rPr>
      </w:pPr>
      <w:r w:rsidRPr="00BF40F9">
        <w:rPr>
          <w:sz w:val="23"/>
          <w:szCs w:val="23"/>
        </w:rPr>
        <w:t>4. Zamawiający udostępnia Wykonawcom załączniki do SIWZ (wzory formularzy</w:t>
      </w:r>
    </w:p>
    <w:p w:rsidR="00BF40F9" w:rsidRPr="00BF40F9" w:rsidRDefault="00BF40F9" w:rsidP="00C37E88">
      <w:pPr>
        <w:pStyle w:val="Default"/>
        <w:jc w:val="both"/>
        <w:rPr>
          <w:sz w:val="23"/>
          <w:szCs w:val="23"/>
        </w:rPr>
      </w:pPr>
      <w:r w:rsidRPr="00BF40F9">
        <w:rPr>
          <w:sz w:val="23"/>
          <w:szCs w:val="23"/>
        </w:rPr>
        <w:t>i oświadczeń) w wersji edytowalnej, na swojej stronie www.</w:t>
      </w:r>
      <w:r w:rsidR="00A00013">
        <w:rPr>
          <w:sz w:val="23"/>
          <w:szCs w:val="23"/>
        </w:rPr>
        <w:t>chorzele.zakladkomunalny.com</w:t>
      </w:r>
    </w:p>
    <w:p w:rsidR="00BF40F9" w:rsidRDefault="00BF40F9" w:rsidP="00C37E88">
      <w:pPr>
        <w:pStyle w:val="Default"/>
        <w:jc w:val="both"/>
        <w:rPr>
          <w:sz w:val="23"/>
          <w:szCs w:val="23"/>
        </w:rPr>
      </w:pPr>
    </w:p>
    <w:p w:rsidR="00BF40F9" w:rsidRDefault="00BF40F9" w:rsidP="00C37E88">
      <w:pPr>
        <w:pStyle w:val="Default"/>
        <w:jc w:val="both"/>
        <w:rPr>
          <w:b/>
          <w:sz w:val="23"/>
          <w:szCs w:val="23"/>
        </w:rPr>
      </w:pPr>
      <w:r w:rsidRPr="00BF40F9">
        <w:rPr>
          <w:b/>
          <w:sz w:val="23"/>
          <w:szCs w:val="23"/>
        </w:rPr>
        <w:t>XXIII. Załączniki</w:t>
      </w:r>
    </w:p>
    <w:p w:rsidR="00C37E88" w:rsidRPr="00BF40F9" w:rsidRDefault="00C37E88" w:rsidP="00C37E88">
      <w:pPr>
        <w:pStyle w:val="Default"/>
        <w:jc w:val="both"/>
        <w:rPr>
          <w:b/>
          <w:sz w:val="23"/>
          <w:szCs w:val="23"/>
        </w:rPr>
      </w:pPr>
    </w:p>
    <w:p w:rsidR="00BF40F9" w:rsidRPr="00BF40F9" w:rsidRDefault="00BF40F9" w:rsidP="00C37E88">
      <w:pPr>
        <w:pStyle w:val="Default"/>
        <w:jc w:val="both"/>
        <w:rPr>
          <w:sz w:val="23"/>
          <w:szCs w:val="23"/>
        </w:rPr>
      </w:pPr>
      <w:r w:rsidRPr="00BF40F9">
        <w:rPr>
          <w:sz w:val="23"/>
          <w:szCs w:val="23"/>
        </w:rPr>
        <w:t>1. Formularz ofertowy</w:t>
      </w:r>
    </w:p>
    <w:p w:rsidR="00BF40F9" w:rsidRPr="00BF40F9" w:rsidRDefault="00BF40F9" w:rsidP="00C37E88">
      <w:pPr>
        <w:pStyle w:val="Default"/>
        <w:jc w:val="both"/>
        <w:rPr>
          <w:sz w:val="23"/>
          <w:szCs w:val="23"/>
        </w:rPr>
      </w:pPr>
      <w:r w:rsidRPr="00BF40F9">
        <w:rPr>
          <w:sz w:val="23"/>
          <w:szCs w:val="23"/>
        </w:rPr>
        <w:t>2. Oświadczenie o braku podstaw do wykluczenia z postępowania</w:t>
      </w:r>
    </w:p>
    <w:p w:rsidR="00BF40F9" w:rsidRPr="00BF40F9" w:rsidRDefault="00BF40F9" w:rsidP="00C37E88">
      <w:pPr>
        <w:pStyle w:val="Default"/>
        <w:jc w:val="both"/>
        <w:rPr>
          <w:sz w:val="23"/>
          <w:szCs w:val="23"/>
        </w:rPr>
      </w:pPr>
      <w:r w:rsidRPr="00BF40F9">
        <w:rPr>
          <w:sz w:val="23"/>
          <w:szCs w:val="23"/>
        </w:rPr>
        <w:t>3. Oświadczenie o spełnianiu warunków udziału w postępowaniu</w:t>
      </w:r>
    </w:p>
    <w:p w:rsidR="00BF40F9" w:rsidRPr="00BF40F9" w:rsidRDefault="00BF40F9" w:rsidP="00C37E88">
      <w:pPr>
        <w:pStyle w:val="Default"/>
        <w:jc w:val="both"/>
        <w:rPr>
          <w:sz w:val="23"/>
          <w:szCs w:val="23"/>
        </w:rPr>
      </w:pPr>
      <w:r w:rsidRPr="00BF40F9">
        <w:rPr>
          <w:sz w:val="23"/>
          <w:szCs w:val="23"/>
        </w:rPr>
        <w:t>4. Oświadczenie dotyczące grupy kapitałowej</w:t>
      </w:r>
    </w:p>
    <w:p w:rsidR="00BF40F9" w:rsidRPr="00BF40F9" w:rsidRDefault="00BF40F9" w:rsidP="00C37E88">
      <w:pPr>
        <w:pStyle w:val="Default"/>
        <w:jc w:val="both"/>
        <w:rPr>
          <w:sz w:val="23"/>
          <w:szCs w:val="23"/>
        </w:rPr>
      </w:pPr>
      <w:r w:rsidRPr="00BF40F9">
        <w:rPr>
          <w:sz w:val="23"/>
          <w:szCs w:val="23"/>
        </w:rPr>
        <w:t>5. Wzór umowy</w:t>
      </w:r>
    </w:p>
    <w:p w:rsidR="00BF40F9" w:rsidRDefault="00BF40F9" w:rsidP="00C37E88">
      <w:pPr>
        <w:pStyle w:val="Default"/>
        <w:jc w:val="both"/>
        <w:rPr>
          <w:sz w:val="23"/>
          <w:szCs w:val="23"/>
        </w:rPr>
      </w:pPr>
    </w:p>
    <w:p w:rsidR="00BF40F9" w:rsidRPr="00BF40F9" w:rsidRDefault="00FF5865" w:rsidP="00C37E88">
      <w:pPr>
        <w:pStyle w:val="Default"/>
        <w:jc w:val="both"/>
        <w:rPr>
          <w:sz w:val="23"/>
          <w:szCs w:val="23"/>
        </w:rPr>
      </w:pPr>
      <w:r>
        <w:rPr>
          <w:sz w:val="23"/>
          <w:szCs w:val="23"/>
        </w:rPr>
        <w:t>Chorzele, dn. 10</w:t>
      </w:r>
      <w:r w:rsidR="00BF40F9">
        <w:rPr>
          <w:sz w:val="23"/>
          <w:szCs w:val="23"/>
        </w:rPr>
        <w:t>.12</w:t>
      </w:r>
      <w:r>
        <w:rPr>
          <w:sz w:val="23"/>
          <w:szCs w:val="23"/>
        </w:rPr>
        <w:t>.2019</w:t>
      </w:r>
      <w:r w:rsidR="00BF40F9" w:rsidRPr="00BF40F9">
        <w:rPr>
          <w:sz w:val="23"/>
          <w:szCs w:val="23"/>
        </w:rPr>
        <w:t>r.</w:t>
      </w: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 xml:space="preserve">Podpis </w:t>
      </w:r>
      <w:r w:rsidR="001D43E3">
        <w:rPr>
          <w:sz w:val="23"/>
          <w:szCs w:val="23"/>
        </w:rPr>
        <w:t>przewodniczącego komisji przetargowej</w:t>
      </w:r>
    </w:p>
    <w:p w:rsidR="00BF40F9" w:rsidRDefault="00BF40F9" w:rsidP="00C37E88">
      <w:pPr>
        <w:pStyle w:val="Default"/>
        <w:jc w:val="both"/>
        <w:rPr>
          <w:sz w:val="23"/>
          <w:szCs w:val="23"/>
        </w:rPr>
      </w:pPr>
    </w:p>
    <w:p w:rsidR="00BF40F9" w:rsidRPr="00BF40F9" w:rsidRDefault="00BF40F9" w:rsidP="00C37E88">
      <w:pPr>
        <w:pStyle w:val="Default"/>
        <w:jc w:val="both"/>
        <w:rPr>
          <w:sz w:val="23"/>
          <w:szCs w:val="23"/>
        </w:rPr>
      </w:pPr>
      <w:r w:rsidRPr="00BF40F9">
        <w:rPr>
          <w:sz w:val="23"/>
          <w:szCs w:val="23"/>
        </w:rPr>
        <w:t>………………………………………………</w:t>
      </w: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Default="00BF40F9" w:rsidP="00C37E88">
      <w:pPr>
        <w:pStyle w:val="Default"/>
        <w:jc w:val="both"/>
        <w:rPr>
          <w:sz w:val="23"/>
          <w:szCs w:val="23"/>
        </w:rPr>
      </w:pPr>
    </w:p>
    <w:p w:rsidR="00BF40F9" w:rsidRPr="00BF40F9" w:rsidRDefault="00BF40F9" w:rsidP="00C37E88">
      <w:pPr>
        <w:pStyle w:val="Default"/>
        <w:ind w:left="3540" w:firstLine="708"/>
        <w:jc w:val="both"/>
        <w:rPr>
          <w:sz w:val="23"/>
          <w:szCs w:val="23"/>
        </w:rPr>
      </w:pPr>
      <w:r w:rsidRPr="00BF40F9">
        <w:rPr>
          <w:sz w:val="23"/>
          <w:szCs w:val="23"/>
        </w:rPr>
        <w:t xml:space="preserve">Podpis </w:t>
      </w:r>
      <w:r w:rsidR="001D43E3">
        <w:rPr>
          <w:sz w:val="23"/>
          <w:szCs w:val="23"/>
        </w:rPr>
        <w:t>Dyrektora Zakładu</w:t>
      </w:r>
    </w:p>
    <w:p w:rsidR="00BF40F9" w:rsidRDefault="00BF40F9" w:rsidP="00C37E88">
      <w:pPr>
        <w:pStyle w:val="Default"/>
        <w:jc w:val="both"/>
        <w:rPr>
          <w:sz w:val="23"/>
          <w:szCs w:val="23"/>
        </w:rPr>
      </w:pPr>
    </w:p>
    <w:p w:rsidR="00BF40F9" w:rsidRDefault="00BF40F9" w:rsidP="00C37E88">
      <w:pPr>
        <w:pStyle w:val="Default"/>
        <w:ind w:left="3540" w:firstLine="708"/>
        <w:jc w:val="both"/>
        <w:rPr>
          <w:sz w:val="23"/>
          <w:szCs w:val="23"/>
        </w:rPr>
      </w:pPr>
      <w:r w:rsidRPr="00BF40F9">
        <w:rPr>
          <w:sz w:val="23"/>
          <w:szCs w:val="23"/>
        </w:rPr>
        <w:t>………………………………………………</w:t>
      </w:r>
    </w:p>
    <w:sectPr w:rsidR="00BF40F9" w:rsidSect="00AA2D4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FBB5CD8"/>
    <w:multiLevelType w:val="hybridMultilevel"/>
    <w:tmpl w:val="EC5C26A0"/>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CF240F6"/>
    <w:multiLevelType w:val="hybridMultilevel"/>
    <w:tmpl w:val="B6802B8C"/>
    <w:lvl w:ilvl="0" w:tplc="FFFFFFFF">
      <w:start w:val="1"/>
      <w:numFmt w:val="lowerLetter"/>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BEC37C5"/>
    <w:multiLevelType w:val="hybridMultilevel"/>
    <w:tmpl w:val="9F0C04F8"/>
    <w:lvl w:ilvl="0" w:tplc="B8402610">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702FA8A"/>
    <w:multiLevelType w:val="hybridMultilevel"/>
    <w:tmpl w:val="B2E2C3C6"/>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769D346D"/>
    <w:multiLevelType w:val="hybridMultilevel"/>
    <w:tmpl w:val="B1E67A06"/>
    <w:lvl w:ilvl="0" w:tplc="04150001">
      <w:start w:val="1"/>
      <w:numFmt w:val="bullet"/>
      <w:lvlText w:val=""/>
      <w:lvlJc w:val="left"/>
      <w:pPr>
        <w:ind w:left="360" w:hanging="360"/>
      </w:pPr>
      <w:rPr>
        <w:rFonts w:ascii="Symbol" w:hAnsi="Symbol" w:hint="default"/>
      </w:rPr>
    </w:lvl>
    <w:lvl w:ilvl="1" w:tplc="B8402610">
      <w:start w:val="1"/>
      <w:numFmt w:val="bullet"/>
      <w:lvlText w:val="­"/>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090EC7"/>
    <w:rsid w:val="00053FBA"/>
    <w:rsid w:val="00090EC7"/>
    <w:rsid w:val="001107D2"/>
    <w:rsid w:val="001D43E3"/>
    <w:rsid w:val="003052E2"/>
    <w:rsid w:val="00315B8A"/>
    <w:rsid w:val="00384332"/>
    <w:rsid w:val="003B5D39"/>
    <w:rsid w:val="00505DA1"/>
    <w:rsid w:val="005C2937"/>
    <w:rsid w:val="00681258"/>
    <w:rsid w:val="00A00013"/>
    <w:rsid w:val="00A92E55"/>
    <w:rsid w:val="00AA2D42"/>
    <w:rsid w:val="00AC1142"/>
    <w:rsid w:val="00BF40F9"/>
    <w:rsid w:val="00C37E88"/>
    <w:rsid w:val="00D24D34"/>
    <w:rsid w:val="00DC5654"/>
    <w:rsid w:val="00ED1B98"/>
    <w:rsid w:val="00F869FF"/>
    <w:rsid w:val="00F97A74"/>
    <w:rsid w:val="00FF586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A2D4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090EC7"/>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1D43E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4840</Words>
  <Characters>29045</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2019-12-10T08:25:00Z</dcterms:created>
  <dcterms:modified xsi:type="dcterms:W3CDTF">2019-12-10T08:25:00Z</dcterms:modified>
</cp:coreProperties>
</file>