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D" w:rsidRDefault="003B62C0" w:rsidP="00CC673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   </w:t>
      </w:r>
      <w:r w:rsidR="00FE45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18</w:t>
      </w:r>
      <w:r w:rsidR="00FE4534">
        <w:rPr>
          <w:b/>
          <w:sz w:val="28"/>
          <w:szCs w:val="28"/>
        </w:rPr>
        <w:t xml:space="preserve">  /MR/2021</w:t>
      </w:r>
    </w:p>
    <w:p w:rsidR="00CC673D" w:rsidRDefault="00CC673D" w:rsidP="00CC673D">
      <w:pPr>
        <w:ind w:left="2124" w:firstLine="708"/>
        <w:jc w:val="center"/>
        <w:rPr>
          <w:b/>
          <w:sz w:val="28"/>
          <w:szCs w:val="28"/>
        </w:rPr>
      </w:pPr>
    </w:p>
    <w:p w:rsidR="00CC673D" w:rsidRDefault="00FE4534" w:rsidP="00CC673D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Dyrektora</w:t>
      </w:r>
      <w:r w:rsidR="00CC673D">
        <w:rPr>
          <w:b/>
          <w:sz w:val="28"/>
        </w:rPr>
        <w:t xml:space="preserve"> Miejs</w:t>
      </w:r>
      <w:r>
        <w:rPr>
          <w:b/>
          <w:sz w:val="28"/>
        </w:rPr>
        <w:t>kiego Ośrodka Sportu i Rekreacji</w:t>
      </w:r>
    </w:p>
    <w:p w:rsidR="00CC673D" w:rsidRDefault="00CC673D" w:rsidP="00CC673D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w Żywcu</w:t>
      </w:r>
    </w:p>
    <w:p w:rsidR="00CC673D" w:rsidRDefault="00FE4534" w:rsidP="00CC673D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z dnia 14 grudnia 2021</w:t>
      </w:r>
      <w:r w:rsidR="00CC673D">
        <w:rPr>
          <w:b/>
          <w:sz w:val="28"/>
        </w:rPr>
        <w:t xml:space="preserve"> roku.</w:t>
      </w:r>
    </w:p>
    <w:p w:rsidR="00CC673D" w:rsidRDefault="00CC673D" w:rsidP="00CC673D">
      <w:pPr>
        <w:jc w:val="center"/>
        <w:rPr>
          <w:b/>
        </w:rPr>
      </w:pPr>
    </w:p>
    <w:p w:rsidR="00CC673D" w:rsidRDefault="00CC673D" w:rsidP="00CC673D">
      <w:pPr>
        <w:rPr>
          <w:b/>
          <w:sz w:val="28"/>
          <w:szCs w:val="28"/>
        </w:rPr>
      </w:pPr>
    </w:p>
    <w:p w:rsidR="00CC673D" w:rsidRDefault="00CC673D" w:rsidP="00CC673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w sprawie powołania Komisji Rekrutacyjnej do przeprowadzenia naboru na wolne stanowisko urzędnicze w Mi</w:t>
      </w:r>
      <w:r w:rsidR="00FE4534">
        <w:rPr>
          <w:b/>
          <w:sz w:val="28"/>
          <w:szCs w:val="28"/>
        </w:rPr>
        <w:t>ejskim Ośrodku Sportu i Rekreacji</w:t>
      </w:r>
      <w:r>
        <w:rPr>
          <w:b/>
          <w:sz w:val="28"/>
          <w:szCs w:val="28"/>
        </w:rPr>
        <w:t xml:space="preserve"> w Żywcu</w:t>
      </w:r>
      <w:r>
        <w:rPr>
          <w:b/>
          <w:sz w:val="24"/>
          <w:szCs w:val="24"/>
        </w:rPr>
        <w:t>.</w:t>
      </w:r>
    </w:p>
    <w:p w:rsidR="00CC673D" w:rsidRDefault="00CC673D" w:rsidP="00CC673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art.7 pkt 4, w związku z art. 11 ustawy z dnia 21 listopada 2008 r.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E4534">
        <w:rPr>
          <w:rFonts w:ascii="Times New Roman" w:hAnsi="Times New Roman" w:cs="Times New Roman"/>
          <w:sz w:val="24"/>
          <w:szCs w:val="24"/>
        </w:rPr>
        <w:t>. Dz. U. z 2019 poz. 1282 ze zmianami),</w:t>
      </w:r>
      <w:r>
        <w:rPr>
          <w:rFonts w:ascii="Times New Roman" w:hAnsi="Times New Roman" w:cs="Times New Roman"/>
          <w:sz w:val="24"/>
          <w:szCs w:val="24"/>
        </w:rPr>
        <w:t>Regulaminu naboru na wolne stanowisko urzędnicze w tym kierownicze stanowisko urzędnicze w Mi</w:t>
      </w:r>
      <w:r w:rsidR="00FE4534">
        <w:rPr>
          <w:rFonts w:ascii="Times New Roman" w:hAnsi="Times New Roman" w:cs="Times New Roman"/>
          <w:sz w:val="24"/>
          <w:szCs w:val="24"/>
        </w:rPr>
        <w:t>ejskim Ośrodku Sportu i Rekreacji</w:t>
      </w:r>
      <w:r>
        <w:rPr>
          <w:rFonts w:ascii="Times New Roman" w:hAnsi="Times New Roman" w:cs="Times New Roman"/>
          <w:sz w:val="24"/>
          <w:szCs w:val="24"/>
        </w:rPr>
        <w:t xml:space="preserve"> w Żywcu.</w:t>
      </w:r>
    </w:p>
    <w:p w:rsidR="00CC673D" w:rsidRDefault="00CC673D" w:rsidP="00CC673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3D" w:rsidRDefault="00CC673D" w:rsidP="00CC673D">
      <w:pPr>
        <w:spacing w:line="276" w:lineRule="auto"/>
        <w:ind w:left="3540" w:firstLine="708"/>
        <w:rPr>
          <w:sz w:val="24"/>
        </w:rPr>
      </w:pPr>
      <w:r>
        <w:rPr>
          <w:sz w:val="24"/>
        </w:rPr>
        <w:t xml:space="preserve">§ 1 </w:t>
      </w:r>
    </w:p>
    <w:p w:rsidR="00CC673D" w:rsidRDefault="00CC673D" w:rsidP="00CC673D">
      <w:pPr>
        <w:spacing w:line="276" w:lineRule="auto"/>
        <w:ind w:left="3540" w:firstLine="708"/>
        <w:rPr>
          <w:sz w:val="24"/>
        </w:rPr>
      </w:pPr>
    </w:p>
    <w:p w:rsidR="00CC673D" w:rsidRDefault="00CC673D" w:rsidP="00CC67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Powołuję Komisję Rekrutacyjną do przeprowadzenia naboru na w</w:t>
      </w:r>
      <w:r w:rsidR="00D0121F">
        <w:rPr>
          <w:sz w:val="24"/>
          <w:szCs w:val="24"/>
        </w:rPr>
        <w:t>olne stanowisko urzędnicze: Specjalista do Spraw Kadrowo-Płacowych</w:t>
      </w:r>
      <w:r>
        <w:rPr>
          <w:sz w:val="24"/>
          <w:szCs w:val="24"/>
        </w:rPr>
        <w:t>, w następującym składzie</w:t>
      </w:r>
    </w:p>
    <w:p w:rsidR="00CC673D" w:rsidRDefault="00CC673D" w:rsidP="00CC673D">
      <w:pPr>
        <w:spacing w:line="276" w:lineRule="auto"/>
        <w:jc w:val="both"/>
        <w:rPr>
          <w:sz w:val="24"/>
          <w:szCs w:val="24"/>
        </w:rPr>
      </w:pPr>
    </w:p>
    <w:p w:rsidR="00CC673D" w:rsidRDefault="00FE4534" w:rsidP="00CC673D">
      <w:pPr>
        <w:pStyle w:val="Akapitzlist"/>
        <w:numPr>
          <w:ilvl w:val="0"/>
          <w:numId w:val="1"/>
        </w:numPr>
        <w:overflowPunct/>
        <w:autoSpaceDE/>
        <w:adjustRightInd/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Małgorzata Uflant</w:t>
      </w:r>
      <w:r w:rsidR="00CC673D">
        <w:rPr>
          <w:sz w:val="24"/>
          <w:szCs w:val="24"/>
        </w:rPr>
        <w:t xml:space="preserve"> – Przewodnicząca Komisji</w:t>
      </w:r>
    </w:p>
    <w:p w:rsidR="00CC673D" w:rsidRDefault="00D0121F" w:rsidP="00CC673D">
      <w:pPr>
        <w:pStyle w:val="Akapitzlist"/>
        <w:numPr>
          <w:ilvl w:val="0"/>
          <w:numId w:val="1"/>
        </w:numPr>
        <w:overflowPunct/>
        <w:autoSpaceDE/>
        <w:adjustRightInd/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Jadwiga Kubica</w:t>
      </w:r>
      <w:r w:rsidR="00CC673D">
        <w:rPr>
          <w:sz w:val="24"/>
          <w:szCs w:val="24"/>
        </w:rPr>
        <w:t xml:space="preserve"> – Członek Komisji</w:t>
      </w:r>
    </w:p>
    <w:p w:rsidR="00CC673D" w:rsidRDefault="003B62C0" w:rsidP="00CC673D">
      <w:pPr>
        <w:pStyle w:val="Akapitzlist"/>
        <w:numPr>
          <w:ilvl w:val="0"/>
          <w:numId w:val="1"/>
        </w:numPr>
        <w:overflowPunct/>
        <w:autoSpaceDE/>
        <w:adjustRightInd/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Pajestka</w:t>
      </w:r>
      <w:proofErr w:type="spellEnd"/>
      <w:r w:rsidR="00CC673D">
        <w:rPr>
          <w:sz w:val="24"/>
          <w:szCs w:val="24"/>
        </w:rPr>
        <w:t xml:space="preserve"> – Członek Komisji</w:t>
      </w:r>
    </w:p>
    <w:p w:rsidR="00CC673D" w:rsidRDefault="00CC673D" w:rsidP="00CC673D">
      <w:pPr>
        <w:spacing w:line="276" w:lineRule="auto"/>
        <w:ind w:left="3540" w:firstLine="708"/>
        <w:rPr>
          <w:sz w:val="24"/>
        </w:rPr>
      </w:pPr>
      <w:r>
        <w:rPr>
          <w:sz w:val="24"/>
        </w:rPr>
        <w:t>§ 2</w:t>
      </w:r>
    </w:p>
    <w:p w:rsidR="00CC673D" w:rsidRDefault="00CC673D" w:rsidP="00CC673D">
      <w:pPr>
        <w:spacing w:line="276" w:lineRule="auto"/>
        <w:ind w:left="3540" w:firstLine="708"/>
        <w:rPr>
          <w:sz w:val="24"/>
        </w:rPr>
      </w:pPr>
    </w:p>
    <w:p w:rsidR="00CC673D" w:rsidRDefault="00CC673D" w:rsidP="00CC67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realizacj</w:t>
      </w:r>
      <w:r w:rsidR="003B62C0">
        <w:rPr>
          <w:sz w:val="24"/>
          <w:szCs w:val="24"/>
        </w:rPr>
        <w:t>ą zarządzenia sprawuje Dyrektor</w:t>
      </w:r>
      <w:r>
        <w:rPr>
          <w:sz w:val="24"/>
          <w:szCs w:val="24"/>
        </w:rPr>
        <w:t xml:space="preserve"> Miej</w:t>
      </w:r>
      <w:r w:rsidR="003B62C0">
        <w:rPr>
          <w:sz w:val="24"/>
          <w:szCs w:val="24"/>
        </w:rPr>
        <w:t xml:space="preserve">skiego Ośrodka Sportu i Rekreacji w Żywcu </w:t>
      </w:r>
      <w:r>
        <w:rPr>
          <w:sz w:val="24"/>
          <w:szCs w:val="24"/>
        </w:rPr>
        <w:t>.</w:t>
      </w:r>
    </w:p>
    <w:p w:rsidR="00CC673D" w:rsidRDefault="00CC673D" w:rsidP="00CC673D">
      <w:pPr>
        <w:spacing w:line="276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CC673D" w:rsidRDefault="00CC673D" w:rsidP="00CC673D">
      <w:pPr>
        <w:spacing w:line="276" w:lineRule="auto"/>
        <w:ind w:left="3540" w:firstLine="708"/>
        <w:rPr>
          <w:sz w:val="24"/>
          <w:szCs w:val="24"/>
        </w:rPr>
      </w:pPr>
    </w:p>
    <w:p w:rsidR="00CC673D" w:rsidRDefault="00CC673D" w:rsidP="00CC673D">
      <w:pPr>
        <w:spacing w:line="276" w:lineRule="auto"/>
      </w:pPr>
      <w:r>
        <w:rPr>
          <w:sz w:val="24"/>
          <w:szCs w:val="24"/>
        </w:rPr>
        <w:t>Zarządzenie wchodzi w życie z dniem podjęcia.</w:t>
      </w:r>
    </w:p>
    <w:p w:rsidR="00CC673D" w:rsidRDefault="00CC673D" w:rsidP="00CC673D"/>
    <w:p w:rsidR="00CC673D" w:rsidRDefault="00CC673D" w:rsidP="00CC673D"/>
    <w:p w:rsidR="00CC673D" w:rsidRDefault="00CC673D" w:rsidP="00CC673D"/>
    <w:p w:rsidR="00CC673D" w:rsidRDefault="00CC673D" w:rsidP="00CC673D">
      <w:pPr>
        <w:overflowPunct/>
        <w:autoSpaceDE/>
        <w:adjustRightInd/>
        <w:spacing w:after="160" w:line="256" w:lineRule="auto"/>
        <w:rPr>
          <w:sz w:val="24"/>
        </w:rPr>
      </w:pPr>
      <w:r>
        <w:rPr>
          <w:sz w:val="24"/>
        </w:rPr>
        <w:br w:type="page"/>
      </w:r>
    </w:p>
    <w:p w:rsidR="003D37D0" w:rsidRDefault="003D37D0"/>
    <w:sectPr w:rsidR="003D37D0" w:rsidSect="00DE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10C"/>
    <w:multiLevelType w:val="multilevel"/>
    <w:tmpl w:val="541E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7D0"/>
    <w:rsid w:val="003B62C0"/>
    <w:rsid w:val="003D37D0"/>
    <w:rsid w:val="004A567E"/>
    <w:rsid w:val="006B78BE"/>
    <w:rsid w:val="00CC673D"/>
    <w:rsid w:val="00D0121F"/>
    <w:rsid w:val="00DE072D"/>
    <w:rsid w:val="00FE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7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Uflant</cp:lastModifiedBy>
  <cp:revision>5</cp:revision>
  <cp:lastPrinted>2021-12-29T09:17:00Z</cp:lastPrinted>
  <dcterms:created xsi:type="dcterms:W3CDTF">2021-12-06T11:51:00Z</dcterms:created>
  <dcterms:modified xsi:type="dcterms:W3CDTF">2021-12-29T09:18:00Z</dcterms:modified>
</cp:coreProperties>
</file>