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3E" w:rsidRDefault="00C6433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.05pt;margin-top:22.6pt;width:489pt;height:.85pt;z-index:251658240;visibility:visible" strokecolor="#17365d" strokeweight="3pt">
            <v:imagedata embosscolor="shadow add(51)"/>
            <v:shadow on="t" type="emboss" color="#17365d" color2="shadow add(102)" offset="-1pt,-1pt" offset2="1pt,1pt"/>
          </v:shape>
        </w:pict>
      </w:r>
      <w:r>
        <w:rPr>
          <w:rStyle w:val="Strong"/>
          <w:color w:val="17365D"/>
          <w:sz w:val="28"/>
          <w:szCs w:val="28"/>
        </w:rPr>
        <w:t>KLAUZULA INFORMACYJNA O PRZETWARZANIU DANYCH OSOBOWYCH</w:t>
      </w:r>
      <w:r>
        <w:rPr>
          <w:rStyle w:val="Strong"/>
        </w:rPr>
        <w:br/>
      </w:r>
      <w:r>
        <w:rPr>
          <w:rFonts w:ascii="Times New Roman" w:hAnsi="Times New Roman" w:cs="Times New Roman"/>
        </w:rPr>
        <w:br/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:rsidR="00C6433E" w:rsidRDefault="00C6433E">
      <w:pPr>
        <w:spacing w:after="0" w:line="240" w:lineRule="auto"/>
        <w:rPr>
          <w:rFonts w:ascii="Times New Roman" w:hAnsi="Times New Roman" w:cs="Times New Roman"/>
        </w:rPr>
      </w:pP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jest: Szkoła Podstawowa im. Bohaterów Westerplatte w Chobieni, Chobieni, ul. Szkolna 2, 59-305 Rudna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Inspektorem Ochrony Danych Osobowych:  e-mail:</w:t>
      </w:r>
      <w:r>
        <w:rPr>
          <w:rStyle w:val="Hyperlink"/>
        </w:rPr>
        <w:t>iodo@amt24.biz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przetwarza Pani/Pana dane osobowe na podstawie obowiązujących przepisów prawa, zawartych umów oraz na podstawie udzielonej zgody.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są w celu/celach:</w:t>
      </w:r>
    </w:p>
    <w:p w:rsidR="00C6433E" w:rsidRDefault="00C6433E">
      <w:pPr>
        <w:pStyle w:val="ListParagraph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wypełnienia obowiązków prawnych ciążących na Administratorze ( art.6 ust.1 lit. c RODO ),</w:t>
      </w:r>
    </w:p>
    <w:p w:rsidR="00C6433E" w:rsidRDefault="00C6433E">
      <w:pPr>
        <w:pStyle w:val="ListParagraph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umowy ( art. 6 ust.1 lit. b RODO ),</w:t>
      </w:r>
    </w:p>
    <w:p w:rsidR="00C6433E" w:rsidRDefault="00C6433E">
      <w:pPr>
        <w:pStyle w:val="ListParagraph"/>
        <w:numPr>
          <w:ilvl w:val="0"/>
          <w:numId w:val="2"/>
        </w:numPr>
        <w:spacing w:after="0" w:line="24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 Pani/Pana dane osobowe przetwarzane są wyłącznie na podstawie wcześniej udzielonej zgody w zakresie i celu określonym w treści zgody ( art.6 ust.1 lit. a oraz art.9 ust.2 lit. a RODO ).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w celach o których mowa w pkt. 4 odbiorcami Pani/Pana danych osobowych mogą być:</w:t>
      </w:r>
    </w:p>
    <w:p w:rsidR="00C6433E" w:rsidRDefault="00C6433E">
      <w:pPr>
        <w:pStyle w:val="ListParagraph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C6433E" w:rsidRDefault="00C6433E">
      <w:pPr>
        <w:pStyle w:val="ListParagraph"/>
        <w:numPr>
          <w:ilvl w:val="0"/>
          <w:numId w:val="3"/>
        </w:numPr>
        <w:spacing w:after="0" w:line="240" w:lineRule="auto"/>
        <w:ind w:left="993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podmioty, które na podstawie stosownych umów podpisanych z Administratorem przetwarzają dane osobowe.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przepisów prawa obowiązującego Administratora oraz z przedawnienia roszczeń wynikających z umowy.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danych osobowych, w tym prawo do uzyskania kopii tych danych;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żądania usunięcia danych osobowych (tzw. prawo do bycia zapomnianym), 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ograniczenia przetwarzania danych osobowych;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przenoszenia danych;</w:t>
      </w:r>
    </w:p>
    <w:p w:rsidR="00C6433E" w:rsidRDefault="00C6433E">
      <w:pPr>
        <w:pStyle w:val="ListParagraph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sprzeciwu wobec przetwarzania danych.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i/lub art.9 ust. 2 lit. a RODO), przysługuje Pani/Panu prawo do cofnięcia tej zgody w dowolnym momencie. Cofnięcie to nie ma wpływu na zgodność przetwarzania, którego dokonano na podstawie zgody przed jej cofnięciem, zgodnie z obowiązującym prawem.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powzięcia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wymogiem ustawowym w zakresie, o którym mowa w pkt. 4a i jest warunkiem zawarcia umowy w zakresie o którym mowa w pkt.4b.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nie będą przetwarzane w sposób zautomatyzowany i nie będą profilowane.</w:t>
      </w:r>
    </w:p>
    <w:p w:rsidR="00C6433E" w:rsidRDefault="00C643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mogą być przekazywane do Państwa trzecich ( serwery platform wykorzystywanych do nauczania zdalnego mogą znajdować się poza obszarem EOG ).</w:t>
      </w:r>
    </w:p>
    <w:sectPr w:rsidR="00C6433E" w:rsidSect="00C6433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33E"/>
    <w:rsid w:val="00C6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495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administrator</dc:creator>
  <cp:keywords/>
  <dc:description/>
  <cp:lastModifiedBy>admin</cp:lastModifiedBy>
  <cp:revision>3</cp:revision>
  <cp:lastPrinted>2020-04-22T08:01:00Z</cp:lastPrinted>
  <dcterms:created xsi:type="dcterms:W3CDTF">2020-04-22T07:55:00Z</dcterms:created>
  <dcterms:modified xsi:type="dcterms:W3CDTF">2020-04-22T08:01:00Z</dcterms:modified>
</cp:coreProperties>
</file>