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E14E" w14:textId="4092D0F9" w:rsidR="00CB2333" w:rsidRDefault="00DF3702">
      <w:pPr>
        <w:pStyle w:val="Domylnie"/>
        <w:spacing w:after="0" w:line="100" w:lineRule="atLeast"/>
        <w:jc w:val="right"/>
        <w:rPr>
          <w:color w:val="C9211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Chobienia, dnia</w:t>
      </w:r>
      <w:r>
        <w:rPr>
          <w:rFonts w:ascii="Times New Roman" w:hAnsi="Times New Roman" w:cs="Times New Roman"/>
          <w:color w:val="C9211E"/>
          <w:sz w:val="24"/>
          <w:szCs w:val="24"/>
        </w:rPr>
        <w:t xml:space="preserve"> </w:t>
      </w:r>
      <w:r w:rsidR="004E35EB">
        <w:rPr>
          <w:rFonts w:ascii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E35EB">
        <w:rPr>
          <w:rFonts w:ascii="Times New Roman" w:hAnsi="Times New Roman" w:cs="Times New Roman"/>
          <w:color w:val="000000"/>
          <w:sz w:val="24"/>
          <w:szCs w:val="24"/>
        </w:rPr>
        <w:t>08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4E35EB">
        <w:rPr>
          <w:rFonts w:ascii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hAnsi="Times New Roman" w:cs="Times New Roman"/>
          <w:color w:val="000000"/>
          <w:sz w:val="24"/>
          <w:szCs w:val="24"/>
        </w:rPr>
        <w:t>r.</w:t>
      </w:r>
    </w:p>
    <w:p w14:paraId="3A1748AD" w14:textId="449EBDAD" w:rsidR="00CB2333" w:rsidRDefault="00DF3702">
      <w:pPr>
        <w:pStyle w:val="Domylnie"/>
        <w:spacing w:after="0" w:line="100" w:lineRule="atLeast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SP.260.</w:t>
      </w:r>
      <w:r w:rsidR="004E35EB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4E35EB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BŻ</w:t>
      </w:r>
    </w:p>
    <w:p w14:paraId="2A4BD86F" w14:textId="77777777" w:rsidR="00CB2333" w:rsidRDefault="00DF3702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Zapytanie ofertowe  </w:t>
      </w:r>
    </w:p>
    <w:p w14:paraId="07F1F8F5" w14:textId="77777777" w:rsidR="00323211" w:rsidRDefault="00323211">
      <w:pPr>
        <w:pStyle w:val="Domylnie"/>
        <w:spacing w:after="0"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958D1" w14:textId="350D6B40" w:rsidR="00CB2333" w:rsidRDefault="00DF3702" w:rsidP="00323211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świadczenie usług w zakresie </w:t>
      </w:r>
      <w:r w:rsidR="00323211">
        <w:rPr>
          <w:rFonts w:ascii="Times New Roman" w:hAnsi="Times New Roman" w:cs="Times New Roman"/>
          <w:b/>
          <w:bCs/>
          <w:sz w:val="24"/>
          <w:szCs w:val="24"/>
        </w:rPr>
        <w:t xml:space="preserve">dostawy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sprzętu komputerowego dla Szkoły Podstawowej im. Bohaterów Westerplatte w Chobieni </w:t>
      </w:r>
    </w:p>
    <w:p w14:paraId="32C11FCB" w14:textId="77777777" w:rsidR="00CB2333" w:rsidRDefault="00CB2333">
      <w:pPr>
        <w:pStyle w:val="Tekstpodstawowy2"/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5ED8EBB" w14:textId="77777777" w:rsidR="00CB2333" w:rsidRDefault="00DF3702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art. 2 ust.1pkt 1 </w:t>
      </w:r>
      <w:r>
        <w:rPr>
          <w:rFonts w:ascii="Times New Roman" w:hAnsi="Times New Roman" w:cs="Times New Roman"/>
          <w:sz w:val="24"/>
          <w:szCs w:val="24"/>
        </w:rPr>
        <w:t xml:space="preserve">ustawy z dnia 11  września  2019 r. Prawo zamówień publicznych </w:t>
      </w:r>
    </w:p>
    <w:p w14:paraId="7589698E" w14:textId="77777777" w:rsidR="00CB2333" w:rsidRDefault="00DF3702">
      <w:pPr>
        <w:pStyle w:val="Domylnie"/>
        <w:spacing w:after="0" w:line="100" w:lineRule="atLeast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(Dz. U. z 202</w:t>
      </w:r>
      <w:r w:rsidR="00A51B22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A51B22">
        <w:rPr>
          <w:rFonts w:ascii="Times New Roman" w:hAnsi="Times New Roman" w:cs="Times New Roman"/>
          <w:color w:val="000000"/>
          <w:sz w:val="24"/>
          <w:szCs w:val="24"/>
        </w:rPr>
        <w:t>1605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 późniejszymi zmianami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33A373AF" w14:textId="77777777" w:rsidR="00CB2333" w:rsidRDefault="00CB2333">
      <w:pPr>
        <w:pStyle w:val="Domylnie"/>
        <w:spacing w:after="0" w:line="100" w:lineRule="atLeast"/>
      </w:pPr>
    </w:p>
    <w:p w14:paraId="2099C73C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7D0749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458D6817" w14:textId="77777777" w:rsidR="00CB2333" w:rsidRDefault="00DF3702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5CDF1BC3" w14:textId="77777777" w:rsidR="00CB2333" w:rsidRDefault="00DF3702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638E6C5" w14:textId="77777777" w:rsidR="00CB2333" w:rsidRDefault="00DF3702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7FFA1916" w14:textId="77777777" w:rsidR="00CB2333" w:rsidRDefault="00DF3702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38A15535" w14:textId="77777777" w:rsidR="00CB2333" w:rsidRDefault="00DF3702">
      <w:pPr>
        <w:pStyle w:val="Domylnie"/>
        <w:spacing w:after="0" w:line="100" w:lineRule="atLeast"/>
        <w:ind w:firstLine="708"/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204EA19B" w14:textId="77777777" w:rsidR="00CB2333" w:rsidRDefault="00CB2333">
      <w:pPr>
        <w:pStyle w:val="Domylnie"/>
        <w:spacing w:after="0" w:line="100" w:lineRule="atLeast"/>
        <w:ind w:left="1080"/>
      </w:pPr>
    </w:p>
    <w:p w14:paraId="039A7880" w14:textId="77777777" w:rsidR="00CB2333" w:rsidRDefault="00DF3702">
      <w:pPr>
        <w:pStyle w:val="Domylnie"/>
        <w:spacing w:after="0" w:line="100" w:lineRule="atLeast"/>
        <w:ind w:left="708"/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580D7B06" w14:textId="77777777" w:rsidR="00CB2333" w:rsidRDefault="00DF3702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18357BAF" w14:textId="77777777" w:rsidR="00CB2333" w:rsidRDefault="00DF3702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56D6AEA2" w14:textId="77777777" w:rsidR="00CB2333" w:rsidRDefault="00DF3702">
      <w:pPr>
        <w:pStyle w:val="Domylnie"/>
        <w:spacing w:after="0" w:line="100" w:lineRule="atLeast"/>
        <w:ind w:left="360"/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04F65053" w14:textId="460C5BB8" w:rsidR="00A51B22" w:rsidRDefault="00DF3702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 76 843 95 23  </w:t>
      </w:r>
      <w:r w:rsidR="00010C8F">
        <w:rPr>
          <w:rFonts w:ascii="Times New Roman" w:hAnsi="Times New Roman" w:cs="Times New Roman"/>
          <w:sz w:val="24"/>
          <w:szCs w:val="24"/>
        </w:rPr>
        <w:t>/ 783 102 902</w:t>
      </w:r>
    </w:p>
    <w:p w14:paraId="7139BCE4" w14:textId="235F9788" w:rsidR="00010C8F" w:rsidRDefault="00010C8F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sekretariat@spchobienia.pl</w:t>
      </w:r>
    </w:p>
    <w:p w14:paraId="1EED2224" w14:textId="77777777" w:rsidR="00CB2333" w:rsidRDefault="00CB2333">
      <w:pPr>
        <w:pStyle w:val="Domylnie"/>
        <w:spacing w:after="0" w:line="100" w:lineRule="atLeast"/>
      </w:pPr>
    </w:p>
    <w:p w14:paraId="0A4393D3" w14:textId="77777777" w:rsidR="00CB2333" w:rsidRDefault="00CB2333">
      <w:pPr>
        <w:pStyle w:val="Domylnie"/>
        <w:spacing w:after="0" w:line="100" w:lineRule="atLeast"/>
      </w:pPr>
    </w:p>
    <w:p w14:paraId="5D8AC9D6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306DFBD2" w14:textId="77777777" w:rsidR="00CB2333" w:rsidRDefault="00CB2333">
      <w:pPr>
        <w:pStyle w:val="Domylnie"/>
        <w:spacing w:after="0" w:line="100" w:lineRule="atLeast"/>
        <w:jc w:val="both"/>
      </w:pPr>
    </w:p>
    <w:p w14:paraId="06628268" w14:textId="77777777" w:rsidR="00CB2333" w:rsidRDefault="00DF3702">
      <w:pPr>
        <w:pStyle w:val="Akapitzlist"/>
        <w:numPr>
          <w:ilvl w:val="0"/>
          <w:numId w:val="5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Przedmiotem zamówienia jest dostawa sprzętu komputerowego dla Szkoły Podstawowej  im. Bohaterów Westerplatte  w Chobieni.</w:t>
      </w:r>
    </w:p>
    <w:p w14:paraId="0C317E77" w14:textId="77777777" w:rsidR="00CB2333" w:rsidRDefault="00DF3702">
      <w:pPr>
        <w:pStyle w:val="western"/>
        <w:numPr>
          <w:ilvl w:val="0"/>
          <w:numId w:val="5"/>
        </w:numPr>
        <w:spacing w:before="100" w:after="200"/>
        <w:jc w:val="both"/>
      </w:pPr>
      <w:r>
        <w:rPr>
          <w:sz w:val="24"/>
          <w:szCs w:val="24"/>
        </w:rPr>
        <w:t>Szczegółowy opis przedmiotu zamówienia zawierający minimalne wymagania parametrów technicznych sprzętu komputerowego stanowi załącznik nr 1 do zapytania ofertowego ,</w:t>
      </w:r>
    </w:p>
    <w:p w14:paraId="61CD54EC" w14:textId="4D5F7509" w:rsidR="00CB2333" w:rsidRDefault="00DF3702" w:rsidP="00040D00">
      <w:pPr>
        <w:pStyle w:val="western"/>
        <w:numPr>
          <w:ilvl w:val="0"/>
          <w:numId w:val="5"/>
        </w:numPr>
        <w:spacing w:before="100" w:after="200"/>
        <w:jc w:val="both"/>
      </w:pPr>
      <w:r>
        <w:rPr>
          <w:sz w:val="24"/>
          <w:szCs w:val="24"/>
        </w:rPr>
        <w:t xml:space="preserve">Wykonawca zobowiązuje się w ramach niniejszego zamówienia do dostawy </w:t>
      </w:r>
      <w:r w:rsidR="004E35EB">
        <w:rPr>
          <w:sz w:val="24"/>
          <w:szCs w:val="24"/>
        </w:rPr>
        <w:t>3</w:t>
      </w:r>
      <w:r w:rsidRPr="00040D00">
        <w:rPr>
          <w:sz w:val="24"/>
          <w:szCs w:val="24"/>
        </w:rPr>
        <w:t xml:space="preserve"> zestawów komputerowych, które muszą spełniać poniższe dodatkowe wymagania:</w:t>
      </w:r>
    </w:p>
    <w:p w14:paraId="1D3FDCB2" w14:textId="77777777" w:rsidR="00CB2333" w:rsidRDefault="00DF3702">
      <w:pPr>
        <w:pStyle w:val="Domylnie"/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deklarację zgodności CE,</w:t>
      </w:r>
    </w:p>
    <w:p w14:paraId="36024EEA" w14:textId="77777777" w:rsidR="00CB2333" w:rsidRDefault="00DF3702">
      <w:pPr>
        <w:pStyle w:val="Domylnie"/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urządzenia muszą być fabrycznie nowe ( wyprodukowane nie wcześniej niż 12 miesięcy przed dostawą), bez śladów użytkowania, wad i uszkodzeń oraz są wolne od obciążeń prawami osób trzecich,</w:t>
      </w:r>
    </w:p>
    <w:p w14:paraId="119A2DF8" w14:textId="77777777" w:rsidR="00CB2333" w:rsidRDefault="00DF3702">
      <w:pPr>
        <w:pStyle w:val="Domylnie"/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każde urządzenie musi być oznakowane przez producenta w sposób umożliwiający ich jednoznaczną identyfikację, tj. posiadać nazwę producenta, model oraz numer seryjny, </w:t>
      </w:r>
    </w:p>
    <w:p w14:paraId="62E23718" w14:textId="77777777" w:rsidR="00CB2333" w:rsidRDefault="00DF3702">
      <w:pPr>
        <w:pStyle w:val="Domylnie"/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urządzenia muszą być dostarczone w oryginalnych opakowaniach fabrycznych wraz z kompletem standardowej dokumentacji dla użytkownika w języku polskim, </w:t>
      </w:r>
    </w:p>
    <w:p w14:paraId="1B686FCF" w14:textId="77777777" w:rsidR="00CB2333" w:rsidRDefault="00DF3702">
      <w:pPr>
        <w:pStyle w:val="Domylnie"/>
        <w:numPr>
          <w:ilvl w:val="0"/>
          <w:numId w:val="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wszystkich urządzeń należy dołączyć wszelkie akcesoria, przewody i kable niezbędne do ich prawidłowego użytkowania,</w:t>
      </w:r>
    </w:p>
    <w:p w14:paraId="109614BF" w14:textId="0D00204A" w:rsidR="00CB2333" w:rsidRDefault="00DF3702">
      <w:pPr>
        <w:pStyle w:val="Domylnie"/>
        <w:numPr>
          <w:ilvl w:val="0"/>
          <w:numId w:val="12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ramach dostawy sprzętu komputerowego tj. </w:t>
      </w:r>
      <w:r w:rsidR="004E35E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zestawów komputerowych, Wykonawca musi zapewnić transport urządzeń do Szkoły Podstawowej    </w:t>
      </w:r>
    </w:p>
    <w:p w14:paraId="68A68DDE" w14:textId="77777777" w:rsidR="00CB2333" w:rsidRDefault="00DF3702">
      <w:pPr>
        <w:pStyle w:val="Domylnie"/>
        <w:spacing w:after="0" w:line="100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Bohaterów Westerplatte w Chobieni, Chobienia ul. Szkolna 2, 59-305 Rudna, jego wniesienie do miejsc wskazanych przez Zamawiającego i rozpakowanie</w:t>
      </w:r>
      <w:r>
        <w:rPr>
          <w:rFonts w:ascii="Times New Roman" w:hAnsi="Times New Roman" w:cs="Times New Roman"/>
          <w:color w:val="C9211E"/>
          <w:sz w:val="24"/>
          <w:szCs w:val="24"/>
        </w:rPr>
        <w:t>.</w:t>
      </w:r>
    </w:p>
    <w:p w14:paraId="589D7D7A" w14:textId="77777777" w:rsidR="00CB2333" w:rsidRDefault="00DF3702">
      <w:pPr>
        <w:pStyle w:val="Domylnie"/>
        <w:numPr>
          <w:ilvl w:val="0"/>
          <w:numId w:val="12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Zaleca się od Wykonawcy zdobycia wszelkich informacji, które mogą być konieczne do przygotowania oferty, a następnie do podpisania umowy.</w:t>
      </w:r>
    </w:p>
    <w:p w14:paraId="2CE38684" w14:textId="77777777" w:rsidR="00CB2333" w:rsidRDefault="00CB2333">
      <w:pPr>
        <w:pStyle w:val="Domylnie"/>
        <w:spacing w:after="0" w:line="100" w:lineRule="atLeast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AC3D96" w14:textId="77777777" w:rsidR="00CB2333" w:rsidRDefault="00DF3702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36FD7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4DA68ED4" w14:textId="77777777" w:rsidR="00CB2333" w:rsidRDefault="00CB2333">
      <w:pPr>
        <w:pStyle w:val="Domylnie"/>
        <w:spacing w:after="0" w:line="100" w:lineRule="atLeast"/>
      </w:pPr>
    </w:p>
    <w:p w14:paraId="09C24172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Termin realizacji niniejszego zamówienia najpóźniej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750FFC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dni od dnia podpisania umowy.</w:t>
      </w:r>
    </w:p>
    <w:p w14:paraId="7C557180" w14:textId="77777777" w:rsidR="00CB2333" w:rsidRDefault="00CB2333">
      <w:pPr>
        <w:pStyle w:val="Domylnie"/>
        <w:spacing w:after="0" w:line="100" w:lineRule="atLeast"/>
      </w:pPr>
    </w:p>
    <w:p w14:paraId="74F03974" w14:textId="77777777" w:rsidR="00CB2333" w:rsidRDefault="00CB2333">
      <w:pPr>
        <w:pStyle w:val="Domylnie"/>
        <w:spacing w:after="0" w:line="100" w:lineRule="atLeast"/>
        <w:rPr>
          <w:b/>
          <w:bCs/>
        </w:rPr>
      </w:pPr>
    </w:p>
    <w:p w14:paraId="3ED8FE04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/>
          <w:b/>
          <w:bCs/>
          <w:sz w:val="24"/>
          <w:szCs w:val="24"/>
        </w:rPr>
        <w:t xml:space="preserve">IV. </w:t>
      </w:r>
      <w:r>
        <w:rPr>
          <w:rFonts w:ascii="Times New Roman" w:hAnsi="Times New Roman" w:cs="Times New Roman"/>
          <w:b/>
          <w:bCs/>
          <w:sz w:val="24"/>
          <w:szCs w:val="24"/>
        </w:rPr>
        <w:t>Kryterium oceny oferty:</w:t>
      </w:r>
    </w:p>
    <w:p w14:paraId="2595C86E" w14:textId="77777777" w:rsidR="00CB2333" w:rsidRDefault="00CB2333">
      <w:pPr>
        <w:pStyle w:val="Domylnie"/>
        <w:spacing w:after="0" w:line="100" w:lineRule="atLeast"/>
      </w:pPr>
    </w:p>
    <w:p w14:paraId="7E36E9CA" w14:textId="77777777" w:rsidR="00CB2333" w:rsidRDefault="00DF3702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Przy wyborze najkorzystniejszej oferty Zamawiający będzie kierować się kryterium najniższej ceny brutto za całość zamówienia.</w:t>
      </w:r>
    </w:p>
    <w:p w14:paraId="1BB3F5AD" w14:textId="77777777" w:rsidR="00CB2333" w:rsidRDefault="00DF3702">
      <w:pPr>
        <w:pStyle w:val="Akapitzlis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Jeżeli Zamawiający nie może dokonać wyboru oferty najkorzystniejszej ze względu na to, że zostały złożone oferty o takiej samej cenie, Zamawiający wezwie Wykonawców, którzy złożyli te oferty, do złożenia w terminie określonym przez Zamawiającego ofert dodatkowych. Wykonawcy składając oferty dodatkowe, nie mogą zaoferować cen wyższych niż zaoferowane w złożonych wcześniej ofertach.</w:t>
      </w:r>
    </w:p>
    <w:p w14:paraId="61E4BB19" w14:textId="77777777" w:rsidR="00CB2333" w:rsidRDefault="00CB2333">
      <w:pPr>
        <w:pStyle w:val="Domylnie"/>
        <w:spacing w:after="0" w:line="100" w:lineRule="atLeast"/>
        <w:jc w:val="both"/>
        <w:rPr>
          <w:sz w:val="12"/>
          <w:szCs w:val="12"/>
        </w:rPr>
      </w:pPr>
    </w:p>
    <w:p w14:paraId="1EEA9257" w14:textId="77777777" w:rsidR="00CB2333" w:rsidRDefault="00CB2333">
      <w:pPr>
        <w:pStyle w:val="Domylnie"/>
        <w:spacing w:after="0" w:line="100" w:lineRule="atLeast"/>
        <w:jc w:val="both"/>
        <w:rPr>
          <w:color w:val="000000"/>
        </w:rPr>
      </w:pPr>
    </w:p>
    <w:p w14:paraId="27FCC86F" w14:textId="77777777" w:rsidR="00CB2333" w:rsidRDefault="00DF3702">
      <w:pPr>
        <w:pStyle w:val="Domylnie"/>
        <w:spacing w:after="0" w:line="100" w:lineRule="atLeast"/>
        <w:jc w:val="both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 . Warunki realizacji zamówienia:</w:t>
      </w:r>
    </w:p>
    <w:p w14:paraId="27A1FFFA" w14:textId="77777777" w:rsidR="00CB2333" w:rsidRDefault="00CB2333">
      <w:pPr>
        <w:pStyle w:val="Domylnie"/>
        <w:spacing w:after="0" w:line="100" w:lineRule="atLeast"/>
        <w:jc w:val="both"/>
      </w:pPr>
    </w:p>
    <w:p w14:paraId="0CE5CF66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Dostawa do siedziby zamawiającego oraz wykonanie prac związanych z podłączeniem  i uruchomieniem w pomieszczeniach wskazanych przez Zamawiającego, odbywać się będą od poniedziałku do piątku w godzinach od 7.00 do 15.00.</w:t>
      </w:r>
    </w:p>
    <w:p w14:paraId="67522AA8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Warunki gwarancji: minimum 36 miesięcy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-to-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3B6E7C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Wykonawca zobowiązuje się na czas trwania gwarancji do nieodpłatnego usuwania usterek. Zadania wchodzące w zakres czynności gwarancyjnych wykonawca zrealizuje na własny koszt, w tym w szczególności dojazd, odbiór i zwrot naprawianego sprzętu.</w:t>
      </w:r>
    </w:p>
    <w:p w14:paraId="410A63C3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odmówi przyjęcia dostarczonego sprzętu komputerowego w przypadku jego złej jakości lub niezgodnej ze złożoną ofertą.</w:t>
      </w:r>
    </w:p>
    <w:p w14:paraId="46A20C14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nie dopuszcza możliwości składania oferty częściowej.</w:t>
      </w:r>
    </w:p>
    <w:p w14:paraId="51B625BE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Rozliczenie za prawidłowe wykonanie przedmiotu zamówienia odbędzie się przelewem na rachunek bankowy Wykonawcy w terminie 14 dni od dnia dostarczenia do siedziby Zamawiającego prawidłowo wystawionej faktury przez Wykonawcę.</w:t>
      </w:r>
    </w:p>
    <w:p w14:paraId="53D2D8FE" w14:textId="77777777" w:rsidR="00CB2333" w:rsidRDefault="00DF3702">
      <w:pPr>
        <w:numPr>
          <w:ilvl w:val="0"/>
          <w:numId w:val="2"/>
        </w:numPr>
        <w:spacing w:line="100" w:lineRule="atLeast"/>
        <w:jc w:val="both"/>
        <w:rPr>
          <w:rFonts w:ascii="Times New Roman" w:hAnsi="Times New Roman" w:cs="Times New Roman"/>
          <w:color w:val="000000"/>
        </w:rPr>
      </w:pPr>
      <w:bookmarkStart w:id="0" w:name="page3R_mcid251"/>
      <w:bookmarkEnd w:id="0"/>
      <w:r>
        <w:rPr>
          <w:rFonts w:ascii="Times New Roman" w:hAnsi="Times New Roman" w:cs="Times New Roman"/>
          <w:color w:val="000000"/>
        </w:rPr>
        <w:t xml:space="preserve">Powyższy sprzęt jako zestaw komputerowy będzie kupowany z zastosowaniem stawki podatkowej 0% dla uprawnionych jednostek edukacyjnych. </w:t>
      </w:r>
      <w:r>
        <w:rPr>
          <w:rStyle w:val="Wyrnienie"/>
          <w:rFonts w:ascii="Times New Roman" w:hAnsi="Times New Roman" w:cs="Times New Roman"/>
          <w:i w:val="0"/>
          <w:iCs w:val="0"/>
          <w:color w:val="000000"/>
        </w:rPr>
        <w:t>Ustawa o podatku od towarów i usług z dnia 11.03.2004 r. (Dz. U. z 202</w:t>
      </w:r>
      <w:r w:rsidR="001537A2">
        <w:rPr>
          <w:rStyle w:val="Wyrnienie"/>
          <w:rFonts w:ascii="Times New Roman" w:hAnsi="Times New Roman" w:cs="Times New Roman"/>
          <w:i w:val="0"/>
          <w:iCs w:val="0"/>
          <w:color w:val="000000"/>
        </w:rPr>
        <w:t>3</w:t>
      </w:r>
      <w:r>
        <w:rPr>
          <w:rStyle w:val="Wyrnienie"/>
          <w:rFonts w:ascii="Times New Roman" w:hAnsi="Times New Roman" w:cs="Times New Roman"/>
          <w:i w:val="0"/>
          <w:iCs w:val="0"/>
          <w:color w:val="000000"/>
        </w:rPr>
        <w:t xml:space="preserve">, poz. </w:t>
      </w:r>
      <w:r w:rsidR="001537A2">
        <w:rPr>
          <w:rStyle w:val="Wyrnienie"/>
          <w:rFonts w:ascii="Times New Roman" w:hAnsi="Times New Roman" w:cs="Times New Roman"/>
          <w:i w:val="0"/>
          <w:iCs w:val="0"/>
          <w:color w:val="000000"/>
        </w:rPr>
        <w:t>535</w:t>
      </w:r>
      <w:r>
        <w:rPr>
          <w:rStyle w:val="Wyrnienie"/>
          <w:rFonts w:ascii="Times New Roman" w:hAnsi="Times New Roman" w:cs="Times New Roman"/>
          <w:i w:val="0"/>
          <w:iCs w:val="0"/>
          <w:color w:val="000000"/>
        </w:rPr>
        <w:t xml:space="preserve"> z późn. zm., Dz. U. Nr 90 z 2005 r. poz. 756) art. 83 ust. 1 pkt. 26 w sprawie wykorzystania sprzętu komputerowego, do którego stosuje się stawkę podatku od towarów i usług w wysokości 0% oraz warunków jej stosowania.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5ADB627C" w14:textId="77777777" w:rsidR="00CB2333" w:rsidRDefault="00DF3702">
      <w:pPr>
        <w:pStyle w:val="Akapitzlist"/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zastrzega sobie prawo do realizacji z udzielenia zamówienia bez wyboru którejkolwiek ze złożonych ofert lub unieważnienia postępowania bez podania przyczyny.</w:t>
      </w:r>
    </w:p>
    <w:p w14:paraId="2D5E2390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0F87101A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15F2E" w14:textId="77777777" w:rsidR="00972794" w:rsidRDefault="00972794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D4838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Miejsce, sposób i termin złożenia oferty oraz jej wybór:</w:t>
      </w:r>
    </w:p>
    <w:p w14:paraId="0D386463" w14:textId="77777777" w:rsidR="00CB2333" w:rsidRDefault="00CB2333">
      <w:pPr>
        <w:pStyle w:val="Domylnie"/>
        <w:spacing w:after="0" w:line="100" w:lineRule="atLeast"/>
        <w:rPr>
          <w:sz w:val="12"/>
          <w:szCs w:val="12"/>
        </w:rPr>
      </w:pPr>
    </w:p>
    <w:p w14:paraId="476FEDDA" w14:textId="77777777" w:rsidR="00CB2333" w:rsidRDefault="00DF3702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Ofertę można złożyć:</w:t>
      </w:r>
    </w:p>
    <w:p w14:paraId="2C048D67" w14:textId="77777777" w:rsidR="00CB2333" w:rsidRDefault="00CB2333">
      <w:pPr>
        <w:pStyle w:val="Domylnie"/>
        <w:spacing w:after="0" w:line="100" w:lineRule="atLeast"/>
        <w:jc w:val="both"/>
        <w:rPr>
          <w:sz w:val="12"/>
          <w:szCs w:val="12"/>
        </w:rPr>
      </w:pPr>
    </w:p>
    <w:p w14:paraId="45B16DA7" w14:textId="77777777" w:rsidR="00CB2333" w:rsidRDefault="00DF3702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sekretariat@spchobienia.pl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e-maila wpisując „Oferta na dostawę sprzętu komputerowego dla Szkoły Podstawowej im. Bohaterów Westerplatte w Chobieni”,</w:t>
      </w:r>
    </w:p>
    <w:p w14:paraId="42C87337" w14:textId="77777777" w:rsidR="00CB2333" w:rsidRPr="000203F5" w:rsidRDefault="00DF3702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dostawę sprzętu komputerowego dla Szkoły Podstawowej im. Bohaterów Westerplatte w Chobieni””</w:t>
      </w:r>
    </w:p>
    <w:p w14:paraId="1EF8CCC4" w14:textId="77777777" w:rsidR="000203F5" w:rsidRDefault="000203F5" w:rsidP="000203F5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t>za pośrednictwem</w:t>
      </w:r>
      <w:r w:rsidR="00972794">
        <w:t xml:space="preserve"> skrzynki </w:t>
      </w:r>
      <w:proofErr w:type="spellStart"/>
      <w:r>
        <w:t>ePUAP</w:t>
      </w:r>
      <w:proofErr w:type="spellEnd"/>
      <w:r w:rsidR="00972794">
        <w:t xml:space="preserve"> na adres skrytki /</w:t>
      </w:r>
      <w:proofErr w:type="spellStart"/>
      <w:r w:rsidR="00972794">
        <w:t>SPChobienia</w:t>
      </w:r>
      <w:proofErr w:type="spellEnd"/>
      <w:r w:rsidR="00972794">
        <w:t>/</w:t>
      </w:r>
      <w:proofErr w:type="spellStart"/>
      <w:r w:rsidR="00972794">
        <w:t>SkrytkaESP</w:t>
      </w:r>
      <w:proofErr w:type="spellEnd"/>
      <w:r w:rsidR="00972794">
        <w:t xml:space="preserve">, </w:t>
      </w:r>
      <w:r w:rsidRPr="000203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opisując</w:t>
      </w:r>
      <w:r>
        <w:rPr>
          <w:b/>
          <w:i/>
          <w:sz w:val="24"/>
          <w:szCs w:val="24"/>
          <w:u w:val="single"/>
        </w:rPr>
        <w:t xml:space="preserve"> 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dostawę sprzętu komputerowego dla Szkoły Podstawowej im. Bohaterów Westerplatte w Chobieni”,</w:t>
      </w:r>
    </w:p>
    <w:p w14:paraId="49D42F21" w14:textId="77777777" w:rsidR="000203F5" w:rsidRDefault="000203F5">
      <w:pPr>
        <w:pStyle w:val="Domylnie"/>
        <w:numPr>
          <w:ilvl w:val="0"/>
          <w:numId w:val="7"/>
        </w:numPr>
        <w:spacing w:after="0" w:line="100" w:lineRule="atLeast"/>
        <w:jc w:val="both"/>
      </w:pPr>
    </w:p>
    <w:p w14:paraId="6C20DA1B" w14:textId="77777777" w:rsidR="00CB2333" w:rsidRDefault="00DF3702">
      <w:pPr>
        <w:pStyle w:val="Domylnie"/>
        <w:numPr>
          <w:ilvl w:val="0"/>
          <w:numId w:val="7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osobiście w siedzibie Zamawiającego - w sekretariacie SP (102),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„Oferta na dostawę sprzętu komputerowego dla Szkoły Podstawowej im. Bohaterów Westerplatte w Chobieni””.</w:t>
      </w:r>
    </w:p>
    <w:p w14:paraId="4406AFA5" w14:textId="77777777" w:rsidR="00323211" w:rsidRDefault="00323211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35C24D6" w14:textId="2ABEBA5E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Termin składania ofert upływa w dniu </w:t>
      </w:r>
      <w:r w:rsidR="004E35E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29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E35E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08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.202</w:t>
      </w:r>
      <w:r w:rsidR="004E35E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bCs/>
          <w:i/>
          <w:iCs/>
          <w:color w:val="C9211E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9DE58D6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Oferty, które wpłyną po wyznaczonym terminie nie będą rozpatrywane.</w:t>
      </w:r>
    </w:p>
    <w:p w14:paraId="1202EF6C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W toku badania i ceny ofert zamawiający może żądać od wykonawców wyjaśnień dotyczących treści złożonych ofert i dokumentów potwierdzających spełnienie warunków udziału w postępowaniu oraz ich uzupełnienia.</w:t>
      </w:r>
    </w:p>
    <w:p w14:paraId="15A7C85F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Zamawiający dokona oceny spełnienia warunków metoda spełnia/nie spełnia na podstawie dokumentów dołączonych do ofert.</w:t>
      </w:r>
    </w:p>
    <w:p w14:paraId="60BE9896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określonym w niniejszym zapytaniu ofertowym i została oceniona jako najkorzystniejsza w oparciu o podane kryterium wyboru.</w:t>
      </w:r>
    </w:p>
    <w:p w14:paraId="0AF0958D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Niezwłocznie po wyborze najkorzystniejszej oferty Zamawiający zamieści informację podając nazwę, siedzibę i adres Wykonawcy, którego ofertę </w:t>
      </w:r>
      <w:r w:rsidR="00A51B22">
        <w:rPr>
          <w:rFonts w:ascii="Times New Roman" w:hAnsi="Times New Roman" w:cs="Times New Roman"/>
          <w:sz w:val="24"/>
          <w:szCs w:val="24"/>
        </w:rPr>
        <w:t>wybrano na</w:t>
      </w:r>
      <w:r>
        <w:rPr>
          <w:rFonts w:ascii="Times New Roman" w:hAnsi="Times New Roman" w:cs="Times New Roman"/>
          <w:sz w:val="24"/>
          <w:szCs w:val="24"/>
        </w:rPr>
        <w:t xml:space="preserve"> stronie internetowej Szkoły Podstawowej im. Bohaterów Westerplatte w Chobieni www.spchobienia.pl</w:t>
      </w:r>
    </w:p>
    <w:p w14:paraId="4AA5FAA5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O wyborze najkorzystniejszej oferty, miejscu i terminie zawarcia umowy wybrany Wykonawca zostanie poinformowany przez Zamawiającego.</w:t>
      </w:r>
    </w:p>
    <w:p w14:paraId="5C8D5D2A" w14:textId="77777777" w:rsidR="00CB2333" w:rsidRDefault="00DF3702">
      <w:pPr>
        <w:pStyle w:val="Akapitzlist"/>
        <w:spacing w:after="0" w:line="100" w:lineRule="atLeast"/>
        <w:ind w:left="0"/>
        <w:jc w:val="both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363BEA34" w14:textId="77777777" w:rsidR="00CB2333" w:rsidRDefault="00CB2333">
      <w:pPr>
        <w:pStyle w:val="Domylnie"/>
        <w:spacing w:after="0" w:line="100" w:lineRule="atLeast"/>
      </w:pPr>
    </w:p>
    <w:p w14:paraId="33948D7B" w14:textId="77777777" w:rsidR="00CB2333" w:rsidRDefault="00CB2333">
      <w:pPr>
        <w:pStyle w:val="Domylnie"/>
        <w:spacing w:after="0" w:line="100" w:lineRule="atLeast"/>
      </w:pPr>
    </w:p>
    <w:p w14:paraId="65047130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76771F8B" w14:textId="77777777" w:rsidR="00CB2333" w:rsidRDefault="00CB2333">
      <w:pPr>
        <w:pStyle w:val="Domylnie"/>
        <w:spacing w:after="0" w:line="100" w:lineRule="atLeast"/>
      </w:pPr>
    </w:p>
    <w:p w14:paraId="530200EB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2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ofertowego.</w:t>
      </w:r>
    </w:p>
    <w:p w14:paraId="0EEA2718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 ofercie należy podać cenę netto, cenę brutto i wartość podatku VAT za wykonanie całego  przedmiotu zamówienia.</w:t>
      </w:r>
    </w:p>
    <w:p w14:paraId="47EA7087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Oferta ceny powinna obejmować całkowity koszt wykonania zamówienia, w tym również wszelkie koszty związane z realizacją zamówienia.</w:t>
      </w:r>
    </w:p>
    <w:p w14:paraId="07EBB65A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Cena określona w ofercie stanowić będzie wynagrodzenie ryczałtowe , które nie podlega zmianie w czasie trwania umowy. </w:t>
      </w:r>
    </w:p>
    <w:p w14:paraId="78BF3CDC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Oferta musi być podpisana przez osobę lub osoby uprawnione do reprezentowania Wykonawcy. W przypadku, gdy ofertę podpisuje osoba nieuprawniona do reprezentacji Wykonawcy na podstawie załączonych dokumentów, do oferty należy dołączyć stosowne pełnomocnictwo. </w:t>
      </w:r>
    </w:p>
    <w:p w14:paraId="5B8EBD87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0E09DCC1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2B66A37E" w14:textId="77777777" w:rsidR="00CB2333" w:rsidRDefault="00CB2333">
      <w:pPr>
        <w:pStyle w:val="Domylnie"/>
        <w:spacing w:after="0" w:line="100" w:lineRule="atLeast"/>
        <w:ind w:left="360" w:hanging="360"/>
        <w:jc w:val="both"/>
        <w:rPr>
          <w:sz w:val="12"/>
          <w:szCs w:val="12"/>
        </w:rPr>
      </w:pPr>
    </w:p>
    <w:p w14:paraId="1B9AE846" w14:textId="77777777" w:rsidR="00CB2333" w:rsidRDefault="00DF3702">
      <w:pPr>
        <w:pStyle w:val="Domylnie"/>
        <w:numPr>
          <w:ilvl w:val="0"/>
          <w:numId w:val="3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Do oferty należy dołączyć:</w:t>
      </w:r>
    </w:p>
    <w:p w14:paraId="20CD948E" w14:textId="77777777" w:rsidR="00CB2333" w:rsidRDefault="00CB2333">
      <w:pPr>
        <w:pStyle w:val="Domylnie"/>
        <w:spacing w:after="0" w:line="100" w:lineRule="atLeast"/>
        <w:ind w:left="454" w:hanging="340"/>
        <w:jc w:val="both"/>
        <w:rPr>
          <w:sz w:val="12"/>
          <w:szCs w:val="12"/>
        </w:rPr>
      </w:pPr>
    </w:p>
    <w:p w14:paraId="09C8DE3C" w14:textId="77777777" w:rsidR="00CB2333" w:rsidRDefault="00DF3702">
      <w:pPr>
        <w:pStyle w:val="Akapitzlist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i/>
          <w:iCs/>
          <w:sz w:val="24"/>
          <w:szCs w:val="24"/>
        </w:rPr>
        <w:t>wg załącznika nr 2,</w:t>
      </w:r>
    </w:p>
    <w:p w14:paraId="7A0264AE" w14:textId="77777777" w:rsidR="00CB2333" w:rsidRDefault="00DF3702">
      <w:pPr>
        <w:pStyle w:val="Domylnie"/>
        <w:numPr>
          <w:ilvl w:val="0"/>
          <w:numId w:val="4"/>
        </w:numPr>
        <w:spacing w:after="0" w:line="100" w:lineRule="atLeast"/>
        <w:jc w:val="both"/>
      </w:pPr>
      <w:r>
        <w:rPr>
          <w:rFonts w:ascii="Times New Roman" w:hAnsi="Times New Roman" w:cs="Times New Roman"/>
          <w:bCs/>
          <w:iCs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48DD72F4" w14:textId="77777777" w:rsidR="00CB2333" w:rsidRDefault="00CB2333">
      <w:pPr>
        <w:pStyle w:val="Akapitzlist"/>
        <w:spacing w:after="0" w:line="100" w:lineRule="atLeast"/>
        <w:ind w:left="1080"/>
        <w:jc w:val="both"/>
      </w:pPr>
    </w:p>
    <w:p w14:paraId="728FCB56" w14:textId="77777777" w:rsidR="00CB2333" w:rsidRDefault="00DF3702">
      <w:pPr>
        <w:pStyle w:val="Domylnie"/>
        <w:spacing w:after="0" w:line="100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Wszelkich informacji dotyczących przedmiotu niniejszego zamówienia udziela              </w:t>
      </w:r>
    </w:p>
    <w:p w14:paraId="11789423" w14:textId="77777777" w:rsidR="00CB2333" w:rsidRDefault="00DF3702">
      <w:pPr>
        <w:pStyle w:val="Domylnie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Pani Barbara </w:t>
      </w:r>
      <w:proofErr w:type="spellStart"/>
      <w:r>
        <w:rPr>
          <w:rFonts w:ascii="Times New Roman" w:hAnsi="Times New Roman"/>
          <w:sz w:val="24"/>
          <w:szCs w:val="24"/>
        </w:rPr>
        <w:t>Żelaznowka</w:t>
      </w:r>
      <w:proofErr w:type="spellEnd"/>
      <w:r>
        <w:rPr>
          <w:rFonts w:ascii="Times New Roman" w:hAnsi="Times New Roman"/>
          <w:sz w:val="24"/>
          <w:szCs w:val="24"/>
        </w:rPr>
        <w:t xml:space="preserve"> – kierownik gospodarczy ds. eksploatacyjnych, tel.76 843 95 23.</w:t>
      </w:r>
    </w:p>
    <w:p w14:paraId="59D7B9C9" w14:textId="77777777" w:rsidR="00CB2333" w:rsidRDefault="00CB2333">
      <w:pPr>
        <w:pStyle w:val="Domylnie"/>
        <w:spacing w:after="0" w:line="100" w:lineRule="atLeast"/>
        <w:jc w:val="both"/>
      </w:pPr>
    </w:p>
    <w:p w14:paraId="43FF4144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>VIII. Ochrona danych osobowych</w:t>
      </w:r>
    </w:p>
    <w:p w14:paraId="3277A119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C1C4B" w14:textId="77777777" w:rsidR="00CB2333" w:rsidRDefault="00DF3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Zgodnie z art. 13 ust. 1 i 2 rozporządzenia Parlamentu Europejskiego i Rady (UE) 2016/679 </w:t>
      </w:r>
      <w:r>
        <w:rPr>
          <w:rFonts w:ascii="Times New Roman" w:hAnsi="Times New Roman"/>
        </w:rPr>
        <w:br/>
        <w:t>z dnia 27 kwietnia 2016r. w sprawie ochrony osób fizycznych w związku z przetwarzaniem danych osobowych i w sprawie swobodnego przepływu takich danych oraz uchylenia dyrektywy 95/46/WE (ogólne rozporządzenie o ochronie danych) (Dz. Urz. UE L 119 z 04.05.2016r. str.1), dalej „RODO”, informuję co następuje:</w:t>
      </w:r>
    </w:p>
    <w:p w14:paraId="78862569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1.  Dane Administratora Danych Osobowych [dalej ADO].</w:t>
      </w:r>
    </w:p>
    <w:p w14:paraId="4D5627E0" w14:textId="77777777" w:rsidR="00CB2333" w:rsidRDefault="00DF3702">
      <w:pPr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  <w:r>
        <w:rPr>
          <w:rFonts w:ascii="Times New Roman" w:hAnsi="Times New Roman"/>
        </w:rPr>
        <w:t xml:space="preserve">Szkoła Podstawowa im. Bohaterów Westerplatte w Chobieni, </w:t>
      </w:r>
    </w:p>
    <w:p w14:paraId="7D44AA97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2.  Dane kontaktowe Administratora Danych Osobowych.</w:t>
      </w:r>
    </w:p>
    <w:p w14:paraId="4E516A7A" w14:textId="77777777" w:rsidR="00CB2333" w:rsidRDefault="00DF3702">
      <w:pPr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  <w:r>
        <w:rPr>
          <w:rFonts w:ascii="Times New Roman" w:hAnsi="Times New Roman"/>
        </w:rPr>
        <w:t xml:space="preserve">Chobienia, ul. Szkolna 2, 59-305 Rudna, </w:t>
      </w:r>
    </w:p>
    <w:p w14:paraId="246E9B78" w14:textId="77777777" w:rsidR="00CB2333" w:rsidRDefault="00DF3702">
      <w:pPr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  <w:r>
        <w:rPr>
          <w:rFonts w:ascii="Times New Roman" w:hAnsi="Times New Roman"/>
          <w:lang w:val="de-DE"/>
        </w:rPr>
        <w:t>tel. 76 843 95 23, e-mail sekretariat@spchobienia.pl</w:t>
      </w:r>
    </w:p>
    <w:p w14:paraId="424F1991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3. Dane kontaktowe Inspektora Ochrony Danych [dalej IOD].</w:t>
      </w:r>
    </w:p>
    <w:p w14:paraId="6F94BABF" w14:textId="77777777" w:rsidR="00CB2333" w:rsidRDefault="00DF3702">
      <w:pPr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IOD można się kontaktować w sprawach dotyczących przetwarzania danych osobowych oraz korzystania z praw związanych z przetwarzaniem danych pod adresem e-mail iodags@iodags.pl </w:t>
      </w:r>
    </w:p>
    <w:p w14:paraId="37CD20E1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4.  Cel przetwarzania danych osobowych.</w:t>
      </w:r>
    </w:p>
    <w:p w14:paraId="53733C5E" w14:textId="77777777" w:rsidR="00CB2333" w:rsidRDefault="00DF3702">
      <w:pPr>
        <w:pStyle w:val="NormalnyWeb"/>
        <w:spacing w:before="0" w:after="0" w:line="240" w:lineRule="auto"/>
        <w:ind w:left="360" w:firstLine="66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Pani/Pana dane osobowe przetwarzane będą w celu związanym z postępowaniem                              o udzielenie zamówienia publicznego: </w:t>
      </w:r>
    </w:p>
    <w:p w14:paraId="06DFB9D1" w14:textId="77777777" w:rsidR="00CB2333" w:rsidRDefault="00CB2333">
      <w:pPr>
        <w:pStyle w:val="NormalnyWeb"/>
        <w:spacing w:before="0" w:after="0" w:line="240" w:lineRule="auto"/>
        <w:ind w:left="360" w:firstLine="66"/>
        <w:jc w:val="both"/>
        <w:rPr>
          <w:rFonts w:ascii="Times New Roman" w:eastAsia="Calibri" w:hAnsi="Times New Roman"/>
          <w:lang w:eastAsia="en-US"/>
        </w:rPr>
      </w:pPr>
    </w:p>
    <w:p w14:paraId="4FE84E55" w14:textId="77777777" w:rsidR="00CB2333" w:rsidRDefault="00DF3702">
      <w:pPr>
        <w:pStyle w:val="Domylnie"/>
        <w:spacing w:after="0" w:line="100" w:lineRule="atLeast"/>
        <w:ind w:left="360" w:firstLine="66"/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Zapytanie ofertowe na „Dostawę sprzętu komputerowego dla Szkoły Podstawowej im. Bohaterów Westerplatte w Chobieni”,</w:t>
      </w:r>
    </w:p>
    <w:p w14:paraId="1E11F0B1" w14:textId="77777777" w:rsidR="00CB2333" w:rsidRDefault="00CB2333">
      <w:pPr>
        <w:pStyle w:val="western"/>
        <w:spacing w:before="0"/>
        <w:jc w:val="both"/>
        <w:rPr>
          <w:b/>
          <w:bCs/>
          <w:i/>
          <w:iCs/>
          <w:color w:val="00000A"/>
          <w:sz w:val="24"/>
          <w:szCs w:val="22"/>
        </w:rPr>
      </w:pPr>
    </w:p>
    <w:p w14:paraId="314B79AA" w14:textId="77777777" w:rsidR="00CB2333" w:rsidRDefault="00DF3702">
      <w:pPr>
        <w:pStyle w:val="western"/>
        <w:spacing w:before="0"/>
        <w:jc w:val="both"/>
      </w:pPr>
      <w:r>
        <w:rPr>
          <w:color w:val="00000A"/>
          <w:sz w:val="24"/>
          <w:szCs w:val="22"/>
        </w:rPr>
        <w:t xml:space="preserve">5. </w:t>
      </w:r>
      <w:r>
        <w:rPr>
          <w:rFonts w:eastAsia="Calibri"/>
          <w:sz w:val="24"/>
          <w:szCs w:val="22"/>
          <w:lang w:eastAsia="en-US"/>
        </w:rPr>
        <w:t>Podstawa prawna przetwarzania.</w:t>
      </w:r>
    </w:p>
    <w:p w14:paraId="37872D8C" w14:textId="77777777" w:rsidR="00CB2333" w:rsidRDefault="00DF3702">
      <w:pPr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</w:rPr>
        <w:t xml:space="preserve">    </w:t>
      </w:r>
      <w:r>
        <w:rPr>
          <w:rFonts w:ascii="Times New Roman" w:hAnsi="Times New Roman"/>
          <w:b/>
          <w:bCs/>
        </w:rPr>
        <w:t>Podstawą prawną przetwarzania Pani/Pana danych osobowych jest:</w:t>
      </w:r>
    </w:p>
    <w:p w14:paraId="57EB35F0" w14:textId="77777777" w:rsidR="00CB2333" w:rsidRDefault="00DF3702">
      <w:pPr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art. 6 ust. 1 lit. c) RODO - przetwarzanie jest niezbędne do wypełnienia obowiązku prawnego ciążącego na administratorze.</w:t>
      </w:r>
    </w:p>
    <w:p w14:paraId="75812F78" w14:textId="77777777" w:rsidR="00CB2333" w:rsidRDefault="00DF3702">
      <w:pPr>
        <w:numPr>
          <w:ilvl w:val="0"/>
          <w:numId w:val="8"/>
        </w:numPr>
        <w:spacing w:after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11 września 2019 r. Prawo zamówień publicznych [dalej Ustawa PZP].</w:t>
      </w:r>
    </w:p>
    <w:p w14:paraId="78071563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6. Informacja o dobrowolności podania danych osobowych.</w:t>
      </w:r>
    </w:p>
    <w:p w14:paraId="42CC6E7A" w14:textId="77777777" w:rsidR="00CB2333" w:rsidRDefault="00DF3702">
      <w:pPr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Times New Roman" w:hAnsi="Times New Roman"/>
        </w:rPr>
        <w:t>pzp</w:t>
      </w:r>
      <w:proofErr w:type="spellEnd"/>
      <w:r>
        <w:rPr>
          <w:rFonts w:ascii="Times New Roman" w:hAnsi="Times New Roman"/>
        </w:rPr>
        <w:t xml:space="preserve">, związanym z udziałem w postępowaniu o udzielenie zamówienia publicznego. Konsekwencje </w:t>
      </w:r>
      <w:r>
        <w:rPr>
          <w:rFonts w:ascii="Times New Roman" w:hAnsi="Times New Roman"/>
        </w:rPr>
        <w:lastRenderedPageBreak/>
        <w:t>niepodania określonych danych wynikają z Ustawy PZP.</w:t>
      </w:r>
    </w:p>
    <w:p w14:paraId="37B70D5F" w14:textId="77777777" w:rsidR="00CB2333" w:rsidRDefault="00DF3702">
      <w:pPr>
        <w:pStyle w:val="western"/>
        <w:spacing w:before="0"/>
        <w:jc w:val="both"/>
        <w:rPr>
          <w:sz w:val="24"/>
          <w:szCs w:val="22"/>
        </w:rPr>
      </w:pPr>
      <w:r>
        <w:rPr>
          <w:sz w:val="24"/>
          <w:szCs w:val="22"/>
        </w:rPr>
        <w:t>7. Odbiorcy danych. Udostępnianie danych. Powierzanie przetwarzania danych.</w:t>
      </w:r>
    </w:p>
    <w:p w14:paraId="0488C131" w14:textId="77777777" w:rsidR="00CB2333" w:rsidRDefault="00DF3702">
      <w:pPr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Odbiorcy danych: </w:t>
      </w:r>
      <w:r>
        <w:rPr>
          <w:rFonts w:ascii="Times New Roman" w:hAnsi="Times New Roman"/>
        </w:rPr>
        <w:t>Osoby lub podmioty, którym udostępniona zostanie dokumentacja postępowania w oparciu o art. 18 ust. 1 Ustawy PZP. Operator pocztowy w rozumieniu ustawy z dnia 23 listopada 2012 r. Prawo pocztowe . Posłaniec dostarczający korespondencję na zasadach określonych w art. 65 ust. 2, 401 ust. 1, 508 ust. 2 Ustawy PZP.</w:t>
      </w:r>
    </w:p>
    <w:p w14:paraId="0D6839D0" w14:textId="77777777" w:rsidR="00CB2333" w:rsidRDefault="00DF3702">
      <w:pPr>
        <w:pStyle w:val="western"/>
        <w:spacing w:before="0"/>
        <w:ind w:left="284"/>
        <w:jc w:val="both"/>
      </w:pPr>
      <w:r>
        <w:rPr>
          <w:b/>
          <w:bCs/>
          <w:sz w:val="24"/>
          <w:szCs w:val="22"/>
        </w:rPr>
        <w:t>Kategorie podmiotów przetwarzających:</w:t>
      </w:r>
      <w:r>
        <w:rPr>
          <w:sz w:val="24"/>
          <w:szCs w:val="22"/>
        </w:rPr>
        <w:t xml:space="preserve"> Zewnętrzny hostingodawca. Podmiot dostarczający narzędzia i urządzenia komunikacji elektronicznej.</w:t>
      </w:r>
    </w:p>
    <w:p w14:paraId="727E9F33" w14:textId="77777777" w:rsidR="00CB2333" w:rsidRDefault="00DF3702">
      <w:pPr>
        <w:pStyle w:val="western"/>
        <w:spacing w:before="0"/>
        <w:jc w:val="both"/>
      </w:pPr>
      <w:r>
        <w:rPr>
          <w:color w:val="00000A"/>
          <w:sz w:val="24"/>
          <w:szCs w:val="22"/>
        </w:rPr>
        <w:t xml:space="preserve">8. </w:t>
      </w:r>
      <w:r>
        <w:rPr>
          <w:sz w:val="24"/>
          <w:szCs w:val="22"/>
        </w:rPr>
        <w:t>Okres przechowywania danych.</w:t>
      </w:r>
    </w:p>
    <w:p w14:paraId="7EAE6208" w14:textId="77777777" w:rsidR="00CB2333" w:rsidRDefault="00DF3702">
      <w:pPr>
        <w:numPr>
          <w:ilvl w:val="0"/>
          <w:numId w:val="9"/>
        </w:numPr>
        <w:jc w:val="both"/>
      </w:pPr>
      <w:r>
        <w:rPr>
          <w:rFonts w:ascii="Times New Roman" w:hAnsi="Times New Roman"/>
        </w:rPr>
        <w:t>ADO przechowuje protokół postępowania wraz z załącznikami przez okres 4 lat od dnia zakończenia postępowania o udzielenie zamówienia, w sposób gwarantujący jego nienaruszalność.</w:t>
      </w:r>
    </w:p>
    <w:p w14:paraId="02F3CC83" w14:textId="77777777" w:rsidR="00CB2333" w:rsidRDefault="00DF3702">
      <w:pPr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okres obowiązywania umowy w sprawie zamówienia publicznego przekracza 4 lata, ADO przechowuje protokół postępowania wraz z załącznikami przez cały okres obowiązywania umowy w sprawie zamówienia publicznego.</w:t>
      </w:r>
    </w:p>
    <w:p w14:paraId="5DF97DF4" w14:textId="77777777" w:rsidR="00CB2333" w:rsidRDefault="00DF3702">
      <w:pPr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ADO przechowuje dokumentację konkursu przez okres 4 lat od dnia ustalenia wyników konkursu w postaci, w jakiej została ona sporządzona lub przekazana  w sposób gwarantujący jej nienaruszalność i możliwość odczytania zgodnie z Ustawą Prawo Zamówień Publicznych (art. 78 ust. 1 i ust. 4, art. 358 ust. 1 Ustawa PZP) zgodnie z art. Art. 269 pkt 3 ustawy PZP okres przechowywania danych osobowych zamieszczanych w Biuletynie Zamówień Publicznych określa Prezes Urzędu Zamówień Publicznych.</w:t>
      </w:r>
    </w:p>
    <w:p w14:paraId="4761D49B" w14:textId="77777777" w:rsidR="00CB2333" w:rsidRDefault="00DF3702">
      <w:pPr>
        <w:pStyle w:val="western"/>
        <w:spacing w:before="0"/>
        <w:jc w:val="both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9. Prawa osoby, której dane dotyczą.</w:t>
      </w:r>
    </w:p>
    <w:p w14:paraId="0F261C6C" w14:textId="77777777" w:rsidR="00CB2333" w:rsidRDefault="00DF3702">
      <w:pPr>
        <w:ind w:firstLine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Ma Pani/Pan prawo do:</w:t>
      </w:r>
    </w:p>
    <w:p w14:paraId="441D141B" w14:textId="77777777" w:rsidR="00CB2333" w:rsidRDefault="00DF3702">
      <w:pPr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żądania od ADO dostępu do danych osobowych Pani/Pana dotyczących,</w:t>
      </w:r>
    </w:p>
    <w:p w14:paraId="2A99247B" w14:textId="77777777" w:rsidR="00CB2333" w:rsidRDefault="00DF3702">
      <w:pPr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żądania od ADO sprostowania danych osobowych Pani/Pana dotyczących. </w:t>
      </w:r>
    </w:p>
    <w:p w14:paraId="50193FE6" w14:textId="77777777" w:rsidR="00CB2333" w:rsidRDefault="00DF3702">
      <w:pPr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żądania od ADO usunięcia danych osobowych Pani/Pana dotyczących, w sytuacji, gdy przetwarzanie danych nie następuje w celu wywiązania się z obowiązku wynikającego z przepisu prawa,</w:t>
      </w:r>
    </w:p>
    <w:p w14:paraId="73B543C0" w14:textId="77777777" w:rsidR="00CB2333" w:rsidRDefault="00DF3702">
      <w:pPr>
        <w:numPr>
          <w:ilvl w:val="0"/>
          <w:numId w:val="10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żądania od ADO ograniczenia przetwarzania danych osobowych Pani/Pana dotyczących. </w:t>
      </w:r>
    </w:p>
    <w:p w14:paraId="0BF51DDB" w14:textId="77777777" w:rsidR="00CB2333" w:rsidRDefault="00DF370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Zakres każdego z tych praw oraz sytuacje, w których można z nich skorzystać, wynikają z przepisów RODO oraz Ustawy PZP. </w:t>
      </w:r>
    </w:p>
    <w:p w14:paraId="55870CD6" w14:textId="77777777" w:rsidR="00CB2333" w:rsidRDefault="00DF3702">
      <w:pPr>
        <w:ind w:firstLine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powyższych praw może Pan/Pani skorzystać składając wniosek u ADO</w:t>
      </w:r>
    </w:p>
    <w:p w14:paraId="39044303" w14:textId="77777777" w:rsidR="00CB2333" w:rsidRDefault="00DF3702">
      <w:pPr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przysługuje Pani/Panu:</w:t>
      </w:r>
    </w:p>
    <w:p w14:paraId="738B98B0" w14:textId="77777777" w:rsidR="00CB2333" w:rsidRDefault="00DF3702">
      <w:pPr>
        <w:numPr>
          <w:ilvl w:val="0"/>
          <w:numId w:val="11"/>
        </w:numPr>
        <w:jc w:val="both"/>
      </w:pPr>
      <w:r>
        <w:rPr>
          <w:rFonts w:ascii="Times New Roman" w:hAnsi="Times New Roman"/>
        </w:rPr>
        <w:t>w związku z art. 17 ust. 3 lit. b), d) lub e) RODO prawo do usunięcia danych osobowych;</w:t>
      </w:r>
    </w:p>
    <w:p w14:paraId="4D6D8688" w14:textId="77777777" w:rsidR="00CB2333" w:rsidRDefault="00DF3702">
      <w:pPr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prawo do przenoszenia danych osobowych, o którym mowa w art. 20 RODO;</w:t>
      </w:r>
    </w:p>
    <w:p w14:paraId="7DCEED23" w14:textId="77777777" w:rsidR="00CB2333" w:rsidRDefault="00DF3702">
      <w:pPr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podstawie art. 21 RODO prawo sprzeciwu, wobec przetwarzania danych osobowych, gdyż podstawą prawną przetwarzania Pani/Pana danych osobowych jest art. 6 ust. 1 lit. c) RODO. </w:t>
      </w:r>
    </w:p>
    <w:p w14:paraId="066C60D6" w14:textId="77777777" w:rsidR="00CB2333" w:rsidRPr="00A413CA" w:rsidRDefault="00DF3702">
      <w:pPr>
        <w:pStyle w:val="NormalnyWeb"/>
        <w:keepNext/>
        <w:spacing w:before="482" w:after="0"/>
        <w:jc w:val="both"/>
        <w:rPr>
          <w:rFonts w:ascii="Times New Roman" w:hAnsi="Times New Roman"/>
        </w:rPr>
      </w:pPr>
      <w:r w:rsidRPr="00A51B22">
        <w:rPr>
          <w:rFonts w:ascii="Times New Roman" w:hAnsi="Times New Roman"/>
          <w:sz w:val="20"/>
          <w:szCs w:val="20"/>
        </w:rPr>
        <w:t xml:space="preserve">Ma Pani/Pan prawo wniesienia skargi do Prezesa Urzędu Ochrony Danych Osobowych, gdy uzna Pani/Pan, iż </w:t>
      </w:r>
      <w:r w:rsidRPr="00A413CA">
        <w:rPr>
          <w:rFonts w:ascii="Times New Roman" w:hAnsi="Times New Roman"/>
        </w:rPr>
        <w:t>przetwarzanie danych osobowych Pani/Pana dotyczących narusza przepisy RODO</w:t>
      </w:r>
    </w:p>
    <w:p w14:paraId="06CBB4CF" w14:textId="77777777" w:rsidR="00CB2333" w:rsidRDefault="00CB2333">
      <w:pPr>
        <w:jc w:val="both"/>
        <w:rPr>
          <w:rFonts w:ascii="Times New Roman" w:hAnsi="Times New Roman"/>
        </w:rPr>
      </w:pPr>
    </w:p>
    <w:p w14:paraId="4FE40C1D" w14:textId="77777777" w:rsidR="00CB2333" w:rsidRPr="005C24E1" w:rsidRDefault="00DF3702">
      <w:pPr>
        <w:pStyle w:val="NormalnyWeb"/>
        <w:spacing w:before="0" w:after="0" w:line="240" w:lineRule="auto"/>
        <w:rPr>
          <w:rFonts w:ascii="Times New Roman" w:hAnsi="Times New Roman"/>
          <w:sz w:val="20"/>
          <w:szCs w:val="20"/>
        </w:rPr>
      </w:pPr>
      <w:r w:rsidRPr="005C24E1">
        <w:rPr>
          <w:rFonts w:ascii="Times New Roman" w:hAnsi="Times New Roman"/>
          <w:sz w:val="20"/>
          <w:szCs w:val="20"/>
        </w:rPr>
        <w:t>Załączniki:</w:t>
      </w:r>
    </w:p>
    <w:p w14:paraId="7AB1A719" w14:textId="77777777" w:rsidR="00CB2333" w:rsidRPr="005C24E1" w:rsidRDefault="00DF3702">
      <w:pPr>
        <w:pStyle w:val="NormalnyWeb"/>
        <w:spacing w:before="0" w:after="0" w:line="240" w:lineRule="auto"/>
        <w:rPr>
          <w:rFonts w:ascii="Times New Roman" w:hAnsi="Times New Roman"/>
          <w:sz w:val="20"/>
          <w:szCs w:val="20"/>
        </w:rPr>
      </w:pPr>
      <w:r w:rsidRPr="005C24E1">
        <w:rPr>
          <w:rFonts w:ascii="Times New Roman" w:hAnsi="Times New Roman"/>
          <w:sz w:val="20"/>
          <w:szCs w:val="20"/>
        </w:rPr>
        <w:t>1. Szczegółowy opis przedmiotu zamówienia zawierający minimalne wymagania parametrów technicznych sprzętu komputerowego – załącznik nr 1</w:t>
      </w:r>
    </w:p>
    <w:p w14:paraId="0C645FDF" w14:textId="77777777" w:rsidR="00CB2333" w:rsidRPr="005C24E1" w:rsidRDefault="00DF3702">
      <w:pPr>
        <w:pStyle w:val="NormalnyWeb"/>
        <w:spacing w:before="0" w:after="0" w:line="240" w:lineRule="auto"/>
        <w:rPr>
          <w:rFonts w:ascii="Times New Roman" w:hAnsi="Times New Roman"/>
          <w:sz w:val="20"/>
          <w:szCs w:val="20"/>
        </w:rPr>
      </w:pPr>
      <w:r w:rsidRPr="005C24E1">
        <w:rPr>
          <w:rFonts w:ascii="Times New Roman" w:hAnsi="Times New Roman"/>
          <w:sz w:val="20"/>
          <w:szCs w:val="20"/>
        </w:rPr>
        <w:t>2. Formularz ofertowy – załącznik nr 2</w:t>
      </w:r>
    </w:p>
    <w:p w14:paraId="01BEB62C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F6664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18"/>
          <w:szCs w:val="18"/>
        </w:rPr>
        <w:t>……………….………………………………..</w:t>
      </w:r>
    </w:p>
    <w:p w14:paraId="42E7CAD8" w14:textId="77777777" w:rsidR="00CB2333" w:rsidRDefault="00DF3702">
      <w:pPr>
        <w:pStyle w:val="Domylnie"/>
        <w:spacing w:after="0" w:line="100" w:lineRule="atLeast"/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(podpis dyrektora)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515D99FF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067B0" w14:textId="77777777" w:rsidR="00323211" w:rsidRDefault="00323211">
      <w:pPr>
        <w:jc w:val="right"/>
        <w:rPr>
          <w:b/>
        </w:rPr>
      </w:pPr>
    </w:p>
    <w:p w14:paraId="0EE9BEE1" w14:textId="5ED844B3" w:rsidR="00CB2333" w:rsidRDefault="00DF3702">
      <w:pPr>
        <w:jc w:val="right"/>
        <w:rPr>
          <w:b/>
        </w:rPr>
      </w:pPr>
      <w:r>
        <w:rPr>
          <w:b/>
        </w:rPr>
        <w:lastRenderedPageBreak/>
        <w:t>Załącznik nr 1</w:t>
      </w:r>
    </w:p>
    <w:p w14:paraId="384C7F27" w14:textId="4AE68961" w:rsidR="00CB2333" w:rsidRDefault="00DF3702">
      <w:pPr>
        <w:spacing w:line="100" w:lineRule="atLeast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eastAsia="Liberation Serif;Times New Roma" w:hAnsi="Times New Roman" w:cs="Liberation Serif;Times New Roma"/>
          <w:b/>
          <w:bCs/>
          <w:sz w:val="18"/>
          <w:szCs w:val="1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do zapytania ofertowego z dnia </w:t>
      </w:r>
      <w:r w:rsidR="004E35EB">
        <w:rPr>
          <w:rFonts w:ascii="Times New Roman" w:hAnsi="Times New Roman" w:cs="Times New Roman"/>
          <w:sz w:val="18"/>
          <w:szCs w:val="18"/>
        </w:rPr>
        <w:t>22</w:t>
      </w:r>
      <w:r>
        <w:rPr>
          <w:rFonts w:ascii="Times New Roman" w:hAnsi="Times New Roman" w:cs="Times New Roman"/>
          <w:sz w:val="18"/>
          <w:szCs w:val="18"/>
        </w:rPr>
        <w:t>.</w:t>
      </w:r>
      <w:r w:rsidR="004E35EB">
        <w:rPr>
          <w:rFonts w:ascii="Times New Roman" w:hAnsi="Times New Roman" w:cs="Times New Roman"/>
          <w:sz w:val="18"/>
          <w:szCs w:val="18"/>
        </w:rPr>
        <w:t>08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4E35EB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>r.</w:t>
      </w:r>
    </w:p>
    <w:p w14:paraId="69B6C498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0FBB9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5AF63" w14:textId="77777777" w:rsidR="00CB2333" w:rsidRDefault="00DF3702">
      <w:pPr>
        <w:pStyle w:val="Domylnie"/>
        <w:spacing w:after="0"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Szczegółowy opis przedmiotu zamówienia zawierający minimalne wymagania parametrów technicznych sprzętu komputerowego</w:t>
      </w:r>
    </w:p>
    <w:p w14:paraId="1386583D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3C599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04337" w14:textId="7C7EB8C0" w:rsidR="00CB2333" w:rsidRDefault="00DF370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Ilość sprzętu komputerowego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E35E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zesta</w:t>
      </w:r>
      <w:r w:rsidR="004E35EB">
        <w:rPr>
          <w:rFonts w:ascii="Times New Roman" w:hAnsi="Times New Roman" w:cs="Times New Roman"/>
          <w:sz w:val="24"/>
          <w:szCs w:val="24"/>
        </w:rPr>
        <w:t>wy</w:t>
      </w:r>
      <w:r>
        <w:rPr>
          <w:rFonts w:ascii="Times New Roman" w:hAnsi="Times New Roman" w:cs="Times New Roman"/>
          <w:sz w:val="24"/>
          <w:szCs w:val="24"/>
        </w:rPr>
        <w:t xml:space="preserve"> komputerow</w:t>
      </w:r>
      <w:r w:rsidR="004E35EB">
        <w:rPr>
          <w:rFonts w:ascii="Times New Roman" w:hAnsi="Times New Roman" w:cs="Times New Roman"/>
          <w:sz w:val="24"/>
          <w:szCs w:val="24"/>
        </w:rPr>
        <w:t>e</w:t>
      </w:r>
    </w:p>
    <w:p w14:paraId="714F7D81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EA69E" w14:textId="77777777" w:rsidR="00CB2333" w:rsidRDefault="00DF370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Przeznaczenie i zastosowanie: </w:t>
      </w:r>
      <w:r>
        <w:rPr>
          <w:rFonts w:ascii="Times New Roman" w:hAnsi="Times New Roman" w:cs="Times New Roman"/>
          <w:sz w:val="24"/>
          <w:szCs w:val="24"/>
        </w:rPr>
        <w:t>przedmiot zamówienia jest przeznaczony do użytkowania w funkcjonującej infrastrukturze informatycznej Zamawiającego.</w:t>
      </w:r>
    </w:p>
    <w:p w14:paraId="289AAC7A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79D2F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5FE3F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79F7D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90" w:type="dxa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9"/>
        <w:gridCol w:w="8301"/>
      </w:tblGrid>
      <w:tr w:rsidR="00CB2333" w14:paraId="48CC1754" w14:textId="77777777"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DE47C3" w14:textId="77777777" w:rsidR="00CB2333" w:rsidRDefault="00DF3702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8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3FD60" w14:textId="77777777" w:rsidR="00CB2333" w:rsidRDefault="00DF3702">
            <w:pPr>
              <w:pStyle w:val="Domylnie"/>
              <w:widowControl w:val="0"/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Wymagania parametrów technicznych </w:t>
            </w:r>
            <w:r w:rsidR="00040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zestawów komputerowych są podane jako minimalne</w:t>
            </w:r>
          </w:p>
        </w:tc>
      </w:tr>
      <w:tr w:rsidR="00CB2333" w14:paraId="398A5228" w14:textId="77777777">
        <w:tc>
          <w:tcPr>
            <w:tcW w:w="908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A7C7FB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Obudowa: desktop lub mini </w:t>
            </w:r>
            <w:proofErr w:type="spellStart"/>
            <w:r>
              <w:rPr>
                <w:sz w:val="20"/>
              </w:rPr>
              <w:t>tower</w:t>
            </w:r>
            <w:proofErr w:type="spellEnd"/>
            <w:r>
              <w:rPr>
                <w:sz w:val="20"/>
              </w:rPr>
              <w:t>;</w:t>
            </w:r>
          </w:p>
          <w:p w14:paraId="37AFD98D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Procesor min.:  Intel </w:t>
            </w:r>
            <w:proofErr w:type="spellStart"/>
            <w:r>
              <w:rPr>
                <w:sz w:val="20"/>
              </w:rPr>
              <w:t>Core</w:t>
            </w:r>
            <w:proofErr w:type="spellEnd"/>
            <w:r>
              <w:rPr>
                <w:sz w:val="20"/>
              </w:rPr>
              <w:t xml:space="preserve"> i5-12400 (4C / 8T, 3.6 / 4.3GHz, 6MB) lub równoważny innego producenta – do oferty należy dołączyć potwierdzenie równoważności w postaci wydruku z portalu zajmującego się testami procesorów wygenerowanego nie wcześniej niż 10 dni przed złożeniem oferty;</w:t>
            </w:r>
          </w:p>
          <w:p w14:paraId="7039C93E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Pamięć RAM 8GB 3200MHz;</w:t>
            </w:r>
          </w:p>
          <w:p w14:paraId="73EA3340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Dysk 256 GB SSD m.2 </w:t>
            </w:r>
            <w:proofErr w:type="spellStart"/>
            <w:r>
              <w:rPr>
                <w:sz w:val="20"/>
              </w:rPr>
              <w:t>PCIe</w:t>
            </w:r>
            <w:proofErr w:type="spellEnd"/>
            <w:r>
              <w:rPr>
                <w:sz w:val="20"/>
              </w:rPr>
              <w:t xml:space="preserve"> 4.0x4 </w:t>
            </w:r>
            <w:proofErr w:type="spellStart"/>
            <w:r>
              <w:rPr>
                <w:sz w:val="20"/>
              </w:rPr>
              <w:t>NVMe</w:t>
            </w:r>
            <w:proofErr w:type="spellEnd"/>
            <w:r>
              <w:rPr>
                <w:sz w:val="20"/>
              </w:rPr>
              <w:t>;</w:t>
            </w:r>
          </w:p>
          <w:p w14:paraId="7ABD1575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Złącza front: 2x USB 3.2 Gen 1; 1x USB-C 3.2 Gen1, wejście słuchawki/mikrofon,</w:t>
            </w:r>
          </w:p>
          <w:p w14:paraId="42ED2968" w14:textId="77777777" w:rsidR="00CB2333" w:rsidRDefault="00DF3702">
            <w:pPr>
              <w:pStyle w:val="Standard"/>
              <w:widowControl w:val="0"/>
              <w:numPr>
                <w:ilvl w:val="0"/>
                <w:numId w:val="13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Złącza tył:    2x USB 2.0, 2x USB 3.2 Gen 1, 1x VGA, 1x HDMI 2.1 TMDS, 1x </w:t>
            </w:r>
            <w:proofErr w:type="spellStart"/>
            <w:r>
              <w:rPr>
                <w:sz w:val="20"/>
              </w:rPr>
              <w:t>DisplayPort</w:t>
            </w:r>
            <w:proofErr w:type="spellEnd"/>
            <w:r>
              <w:rPr>
                <w:sz w:val="20"/>
              </w:rPr>
              <w:t xml:space="preserve"> 1.4</w:t>
            </w:r>
          </w:p>
          <w:p w14:paraId="1F5A5705" w14:textId="77777777" w:rsidR="00CB2333" w:rsidRDefault="00DF3702">
            <w:pPr>
              <w:pStyle w:val="Standard"/>
              <w:widowControl w:val="0"/>
              <w:tabs>
                <w:tab w:val="left" w:pos="720"/>
              </w:tabs>
              <w:snapToGrid w:val="0"/>
              <w:ind w:left="720"/>
              <w:rPr>
                <w:sz w:val="20"/>
              </w:rPr>
            </w:pPr>
            <w:r>
              <w:rPr>
                <w:sz w:val="20"/>
              </w:rPr>
              <w:t xml:space="preserve">1x Ethernet (RJ-45), 1x </w:t>
            </w:r>
            <w:proofErr w:type="spellStart"/>
            <w:r>
              <w:rPr>
                <w:sz w:val="20"/>
              </w:rPr>
              <w:t>line</w:t>
            </w:r>
            <w:proofErr w:type="spellEnd"/>
            <w:r>
              <w:rPr>
                <w:sz w:val="20"/>
              </w:rPr>
              <w:t>-out (3.5mm)</w:t>
            </w:r>
          </w:p>
          <w:p w14:paraId="67C9254B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Czytnik kart</w:t>
            </w:r>
          </w:p>
          <w:p w14:paraId="2AA89D37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Zintegrowana karta sieciowa Ethernet 10/100/1000 RJ-45;</w:t>
            </w:r>
          </w:p>
          <w:p w14:paraId="21A42132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Karta </w:t>
            </w:r>
            <w:proofErr w:type="spellStart"/>
            <w:r>
              <w:rPr>
                <w:sz w:val="20"/>
              </w:rPr>
              <w:t>WiFi</w:t>
            </w:r>
            <w:proofErr w:type="spellEnd"/>
            <w:r>
              <w:rPr>
                <w:sz w:val="20"/>
              </w:rPr>
              <w:t xml:space="preserve"> 11ax + Bluetooth 5.1</w:t>
            </w:r>
          </w:p>
          <w:p w14:paraId="309A4951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Nagrywarka płyt DVD +/- RW DL;</w:t>
            </w:r>
          </w:p>
          <w:p w14:paraId="29FB6D36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TPM 2.0</w:t>
            </w:r>
          </w:p>
          <w:p w14:paraId="2D9980B8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Slot typu: </w:t>
            </w:r>
            <w:proofErr w:type="spellStart"/>
            <w:r>
              <w:rPr>
                <w:sz w:val="20"/>
              </w:rPr>
              <w:t>Kensington</w:t>
            </w:r>
            <w:proofErr w:type="spellEnd"/>
            <w:r>
              <w:rPr>
                <w:sz w:val="20"/>
              </w:rPr>
              <w:t xml:space="preserve"> Security Slot, 3 x 7 mm</w:t>
            </w:r>
          </w:p>
          <w:p w14:paraId="74EBCCFC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System operacyjny: licencja dla MS Windows 11 Professional 64bit;</w:t>
            </w:r>
          </w:p>
          <w:p w14:paraId="1523DDF4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Gwarancja producenta: 36 miesięcy;</w:t>
            </w:r>
          </w:p>
          <w:p w14:paraId="1C069D9A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Zestaw mysz i klawiatura producenta jednostki centralnej lub zestaw przewodowy mysz + klawiatura;</w:t>
            </w:r>
          </w:p>
          <w:p w14:paraId="44D8ED1E" w14:textId="0D247D6C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Monitor min. 2</w:t>
            </w:r>
            <w:r w:rsidR="00DA580A">
              <w:rPr>
                <w:sz w:val="20"/>
              </w:rPr>
              <w:t>3,8</w:t>
            </w:r>
            <w:r>
              <w:rPr>
                <w:sz w:val="20"/>
              </w:rPr>
              <w:t>” (</w:t>
            </w:r>
            <w:r w:rsidR="00A3287E">
              <w:rPr>
                <w:sz w:val="20"/>
              </w:rPr>
              <w:t>panel</w:t>
            </w:r>
            <w:r>
              <w:rPr>
                <w:sz w:val="20"/>
              </w:rPr>
              <w:t xml:space="preserve">: </w:t>
            </w:r>
            <w:r w:rsidR="00A93926">
              <w:rPr>
                <w:sz w:val="20"/>
              </w:rPr>
              <w:t xml:space="preserve">VA </w:t>
            </w:r>
            <w:r>
              <w:rPr>
                <w:sz w:val="20"/>
              </w:rPr>
              <w:t xml:space="preserve">LED; wejścia </w:t>
            </w:r>
            <w:r w:rsidR="00A93926">
              <w:rPr>
                <w:sz w:val="20"/>
              </w:rPr>
              <w:t>sygnału</w:t>
            </w:r>
            <w:r>
              <w:rPr>
                <w:sz w:val="20"/>
              </w:rPr>
              <w:t xml:space="preserve">: HDMI, </w:t>
            </w:r>
            <w:proofErr w:type="spellStart"/>
            <w:r w:rsidR="00A93926">
              <w:rPr>
                <w:sz w:val="20"/>
              </w:rPr>
              <w:t>DisplayPort</w:t>
            </w:r>
            <w:proofErr w:type="spellEnd"/>
            <w:r>
              <w:rPr>
                <w:sz w:val="20"/>
              </w:rPr>
              <w:t xml:space="preserve">; </w:t>
            </w:r>
          </w:p>
          <w:p w14:paraId="510D7F60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zalecana rozdzielczość obrazu [piksele]: 1920 x 1080; kontrast: 3000:1; kąt widzenia poziomy: 178;</w:t>
            </w:r>
          </w:p>
          <w:p w14:paraId="0DDC59CC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kąt widzenia pionowy: 178; wyjście audio 3.5mm; możliwość pochylenia </w:t>
            </w:r>
            <w:proofErr w:type="spellStart"/>
            <w:r>
              <w:rPr>
                <w:sz w:val="20"/>
              </w:rPr>
              <w:t>panela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tilt</w:t>
            </w:r>
            <w:proofErr w:type="spellEnd"/>
            <w:r>
              <w:rPr>
                <w:sz w:val="20"/>
              </w:rPr>
              <w:t>);</w:t>
            </w:r>
          </w:p>
          <w:p w14:paraId="596DAB5E" w14:textId="77777777" w:rsidR="00CB2333" w:rsidRDefault="00DF3702">
            <w:pPr>
              <w:pStyle w:val="Standard"/>
              <w:widowControl w:val="0"/>
              <w:numPr>
                <w:ilvl w:val="0"/>
                <w:numId w:val="14"/>
              </w:numPr>
              <w:tabs>
                <w:tab w:val="left" w:pos="720"/>
              </w:tabs>
              <w:snapToGrid w:val="0"/>
              <w:rPr>
                <w:sz w:val="20"/>
              </w:rPr>
            </w:pPr>
            <w:r>
              <w:rPr>
                <w:sz w:val="21"/>
                <w:szCs w:val="21"/>
              </w:rPr>
              <w:t>deklaracja zgodności CE;</w:t>
            </w:r>
          </w:p>
          <w:p w14:paraId="5F542132" w14:textId="77777777" w:rsidR="00CB2333" w:rsidRDefault="00CB2333">
            <w:pPr>
              <w:pStyle w:val="Standard"/>
              <w:widowControl w:val="0"/>
              <w:ind w:left="720"/>
              <w:rPr>
                <w:sz w:val="20"/>
              </w:rPr>
            </w:pPr>
          </w:p>
        </w:tc>
      </w:tr>
    </w:tbl>
    <w:p w14:paraId="0A7E9DF4" w14:textId="77777777" w:rsidR="00CB2333" w:rsidRDefault="00CB2333">
      <w:pPr>
        <w:spacing w:line="100" w:lineRule="atLeast"/>
        <w:rPr>
          <w:rFonts w:ascii="Times New Roman" w:hAnsi="Times New Roman" w:cs="Times New Roman"/>
          <w:b/>
          <w:bCs/>
        </w:rPr>
      </w:pPr>
    </w:p>
    <w:p w14:paraId="367E4FD1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8C4EB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7237D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9747D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69F79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0CA69" w14:textId="77777777" w:rsidR="00CB2333" w:rsidRDefault="00CB2333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20133" w14:textId="77777777" w:rsidR="00CB2333" w:rsidRDefault="00DF370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…………………………...</w:t>
      </w:r>
    </w:p>
    <w:p w14:paraId="3904E050" w14:textId="77777777" w:rsidR="00CB2333" w:rsidRDefault="00DF3702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>( podpis dyrektora)</w:t>
      </w:r>
    </w:p>
    <w:p w14:paraId="0B1E2E4A" w14:textId="77777777" w:rsidR="00CB2333" w:rsidRDefault="00CB2333" w:rsidP="00040D00">
      <w:pPr>
        <w:rPr>
          <w:b/>
        </w:rPr>
      </w:pPr>
    </w:p>
    <w:sectPr w:rsidR="00CB233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SimSun;宋体">
    <w:panose1 w:val="00000000000000000000"/>
    <w:charset w:val="80"/>
    <w:family w:val="roman"/>
    <w:notTrueType/>
    <w:pitch w:val="default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2EED"/>
    <w:multiLevelType w:val="multilevel"/>
    <w:tmpl w:val="0E30C876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A1815"/>
    <w:multiLevelType w:val="multilevel"/>
    <w:tmpl w:val="266A20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5801189"/>
    <w:multiLevelType w:val="multilevel"/>
    <w:tmpl w:val="E64811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750CB7"/>
    <w:multiLevelType w:val="multilevel"/>
    <w:tmpl w:val="E1505C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BF221DB"/>
    <w:multiLevelType w:val="multilevel"/>
    <w:tmpl w:val="0F08F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D4858A3"/>
    <w:multiLevelType w:val="multilevel"/>
    <w:tmpl w:val="3B22EA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7C39E3"/>
    <w:multiLevelType w:val="multilevel"/>
    <w:tmpl w:val="DEA2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7" w15:restartNumberingAfterBreak="0">
    <w:nsid w:val="368247B3"/>
    <w:multiLevelType w:val="multilevel"/>
    <w:tmpl w:val="D21E8980"/>
    <w:lvl w:ilvl="0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3EE064E2"/>
    <w:multiLevelType w:val="multilevel"/>
    <w:tmpl w:val="FD88E6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F235AA4"/>
    <w:multiLevelType w:val="multilevel"/>
    <w:tmpl w:val="051A0D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0" w15:restartNumberingAfterBreak="0">
    <w:nsid w:val="56DC0813"/>
    <w:multiLevelType w:val="multilevel"/>
    <w:tmpl w:val="E960898A"/>
    <w:lvl w:ilvl="0">
      <w:start w:val="1"/>
      <w:numFmt w:val="lowerLetter"/>
      <w:lvlText w:val="%1)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80" w:hanging="180"/>
      </w:pPr>
    </w:lvl>
  </w:abstractNum>
  <w:abstractNum w:abstractNumId="11" w15:restartNumberingAfterBreak="0">
    <w:nsid w:val="622D281E"/>
    <w:multiLevelType w:val="multilevel"/>
    <w:tmpl w:val="986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2" w15:restartNumberingAfterBreak="0">
    <w:nsid w:val="6A325DA6"/>
    <w:multiLevelType w:val="multilevel"/>
    <w:tmpl w:val="D1846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EFE5B83"/>
    <w:multiLevelType w:val="multilevel"/>
    <w:tmpl w:val="D972AC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0B94902"/>
    <w:multiLevelType w:val="multilevel"/>
    <w:tmpl w:val="19681D10"/>
    <w:lvl w:ilvl="0">
      <w:start w:val="1"/>
      <w:numFmt w:val="decimal"/>
      <w:lvlText w:val=" %1 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 %1.%2 "/>
      <w:lvlJc w:val="left"/>
      <w:pPr>
        <w:tabs>
          <w:tab w:val="num" w:pos="329"/>
        </w:tabs>
        <w:ind w:left="792" w:hanging="423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1224" w:hanging="527"/>
      </w:pPr>
      <w:rPr>
        <w:rFonts w:eastAsia="SimSun;宋体" w:cs="Times New Roman"/>
        <w:color w:val="000000"/>
        <w:sz w:val="24"/>
        <w:szCs w:val="24"/>
        <w:lang w:val="pl-PL" w:eastAsia="zh-CN" w:bidi="ar-SA"/>
      </w:r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4320" w:hanging="144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6"/>
  </w:num>
  <w:num w:numId="8">
    <w:abstractNumId w:val="10"/>
  </w:num>
  <w:num w:numId="9">
    <w:abstractNumId w:val="0"/>
  </w:num>
  <w:num w:numId="10">
    <w:abstractNumId w:val="14"/>
  </w:num>
  <w:num w:numId="11">
    <w:abstractNumId w:val="5"/>
  </w:num>
  <w:num w:numId="12">
    <w:abstractNumId w:val="12"/>
  </w:num>
  <w:num w:numId="13">
    <w:abstractNumId w:val="11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33"/>
    <w:rsid w:val="00010C8F"/>
    <w:rsid w:val="000203F5"/>
    <w:rsid w:val="00040D00"/>
    <w:rsid w:val="001374F3"/>
    <w:rsid w:val="001537A2"/>
    <w:rsid w:val="00323211"/>
    <w:rsid w:val="004E35EB"/>
    <w:rsid w:val="00506FE2"/>
    <w:rsid w:val="005C24E1"/>
    <w:rsid w:val="00750FFC"/>
    <w:rsid w:val="00972794"/>
    <w:rsid w:val="00A3287E"/>
    <w:rsid w:val="00A413CA"/>
    <w:rsid w:val="00A51B22"/>
    <w:rsid w:val="00A93926"/>
    <w:rsid w:val="00B83C49"/>
    <w:rsid w:val="00CB2333"/>
    <w:rsid w:val="00DA580A"/>
    <w:rsid w:val="00DF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DA1D1"/>
  <w15:docId w15:val="{945BCD7D-3619-43AC-985F-644E5765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Pr>
      <w:rFonts w:ascii="Times New Roman" w:hAnsi="Times New Roman"/>
    </w:rPr>
  </w:style>
  <w:style w:type="character" w:customStyle="1" w:styleId="Znakiwypunktowania">
    <w:name w:val="Znaki wypunktowania"/>
    <w:qFormat/>
    <w:rPr>
      <w:rFonts w:ascii="Times New Roman" w:eastAsia="OpenSymbol" w:hAnsi="Times New Roman" w:cs="OpenSymbol"/>
    </w:rPr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eastAsia="SimSun;宋体" w:cs="Times New Roman"/>
      <w:color w:val="000000"/>
      <w:sz w:val="24"/>
      <w:szCs w:val="24"/>
      <w:lang w:val="pl-PL" w:eastAsia="zh-CN" w:bidi="ar-SA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  <w:rPr>
      <w:rFonts w:ascii="Times New Roman" w:hAnsi="Times New Roman"/>
      <w:sz w:val="24"/>
      <w:szCs w:val="24"/>
      <w:lang w:eastAsia="zh-CN" w:bidi="hi-IN"/>
    </w:rPr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customStyle="1" w:styleId="Gwkaistopka">
    <w:name w:val="Główka i stopka"/>
    <w:basedOn w:val="Normalny"/>
    <w:qFormat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Domylnie"/>
    <w:qFormat/>
    <w:pPr>
      <w:spacing w:before="280" w:after="142" w:line="288" w:lineRule="auto"/>
    </w:pPr>
  </w:style>
  <w:style w:type="paragraph" w:styleId="Tekstpodstawowy2">
    <w:name w:val="Body Text 2"/>
    <w:basedOn w:val="Normalny"/>
    <w:qFormat/>
    <w:pPr>
      <w:suppressAutoHyphens w:val="0"/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ahoma"/>
      <w:kern w:val="2"/>
      <w:szCs w:val="2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8">
    <w:name w:val="WW8Num8"/>
    <w:qFormat/>
  </w:style>
  <w:style w:type="numbering" w:customStyle="1" w:styleId="WW8Num6">
    <w:name w:val="WW8Num6"/>
    <w:qFormat/>
  </w:style>
  <w:style w:type="numbering" w:customStyle="1" w:styleId="WW8Num3">
    <w:name w:val="WW8Num3"/>
    <w:qFormat/>
  </w:style>
  <w:style w:type="numbering" w:customStyle="1" w:styleId="WW8Num5">
    <w:name w:val="WW8Num5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972794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794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spchobien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2135</Words>
  <Characters>12813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Barbara Żelaznowska</cp:lastModifiedBy>
  <cp:revision>4</cp:revision>
  <cp:lastPrinted>2024-08-22T07:11:00Z</cp:lastPrinted>
  <dcterms:created xsi:type="dcterms:W3CDTF">2024-08-22T07:04:00Z</dcterms:created>
  <dcterms:modified xsi:type="dcterms:W3CDTF">2024-08-22T07:11:00Z</dcterms:modified>
  <dc:language>pl</dc:language>
</cp:coreProperties>
</file>