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917" w:rsidRDefault="002C0917" w:rsidP="002C0917">
      <w:pPr>
        <w:jc w:val="center"/>
        <w:rPr>
          <w:b/>
        </w:rPr>
      </w:pPr>
      <w:r>
        <w:rPr>
          <w:b/>
        </w:rPr>
        <w:t>Klauzula informacyjna dot. Monitoringu w szkole</w:t>
      </w:r>
    </w:p>
    <w:p w:rsidR="002C0917" w:rsidRPr="004525C4" w:rsidRDefault="002C0917" w:rsidP="002C0917">
      <w:pPr>
        <w:jc w:val="center"/>
        <w:rPr>
          <w:b/>
        </w:rPr>
      </w:pPr>
    </w:p>
    <w:p w:rsidR="002C0917" w:rsidRDefault="002C0917" w:rsidP="002C0917">
      <w:pPr>
        <w:pStyle w:val="Standard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podstawie art. 13 ust. 1 Rozporządzenia Parlamentu Europejskiego i Rady (UE) 2016/679 z dnia                 27 kwietnia 2016 r. w sprawie ochrony osób fizycznych w związku z przetwarzaniem danych osobowych i w sprawie swobodnego przepływu takich danych (ogólne rozporządzenie o ochronie danych), zwane dalej RODO, informuję że:</w:t>
      </w:r>
    </w:p>
    <w:p w:rsidR="002C0917" w:rsidRDefault="002C0917" w:rsidP="002C0917">
      <w:pPr>
        <w:pStyle w:val="Standard"/>
        <w:jc w:val="both"/>
        <w:rPr>
          <w:rFonts w:ascii="Calibri" w:hAnsi="Calibri"/>
          <w:sz w:val="22"/>
          <w:szCs w:val="22"/>
        </w:rPr>
      </w:pPr>
    </w:p>
    <w:p w:rsidR="002C0917" w:rsidRPr="004525C4" w:rsidRDefault="002C0917" w:rsidP="002C0917">
      <w:pPr>
        <w:rPr>
          <w:b/>
        </w:rPr>
      </w:pPr>
      <w:r>
        <w:rPr>
          <w:b/>
        </w:rPr>
        <w:t>1. Administratorem Państwa danych osobowych</w:t>
      </w:r>
    </w:p>
    <w:p w:rsidR="002C0917" w:rsidRDefault="002C0917" w:rsidP="002C0917">
      <w:r>
        <w:t xml:space="preserve">Przetwarzanych w obszarze monitoringu wizyjnego jest Gminna Szkoła Podstawowa im. Polskich Noblistów w Oławie, ul. Lwowska 10 55-200 Oława, NIP 9121909748, mail: </w:t>
      </w:r>
      <w:hyperlink r:id="rId7" w:history="1">
        <w:r w:rsidR="00ED359E" w:rsidRPr="00CA756A">
          <w:rPr>
            <w:rStyle w:val="Hipercze"/>
          </w:rPr>
          <w:t>sekretariat@g</w:t>
        </w:r>
      </w:hyperlink>
      <w:r w:rsidR="00ED359E">
        <w:rPr>
          <w:rStyle w:val="Hipercze"/>
        </w:rPr>
        <w:t>spolawa.pl</w:t>
      </w:r>
    </w:p>
    <w:p w:rsidR="002C0917" w:rsidRPr="004525C4" w:rsidRDefault="002C0917" w:rsidP="002C0917">
      <w:pPr>
        <w:rPr>
          <w:b/>
        </w:rPr>
      </w:pPr>
      <w:r w:rsidRPr="004525C4">
        <w:rPr>
          <w:b/>
        </w:rPr>
        <w:t>2. Inspektor Ochrony Danych</w:t>
      </w:r>
    </w:p>
    <w:p w:rsidR="002C0917" w:rsidRDefault="00ED359E" w:rsidP="001405CF">
      <w:pPr>
        <w:jc w:val="both"/>
      </w:pPr>
      <w:r>
        <w:t>Kontakt z</w:t>
      </w:r>
      <w:r w:rsidR="002C0917">
        <w:t xml:space="preserve"> Inspektor</w:t>
      </w:r>
      <w:r>
        <w:t>em</w:t>
      </w:r>
      <w:r w:rsidR="002C0917">
        <w:t xml:space="preserve"> Ochrony Danych  w G</w:t>
      </w:r>
      <w:r>
        <w:t xml:space="preserve">minnej </w:t>
      </w:r>
      <w:r w:rsidR="002C0917">
        <w:t>S</w:t>
      </w:r>
      <w:r>
        <w:t xml:space="preserve">zkole </w:t>
      </w:r>
      <w:r w:rsidR="002C0917">
        <w:t>P</w:t>
      </w:r>
      <w:r>
        <w:t>odstawowej</w:t>
      </w:r>
      <w:r w:rsidR="002C0917">
        <w:t xml:space="preserve"> </w:t>
      </w:r>
      <w:r>
        <w:t>możliwy na ma</w:t>
      </w:r>
      <w:r w:rsidR="002C0917">
        <w:t xml:space="preserve">il: </w:t>
      </w:r>
      <w:hyperlink r:id="rId8" w:history="1">
        <w:r>
          <w:rPr>
            <w:rStyle w:val="Hipercze"/>
          </w:rPr>
          <w:t>iod</w:t>
        </w:r>
        <w:r w:rsidR="002C0917" w:rsidRPr="00F217AB">
          <w:rPr>
            <w:rStyle w:val="Hipercze"/>
          </w:rPr>
          <w:t>@</w:t>
        </w:r>
      </w:hyperlink>
      <w:r>
        <w:rPr>
          <w:rStyle w:val="Hipercze"/>
        </w:rPr>
        <w:t>gspolawa.pl</w:t>
      </w:r>
      <w:r w:rsidR="002C0917">
        <w:t>, z którym można się skontaktować w sprawach ochrony swoich danych osobowych</w:t>
      </w:r>
      <w:r>
        <w:t xml:space="preserve">                                      </w:t>
      </w:r>
      <w:r w:rsidR="002C0917">
        <w:t xml:space="preserve"> i realizacji swoich praw.</w:t>
      </w:r>
    </w:p>
    <w:p w:rsidR="002C0917" w:rsidRDefault="002C0917" w:rsidP="002C0917">
      <w:pPr>
        <w:rPr>
          <w:b/>
        </w:rPr>
      </w:pPr>
      <w:r w:rsidRPr="004525C4">
        <w:rPr>
          <w:b/>
        </w:rPr>
        <w:t>3. Cele i podstawy przetwarzania</w:t>
      </w:r>
    </w:p>
    <w:p w:rsidR="002C0917" w:rsidRPr="00603B5F" w:rsidRDefault="002C0917" w:rsidP="002C0917">
      <w:pPr>
        <w:jc w:val="both"/>
      </w:pPr>
      <w:r w:rsidRPr="00603B5F">
        <w:t>Dane osobowe</w:t>
      </w:r>
      <w:r>
        <w:t xml:space="preserve"> przetwarzane są w celu</w:t>
      </w:r>
      <w:r w:rsidR="00E75D5D">
        <w:t xml:space="preserve"> zapewnienia bezpiecznych i higienicznych warunków pracy </w:t>
      </w:r>
      <w:r w:rsidR="001405CF">
        <w:t xml:space="preserve">                          </w:t>
      </w:r>
      <w:r w:rsidR="00E75D5D">
        <w:t>i nauki. System monitoringu wizyjnego nagrywa obraz, który jest wykorzystywany tylko w przypadku potrzeby analizy incydentów naruszenia prawa, stanowi również metodę zapewnienia bezpieczeństwa uczniom</w:t>
      </w:r>
      <w:r w:rsidR="001405CF">
        <w:t>, rodzicom</w:t>
      </w:r>
      <w:r w:rsidR="00E75D5D">
        <w:t xml:space="preserve"> i pracownikom szkoły. Jego celem jest przeciwdziałanie szkodom na osobach</w:t>
      </w:r>
      <w:r w:rsidR="001405CF">
        <w:t xml:space="preserve">                             </w:t>
      </w:r>
      <w:r w:rsidR="00E75D5D">
        <w:t xml:space="preserve"> i ochrona mienia szkoły.</w:t>
      </w:r>
    </w:p>
    <w:p w:rsidR="002C0917" w:rsidRDefault="00E75D5D" w:rsidP="002C0917">
      <w:pPr>
        <w:rPr>
          <w:b/>
        </w:rPr>
      </w:pPr>
      <w:r>
        <w:rPr>
          <w:b/>
        </w:rPr>
        <w:t xml:space="preserve">4. Zakres danych osobowych </w:t>
      </w:r>
    </w:p>
    <w:p w:rsidR="00E75D5D" w:rsidRDefault="00E75D5D" w:rsidP="001405CF">
      <w:pPr>
        <w:jc w:val="both"/>
      </w:pPr>
      <w:r w:rsidRPr="00E75D5D">
        <w:t>Przetwarzanych przez monitoring wizyjny to:</w:t>
      </w:r>
      <w:r>
        <w:t xml:space="preserve"> wizerunek, cechy szczególne osób i ich zachowanie </w:t>
      </w:r>
      <w:r w:rsidR="001405CF">
        <w:t xml:space="preserve">                                </w:t>
      </w:r>
      <w:r>
        <w:t xml:space="preserve">w sytuacji naruszenia prawa. </w:t>
      </w:r>
    </w:p>
    <w:p w:rsidR="00E75D5D" w:rsidRPr="00EA16B9" w:rsidRDefault="00E75D5D" w:rsidP="002C0917">
      <w:pPr>
        <w:rPr>
          <w:b/>
        </w:rPr>
      </w:pPr>
      <w:r w:rsidRPr="00EA16B9">
        <w:rPr>
          <w:b/>
        </w:rPr>
        <w:t>5. Przetwarzanie danych</w:t>
      </w:r>
    </w:p>
    <w:p w:rsidR="00E75D5D" w:rsidRPr="00E75D5D" w:rsidRDefault="001405CF" w:rsidP="001405CF">
      <w:pPr>
        <w:jc w:val="both"/>
      </w:pPr>
      <w:r>
        <w:t>Przetwarzanie danych w</w:t>
      </w:r>
      <w:r w:rsidR="00E75D5D">
        <w:t xml:space="preserve"> ramach funkcjonowania monitoringu wizyjnego stanowi zestaw operacji polegających na: zapisywaniu, przeglądaniu, udostępnianiu i usuwaniu nagrań zarejestrowanych zdarzeń i osób niezależnie</w:t>
      </w:r>
      <w:r w:rsidR="00EA16B9">
        <w:t xml:space="preserve"> od charakteru nośnika, w którym są przechowywane.</w:t>
      </w:r>
    </w:p>
    <w:p w:rsidR="002C0917" w:rsidRPr="004525C4" w:rsidRDefault="00EA16B9" w:rsidP="002C0917">
      <w:pPr>
        <w:rPr>
          <w:b/>
        </w:rPr>
      </w:pPr>
      <w:r>
        <w:rPr>
          <w:b/>
        </w:rPr>
        <w:t>6</w:t>
      </w:r>
      <w:r w:rsidR="002C0917" w:rsidRPr="004525C4">
        <w:rPr>
          <w:b/>
        </w:rPr>
        <w:t>. Przekazywanie danych do państw trzecich lub organizacji międzynarodowych</w:t>
      </w:r>
    </w:p>
    <w:p w:rsidR="002C0917" w:rsidRDefault="002C0917" w:rsidP="002C0917">
      <w:r>
        <w:t>Nie przekazujemy danych poza teren Europejskiego Obszaru Gospodarczego ani do organizacji międzynarodowych.</w:t>
      </w:r>
    </w:p>
    <w:p w:rsidR="002C0917" w:rsidRDefault="00161C59" w:rsidP="002C0917">
      <w:pPr>
        <w:rPr>
          <w:b/>
        </w:rPr>
      </w:pPr>
      <w:r>
        <w:rPr>
          <w:b/>
        </w:rPr>
        <w:t>7</w:t>
      </w:r>
      <w:r w:rsidR="002C0917" w:rsidRPr="004525C4">
        <w:rPr>
          <w:b/>
        </w:rPr>
        <w:t>. Okres przechowywania danych</w:t>
      </w:r>
    </w:p>
    <w:p w:rsidR="001405CF" w:rsidRPr="001405CF" w:rsidRDefault="001405CF" w:rsidP="001405CF">
      <w:pPr>
        <w:jc w:val="both"/>
      </w:pPr>
      <w:r w:rsidRPr="001405CF">
        <w:t xml:space="preserve">Okres </w:t>
      </w:r>
      <w:r>
        <w:t>przechowywania danych osobowych (wizerunku) w przypadku monitoringu wizyjnego w szkole wynosi 30 dni, po upływie tego okresu nagrania są niszczone przez nadpisywanie następnych obrazów przez rejestrator</w:t>
      </w:r>
      <w:r w:rsidR="00036807">
        <w:t>, z wyjątkiem sytuacji, w których nagrania zostały zabezpieczone zgodnie z odrębnymi przepisami. Dane osobowe (wizerunek) będą udostępniane wyłącznie podmiotom uprawnionym</w:t>
      </w:r>
      <w:r w:rsidR="00161C59">
        <w:t xml:space="preserve">                       </w:t>
      </w:r>
      <w:r w:rsidR="00036807">
        <w:t xml:space="preserve"> do ich otrzymania na podstawie </w:t>
      </w:r>
      <w:r w:rsidR="00161C59">
        <w:t>przepisów obowiązującego prawa.</w:t>
      </w:r>
    </w:p>
    <w:p w:rsidR="002C0917" w:rsidRPr="004525C4" w:rsidRDefault="00161C59" w:rsidP="002C0917">
      <w:pPr>
        <w:rPr>
          <w:b/>
        </w:rPr>
      </w:pPr>
      <w:r>
        <w:rPr>
          <w:b/>
        </w:rPr>
        <w:t>8</w:t>
      </w:r>
      <w:r w:rsidR="002C0917" w:rsidRPr="004525C4">
        <w:rPr>
          <w:b/>
        </w:rPr>
        <w:t>. Prawa osoby, której dotyczą dane</w:t>
      </w:r>
    </w:p>
    <w:p w:rsidR="002C0917" w:rsidRDefault="002C0917" w:rsidP="002C0917">
      <w:r>
        <w:t>Przysługują Panu/Pani/ Państwu następujące prawa:</w:t>
      </w:r>
    </w:p>
    <w:p w:rsidR="002C0917" w:rsidRDefault="00161C59" w:rsidP="00ED359E">
      <w:pPr>
        <w:pStyle w:val="Akapitzlist"/>
        <w:numPr>
          <w:ilvl w:val="0"/>
          <w:numId w:val="2"/>
        </w:numPr>
        <w:tabs>
          <w:tab w:val="left" w:pos="284"/>
        </w:tabs>
        <w:ind w:left="0" w:firstLine="0"/>
      </w:pPr>
      <w:r>
        <w:t>prawo dostępu do swoich danych</w:t>
      </w:r>
      <w:r w:rsidR="0078314A">
        <w:t>;</w:t>
      </w:r>
    </w:p>
    <w:p w:rsidR="00ED359E" w:rsidRDefault="00ED359E" w:rsidP="00ED359E">
      <w:pPr>
        <w:pStyle w:val="Akapitzlist"/>
        <w:numPr>
          <w:ilvl w:val="0"/>
          <w:numId w:val="2"/>
        </w:numPr>
        <w:ind w:left="284" w:hanging="284"/>
      </w:pPr>
      <w:r>
        <w:t>prawo do ich usunięcia, w sytuacji, gdy przetwarzanie danych nie zastępuje w celu wywiązania się z obowiązku wynikającego z naruszenia prawa;</w:t>
      </w:r>
      <w:bookmarkStart w:id="0" w:name="_GoBack"/>
      <w:bookmarkEnd w:id="0"/>
    </w:p>
    <w:p w:rsidR="002C0917" w:rsidRDefault="00ED359E" w:rsidP="00161C59">
      <w:pPr>
        <w:jc w:val="both"/>
      </w:pPr>
      <w:r>
        <w:lastRenderedPageBreak/>
        <w:t>3</w:t>
      </w:r>
      <w:r w:rsidR="002C0917">
        <w:t>) prawo do wniesienia skargi do organu nadzorczego, tj. Prezesa Urzędu Ochrony Danych Osobowych;</w:t>
      </w:r>
      <w:r w:rsidR="00161C59">
        <w:t xml:space="preserve"> w przypadku, gdy uważają Państwo, że przetwarzamy Państwa dane niezgodnie z prawem.</w:t>
      </w:r>
    </w:p>
    <w:p w:rsidR="00123286" w:rsidRDefault="00123286"/>
    <w:sectPr w:rsidR="00123286" w:rsidSect="00161C5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CB0" w:rsidRDefault="00114CB0" w:rsidP="00036807">
      <w:pPr>
        <w:spacing w:after="0" w:line="240" w:lineRule="auto"/>
      </w:pPr>
      <w:r>
        <w:separator/>
      </w:r>
    </w:p>
  </w:endnote>
  <w:endnote w:type="continuationSeparator" w:id="0">
    <w:p w:rsidR="00114CB0" w:rsidRDefault="00114CB0" w:rsidP="0003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CB0" w:rsidRDefault="00114CB0" w:rsidP="00036807">
      <w:pPr>
        <w:spacing w:after="0" w:line="240" w:lineRule="auto"/>
      </w:pPr>
      <w:r>
        <w:separator/>
      </w:r>
    </w:p>
  </w:footnote>
  <w:footnote w:type="continuationSeparator" w:id="0">
    <w:p w:rsidR="00114CB0" w:rsidRDefault="00114CB0" w:rsidP="00036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E5132"/>
    <w:multiLevelType w:val="hybridMultilevel"/>
    <w:tmpl w:val="0792D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F421D"/>
    <w:multiLevelType w:val="hybridMultilevel"/>
    <w:tmpl w:val="5AA87B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17"/>
    <w:rsid w:val="00036807"/>
    <w:rsid w:val="00114CB0"/>
    <w:rsid w:val="00123286"/>
    <w:rsid w:val="001405CF"/>
    <w:rsid w:val="00161C59"/>
    <w:rsid w:val="002269F7"/>
    <w:rsid w:val="002C0917"/>
    <w:rsid w:val="0078314A"/>
    <w:rsid w:val="00E75D5D"/>
    <w:rsid w:val="00EA16B9"/>
    <w:rsid w:val="00ED359E"/>
    <w:rsid w:val="00EE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0222"/>
  <w15:chartTrackingRefBased/>
  <w15:docId w15:val="{2486DD67-4803-4A6A-AD15-F8AE5A04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0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C09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2C09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91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68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68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68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2019-01-11T13:19:00Z</dcterms:created>
  <dcterms:modified xsi:type="dcterms:W3CDTF">2025-03-28T10:25:00Z</dcterms:modified>
</cp:coreProperties>
</file>