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67B5" w14:textId="77777777" w:rsidR="009D3399" w:rsidRDefault="00225EAF" w:rsidP="00DB7748">
      <w:pPr>
        <w:pStyle w:val="Z1a-Zacznikdozacznikanr"/>
      </w:pPr>
      <w:r>
        <w:t xml:space="preserve"> </w:t>
      </w:r>
      <w:r w:rsidR="009D3399">
        <w:t>Załącznik Nr 3</w:t>
      </w:r>
      <w:r w:rsidR="009D3399">
        <w:br/>
        <w:t>do Regulaminu Zamówień Publicznych</w:t>
      </w:r>
    </w:p>
    <w:p w14:paraId="115D5FF3" w14:textId="77777777" w:rsidR="003A4953" w:rsidRDefault="003A4953" w:rsidP="003A4953">
      <w:pPr>
        <w:pStyle w:val="Z1-Zadozarzdzeniazdnia"/>
        <w:jc w:val="right"/>
      </w:pPr>
    </w:p>
    <w:p w14:paraId="4636B4E9" w14:textId="77777777" w:rsidR="003A4953" w:rsidRPr="008D7375" w:rsidRDefault="00F20EAC" w:rsidP="00F20EAC">
      <w:pPr>
        <w:pStyle w:val="Z1-Zadozarzdzeniazdnia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Znak: </w:t>
      </w:r>
      <w:r w:rsidR="00924414">
        <w:rPr>
          <w:rFonts w:ascii="Bookman Old Style" w:hAnsi="Bookman Old Style"/>
          <w:b/>
        </w:rPr>
        <w:t>Adm.331.1.2023/2</w:t>
      </w:r>
      <w:r w:rsidR="00E72426" w:rsidRPr="008D7375">
        <w:rPr>
          <w:rFonts w:ascii="Bookman Old Style" w:hAnsi="Bookman Old Style"/>
          <w:b/>
        </w:rPr>
        <w:t>/</w:t>
      </w:r>
    </w:p>
    <w:p w14:paraId="3BC71AFF" w14:textId="77777777" w:rsidR="009D3399" w:rsidRPr="008D7375" w:rsidRDefault="00F20EAC" w:rsidP="003A4953">
      <w:pPr>
        <w:pStyle w:val="Z1-Zadozarzdzeniazdnia"/>
        <w:jc w:val="righ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Zamość</w:t>
      </w:r>
      <w:r w:rsidR="009D3399" w:rsidRPr="008D7375">
        <w:rPr>
          <w:rFonts w:ascii="Bookman Old Style" w:hAnsi="Bookman Old Style"/>
        </w:rPr>
        <w:t>, dnia</w:t>
      </w:r>
      <w:r w:rsidR="001232B6">
        <w:rPr>
          <w:rFonts w:ascii="Bookman Old Style" w:hAnsi="Bookman Old Style"/>
        </w:rPr>
        <w:t xml:space="preserve"> 19</w:t>
      </w:r>
      <w:r w:rsidRPr="008D7375">
        <w:rPr>
          <w:rFonts w:ascii="Bookman Old Style" w:hAnsi="Bookman Old Style"/>
        </w:rPr>
        <w:t>.10.2023</w:t>
      </w:r>
      <w:r w:rsidR="009D3399" w:rsidRPr="008D7375">
        <w:rPr>
          <w:rFonts w:ascii="Bookman Old Style" w:hAnsi="Bookman Old Style"/>
        </w:rPr>
        <w:t>r.</w:t>
      </w:r>
    </w:p>
    <w:p w14:paraId="606385FF" w14:textId="77777777" w:rsidR="003A4953" w:rsidRPr="008D7375" w:rsidRDefault="003A4953" w:rsidP="009D3399">
      <w:pPr>
        <w:pStyle w:val="Z1-Tytuzacznika"/>
        <w:rPr>
          <w:rFonts w:ascii="Bookman Old Style" w:hAnsi="Bookman Old Style"/>
        </w:rPr>
      </w:pPr>
    </w:p>
    <w:p w14:paraId="65186DE9" w14:textId="77777777" w:rsidR="003A4953" w:rsidRPr="008D7375" w:rsidRDefault="003A4953" w:rsidP="009D3399">
      <w:pPr>
        <w:pStyle w:val="Z1-Tytuzacznika"/>
        <w:rPr>
          <w:rFonts w:ascii="Bookman Old Style" w:hAnsi="Bookman Old Style"/>
        </w:rPr>
      </w:pPr>
    </w:p>
    <w:p w14:paraId="753D8185" w14:textId="77777777" w:rsidR="009D3399" w:rsidRPr="008D7375" w:rsidRDefault="009D3399" w:rsidP="00852A1F">
      <w:pPr>
        <w:pStyle w:val="Z1-Tytuzacznika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Zapytanie </w:t>
      </w:r>
      <w:r w:rsidR="001232B6">
        <w:rPr>
          <w:rFonts w:ascii="Bookman Old Style" w:hAnsi="Bookman Old Style"/>
        </w:rPr>
        <w:t>ofertowe</w:t>
      </w:r>
      <w:r w:rsidRPr="008D7375">
        <w:rPr>
          <w:rFonts w:ascii="Bookman Old Style" w:hAnsi="Bookman Old Style"/>
        </w:rPr>
        <w:t xml:space="preserve"> dla zamówienia publicznego</w:t>
      </w:r>
      <w:r w:rsidRPr="008D7375">
        <w:rPr>
          <w:rFonts w:ascii="Bookman Old Style" w:hAnsi="Bookman Old Style"/>
        </w:rPr>
        <w:br/>
        <w:t xml:space="preserve">o wartości nieprzekraczającej </w:t>
      </w:r>
      <w:r w:rsidR="00157DFF" w:rsidRPr="008D7375">
        <w:rPr>
          <w:rFonts w:ascii="Bookman Old Style" w:hAnsi="Bookman Old Style"/>
        </w:rPr>
        <w:t>kwoty wskazanej w art. 2 ust. 1 pkt. 1 ustawy prawo zamówień publicznych</w:t>
      </w:r>
    </w:p>
    <w:p w14:paraId="539ED183" w14:textId="77777777" w:rsidR="00852A1F" w:rsidRPr="008D7375" w:rsidRDefault="00852A1F" w:rsidP="00852A1F">
      <w:pPr>
        <w:pStyle w:val="Z1-Tytuzacznika"/>
        <w:rPr>
          <w:rFonts w:ascii="Bookman Old Style" w:hAnsi="Bookman Old Style"/>
        </w:rPr>
      </w:pPr>
    </w:p>
    <w:p w14:paraId="0ED874B8" w14:textId="77777777" w:rsidR="00852A1F" w:rsidRPr="008D7375" w:rsidRDefault="00852A1F" w:rsidP="00852A1F">
      <w:pPr>
        <w:pStyle w:val="Z1-Tytuzacznika"/>
        <w:spacing w:before="100" w:beforeAutospacing="1" w:after="100" w:afterAutospacing="1"/>
        <w:rPr>
          <w:rFonts w:ascii="Bookman Old Style" w:hAnsi="Bookman Old Style"/>
        </w:rPr>
      </w:pPr>
    </w:p>
    <w:p w14:paraId="2102806D" w14:textId="77777777" w:rsidR="00E72426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I.        </w:t>
      </w:r>
      <w:r w:rsidR="00E72426" w:rsidRPr="008D7375">
        <w:rPr>
          <w:rFonts w:ascii="Bookman Old Style" w:hAnsi="Bookman Old Style"/>
          <w:b/>
        </w:rPr>
        <w:t xml:space="preserve">Nazwa i adres zamawiającego: </w:t>
      </w:r>
    </w:p>
    <w:p w14:paraId="7805974F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Powiatowy Inspektorat Weterynarii w Zamościu, ul. Henryka Sienkiewicza 24, 22-400 Zamość, e-mail: </w:t>
      </w:r>
      <w:hyperlink r:id="rId7" w:history="1">
        <w:r w:rsidRPr="008D7375">
          <w:rPr>
            <w:rStyle w:val="Hipercze"/>
            <w:rFonts w:ascii="Bookman Old Style" w:hAnsi="Bookman Old Style"/>
          </w:rPr>
          <w:t>zamosc.piw@wiw.lublin.pl</w:t>
        </w:r>
      </w:hyperlink>
    </w:p>
    <w:p w14:paraId="098A9702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Godziny urzędowania: poniedziałek-piątek w godzinach 7.00-15.00</w:t>
      </w:r>
    </w:p>
    <w:p w14:paraId="24CFCB05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Telefon (84) 616-92-84;</w:t>
      </w:r>
    </w:p>
    <w:p w14:paraId="52AC477F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NIP: 922-22-87-030, Regon: 950371488</w:t>
      </w:r>
    </w:p>
    <w:p w14:paraId="363FB452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44F577D1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II. </w:t>
      </w:r>
      <w:r w:rsidR="00E72426" w:rsidRPr="008D7375">
        <w:rPr>
          <w:rFonts w:ascii="Bookman Old Style" w:hAnsi="Bookman Old Style"/>
          <w:b/>
        </w:rPr>
        <w:t xml:space="preserve">      Opis Przedmiotu zamówienia</w:t>
      </w:r>
      <w:r w:rsidR="00C40A36" w:rsidRPr="008D7375">
        <w:rPr>
          <w:rFonts w:ascii="Bookman Old Style" w:hAnsi="Bookman Old Style"/>
          <w:b/>
        </w:rPr>
        <w:t>:</w:t>
      </w:r>
    </w:p>
    <w:p w14:paraId="18027873" w14:textId="77777777" w:rsidR="00C40A36" w:rsidRPr="008D7375" w:rsidRDefault="00C40A36" w:rsidP="00DC005E">
      <w:pPr>
        <w:pStyle w:val="Z-podpisnakocukropki"/>
        <w:spacing w:before="100" w:beforeAutospacing="1" w:after="100" w:afterAutospacing="1" w:line="360" w:lineRule="auto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W związku z prowadzonym postepowaniem o udzielenie zamówienia publicznego o wartości nieprzekraczającej nieprzekraczającej kwoty wskazanej w art. 2 ust. 1 pkt. 1 ustawy prawo zamówień publicznych, zwracam się z prośbą o przedstawienie oferty cenowej wykonania zamówienia obej</w:t>
      </w:r>
      <w:r w:rsidR="00042E29">
        <w:rPr>
          <w:rFonts w:ascii="Bookman Old Style" w:hAnsi="Bookman Old Style"/>
        </w:rPr>
        <w:t>m</w:t>
      </w:r>
      <w:r w:rsidRPr="008D7375">
        <w:rPr>
          <w:rFonts w:ascii="Bookman Old Style" w:hAnsi="Bookman Old Style"/>
        </w:rPr>
        <w:t>ującego zakup</w:t>
      </w:r>
      <w:r w:rsidR="00C46617">
        <w:rPr>
          <w:rFonts w:ascii="Bookman Old Style" w:hAnsi="Bookman Old Style"/>
        </w:rPr>
        <w:t xml:space="preserve">, </w:t>
      </w:r>
      <w:r w:rsidRPr="008D7375">
        <w:rPr>
          <w:rFonts w:ascii="Bookman Old Style" w:hAnsi="Bookman Old Style"/>
        </w:rPr>
        <w:t>dostawę</w:t>
      </w:r>
      <w:r w:rsidR="00C46617">
        <w:rPr>
          <w:rFonts w:ascii="Bookman Old Style" w:hAnsi="Bookman Old Style"/>
        </w:rPr>
        <w:t xml:space="preserve"> i montaż</w:t>
      </w:r>
      <w:r w:rsidRPr="008D7375">
        <w:rPr>
          <w:rFonts w:ascii="Bookman Old Style" w:hAnsi="Bookman Old Style"/>
        </w:rPr>
        <w:t xml:space="preserve"> </w:t>
      </w:r>
      <w:r w:rsidR="00924414">
        <w:rPr>
          <w:rFonts w:ascii="Bookman Old Style" w:hAnsi="Bookman Old Style"/>
        </w:rPr>
        <w:t xml:space="preserve">2 </w:t>
      </w:r>
      <w:r w:rsidRPr="008D7375">
        <w:rPr>
          <w:rFonts w:ascii="Bookman Old Style" w:hAnsi="Bookman Old Style"/>
        </w:rPr>
        <w:t xml:space="preserve">szt. </w:t>
      </w:r>
      <w:r w:rsidR="00924414">
        <w:rPr>
          <w:rFonts w:ascii="Bookman Old Style" w:hAnsi="Bookman Old Style"/>
        </w:rPr>
        <w:t xml:space="preserve">trychinoskopów </w:t>
      </w:r>
      <w:r w:rsidR="008B7B86">
        <w:rPr>
          <w:rFonts w:ascii="Bookman Old Style" w:hAnsi="Bookman Old Style"/>
        </w:rPr>
        <w:t>zgodn</w:t>
      </w:r>
      <w:r w:rsidR="002B3730">
        <w:rPr>
          <w:rFonts w:ascii="Bookman Old Style" w:hAnsi="Bookman Old Style"/>
        </w:rPr>
        <w:t>ych</w:t>
      </w:r>
      <w:r w:rsidR="008B7B86">
        <w:rPr>
          <w:rFonts w:ascii="Bookman Old Style" w:hAnsi="Bookman Old Style"/>
        </w:rPr>
        <w:t xml:space="preserve"> </w:t>
      </w:r>
      <w:r w:rsidR="001232B6">
        <w:rPr>
          <w:rFonts w:ascii="Bookman Old Style" w:hAnsi="Bookman Old Style"/>
        </w:rPr>
        <w:t xml:space="preserve">                 </w:t>
      </w:r>
      <w:r w:rsidR="008B7B86">
        <w:rPr>
          <w:rFonts w:ascii="Bookman Old Style" w:hAnsi="Bookman Old Style"/>
        </w:rPr>
        <w:t xml:space="preserve">z instrukcją </w:t>
      </w:r>
      <w:r w:rsidR="0057038B">
        <w:rPr>
          <w:rFonts w:ascii="Bookman Old Style" w:hAnsi="Bookman Old Style"/>
        </w:rPr>
        <w:t>G</w:t>
      </w:r>
      <w:r w:rsidR="0057038B" w:rsidRPr="0057038B">
        <w:rPr>
          <w:rFonts w:ascii="Bookman Old Style" w:hAnsi="Bookman Old Style"/>
        </w:rPr>
        <w:t xml:space="preserve">łównego </w:t>
      </w:r>
      <w:r w:rsidR="0057038B">
        <w:rPr>
          <w:rFonts w:ascii="Bookman Old Style" w:hAnsi="Bookman Old Style"/>
        </w:rPr>
        <w:t>L</w:t>
      </w:r>
      <w:r w:rsidR="0057038B" w:rsidRPr="0057038B">
        <w:rPr>
          <w:rFonts w:ascii="Bookman Old Style" w:hAnsi="Bookman Old Style"/>
        </w:rPr>
        <w:t xml:space="preserve">ekarza </w:t>
      </w:r>
      <w:r w:rsidR="0057038B">
        <w:rPr>
          <w:rFonts w:ascii="Bookman Old Style" w:hAnsi="Bookman Old Style"/>
        </w:rPr>
        <w:t>W</w:t>
      </w:r>
      <w:r w:rsidR="0057038B" w:rsidRPr="0057038B">
        <w:rPr>
          <w:rFonts w:ascii="Bookman Old Style" w:hAnsi="Bookman Old Style"/>
        </w:rPr>
        <w:t>eterynarii</w:t>
      </w:r>
      <w:r w:rsidR="0057038B">
        <w:rPr>
          <w:rFonts w:ascii="Bookman Old Style" w:hAnsi="Bookman Old Style"/>
        </w:rPr>
        <w:t xml:space="preserve">, </w:t>
      </w:r>
      <w:r w:rsidR="008B7B86" w:rsidRPr="008B7B86">
        <w:rPr>
          <w:rFonts w:ascii="Bookman Old Style" w:hAnsi="Bookman Old Style"/>
        </w:rPr>
        <w:t>BP.0200.1.2.2021 z dnia 9 lutego 2021 r. określając</w:t>
      </w:r>
      <w:r w:rsidR="0057038B">
        <w:rPr>
          <w:rFonts w:ascii="Bookman Old Style" w:hAnsi="Bookman Old Style"/>
        </w:rPr>
        <w:t>ą</w:t>
      </w:r>
      <w:r w:rsidR="008B7B86" w:rsidRPr="008B7B86">
        <w:rPr>
          <w:rFonts w:ascii="Bookman Old Style" w:hAnsi="Bookman Old Style"/>
        </w:rPr>
        <w:t xml:space="preserve"> wykonanie badania mięsa na obecność włośni metodą wytrawiania zgod</w:t>
      </w:r>
      <w:r w:rsidR="00AC3910">
        <w:rPr>
          <w:rFonts w:ascii="Bookman Old Style" w:hAnsi="Bookman Old Style"/>
        </w:rPr>
        <w:t>nymi</w:t>
      </w:r>
      <w:r w:rsidR="008B7B86" w:rsidRPr="008B7B86">
        <w:rPr>
          <w:rFonts w:ascii="Bookman Old Style" w:hAnsi="Bookman Old Style"/>
        </w:rPr>
        <w:t xml:space="preserve"> </w:t>
      </w:r>
      <w:r w:rsidR="001232B6">
        <w:rPr>
          <w:rFonts w:ascii="Bookman Old Style" w:hAnsi="Bookman Old Style"/>
        </w:rPr>
        <w:t xml:space="preserve">              </w:t>
      </w:r>
      <w:r w:rsidR="008B7B86" w:rsidRPr="008B7B86">
        <w:rPr>
          <w:rFonts w:ascii="Bookman Old Style" w:hAnsi="Bookman Old Style"/>
        </w:rPr>
        <w:t>z wymaganiami Normy PN EN ISO 18743:2015-11 oraz minimaln</w:t>
      </w:r>
      <w:r w:rsidR="00AC3910">
        <w:rPr>
          <w:rFonts w:ascii="Bookman Old Style" w:hAnsi="Bookman Old Style"/>
        </w:rPr>
        <w:t>ymi</w:t>
      </w:r>
      <w:r w:rsidR="008B7B86" w:rsidRPr="008B7B86">
        <w:rPr>
          <w:rFonts w:ascii="Bookman Old Style" w:hAnsi="Bookman Old Style"/>
        </w:rPr>
        <w:t xml:space="preserve"> wymagania dla laboratoriów wyznaczonych</w:t>
      </w:r>
      <w:r w:rsidRPr="008D7375">
        <w:rPr>
          <w:rFonts w:ascii="Bookman Old Style" w:hAnsi="Bookman Old Style"/>
        </w:rPr>
        <w:t xml:space="preserve">. Oferowane </w:t>
      </w:r>
      <w:r w:rsidR="00F21F92">
        <w:rPr>
          <w:rFonts w:ascii="Bookman Old Style" w:hAnsi="Bookman Old Style"/>
        </w:rPr>
        <w:t>urządzenia</w:t>
      </w:r>
      <w:r w:rsidR="00924414">
        <w:rPr>
          <w:rFonts w:ascii="Bookman Old Style" w:hAnsi="Bookman Old Style"/>
        </w:rPr>
        <w:t xml:space="preserve"> </w:t>
      </w:r>
      <w:r w:rsidRPr="008D7375">
        <w:rPr>
          <w:rFonts w:ascii="Bookman Old Style" w:hAnsi="Bookman Old Style"/>
        </w:rPr>
        <w:t xml:space="preserve">winny być nowe, nieużywane, bez wad </w:t>
      </w:r>
      <w:r w:rsidR="001232B6">
        <w:rPr>
          <w:rFonts w:ascii="Bookman Old Style" w:hAnsi="Bookman Old Style"/>
        </w:rPr>
        <w:t xml:space="preserve">           </w:t>
      </w:r>
      <w:r w:rsidRPr="008D7375">
        <w:rPr>
          <w:rFonts w:ascii="Bookman Old Style" w:hAnsi="Bookman Old Style"/>
        </w:rPr>
        <w:t xml:space="preserve">i uszkodzeń, sprawne technicznie, kompletne i gotowe do użytku. </w:t>
      </w:r>
    </w:p>
    <w:p w14:paraId="31D3A05B" w14:textId="77777777" w:rsidR="0077074D" w:rsidRDefault="00A15B7C" w:rsidP="0077074D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1. Parametry techniczne:</w:t>
      </w:r>
    </w:p>
    <w:p w14:paraId="1EBB8EF7" w14:textId="77777777" w:rsidR="00A15B7C" w:rsidRPr="0077074D" w:rsidRDefault="0077074D" w:rsidP="0077074D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 xml:space="preserve">- </w:t>
      </w:r>
      <w:r w:rsidR="0035699D" w:rsidRPr="0077074D">
        <w:rPr>
          <w:rFonts w:ascii="Bookman Old Style" w:hAnsi="Bookman Old Style"/>
        </w:rPr>
        <w:t>ekran projekcyjny rozmiar: 570 x 570 mm +/- 10 mm</w:t>
      </w:r>
    </w:p>
    <w:p w14:paraId="1C684D49" w14:textId="77777777" w:rsidR="0035699D" w:rsidRPr="0077074D" w:rsidRDefault="0035699D" w:rsidP="00A15B7C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- pole widzenia przy powiększeniu 50x nie mniejsze niż: 11 x 11 mm</w:t>
      </w:r>
    </w:p>
    <w:p w14:paraId="68699BCB" w14:textId="77777777" w:rsidR="0077074D" w:rsidRPr="0077074D" w:rsidRDefault="0077074D" w:rsidP="0077074D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- wymagane źródło światła oraz układ optyczny umożliwiający uzyskanie jasnych,</w:t>
      </w:r>
    </w:p>
    <w:p w14:paraId="368AB661" w14:textId="77777777" w:rsidR="0077074D" w:rsidRPr="0077074D" w:rsidRDefault="0077074D" w:rsidP="0077074D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kontrastowych, o odpowiedniej ostrości i rozdzielczości obrazów badanych</w:t>
      </w:r>
    </w:p>
    <w:p w14:paraId="028375D8" w14:textId="77777777" w:rsidR="0077074D" w:rsidRPr="0077074D" w:rsidRDefault="0077074D" w:rsidP="0077074D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preparatów, w pomieszczeniach nie całkowicie zaciemnionych, przy dwóch</w:t>
      </w:r>
    </w:p>
    <w:p w14:paraId="084C8157" w14:textId="77777777" w:rsidR="0077074D" w:rsidRPr="0077074D" w:rsidRDefault="0077074D" w:rsidP="0077074D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powiększeniach: roboczym: 50 krotnym, dodatkowym: 80 - 100 krotnym.</w:t>
      </w:r>
    </w:p>
    <w:p w14:paraId="7A0A9DFA" w14:textId="77777777" w:rsidR="00A15B7C" w:rsidRPr="0077074D" w:rsidRDefault="00A15B7C" w:rsidP="0077074D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77074D">
        <w:rPr>
          <w:rFonts w:ascii="Bookman Old Style" w:hAnsi="Bookman Old Style"/>
        </w:rPr>
        <w:t>- zasilanie 230V/ 50 Hz</w:t>
      </w:r>
    </w:p>
    <w:p w14:paraId="045B7993" w14:textId="77777777" w:rsidR="00463CE9" w:rsidRPr="00463CE9" w:rsidRDefault="00A15B7C" w:rsidP="00463CE9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</w:t>
      </w:r>
      <w:r w:rsidR="00A70F6B" w:rsidRPr="008D7375">
        <w:rPr>
          <w:rFonts w:ascii="Bookman Old Style" w:hAnsi="Bookman Old Style"/>
        </w:rPr>
        <w:t xml:space="preserve">. </w:t>
      </w:r>
      <w:r w:rsidR="00463CE9" w:rsidRPr="00463CE9">
        <w:rPr>
          <w:rFonts w:ascii="Bookman Old Style" w:hAnsi="Bookman Old Style"/>
        </w:rPr>
        <w:t>Wymagany okres gwarancji na urządzenie: minimum 24 miesiące od daty podpisania</w:t>
      </w:r>
    </w:p>
    <w:p w14:paraId="4453A709" w14:textId="77777777" w:rsidR="00A70F6B" w:rsidRPr="008D7375" w:rsidRDefault="00463CE9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463CE9">
        <w:rPr>
          <w:rFonts w:ascii="Bookman Old Style" w:hAnsi="Bookman Old Style"/>
        </w:rPr>
        <w:t>protokołu odbioru urządzenia.</w:t>
      </w:r>
    </w:p>
    <w:p w14:paraId="583BEBAB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Dostawca zapewnia transport </w:t>
      </w:r>
      <w:r w:rsidR="00743013">
        <w:rPr>
          <w:rFonts w:ascii="Bookman Old Style" w:hAnsi="Bookman Old Style"/>
        </w:rPr>
        <w:t>urządzeń</w:t>
      </w:r>
      <w:r w:rsidR="00E800AD">
        <w:rPr>
          <w:rFonts w:ascii="Bookman Old Style" w:hAnsi="Bookman Old Style"/>
        </w:rPr>
        <w:t xml:space="preserve"> </w:t>
      </w:r>
      <w:r w:rsidRPr="008D7375">
        <w:rPr>
          <w:rFonts w:ascii="Bookman Old Style" w:hAnsi="Bookman Old Style"/>
        </w:rPr>
        <w:t xml:space="preserve">w </w:t>
      </w:r>
      <w:r w:rsidR="00E800AD">
        <w:rPr>
          <w:rFonts w:ascii="Bookman Old Style" w:hAnsi="Bookman Old Style"/>
        </w:rPr>
        <w:t>okreś</w:t>
      </w:r>
      <w:r w:rsidRPr="008D7375">
        <w:rPr>
          <w:rFonts w:ascii="Bookman Old Style" w:hAnsi="Bookman Old Style"/>
        </w:rPr>
        <w:t>lone miejsca docelowe na t</w:t>
      </w:r>
      <w:r w:rsidR="00A513E2" w:rsidRPr="008D7375">
        <w:rPr>
          <w:rFonts w:ascii="Bookman Old Style" w:hAnsi="Bookman Old Style"/>
        </w:rPr>
        <w:t>erenie województw</w:t>
      </w:r>
      <w:r w:rsidR="00E800AD">
        <w:rPr>
          <w:rFonts w:ascii="Bookman Old Style" w:hAnsi="Bookman Old Style"/>
        </w:rPr>
        <w:t>a lubelskiego – powiat zamojski.</w:t>
      </w:r>
    </w:p>
    <w:p w14:paraId="0DCCF270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0A7D7B12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III.        Termin i miejsce realizacji zamówienia:</w:t>
      </w:r>
    </w:p>
    <w:p w14:paraId="0AE726DA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Termin realizacji przedmiotu zamówienia: </w:t>
      </w:r>
      <w:r w:rsidRPr="001232B6">
        <w:rPr>
          <w:rFonts w:ascii="Bookman Old Style" w:hAnsi="Bookman Old Style"/>
          <w:b/>
        </w:rPr>
        <w:t>do 20.11.2023r</w:t>
      </w:r>
      <w:r w:rsidRPr="008D7375">
        <w:rPr>
          <w:rFonts w:ascii="Bookman Old Style" w:hAnsi="Bookman Old Style"/>
        </w:rPr>
        <w:t>.</w:t>
      </w:r>
    </w:p>
    <w:p w14:paraId="60CA2D58" w14:textId="77777777" w:rsidR="00A70F6B" w:rsidRPr="008D7375" w:rsidRDefault="001232B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 zawarcia umowy: </w:t>
      </w:r>
      <w:r w:rsidRPr="001232B6">
        <w:rPr>
          <w:rFonts w:ascii="Bookman Old Style" w:hAnsi="Bookman Old Style"/>
          <w:b/>
        </w:rPr>
        <w:t>do 05</w:t>
      </w:r>
      <w:r w:rsidR="001B2084" w:rsidRPr="001232B6">
        <w:rPr>
          <w:rFonts w:ascii="Bookman Old Style" w:hAnsi="Bookman Old Style"/>
          <w:b/>
        </w:rPr>
        <w:t>.11.2023r</w:t>
      </w:r>
      <w:r w:rsidR="001B2084" w:rsidRPr="008D7375">
        <w:rPr>
          <w:rFonts w:ascii="Bookman Old Style" w:hAnsi="Bookman Old Style"/>
        </w:rPr>
        <w:t>.</w:t>
      </w:r>
    </w:p>
    <w:p w14:paraId="473A72FE" w14:textId="77777777" w:rsidR="00A513E2" w:rsidRPr="008D7375" w:rsidRDefault="00A513E2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Miejsce dostawy: wskazane przez Zamawiającego w wojewódz</w:t>
      </w:r>
      <w:r w:rsidR="00934B51">
        <w:rPr>
          <w:rFonts w:ascii="Bookman Old Style" w:hAnsi="Bookman Old Style"/>
        </w:rPr>
        <w:t>twie lubelskim, powiat zamojski.</w:t>
      </w:r>
    </w:p>
    <w:p w14:paraId="285A54F0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</w:p>
    <w:p w14:paraId="2C794CC9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IV.       Warunki płatności:</w:t>
      </w:r>
    </w:p>
    <w:p w14:paraId="44838D71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Termin płatności faktury – </w:t>
      </w:r>
      <w:r w:rsidRPr="001232B6">
        <w:rPr>
          <w:rFonts w:ascii="Bookman Old Style" w:hAnsi="Bookman Old Style"/>
          <w:b/>
        </w:rPr>
        <w:t>30 dni</w:t>
      </w:r>
      <w:r w:rsidRPr="008D7375">
        <w:rPr>
          <w:rFonts w:ascii="Bookman Old Style" w:hAnsi="Bookman Old Style"/>
        </w:rPr>
        <w:t xml:space="preserve"> od daty dostarczenia przedmioru zamówienia. </w:t>
      </w:r>
    </w:p>
    <w:p w14:paraId="05D5FA67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7CF3E66E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V.       Opis sposobu przygotowania oferty:</w:t>
      </w:r>
    </w:p>
    <w:p w14:paraId="33DBFFD3" w14:textId="77777777" w:rsidR="00A505CD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1. Oferta powinna zawierać:</w:t>
      </w:r>
    </w:p>
    <w:p w14:paraId="19F210DB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a) ofertę sporządza się w języku polskim, przy użyciu formularza stanowiącego załącznik nr 1 do niniejszego zapytania;</w:t>
      </w:r>
    </w:p>
    <w:p w14:paraId="767D54CE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b) wypełniony i podpisany formularz oferty zgodny ze wzoem forularza oferty stanowiącym załącznik nr 1 do niniejszego zapytania ofertowego. Zamawiający informuje, że w przypadku złożenia oferty bez użycia załączonego formularza złozona oferta musi zawierać wszelkie informacje wymagane i wynikające z zawartości formularza oferty;</w:t>
      </w:r>
    </w:p>
    <w:p w14:paraId="412B6C54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c) w przypadku oferty składanej przez Wykonawców wspólnie ubiegajacych się o udzielenie zamówienia do oferty dołączone powinno być pełnomocnictwo w orygianle lub kopii potwierdzonej za zgodnośc z oryginałem;</w:t>
      </w:r>
    </w:p>
    <w:p w14:paraId="39E7B858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d) odpis z właściwego rejestru lub Centralnej Ewidencji i Informacji o działanosci gospodarczej , jeżeli odrębne przepisy wymagają wpisu do rejestru lub ewidencji;</w:t>
      </w:r>
    </w:p>
    <w:p w14:paraId="0997DC0B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e) pełnomocnictwo do podpisania oferty, o ile umocowanie do dokonania przedmiotowej czynności nie wynika z dokumentów rejestrowych załączonych do oferty, złożone w formie oryginału lub kopii potwierdzonej za zgodność z oryginałem;</w:t>
      </w:r>
    </w:p>
    <w:p w14:paraId="21E13DD5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Dokumenty mogą być złożone w oryginale lub kopii </w:t>
      </w:r>
      <w:r w:rsidR="0086338F" w:rsidRPr="008D7375">
        <w:rPr>
          <w:rFonts w:ascii="Bookman Old Style" w:hAnsi="Bookman Old Style"/>
        </w:rPr>
        <w:t xml:space="preserve">poświadczonej „za zgodnośc z oryginałem” (każda strona zawiera informację) przez osobę/y reprezentującą/e Wykonawcę. Wszelkie dokumenty i załączniki w tym kserowane musza być czytelne. </w:t>
      </w:r>
    </w:p>
    <w:p w14:paraId="590DD1D2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02373D09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</w:t>
      </w:r>
      <w:r w:rsidR="008D7375" w:rsidRPr="008D7375">
        <w:rPr>
          <w:rFonts w:ascii="Bookman Old Style" w:hAnsi="Bookman Old Style"/>
          <w:b/>
        </w:rPr>
        <w:t>I</w:t>
      </w:r>
      <w:r w:rsidRPr="008D7375">
        <w:rPr>
          <w:rFonts w:ascii="Bookman Old Style" w:hAnsi="Bookman Old Style"/>
          <w:b/>
        </w:rPr>
        <w:t>.         Miejsce i termin złożenia oferty:</w:t>
      </w:r>
    </w:p>
    <w:p w14:paraId="1C2D2A49" w14:textId="77777777" w:rsidR="0086338F" w:rsidRPr="008D7375" w:rsidRDefault="001232B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Ofertę należy złożyć </w:t>
      </w:r>
      <w:r w:rsidRPr="001232B6">
        <w:rPr>
          <w:rFonts w:ascii="Bookman Old Style" w:hAnsi="Bookman Old Style"/>
          <w:b/>
        </w:rPr>
        <w:t>do dnia 26</w:t>
      </w:r>
      <w:r w:rsidR="0086338F" w:rsidRPr="001232B6">
        <w:rPr>
          <w:rFonts w:ascii="Bookman Old Style" w:hAnsi="Bookman Old Style"/>
          <w:b/>
        </w:rPr>
        <w:t>.10.2023r. do godziny 15.00</w:t>
      </w:r>
      <w:r w:rsidR="0086338F" w:rsidRPr="008D7375">
        <w:rPr>
          <w:rFonts w:ascii="Bookman Old Style" w:hAnsi="Bookman Old Style"/>
        </w:rPr>
        <w:t xml:space="preserve"> w jednej z wymienionych niżej form: </w:t>
      </w:r>
    </w:p>
    <w:p w14:paraId="0BBBE5DA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1. Pismem przesłanym za pośrednictwem poczty, kuriera bądź dostarczone osobiscie przez Wykonawcę na adres Zamawiającego – Powiatowy Inspektorat Weterynarii w Zamosciu, ul. Sienkiewicza 24, 22-400 Zamość </w:t>
      </w:r>
    </w:p>
    <w:p w14:paraId="426D9092" w14:textId="77777777" w:rsidR="0086338F" w:rsidRPr="008D7375" w:rsidRDefault="003C1CD1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</w:t>
      </w:r>
      <w:r w:rsidR="0086338F" w:rsidRPr="008D7375">
        <w:rPr>
          <w:rFonts w:ascii="Bookman Old Style" w:hAnsi="Bookman Old Style"/>
        </w:rPr>
        <w:t xml:space="preserve">.  E-mailem, zawierającym skan formularza z podpisem na adres: </w:t>
      </w:r>
      <w:hyperlink r:id="rId8" w:history="1">
        <w:r w:rsidR="0086338F" w:rsidRPr="008D7375">
          <w:rPr>
            <w:rStyle w:val="Hipercze"/>
            <w:rFonts w:ascii="Bookman Old Style" w:hAnsi="Bookman Old Style"/>
          </w:rPr>
          <w:t>zamosc.piw@wiw.lublin.pl</w:t>
        </w:r>
      </w:hyperlink>
    </w:p>
    <w:p w14:paraId="0050099C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Oferta musi być opatrzona nr sprawy </w:t>
      </w:r>
      <w:r w:rsidR="00934B51">
        <w:rPr>
          <w:rFonts w:ascii="Bookman Old Style" w:hAnsi="Bookman Old Style"/>
        </w:rPr>
        <w:t xml:space="preserve">Zamawiającego – </w:t>
      </w:r>
      <w:r w:rsidR="00934B51" w:rsidRPr="001232B6">
        <w:rPr>
          <w:rFonts w:ascii="Bookman Old Style" w:hAnsi="Bookman Old Style"/>
          <w:b/>
        </w:rPr>
        <w:t>Adm.331.1.2023/2</w:t>
      </w:r>
      <w:r w:rsidRPr="001232B6">
        <w:rPr>
          <w:rFonts w:ascii="Bookman Old Style" w:hAnsi="Bookman Old Style"/>
          <w:b/>
        </w:rPr>
        <w:t>/</w:t>
      </w:r>
    </w:p>
    <w:p w14:paraId="198D4D9D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Na kmopecie/faksie/e-mailu należy umieścić nazwe i adres zamawiającego, nazwe i adres Wykonawcy oraz napis: Oferta na „zakup</w:t>
      </w:r>
      <w:r w:rsidR="00934B51">
        <w:rPr>
          <w:rFonts w:ascii="Bookman Old Style" w:hAnsi="Bookman Old Style"/>
        </w:rPr>
        <w:t>, dostaw</w:t>
      </w:r>
      <w:r w:rsidR="00C46617">
        <w:rPr>
          <w:rFonts w:ascii="Bookman Old Style" w:hAnsi="Bookman Old Style"/>
        </w:rPr>
        <w:t>ę</w:t>
      </w:r>
      <w:r w:rsidR="00934B51">
        <w:rPr>
          <w:rFonts w:ascii="Bookman Old Style" w:hAnsi="Bookman Old Style"/>
        </w:rPr>
        <w:t xml:space="preserve"> i montaż 2</w:t>
      </w:r>
      <w:r w:rsidR="00CA2C89" w:rsidRPr="008D7375">
        <w:rPr>
          <w:rFonts w:ascii="Bookman Old Style" w:hAnsi="Bookman Old Style"/>
        </w:rPr>
        <w:t xml:space="preserve"> szt. </w:t>
      </w:r>
      <w:r w:rsidR="00C46617">
        <w:rPr>
          <w:rFonts w:ascii="Bookman Old Style" w:hAnsi="Bookman Old Style"/>
        </w:rPr>
        <w:t>t</w:t>
      </w:r>
      <w:r w:rsidR="00934B51">
        <w:rPr>
          <w:rFonts w:ascii="Bookman Old Style" w:hAnsi="Bookman Old Style"/>
        </w:rPr>
        <w:t>rychinoskopów</w:t>
      </w:r>
      <w:r w:rsidR="00C46617">
        <w:rPr>
          <w:rFonts w:ascii="Bookman Old Style" w:hAnsi="Bookman Old Style"/>
        </w:rPr>
        <w:t>”</w:t>
      </w:r>
    </w:p>
    <w:p w14:paraId="5CE72C65" w14:textId="77777777" w:rsidR="00CA2C89" w:rsidRPr="008D7375" w:rsidRDefault="00CA2C89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Oferty dostarczane po upływie wskazanego wyżej terminu zostana bez otwierania niezwłocznie zwrócone Wykonawcy.</w:t>
      </w:r>
    </w:p>
    <w:p w14:paraId="2B9EF4EB" w14:textId="77777777" w:rsidR="00CA2C89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Zamawiający zastrzega możliwość unieważnienia postepowania na każdym jego etapie bez podawania przyczyny. Złożona oferta musi uwzględniać wszystkie zobowiązania, obejmowac wszelkie koszty związane z wykonaniem zamówienia. </w:t>
      </w:r>
    </w:p>
    <w:p w14:paraId="0C269957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3FD55A66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VII.        Ocena ofert, wybór najkorzystniejszej</w:t>
      </w:r>
    </w:p>
    <w:p w14:paraId="76F9D2F1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Wybór najkorzystniejszej oferty nastapi w oparciu o nastepujące kryterium:</w:t>
      </w:r>
    </w:p>
    <w:p w14:paraId="691E6A39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1. Cena  - 100% </w:t>
      </w:r>
    </w:p>
    <w:p w14:paraId="4EDE0484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366026CD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VIII.        Zapytanie o przedmiot zamówienia</w:t>
      </w:r>
    </w:p>
    <w:p w14:paraId="21BD6110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Wszelkich informacji dotyczących przedmiotu zamówienia udziela:</w:t>
      </w:r>
    </w:p>
    <w:p w14:paraId="79416D70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Pan Ad</w:t>
      </w:r>
      <w:r w:rsidR="003C1CD1">
        <w:rPr>
          <w:rFonts w:ascii="Bookman Old Style" w:hAnsi="Bookman Old Style"/>
        </w:rPr>
        <w:t>rian</w:t>
      </w:r>
      <w:r w:rsidRPr="008D7375">
        <w:rPr>
          <w:rFonts w:ascii="Bookman Old Style" w:hAnsi="Bookman Old Style"/>
        </w:rPr>
        <w:t xml:space="preserve"> Wojda lub Pani Monika Ziętek – kontakt tel. (84) 616-92-84</w:t>
      </w:r>
    </w:p>
    <w:p w14:paraId="5E105E97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3509BF44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IX.          Załączniki </w:t>
      </w:r>
    </w:p>
    <w:p w14:paraId="51FB6992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1.</w:t>
      </w:r>
      <w:r w:rsidR="00C27BF3">
        <w:rPr>
          <w:rFonts w:ascii="Bookman Old Style" w:hAnsi="Bookman Old Style"/>
        </w:rPr>
        <w:t xml:space="preserve"> </w:t>
      </w:r>
      <w:r w:rsidRPr="008D7375">
        <w:rPr>
          <w:rFonts w:ascii="Bookman Old Style" w:hAnsi="Bookman Old Style"/>
        </w:rPr>
        <w:t>Formularz oferty – zał. nr 1</w:t>
      </w:r>
    </w:p>
    <w:p w14:paraId="350DE606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2. Wzór umowy – zał. nr 2</w:t>
      </w:r>
    </w:p>
    <w:p w14:paraId="713E41CD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</w:p>
    <w:p w14:paraId="7C6F5C91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</w:p>
    <w:p w14:paraId="573F13B2" w14:textId="3C6C4098" w:rsidR="00DC005E" w:rsidRPr="008D7375" w:rsidRDefault="008D7375" w:rsidP="00DC005E">
      <w:pPr>
        <w:pStyle w:val="Z-podpisnakocukropki"/>
        <w:tabs>
          <w:tab w:val="clear" w:pos="3402"/>
          <w:tab w:val="left" w:pos="5245"/>
        </w:tabs>
        <w:spacing w:before="100" w:beforeAutospacing="1" w:after="100" w:afterAutospacing="1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ab/>
      </w:r>
      <w:r w:rsidRPr="008D7375">
        <w:rPr>
          <w:rFonts w:ascii="Bookman Old Style" w:hAnsi="Bookman Old Style"/>
        </w:rPr>
        <w:tab/>
      </w:r>
    </w:p>
    <w:p w14:paraId="29E37898" w14:textId="45669E4E" w:rsidR="008D7375" w:rsidRPr="008D7375" w:rsidRDefault="008D7375" w:rsidP="002C7FF3">
      <w:pPr>
        <w:pStyle w:val="Z-podpisnakocukropki"/>
        <w:tabs>
          <w:tab w:val="clear" w:pos="5670"/>
          <w:tab w:val="left" w:pos="5812"/>
        </w:tabs>
        <w:spacing w:before="100" w:beforeAutospacing="1" w:after="100" w:afterAutospacing="1"/>
        <w:rPr>
          <w:rFonts w:ascii="Bookman Old Style" w:hAnsi="Bookman Old Style"/>
        </w:rPr>
      </w:pPr>
    </w:p>
    <w:sectPr w:rsidR="008D7375" w:rsidRPr="008D7375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BF96" w14:textId="77777777" w:rsidR="00DB57A1" w:rsidRDefault="00DB57A1">
      <w:r>
        <w:separator/>
      </w:r>
    </w:p>
  </w:endnote>
  <w:endnote w:type="continuationSeparator" w:id="0">
    <w:p w14:paraId="46F2F09B" w14:textId="77777777" w:rsidR="00DB57A1" w:rsidRDefault="00DB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2C66" w14:textId="77777777" w:rsidR="00DB57A1" w:rsidRDefault="00DB57A1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0A9C8522" w14:textId="77777777" w:rsidR="00DB57A1" w:rsidRDefault="00DB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0EB6CC3"/>
    <w:multiLevelType w:val="hybridMultilevel"/>
    <w:tmpl w:val="B62059F2"/>
    <w:lvl w:ilvl="0" w:tplc="849A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291"/>
    <w:multiLevelType w:val="hybridMultilevel"/>
    <w:tmpl w:val="25023FD4"/>
    <w:lvl w:ilvl="0" w:tplc="7CA6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308"/>
    <w:multiLevelType w:val="hybridMultilevel"/>
    <w:tmpl w:val="B3DA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C78"/>
    <w:multiLevelType w:val="hybridMultilevel"/>
    <w:tmpl w:val="1F7E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3164"/>
    <w:multiLevelType w:val="hybridMultilevel"/>
    <w:tmpl w:val="D368CF0C"/>
    <w:lvl w:ilvl="0" w:tplc="8346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FEC"/>
    <w:multiLevelType w:val="hybridMultilevel"/>
    <w:tmpl w:val="CF14E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A4A2E"/>
    <w:multiLevelType w:val="hybridMultilevel"/>
    <w:tmpl w:val="60B80A34"/>
    <w:lvl w:ilvl="0" w:tplc="2F38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50FE"/>
    <w:multiLevelType w:val="hybridMultilevel"/>
    <w:tmpl w:val="E4BE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215"/>
    <w:multiLevelType w:val="hybridMultilevel"/>
    <w:tmpl w:val="DD6A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D9C"/>
    <w:multiLevelType w:val="hybridMultilevel"/>
    <w:tmpl w:val="D6D076B2"/>
    <w:lvl w:ilvl="0" w:tplc="DCFE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1647"/>
    <w:multiLevelType w:val="hybridMultilevel"/>
    <w:tmpl w:val="B39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38AA"/>
    <w:multiLevelType w:val="hybridMultilevel"/>
    <w:tmpl w:val="CDD4F4AC"/>
    <w:lvl w:ilvl="0" w:tplc="175A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2CDA"/>
    <w:multiLevelType w:val="hybridMultilevel"/>
    <w:tmpl w:val="D7407358"/>
    <w:lvl w:ilvl="0" w:tplc="406AA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4AEE"/>
    <w:multiLevelType w:val="hybridMultilevel"/>
    <w:tmpl w:val="78A4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8037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 w16cid:durableId="521867757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 w16cid:durableId="1574706056">
    <w:abstractNumId w:val="13"/>
  </w:num>
  <w:num w:numId="4" w16cid:durableId="1645963544">
    <w:abstractNumId w:val="3"/>
  </w:num>
  <w:num w:numId="5" w16cid:durableId="456262883">
    <w:abstractNumId w:val="10"/>
  </w:num>
  <w:num w:numId="6" w16cid:durableId="824516007">
    <w:abstractNumId w:val="1"/>
  </w:num>
  <w:num w:numId="7" w16cid:durableId="1226064877">
    <w:abstractNumId w:val="2"/>
  </w:num>
  <w:num w:numId="8" w16cid:durableId="497621810">
    <w:abstractNumId w:val="5"/>
  </w:num>
  <w:num w:numId="9" w16cid:durableId="123355284">
    <w:abstractNumId w:val="7"/>
  </w:num>
  <w:num w:numId="10" w16cid:durableId="1024333104">
    <w:abstractNumId w:val="14"/>
  </w:num>
  <w:num w:numId="11" w16cid:durableId="400952129">
    <w:abstractNumId w:val="9"/>
  </w:num>
  <w:num w:numId="12" w16cid:durableId="1887598781">
    <w:abstractNumId w:val="15"/>
  </w:num>
  <w:num w:numId="13" w16cid:durableId="908152226">
    <w:abstractNumId w:val="8"/>
  </w:num>
  <w:num w:numId="14" w16cid:durableId="243029140">
    <w:abstractNumId w:val="4"/>
  </w:num>
  <w:num w:numId="15" w16cid:durableId="2137019312">
    <w:abstractNumId w:val="12"/>
  </w:num>
  <w:num w:numId="19" w16cid:durableId="1203399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48"/>
    <w:rsid w:val="000069BB"/>
    <w:rsid w:val="00042E29"/>
    <w:rsid w:val="0005601A"/>
    <w:rsid w:val="00064305"/>
    <w:rsid w:val="0007701C"/>
    <w:rsid w:val="000809F9"/>
    <w:rsid w:val="00083C84"/>
    <w:rsid w:val="0009771E"/>
    <w:rsid w:val="000D018A"/>
    <w:rsid w:val="000F5D6F"/>
    <w:rsid w:val="00100D4A"/>
    <w:rsid w:val="00111922"/>
    <w:rsid w:val="001232B6"/>
    <w:rsid w:val="00127AB5"/>
    <w:rsid w:val="001345A4"/>
    <w:rsid w:val="00156E69"/>
    <w:rsid w:val="00157DFF"/>
    <w:rsid w:val="00157EFC"/>
    <w:rsid w:val="00161F11"/>
    <w:rsid w:val="00164211"/>
    <w:rsid w:val="0017367C"/>
    <w:rsid w:val="001968E0"/>
    <w:rsid w:val="001B2084"/>
    <w:rsid w:val="001C7C7D"/>
    <w:rsid w:val="001E0DFB"/>
    <w:rsid w:val="001E4FDB"/>
    <w:rsid w:val="001F61B2"/>
    <w:rsid w:val="00213554"/>
    <w:rsid w:val="002254F6"/>
    <w:rsid w:val="00225EAF"/>
    <w:rsid w:val="00232269"/>
    <w:rsid w:val="00235783"/>
    <w:rsid w:val="00244056"/>
    <w:rsid w:val="002632F4"/>
    <w:rsid w:val="002637AB"/>
    <w:rsid w:val="00293B89"/>
    <w:rsid w:val="002A73CB"/>
    <w:rsid w:val="002B3730"/>
    <w:rsid w:val="002C7FF3"/>
    <w:rsid w:val="002D003B"/>
    <w:rsid w:val="002D2395"/>
    <w:rsid w:val="002D3402"/>
    <w:rsid w:val="002E3E9A"/>
    <w:rsid w:val="002F14CF"/>
    <w:rsid w:val="002F2C45"/>
    <w:rsid w:val="002F41C0"/>
    <w:rsid w:val="00312550"/>
    <w:rsid w:val="00313B62"/>
    <w:rsid w:val="003263FF"/>
    <w:rsid w:val="00327C07"/>
    <w:rsid w:val="00330E8F"/>
    <w:rsid w:val="0035699D"/>
    <w:rsid w:val="00390154"/>
    <w:rsid w:val="003A26FE"/>
    <w:rsid w:val="003A4953"/>
    <w:rsid w:val="003C1CD1"/>
    <w:rsid w:val="003C3592"/>
    <w:rsid w:val="003E6CC6"/>
    <w:rsid w:val="00410D00"/>
    <w:rsid w:val="004306E8"/>
    <w:rsid w:val="0044483F"/>
    <w:rsid w:val="00445BF1"/>
    <w:rsid w:val="00453631"/>
    <w:rsid w:val="00456032"/>
    <w:rsid w:val="004639BE"/>
    <w:rsid w:val="00463CE9"/>
    <w:rsid w:val="00467450"/>
    <w:rsid w:val="00467C8E"/>
    <w:rsid w:val="00470621"/>
    <w:rsid w:val="00473BCA"/>
    <w:rsid w:val="00490085"/>
    <w:rsid w:val="004A56D4"/>
    <w:rsid w:val="004A5EB1"/>
    <w:rsid w:val="004E5EDA"/>
    <w:rsid w:val="00537BAF"/>
    <w:rsid w:val="00554BD9"/>
    <w:rsid w:val="00567963"/>
    <w:rsid w:val="0057038B"/>
    <w:rsid w:val="00573D24"/>
    <w:rsid w:val="00574E49"/>
    <w:rsid w:val="00581464"/>
    <w:rsid w:val="0058169A"/>
    <w:rsid w:val="005854DB"/>
    <w:rsid w:val="005A686A"/>
    <w:rsid w:val="005B3728"/>
    <w:rsid w:val="005C4214"/>
    <w:rsid w:val="005D0734"/>
    <w:rsid w:val="00607977"/>
    <w:rsid w:val="00607A98"/>
    <w:rsid w:val="0066401D"/>
    <w:rsid w:val="00684F3E"/>
    <w:rsid w:val="0069156B"/>
    <w:rsid w:val="006A0070"/>
    <w:rsid w:val="006B3C79"/>
    <w:rsid w:val="006B3E1B"/>
    <w:rsid w:val="006B41EB"/>
    <w:rsid w:val="006D555F"/>
    <w:rsid w:val="00700A69"/>
    <w:rsid w:val="00701935"/>
    <w:rsid w:val="007149DB"/>
    <w:rsid w:val="007303AF"/>
    <w:rsid w:val="00736733"/>
    <w:rsid w:val="00743013"/>
    <w:rsid w:val="00746C31"/>
    <w:rsid w:val="00754C23"/>
    <w:rsid w:val="0077074D"/>
    <w:rsid w:val="00770F77"/>
    <w:rsid w:val="00785348"/>
    <w:rsid w:val="007A7523"/>
    <w:rsid w:val="007B2062"/>
    <w:rsid w:val="007B6D5C"/>
    <w:rsid w:val="007E349C"/>
    <w:rsid w:val="007E4B2F"/>
    <w:rsid w:val="00806EC3"/>
    <w:rsid w:val="008264E2"/>
    <w:rsid w:val="00837BD3"/>
    <w:rsid w:val="00842FAF"/>
    <w:rsid w:val="00852A1F"/>
    <w:rsid w:val="0086115C"/>
    <w:rsid w:val="0086338F"/>
    <w:rsid w:val="008636DC"/>
    <w:rsid w:val="008651E9"/>
    <w:rsid w:val="00872633"/>
    <w:rsid w:val="00881BC2"/>
    <w:rsid w:val="008B268E"/>
    <w:rsid w:val="008B7B86"/>
    <w:rsid w:val="008D1FDC"/>
    <w:rsid w:val="008D7375"/>
    <w:rsid w:val="00916462"/>
    <w:rsid w:val="00924414"/>
    <w:rsid w:val="00934B51"/>
    <w:rsid w:val="0094129A"/>
    <w:rsid w:val="009535BC"/>
    <w:rsid w:val="0096237D"/>
    <w:rsid w:val="00980761"/>
    <w:rsid w:val="0099318B"/>
    <w:rsid w:val="00994ACD"/>
    <w:rsid w:val="009C3E64"/>
    <w:rsid w:val="009D230C"/>
    <w:rsid w:val="009D3399"/>
    <w:rsid w:val="009E7E76"/>
    <w:rsid w:val="009F1BDC"/>
    <w:rsid w:val="009F6928"/>
    <w:rsid w:val="00A00316"/>
    <w:rsid w:val="00A104DB"/>
    <w:rsid w:val="00A12A12"/>
    <w:rsid w:val="00A15B7C"/>
    <w:rsid w:val="00A15FF8"/>
    <w:rsid w:val="00A26903"/>
    <w:rsid w:val="00A40B6B"/>
    <w:rsid w:val="00A416EF"/>
    <w:rsid w:val="00A505CD"/>
    <w:rsid w:val="00A513E2"/>
    <w:rsid w:val="00A55149"/>
    <w:rsid w:val="00A67A09"/>
    <w:rsid w:val="00A67A77"/>
    <w:rsid w:val="00A70F6B"/>
    <w:rsid w:val="00A724DB"/>
    <w:rsid w:val="00AA3ADD"/>
    <w:rsid w:val="00AC3910"/>
    <w:rsid w:val="00AD18B6"/>
    <w:rsid w:val="00AD7CB9"/>
    <w:rsid w:val="00AF2691"/>
    <w:rsid w:val="00B17968"/>
    <w:rsid w:val="00B20D86"/>
    <w:rsid w:val="00B62500"/>
    <w:rsid w:val="00B677A7"/>
    <w:rsid w:val="00B8217A"/>
    <w:rsid w:val="00BA7558"/>
    <w:rsid w:val="00BB0B9A"/>
    <w:rsid w:val="00BB6111"/>
    <w:rsid w:val="00C260D3"/>
    <w:rsid w:val="00C27BF3"/>
    <w:rsid w:val="00C40A36"/>
    <w:rsid w:val="00C46617"/>
    <w:rsid w:val="00C5171E"/>
    <w:rsid w:val="00C85206"/>
    <w:rsid w:val="00C91B73"/>
    <w:rsid w:val="00CA2C89"/>
    <w:rsid w:val="00CA3A2D"/>
    <w:rsid w:val="00CD0DE8"/>
    <w:rsid w:val="00CD6DAB"/>
    <w:rsid w:val="00CE5208"/>
    <w:rsid w:val="00D2356A"/>
    <w:rsid w:val="00D4664F"/>
    <w:rsid w:val="00D6580E"/>
    <w:rsid w:val="00D66350"/>
    <w:rsid w:val="00D7322A"/>
    <w:rsid w:val="00D75C6A"/>
    <w:rsid w:val="00D77C39"/>
    <w:rsid w:val="00D90397"/>
    <w:rsid w:val="00DB57A1"/>
    <w:rsid w:val="00DB7748"/>
    <w:rsid w:val="00DC005E"/>
    <w:rsid w:val="00DD3E9C"/>
    <w:rsid w:val="00DD4FBA"/>
    <w:rsid w:val="00DD7B56"/>
    <w:rsid w:val="00E13309"/>
    <w:rsid w:val="00E24F08"/>
    <w:rsid w:val="00E30224"/>
    <w:rsid w:val="00E3338C"/>
    <w:rsid w:val="00E37D56"/>
    <w:rsid w:val="00E5148F"/>
    <w:rsid w:val="00E5243E"/>
    <w:rsid w:val="00E70D45"/>
    <w:rsid w:val="00E72426"/>
    <w:rsid w:val="00E800AD"/>
    <w:rsid w:val="00E81ACC"/>
    <w:rsid w:val="00E93732"/>
    <w:rsid w:val="00E95FD9"/>
    <w:rsid w:val="00EA4A99"/>
    <w:rsid w:val="00EC7E97"/>
    <w:rsid w:val="00ED4A7C"/>
    <w:rsid w:val="00ED511C"/>
    <w:rsid w:val="00F13CAB"/>
    <w:rsid w:val="00F20EAC"/>
    <w:rsid w:val="00F21F92"/>
    <w:rsid w:val="00F60B16"/>
    <w:rsid w:val="00F90A43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171ECC4"/>
  <w15:chartTrackingRefBased/>
  <w15:docId w15:val="{E30AFB35-6155-47ED-A1DB-A77CDEE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rsid w:val="00D4664F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rsid w:val="002F14C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rsid w:val="002F14C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rsid w:val="007B6D5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rsid w:val="007B6D5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rsid w:val="007B6D5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8B268E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rsid w:val="009D3399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9D3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rsid w:val="009D3399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rsid w:val="003A4953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7303A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rsid w:val="00244056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rsid w:val="00785348"/>
    <w:pPr>
      <w:numPr>
        <w:numId w:val="2"/>
      </w:numPr>
      <w:tabs>
        <w:tab w:val="clear" w:pos="0"/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rsid w:val="00785348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sid w:val="00DB7748"/>
    <w:rPr>
      <w:vertAlign w:val="superscript"/>
    </w:rPr>
  </w:style>
  <w:style w:type="character" w:styleId="Odwoanieprzypisudolnego">
    <w:name w:val="footnote reference"/>
    <w:semiHidden/>
    <w:rsid w:val="00DB7748"/>
    <w:rPr>
      <w:vertAlign w:val="superscript"/>
    </w:rPr>
  </w:style>
  <w:style w:type="paragraph" w:styleId="Tekstdymka">
    <w:name w:val="Balloon Text"/>
    <w:basedOn w:val="Normalny"/>
    <w:link w:val="TekstdymkaZnak"/>
    <w:rsid w:val="002A7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A73CB"/>
    <w:rPr>
      <w:rFonts w:ascii="Segoe UI" w:hAnsi="Segoe UI" w:cs="Segoe UI"/>
      <w:sz w:val="18"/>
      <w:szCs w:val="18"/>
    </w:rPr>
  </w:style>
  <w:style w:type="character" w:styleId="Hipercze">
    <w:name w:val="Hyperlink"/>
    <w:rsid w:val="00852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sc.piw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sc.piw@wi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5259</CharactersWithSpaces>
  <SharedDoc>false</SharedDoc>
  <HLinks>
    <vt:vector size="12" baseType="variant"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mailto:zamosc.piw@wiw.lublin.pl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mailto:zamosc.piw@wiw.lublin.pl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Adrian Wojda</cp:lastModifiedBy>
  <cp:revision>2</cp:revision>
  <cp:lastPrinted>2023-10-19T06:10:00Z</cp:lastPrinted>
  <dcterms:created xsi:type="dcterms:W3CDTF">2023-10-19T07:21:00Z</dcterms:created>
  <dcterms:modified xsi:type="dcterms:W3CDTF">2023-10-19T07:21:00Z</dcterms:modified>
</cp:coreProperties>
</file>