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891FFF" w14:textId="77777777" w:rsidR="009D3399" w:rsidRDefault="00225EAF" w:rsidP="00DB7748">
      <w:pPr>
        <w:pStyle w:val="Z1a-Zacznikdozacznikanr"/>
      </w:pPr>
      <w:r>
        <w:t xml:space="preserve"> </w:t>
      </w:r>
      <w:r w:rsidR="009D3399">
        <w:t>Załącznik Nr 3</w:t>
      </w:r>
      <w:r w:rsidR="009D3399">
        <w:br/>
        <w:t>do Regulaminu Zamówień Publicznych</w:t>
      </w:r>
    </w:p>
    <w:p w14:paraId="4F9D4397" w14:textId="77777777" w:rsidR="003A4953" w:rsidRDefault="003A4953" w:rsidP="003A4953">
      <w:pPr>
        <w:pStyle w:val="Z1-Zadozarzdzeniazdnia"/>
        <w:jc w:val="right"/>
      </w:pPr>
    </w:p>
    <w:p w14:paraId="5F36DC68" w14:textId="048D0933" w:rsidR="003A4953" w:rsidRPr="008D7375" w:rsidRDefault="00F20EAC" w:rsidP="00F20EAC">
      <w:pPr>
        <w:pStyle w:val="Z1-Zadozarzdzeniazdnia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 xml:space="preserve">Znak: </w:t>
      </w:r>
      <w:r w:rsidR="00E72426" w:rsidRPr="008D7375">
        <w:rPr>
          <w:rFonts w:ascii="Bookman Old Style" w:hAnsi="Bookman Old Style"/>
          <w:b/>
        </w:rPr>
        <w:t>Adm.331.1.202</w:t>
      </w:r>
      <w:r w:rsidR="006E126D">
        <w:rPr>
          <w:rFonts w:ascii="Bookman Old Style" w:hAnsi="Bookman Old Style"/>
          <w:b/>
        </w:rPr>
        <w:t>4</w:t>
      </w:r>
    </w:p>
    <w:p w14:paraId="56B278D7" w14:textId="6CAA9EF3" w:rsidR="009D3399" w:rsidRPr="008D7375" w:rsidRDefault="00F20EAC" w:rsidP="003A4953">
      <w:pPr>
        <w:pStyle w:val="Z1-Zadozarzdzeniazdnia"/>
        <w:jc w:val="righ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Zamość </w:t>
      </w:r>
      <w:r w:rsidR="009D3399" w:rsidRPr="008D7375">
        <w:rPr>
          <w:rFonts w:ascii="Bookman Old Style" w:hAnsi="Bookman Old Style"/>
        </w:rPr>
        <w:t>, dnia</w:t>
      </w:r>
      <w:r w:rsidR="00BC017D">
        <w:rPr>
          <w:rFonts w:ascii="Bookman Old Style" w:hAnsi="Bookman Old Style"/>
        </w:rPr>
        <w:t xml:space="preserve"> </w:t>
      </w:r>
      <w:r w:rsidR="006E126D">
        <w:rPr>
          <w:rFonts w:ascii="Bookman Old Style" w:hAnsi="Bookman Old Style"/>
        </w:rPr>
        <w:t>12</w:t>
      </w:r>
      <w:r w:rsidR="009D3399" w:rsidRPr="008D7375">
        <w:rPr>
          <w:rFonts w:ascii="Bookman Old Style" w:hAnsi="Bookman Old Style"/>
        </w:rPr>
        <w:t>.</w:t>
      </w:r>
      <w:r w:rsidR="006E126D">
        <w:rPr>
          <w:rFonts w:ascii="Bookman Old Style" w:hAnsi="Bookman Old Style"/>
        </w:rPr>
        <w:t>08.2024r</w:t>
      </w:r>
    </w:p>
    <w:p w14:paraId="17D2C200" w14:textId="77777777" w:rsidR="003A4953" w:rsidRPr="008D7375" w:rsidRDefault="003A4953" w:rsidP="009D3399">
      <w:pPr>
        <w:pStyle w:val="Z1-Tytuzacznika"/>
        <w:rPr>
          <w:rFonts w:ascii="Bookman Old Style" w:hAnsi="Bookman Old Style"/>
        </w:rPr>
      </w:pPr>
    </w:p>
    <w:p w14:paraId="0B693113" w14:textId="77777777" w:rsidR="003A4953" w:rsidRPr="008D7375" w:rsidRDefault="003A4953" w:rsidP="009D3399">
      <w:pPr>
        <w:pStyle w:val="Z1-Tytuzacznika"/>
        <w:rPr>
          <w:rFonts w:ascii="Bookman Old Style" w:hAnsi="Bookman Old Style"/>
        </w:rPr>
      </w:pPr>
    </w:p>
    <w:p w14:paraId="5D8C6CC8" w14:textId="77777777" w:rsidR="009D3399" w:rsidRPr="008D7375" w:rsidRDefault="009D3399" w:rsidP="00852A1F">
      <w:pPr>
        <w:pStyle w:val="Z1-Tytuzacznika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Zapytanie </w:t>
      </w:r>
      <w:r w:rsidR="00D954F6">
        <w:rPr>
          <w:rFonts w:ascii="Bookman Old Style" w:hAnsi="Bookman Old Style"/>
        </w:rPr>
        <w:t xml:space="preserve">ofertowe </w:t>
      </w:r>
      <w:r w:rsidRPr="008D7375">
        <w:rPr>
          <w:rFonts w:ascii="Bookman Old Style" w:hAnsi="Bookman Old Style"/>
        </w:rPr>
        <w:t>dla zamówienia publicznego</w:t>
      </w:r>
      <w:r w:rsidRPr="008D7375">
        <w:rPr>
          <w:rFonts w:ascii="Bookman Old Style" w:hAnsi="Bookman Old Style"/>
        </w:rPr>
        <w:br/>
        <w:t xml:space="preserve">o wartości nieprzekraczającej </w:t>
      </w:r>
      <w:r w:rsidR="00157DFF" w:rsidRPr="008D7375">
        <w:rPr>
          <w:rFonts w:ascii="Bookman Old Style" w:hAnsi="Bookman Old Style"/>
        </w:rPr>
        <w:t>kwoty wskazanej w art. 2 ust. 1 pkt. 1 ustawy prawo zamówień publicznych</w:t>
      </w:r>
    </w:p>
    <w:p w14:paraId="6F362E6A" w14:textId="77777777" w:rsidR="00852A1F" w:rsidRPr="008D7375" w:rsidRDefault="00852A1F" w:rsidP="00852A1F">
      <w:pPr>
        <w:pStyle w:val="Z1-Tytuzacznika"/>
        <w:rPr>
          <w:rFonts w:ascii="Bookman Old Style" w:hAnsi="Bookman Old Style"/>
        </w:rPr>
      </w:pPr>
    </w:p>
    <w:p w14:paraId="0C9F78B8" w14:textId="77777777" w:rsidR="00852A1F" w:rsidRPr="008D7375" w:rsidRDefault="00852A1F" w:rsidP="00852A1F">
      <w:pPr>
        <w:pStyle w:val="Z1-Tytuzacznika"/>
        <w:spacing w:before="100" w:beforeAutospacing="1" w:after="100" w:afterAutospacing="1"/>
        <w:rPr>
          <w:rFonts w:ascii="Bookman Old Style" w:hAnsi="Bookman Old Style"/>
        </w:rPr>
      </w:pPr>
    </w:p>
    <w:p w14:paraId="5CE6E702" w14:textId="77777777" w:rsidR="00E72426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 xml:space="preserve">I.        </w:t>
      </w:r>
      <w:r w:rsidR="00E72426" w:rsidRPr="008D7375">
        <w:rPr>
          <w:rFonts w:ascii="Bookman Old Style" w:hAnsi="Bookman Old Style"/>
          <w:b/>
        </w:rPr>
        <w:t xml:space="preserve">Nazwa i adres zamawiającego: </w:t>
      </w:r>
    </w:p>
    <w:p w14:paraId="21393276" w14:textId="77777777" w:rsidR="00852A1F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Powiatowy Inspektorat Weterynarii w Zamościu, ul. Henryka Sienkiewicza 24, 22-400 Zamość, e-mail: </w:t>
      </w:r>
      <w:hyperlink r:id="rId7" w:history="1">
        <w:r w:rsidRPr="008D7375">
          <w:rPr>
            <w:rStyle w:val="Hipercze"/>
            <w:rFonts w:ascii="Bookman Old Style" w:hAnsi="Bookman Old Style"/>
          </w:rPr>
          <w:t>zamosc.piw@wiw.lublin.pl</w:t>
        </w:r>
      </w:hyperlink>
    </w:p>
    <w:p w14:paraId="2A51A093" w14:textId="77777777" w:rsidR="00852A1F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Godziny urzędowania: poniedziałek-piątek w godzinach 7.00-15.00</w:t>
      </w:r>
    </w:p>
    <w:p w14:paraId="1889FABA" w14:textId="77777777" w:rsidR="00852A1F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Telefon: (84) 616-92-84; </w:t>
      </w:r>
    </w:p>
    <w:p w14:paraId="00646473" w14:textId="77777777" w:rsidR="00852A1F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NIP: 922-22-87-030, Regon: 950371488</w:t>
      </w:r>
    </w:p>
    <w:p w14:paraId="266E5011" w14:textId="77777777" w:rsidR="00852A1F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</w:rPr>
      </w:pPr>
    </w:p>
    <w:p w14:paraId="7102702B" w14:textId="77777777" w:rsidR="00852A1F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 xml:space="preserve">II. </w:t>
      </w:r>
      <w:r w:rsidR="00E72426" w:rsidRPr="008D7375">
        <w:rPr>
          <w:rFonts w:ascii="Bookman Old Style" w:hAnsi="Bookman Old Style"/>
          <w:b/>
        </w:rPr>
        <w:t xml:space="preserve">      Opis Przedmiotu zamówienia</w:t>
      </w:r>
      <w:r w:rsidR="00C40A36" w:rsidRPr="008D7375">
        <w:rPr>
          <w:rFonts w:ascii="Bookman Old Style" w:hAnsi="Bookman Old Style"/>
          <w:b/>
        </w:rPr>
        <w:t>:</w:t>
      </w:r>
    </w:p>
    <w:p w14:paraId="0596219A" w14:textId="10299C86" w:rsidR="00C40A36" w:rsidRPr="008D7375" w:rsidRDefault="00C40A36" w:rsidP="00BC017D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W związku z prowadzonym postepowaniem o udzielenie zamówienia publicznego o wartości nieprzekraczającej nieprzekraczającej kwoty wskazanej w art. 2 ust. 1 pkt. 1 ustawy prawo zamówień publicznych, zwracam się z prośbą o przedstawienie oferty cenowej wykonania zamówienia obejującego zakup, dostawę i montaż 3 szt. </w:t>
      </w:r>
      <w:r w:rsidR="006E126D">
        <w:rPr>
          <w:rFonts w:ascii="Bookman Old Style" w:hAnsi="Bookman Old Style"/>
        </w:rPr>
        <w:t>garaży dla samochodów osobowych</w:t>
      </w:r>
      <w:r w:rsidRPr="008D7375">
        <w:rPr>
          <w:rFonts w:ascii="Bookman Old Style" w:hAnsi="Bookman Old Style"/>
        </w:rPr>
        <w:t xml:space="preserve">. Oferowane </w:t>
      </w:r>
      <w:r w:rsidR="006E126D">
        <w:rPr>
          <w:rFonts w:ascii="Bookman Old Style" w:hAnsi="Bookman Old Style"/>
        </w:rPr>
        <w:t xml:space="preserve">garaże mają </w:t>
      </w:r>
      <w:r w:rsidRPr="008D7375">
        <w:rPr>
          <w:rFonts w:ascii="Bookman Old Style" w:hAnsi="Bookman Old Style"/>
        </w:rPr>
        <w:t xml:space="preserve"> być nowe, nieużywane, bez wad i uszkodzeń, sprawne technicznie, kompletne i gotowe do użytku. </w:t>
      </w:r>
    </w:p>
    <w:p w14:paraId="6B93CDB6" w14:textId="0DA3CABF" w:rsidR="00C40A36" w:rsidRPr="008D7375" w:rsidRDefault="00DD3E9C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1.</w:t>
      </w:r>
      <w:r w:rsidR="00C85206" w:rsidRPr="008D7375">
        <w:rPr>
          <w:rFonts w:ascii="Bookman Old Style" w:hAnsi="Bookman Old Style"/>
        </w:rPr>
        <w:t xml:space="preserve"> </w:t>
      </w:r>
      <w:r w:rsidRPr="008D7375">
        <w:rPr>
          <w:rFonts w:ascii="Bookman Old Style" w:hAnsi="Bookman Old Style"/>
        </w:rPr>
        <w:t>Wymiary zewnętrzne</w:t>
      </w:r>
      <w:r w:rsidR="0055616D">
        <w:rPr>
          <w:rFonts w:ascii="Bookman Old Style" w:hAnsi="Bookman Old Style"/>
        </w:rPr>
        <w:t xml:space="preserve"> 2 </w:t>
      </w:r>
      <w:r w:rsidRPr="008D7375">
        <w:rPr>
          <w:rFonts w:ascii="Bookman Old Style" w:hAnsi="Bookman Old Style"/>
        </w:rPr>
        <w:t xml:space="preserve"> </w:t>
      </w:r>
      <w:r w:rsidR="006E126D">
        <w:rPr>
          <w:rFonts w:ascii="Bookman Old Style" w:hAnsi="Bookman Old Style"/>
        </w:rPr>
        <w:t xml:space="preserve">garaży </w:t>
      </w:r>
      <w:r w:rsidRPr="008D7375">
        <w:rPr>
          <w:rFonts w:ascii="Bookman Old Style" w:hAnsi="Bookman Old Style"/>
        </w:rPr>
        <w:t>:</w:t>
      </w:r>
    </w:p>
    <w:p w14:paraId="2047A4DF" w14:textId="51CE3F40" w:rsidR="00DD3E9C" w:rsidRPr="008D7375" w:rsidRDefault="00DD3E9C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- szerokość: </w:t>
      </w:r>
      <w:r w:rsidR="00C85206" w:rsidRPr="008D7375">
        <w:rPr>
          <w:rFonts w:ascii="Bookman Old Style" w:hAnsi="Bookman Old Style"/>
        </w:rPr>
        <w:t xml:space="preserve">do </w:t>
      </w:r>
      <w:r w:rsidR="0055616D">
        <w:rPr>
          <w:rFonts w:ascii="Bookman Old Style" w:hAnsi="Bookman Old Style"/>
        </w:rPr>
        <w:t xml:space="preserve">3 </w:t>
      </w:r>
      <w:r w:rsidR="00C85206" w:rsidRPr="008D7375">
        <w:rPr>
          <w:rFonts w:ascii="Bookman Old Style" w:hAnsi="Bookman Old Style"/>
        </w:rPr>
        <w:t>m</w:t>
      </w:r>
    </w:p>
    <w:p w14:paraId="778CCC42" w14:textId="51E942A4" w:rsidR="00C85206" w:rsidRPr="008D7375" w:rsidRDefault="00C85206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- długość: do </w:t>
      </w:r>
      <w:r w:rsidR="0055616D">
        <w:rPr>
          <w:rFonts w:ascii="Bookman Old Style" w:hAnsi="Bookman Old Style"/>
        </w:rPr>
        <w:t xml:space="preserve">5,5 </w:t>
      </w:r>
      <w:r w:rsidRPr="008D7375">
        <w:rPr>
          <w:rFonts w:ascii="Bookman Old Style" w:hAnsi="Bookman Old Style"/>
        </w:rPr>
        <w:t>m</w:t>
      </w:r>
    </w:p>
    <w:p w14:paraId="6F850A97" w14:textId="2A9D973E" w:rsidR="00C85206" w:rsidRDefault="00C85206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- wysokość: do 2,</w:t>
      </w:r>
      <w:r w:rsidR="0055616D">
        <w:rPr>
          <w:rFonts w:ascii="Bookman Old Style" w:hAnsi="Bookman Old Style"/>
        </w:rPr>
        <w:t xml:space="preserve">2 </w:t>
      </w:r>
      <w:r w:rsidRPr="008D7375">
        <w:rPr>
          <w:rFonts w:ascii="Bookman Old Style" w:hAnsi="Bookman Old Style"/>
        </w:rPr>
        <w:t>m</w:t>
      </w:r>
    </w:p>
    <w:p w14:paraId="74EFBEBF" w14:textId="43105A83" w:rsidR="0055616D" w:rsidRDefault="0055616D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2. Wymiary zewnętrzne 1 garażu : </w:t>
      </w:r>
    </w:p>
    <w:p w14:paraId="6F2558DE" w14:textId="0310A6B6" w:rsidR="0055616D" w:rsidRPr="0055616D" w:rsidRDefault="0055616D" w:rsidP="0055616D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55616D">
        <w:rPr>
          <w:rFonts w:ascii="Bookman Old Style" w:hAnsi="Bookman Old Style"/>
        </w:rPr>
        <w:t>- szerokość: do 3</w:t>
      </w:r>
      <w:r>
        <w:rPr>
          <w:rFonts w:ascii="Bookman Old Style" w:hAnsi="Bookman Old Style"/>
        </w:rPr>
        <w:t xml:space="preserve">,5 </w:t>
      </w:r>
      <w:r w:rsidRPr="0055616D">
        <w:rPr>
          <w:rFonts w:ascii="Bookman Old Style" w:hAnsi="Bookman Old Style"/>
        </w:rPr>
        <w:t xml:space="preserve"> m</w:t>
      </w:r>
    </w:p>
    <w:p w14:paraId="06CF4120" w14:textId="77777777" w:rsidR="0055616D" w:rsidRPr="0055616D" w:rsidRDefault="0055616D" w:rsidP="0055616D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55616D">
        <w:rPr>
          <w:rFonts w:ascii="Bookman Old Style" w:hAnsi="Bookman Old Style"/>
        </w:rPr>
        <w:t>- długość: do 5,5 m</w:t>
      </w:r>
    </w:p>
    <w:p w14:paraId="11F41530" w14:textId="5802217F" w:rsidR="0055616D" w:rsidRDefault="0055616D" w:rsidP="0055616D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55616D">
        <w:rPr>
          <w:rFonts w:ascii="Bookman Old Style" w:hAnsi="Bookman Old Style"/>
        </w:rPr>
        <w:t>- wysokość: do 2,2 m</w:t>
      </w:r>
    </w:p>
    <w:p w14:paraId="32B367C3" w14:textId="3E10771B" w:rsidR="00F1680F" w:rsidRDefault="00F1680F" w:rsidP="0055616D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>
        <w:rPr>
          <w:rFonts w:ascii="Bookman Old Style" w:hAnsi="Bookman Old Style"/>
        </w:rPr>
        <w:t>3. Materiał – tarcica budowlana.</w:t>
      </w:r>
    </w:p>
    <w:p w14:paraId="1FE3DCE6" w14:textId="19685746" w:rsidR="00F1680F" w:rsidRPr="008D7375" w:rsidRDefault="00F1680F" w:rsidP="0055616D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>
        <w:rPr>
          <w:rFonts w:ascii="Bookman Old Style" w:hAnsi="Bookman Old Style"/>
        </w:rPr>
        <w:t>4. Dachy garaży pokryte blachą, orynnowane.</w:t>
      </w:r>
    </w:p>
    <w:p w14:paraId="5DF4448E" w14:textId="4FB57256" w:rsidR="00C85206" w:rsidRPr="008D7375" w:rsidRDefault="00C85206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2. </w:t>
      </w:r>
      <w:r w:rsidR="0055616D">
        <w:rPr>
          <w:rFonts w:ascii="Bookman Old Style" w:hAnsi="Bookman Old Style"/>
        </w:rPr>
        <w:t>Bramy garażowe standardowe</w:t>
      </w:r>
      <w:r w:rsidR="00F1680F">
        <w:rPr>
          <w:rFonts w:ascii="Bookman Old Style" w:hAnsi="Bookman Old Style"/>
        </w:rPr>
        <w:t>, dwuskrzydłowe</w:t>
      </w:r>
      <w:r w:rsidR="0055616D">
        <w:rPr>
          <w:rFonts w:ascii="Bookman Old Style" w:hAnsi="Bookman Old Style"/>
        </w:rPr>
        <w:t>, nie elektryczne.</w:t>
      </w:r>
    </w:p>
    <w:p w14:paraId="69266899" w14:textId="77777777" w:rsidR="00206B05" w:rsidRPr="008D7375" w:rsidRDefault="00A70F6B" w:rsidP="00206B05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5. </w:t>
      </w:r>
      <w:r w:rsidR="00206B05" w:rsidRPr="00463CE9">
        <w:rPr>
          <w:rFonts w:ascii="Bookman Old Style" w:hAnsi="Bookman Old Style"/>
        </w:rPr>
        <w:t>Wymagany okres gwarancji: minimum 24 miesiące od daty podpisania</w:t>
      </w:r>
      <w:r w:rsidR="00206B05">
        <w:rPr>
          <w:rFonts w:ascii="Bookman Old Style" w:hAnsi="Bookman Old Style"/>
        </w:rPr>
        <w:t xml:space="preserve"> </w:t>
      </w:r>
      <w:r w:rsidR="00206B05" w:rsidRPr="00463CE9">
        <w:rPr>
          <w:rFonts w:ascii="Bookman Old Style" w:hAnsi="Bookman Old Style"/>
        </w:rPr>
        <w:t>protokołu odbioru</w:t>
      </w:r>
      <w:r w:rsidR="00206B05">
        <w:rPr>
          <w:rFonts w:ascii="Bookman Old Style" w:hAnsi="Bookman Old Style"/>
        </w:rPr>
        <w:t>.</w:t>
      </w:r>
    </w:p>
    <w:p w14:paraId="4D363EA0" w14:textId="77777777" w:rsidR="00A70F6B" w:rsidRPr="008D7375" w:rsidRDefault="00A70F6B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</w:p>
    <w:p w14:paraId="350D4FA0" w14:textId="77777777" w:rsidR="00A70F6B" w:rsidRPr="008D7375" w:rsidRDefault="00A70F6B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>III.        Termin i miejsce realizacji zamówienia:</w:t>
      </w:r>
    </w:p>
    <w:p w14:paraId="5AB487B6" w14:textId="2AD0CDC2" w:rsidR="00A70F6B" w:rsidRPr="008D7375" w:rsidRDefault="00A70F6B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Termin realizacji przedmiotu zamówienia: </w:t>
      </w:r>
      <w:r w:rsidRPr="00A947AB">
        <w:rPr>
          <w:rFonts w:ascii="Bookman Old Style" w:hAnsi="Bookman Old Style"/>
          <w:b/>
        </w:rPr>
        <w:t xml:space="preserve">do </w:t>
      </w:r>
      <w:r w:rsidR="0055616D">
        <w:rPr>
          <w:rFonts w:ascii="Bookman Old Style" w:hAnsi="Bookman Old Style"/>
          <w:b/>
        </w:rPr>
        <w:t>04.10</w:t>
      </w:r>
      <w:r w:rsidRPr="00A947AB">
        <w:rPr>
          <w:rFonts w:ascii="Bookman Old Style" w:hAnsi="Bookman Old Style"/>
          <w:b/>
        </w:rPr>
        <w:t>.</w:t>
      </w:r>
      <w:r w:rsidR="0055616D">
        <w:rPr>
          <w:rFonts w:ascii="Bookman Old Style" w:hAnsi="Bookman Old Style"/>
          <w:b/>
        </w:rPr>
        <w:t xml:space="preserve">2024r </w:t>
      </w:r>
      <w:r w:rsidRPr="00A947AB">
        <w:rPr>
          <w:rFonts w:ascii="Bookman Old Style" w:hAnsi="Bookman Old Style"/>
          <w:b/>
        </w:rPr>
        <w:t>.</w:t>
      </w:r>
    </w:p>
    <w:p w14:paraId="5AC7421C" w14:textId="50782EB8" w:rsidR="00A70F6B" w:rsidRPr="008D7375" w:rsidRDefault="001B2084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Termin zawar</w:t>
      </w:r>
      <w:r w:rsidR="00A947AB">
        <w:rPr>
          <w:rFonts w:ascii="Bookman Old Style" w:hAnsi="Bookman Old Style"/>
        </w:rPr>
        <w:t xml:space="preserve">cia umowy: </w:t>
      </w:r>
      <w:r w:rsidR="00A947AB" w:rsidRPr="00A947AB">
        <w:rPr>
          <w:rFonts w:ascii="Bookman Old Style" w:hAnsi="Bookman Old Style"/>
          <w:b/>
        </w:rPr>
        <w:t xml:space="preserve">do </w:t>
      </w:r>
      <w:r w:rsidR="00C66D9B">
        <w:rPr>
          <w:rFonts w:ascii="Bookman Old Style" w:hAnsi="Bookman Old Style"/>
          <w:b/>
        </w:rPr>
        <w:t>04.09.2024 r</w:t>
      </w:r>
      <w:r w:rsidRPr="008D7375">
        <w:rPr>
          <w:rFonts w:ascii="Bookman Old Style" w:hAnsi="Bookman Old Style"/>
        </w:rPr>
        <w:t>.</w:t>
      </w:r>
    </w:p>
    <w:p w14:paraId="17B4F874" w14:textId="77777777" w:rsidR="00A505CD" w:rsidRPr="008D7375" w:rsidRDefault="00A505CD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</w:p>
    <w:p w14:paraId="14AC490B" w14:textId="77777777" w:rsidR="00A505CD" w:rsidRPr="008D7375" w:rsidRDefault="00A505CD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>IV.       Warunki płatności:</w:t>
      </w:r>
    </w:p>
    <w:p w14:paraId="307AE8BD" w14:textId="77777777" w:rsidR="00A505CD" w:rsidRPr="008D7375" w:rsidRDefault="00A505CD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Termin płatności faktury – 30 dni od daty dostarczenia przedmioru zamówienia. </w:t>
      </w:r>
    </w:p>
    <w:p w14:paraId="763F67E9" w14:textId="77777777" w:rsidR="00A505CD" w:rsidRPr="008D7375" w:rsidRDefault="00A505CD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</w:p>
    <w:p w14:paraId="798239E5" w14:textId="77777777" w:rsidR="00A505CD" w:rsidRPr="008D7375" w:rsidRDefault="00A505CD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>V.       Opis sposobu przygotowania oferty:</w:t>
      </w:r>
    </w:p>
    <w:p w14:paraId="13F407E5" w14:textId="77777777" w:rsidR="00A505CD" w:rsidRPr="008D7375" w:rsidRDefault="00607A98" w:rsidP="002B5DCD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1. Oferta powinna zawierać:</w:t>
      </w:r>
    </w:p>
    <w:p w14:paraId="13DF9FDB" w14:textId="77777777" w:rsidR="00607A98" w:rsidRPr="008D7375" w:rsidRDefault="00607A98" w:rsidP="002B5DCD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a) ofertę sporządza się w języku polskim, przy użyciu formularza stanowiącego załącznik nr 1 do niniejszego zapytania;</w:t>
      </w:r>
    </w:p>
    <w:p w14:paraId="050448DD" w14:textId="77777777" w:rsidR="00607A98" w:rsidRPr="008D7375" w:rsidRDefault="00607A98" w:rsidP="002B5DCD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b) wypełniony i podpisany formularz oferty zgodny ze wzoem forularza oferty stanowiącym załącznik nr 1 do niniejszego zapytania ofertowego. Zamawiający informuje, że w przypadku złożenia oferty bez użycia załączonego formularza złozona oferta musi zawierać wszelkie informacje wymagane i wynikające z zawartości formularza oferty;</w:t>
      </w:r>
    </w:p>
    <w:p w14:paraId="106BF186" w14:textId="77777777" w:rsidR="00607A98" w:rsidRPr="008D7375" w:rsidRDefault="00607A98" w:rsidP="002B5DCD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c) w przypadku oferty składanej przez Wykonawców wspólnie ubiegajacych się o udzielenie zamówienia do oferty dołączone powinno być pełnomocnictwo w orygianle lub kopii potwierdzonej za zgodnośc z oryginałem;</w:t>
      </w:r>
    </w:p>
    <w:p w14:paraId="181D4DBE" w14:textId="77777777" w:rsidR="00607A98" w:rsidRPr="008D7375" w:rsidRDefault="00607A98" w:rsidP="002B5DCD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d) odpis z właściwego rejestru lub Centralnej Ewidencji i Informacji o działanosci gospodarczej , jeżeli odrębne przepisy wymagają wpisu do rejestru lub ewidencji;</w:t>
      </w:r>
    </w:p>
    <w:p w14:paraId="373C1E02" w14:textId="77777777" w:rsidR="00607A98" w:rsidRPr="008D7375" w:rsidRDefault="00607A98" w:rsidP="002B5DCD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e) pełnomocnictwo do podpisania oferty, o ile umocowanie do dokonania przedmiotowej czynności nie wynika z dokumentów rejestrowych załączonych do oferty, złożone w formie oryginału lub kopii potwierdzonej za zgodność z oryginałem;</w:t>
      </w:r>
    </w:p>
    <w:p w14:paraId="1857FE1B" w14:textId="77777777" w:rsidR="00607A98" w:rsidRPr="008D7375" w:rsidRDefault="00607A98" w:rsidP="002B5DCD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Dokumenty mogą być złożone w oryginale lub kopii </w:t>
      </w:r>
      <w:r w:rsidR="0086338F" w:rsidRPr="008D7375">
        <w:rPr>
          <w:rFonts w:ascii="Bookman Old Style" w:hAnsi="Bookman Old Style"/>
        </w:rPr>
        <w:t xml:space="preserve">poświadczonej „za zgodnośc z oryginałem” (każda strona zawiera informację) przez osobę/y reprezentującą/e Wykonawcę. Wszelkie dokumenty i załączniki w tym kserowane musza być czytelne. </w:t>
      </w:r>
    </w:p>
    <w:p w14:paraId="02BC2150" w14:textId="77777777" w:rsidR="0086338F" w:rsidRPr="008D7375" w:rsidRDefault="0086338F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</w:p>
    <w:p w14:paraId="0656A2D4" w14:textId="77777777" w:rsidR="0086338F" w:rsidRPr="008D7375" w:rsidRDefault="0086338F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>V</w:t>
      </w:r>
      <w:r w:rsidR="008D7375" w:rsidRPr="008D7375">
        <w:rPr>
          <w:rFonts w:ascii="Bookman Old Style" w:hAnsi="Bookman Old Style"/>
          <w:b/>
        </w:rPr>
        <w:t>I</w:t>
      </w:r>
      <w:r w:rsidRPr="008D7375">
        <w:rPr>
          <w:rFonts w:ascii="Bookman Old Style" w:hAnsi="Bookman Old Style"/>
          <w:b/>
        </w:rPr>
        <w:t>.         Miejsce i termin złożenia oferty:</w:t>
      </w:r>
    </w:p>
    <w:p w14:paraId="44B14B4D" w14:textId="42870FB2" w:rsidR="0086338F" w:rsidRPr="008D7375" w:rsidRDefault="00A947AB" w:rsidP="002B5DCD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Ofertę należy złożyć </w:t>
      </w:r>
      <w:r w:rsidRPr="00CD13F8">
        <w:rPr>
          <w:rFonts w:ascii="Bookman Old Style" w:hAnsi="Bookman Old Style"/>
          <w:b/>
        </w:rPr>
        <w:t>do dnia 2</w:t>
      </w:r>
      <w:r w:rsidR="00C66D9B">
        <w:rPr>
          <w:rFonts w:ascii="Bookman Old Style" w:hAnsi="Bookman Old Style"/>
          <w:b/>
        </w:rPr>
        <w:t>0</w:t>
      </w:r>
      <w:r w:rsidR="0086338F" w:rsidRPr="00CD13F8">
        <w:rPr>
          <w:rFonts w:ascii="Bookman Old Style" w:hAnsi="Bookman Old Style"/>
          <w:b/>
        </w:rPr>
        <w:t>.</w:t>
      </w:r>
      <w:r w:rsidR="00C66D9B">
        <w:rPr>
          <w:rFonts w:ascii="Bookman Old Style" w:hAnsi="Bookman Old Style"/>
          <w:b/>
        </w:rPr>
        <w:t>08</w:t>
      </w:r>
      <w:r w:rsidR="0086338F" w:rsidRPr="00CD13F8">
        <w:rPr>
          <w:rFonts w:ascii="Bookman Old Style" w:hAnsi="Bookman Old Style"/>
          <w:b/>
        </w:rPr>
        <w:t>.202</w:t>
      </w:r>
      <w:r w:rsidR="00C66D9B">
        <w:rPr>
          <w:rFonts w:ascii="Bookman Old Style" w:hAnsi="Bookman Old Style"/>
          <w:b/>
        </w:rPr>
        <w:t>4</w:t>
      </w:r>
      <w:r w:rsidR="0086338F" w:rsidRPr="00CD13F8">
        <w:rPr>
          <w:rFonts w:ascii="Bookman Old Style" w:hAnsi="Bookman Old Style"/>
          <w:b/>
        </w:rPr>
        <w:t>r. do godziny 15.00</w:t>
      </w:r>
      <w:r w:rsidR="0086338F" w:rsidRPr="008D7375">
        <w:rPr>
          <w:rFonts w:ascii="Bookman Old Style" w:hAnsi="Bookman Old Style"/>
        </w:rPr>
        <w:t xml:space="preserve"> w jednej z wymienionych niżej form: </w:t>
      </w:r>
    </w:p>
    <w:p w14:paraId="60A2A0DA" w14:textId="77777777" w:rsidR="0086338F" w:rsidRPr="008D7375" w:rsidRDefault="0086338F" w:rsidP="002B5DCD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1. Pismem przesłanym za pośrednictwem poczty, kuriera bądź dostarczone osobiscie przez Wykonawcę na adres Zamawiającego – Powiatowy Inspektorat Weterynarii w Zamosciu, ul. Sienkiewicza 24, 22-400 Zamość </w:t>
      </w:r>
    </w:p>
    <w:p w14:paraId="5A01BE95" w14:textId="77777777" w:rsidR="0086338F" w:rsidRPr="008D7375" w:rsidRDefault="000948BC" w:rsidP="002B5DCD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>
        <w:rPr>
          <w:rFonts w:ascii="Bookman Old Style" w:hAnsi="Bookman Old Style"/>
        </w:rPr>
        <w:t>2</w:t>
      </w:r>
      <w:r w:rsidR="0086338F" w:rsidRPr="008D7375">
        <w:rPr>
          <w:rFonts w:ascii="Bookman Old Style" w:hAnsi="Bookman Old Style"/>
        </w:rPr>
        <w:t xml:space="preserve">.  E-mailem, zawierającym skan formularza z podpisem na adres: </w:t>
      </w:r>
      <w:hyperlink r:id="rId8" w:history="1">
        <w:r w:rsidR="0086338F" w:rsidRPr="008D7375">
          <w:rPr>
            <w:rStyle w:val="Hipercze"/>
            <w:rFonts w:ascii="Bookman Old Style" w:hAnsi="Bookman Old Style"/>
          </w:rPr>
          <w:t>zamosc.piw@wiw.lublin.pl</w:t>
        </w:r>
      </w:hyperlink>
    </w:p>
    <w:p w14:paraId="0FF94FD8" w14:textId="58D93224" w:rsidR="0086338F" w:rsidRPr="008D7375" w:rsidRDefault="0086338F" w:rsidP="002B5DCD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Oferta musi być opatrzona nr sprawy Zamawiającego – </w:t>
      </w:r>
      <w:r w:rsidRPr="00CD13F8">
        <w:rPr>
          <w:rFonts w:ascii="Bookman Old Style" w:hAnsi="Bookman Old Style"/>
          <w:b/>
        </w:rPr>
        <w:t>Adm.331.1.</w:t>
      </w:r>
      <w:r w:rsidR="00C66D9B">
        <w:rPr>
          <w:rFonts w:ascii="Bookman Old Style" w:hAnsi="Bookman Old Style"/>
          <w:b/>
        </w:rPr>
        <w:t>2024</w:t>
      </w:r>
    </w:p>
    <w:p w14:paraId="6A78D2A7" w14:textId="4005BC52" w:rsidR="0086338F" w:rsidRPr="008D7375" w:rsidRDefault="0086338F" w:rsidP="002B5DCD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Na kmopecie/faksie/e-mailu należy umieścić nazwe i adres zamawiającego, nazwe i adres Wykonawcy oraz napis:</w:t>
      </w:r>
      <w:r w:rsidR="00585C6A">
        <w:rPr>
          <w:rFonts w:ascii="Bookman Old Style" w:hAnsi="Bookman Old Style"/>
        </w:rPr>
        <w:t xml:space="preserve"> „ Oferta na </w:t>
      </w:r>
      <w:r w:rsidRPr="008D7375">
        <w:rPr>
          <w:rFonts w:ascii="Bookman Old Style" w:hAnsi="Bookman Old Style"/>
        </w:rPr>
        <w:t xml:space="preserve"> </w:t>
      </w:r>
      <w:r w:rsidR="00585C6A" w:rsidRPr="00585C6A">
        <w:rPr>
          <w:rFonts w:ascii="Bookman Old Style" w:hAnsi="Bookman Old Style"/>
        </w:rPr>
        <w:t>zakup, dostawę i montaż 3 szt. garaży dla samochodów osobowych</w:t>
      </w:r>
      <w:r w:rsidR="00CA2C89" w:rsidRPr="008D7375">
        <w:rPr>
          <w:rFonts w:ascii="Bookman Old Style" w:hAnsi="Bookman Old Style"/>
        </w:rPr>
        <w:t>”</w:t>
      </w:r>
    </w:p>
    <w:p w14:paraId="383651EC" w14:textId="77777777" w:rsidR="00CA2C89" w:rsidRPr="008D7375" w:rsidRDefault="00CA2C89" w:rsidP="002B5DCD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Oferty dostarczane po upływie wskazanego wyżej terminu zostana bez otwierania niezwłocznie </w:t>
      </w:r>
      <w:r w:rsidRPr="008D7375">
        <w:rPr>
          <w:rFonts w:ascii="Bookman Old Style" w:hAnsi="Bookman Old Style"/>
        </w:rPr>
        <w:lastRenderedPageBreak/>
        <w:t>zwrócone Wykonawcy.</w:t>
      </w:r>
    </w:p>
    <w:p w14:paraId="16F18AE0" w14:textId="77777777" w:rsidR="00CA2C89" w:rsidRPr="008D7375" w:rsidRDefault="008D7375" w:rsidP="002B5DCD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Zamawiający zastrzega możliwość unieważnienia postepowania na każdym jego etapie bez podawania przyczyny. Złożona oferta musi uwzględniać wszystkie zobowiązania, obejmowac wszelkie koszty związane z wykonaniem zamówienia. </w:t>
      </w:r>
    </w:p>
    <w:p w14:paraId="4B69796F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</w:p>
    <w:p w14:paraId="28646ACC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>VII.        Ocena ofert, wybór najkorzystniejszej</w:t>
      </w:r>
    </w:p>
    <w:p w14:paraId="2F61D4EC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Wybór najkorzystniejszej oferty nastapi w oparciu o nastepujące kryterium:</w:t>
      </w:r>
    </w:p>
    <w:p w14:paraId="57324025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1. Cena  - 100% </w:t>
      </w:r>
    </w:p>
    <w:p w14:paraId="3DD3A030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</w:p>
    <w:p w14:paraId="7AB5159E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>VIII.        Zapytanie o przedmiot zamówienia</w:t>
      </w:r>
    </w:p>
    <w:p w14:paraId="100B59D8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Wszelkich informacji dotyczących przedmiotu zamówienia udziela:</w:t>
      </w:r>
    </w:p>
    <w:p w14:paraId="1E82684C" w14:textId="50778B92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Pan</w:t>
      </w:r>
      <w:r w:rsidR="00C66D9B">
        <w:rPr>
          <w:rFonts w:ascii="Bookman Old Style" w:hAnsi="Bookman Old Style"/>
        </w:rPr>
        <w:t>i Ewa Waryszak</w:t>
      </w:r>
      <w:r w:rsidRPr="008D7375">
        <w:rPr>
          <w:rFonts w:ascii="Bookman Old Style" w:hAnsi="Bookman Old Style"/>
        </w:rPr>
        <w:t>– kontakt tel. (84) 616-92-84</w:t>
      </w:r>
    </w:p>
    <w:p w14:paraId="0BE7E143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</w:p>
    <w:p w14:paraId="59B97CEA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 xml:space="preserve">IX.          Załączniki </w:t>
      </w:r>
    </w:p>
    <w:p w14:paraId="3BF9F1FA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1.</w:t>
      </w:r>
      <w:r w:rsidR="00AE4538">
        <w:rPr>
          <w:rFonts w:ascii="Bookman Old Style" w:hAnsi="Bookman Old Style"/>
        </w:rPr>
        <w:t xml:space="preserve"> </w:t>
      </w:r>
      <w:r w:rsidRPr="008D7375">
        <w:rPr>
          <w:rFonts w:ascii="Bookman Old Style" w:hAnsi="Bookman Old Style"/>
        </w:rPr>
        <w:t>Formularz oferty – zał. nr 1</w:t>
      </w:r>
    </w:p>
    <w:p w14:paraId="7EC4DCE8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2. Wzór umowy – zał. nr 2</w:t>
      </w:r>
    </w:p>
    <w:p w14:paraId="615BAF5C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</w:p>
    <w:p w14:paraId="156338A9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</w:p>
    <w:p w14:paraId="1A8175E0" w14:textId="71308EE7" w:rsidR="000817BA" w:rsidRPr="008D7375" w:rsidRDefault="008D7375" w:rsidP="000817BA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ab/>
      </w:r>
      <w:r w:rsidRPr="008D7375">
        <w:rPr>
          <w:rFonts w:ascii="Bookman Old Style" w:hAnsi="Bookman Old Style"/>
        </w:rPr>
        <w:tab/>
      </w:r>
    </w:p>
    <w:p w14:paraId="7393DAFA" w14:textId="683B4465" w:rsidR="008D7375" w:rsidRPr="008D7375" w:rsidRDefault="008D7375" w:rsidP="008D7375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</w:p>
    <w:sectPr w:rsidR="008D7375" w:rsidRPr="008D7375" w:rsidSect="00C91B73">
      <w:pgSz w:w="11907" w:h="16840" w:code="9"/>
      <w:pgMar w:top="1418" w:right="1418" w:bottom="1418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61A3DD" w14:textId="77777777" w:rsidR="00303205" w:rsidRDefault="00303205">
      <w:r>
        <w:separator/>
      </w:r>
    </w:p>
  </w:endnote>
  <w:endnote w:type="continuationSeparator" w:id="0">
    <w:p w14:paraId="41841F1D" w14:textId="77777777" w:rsidR="00303205" w:rsidRDefault="00303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ZapfElliptPL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paperPiPL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23F179" w14:textId="77777777" w:rsidR="00303205" w:rsidRDefault="00303205">
      <w:pPr>
        <w:widowControl w:val="0"/>
        <w:autoSpaceDE w:val="0"/>
        <w:autoSpaceDN w:val="0"/>
        <w:adjustRightInd w:val="0"/>
      </w:pPr>
      <w:r>
        <w:separator/>
      </w:r>
    </w:p>
  </w:footnote>
  <w:footnote w:type="continuationSeparator" w:id="0">
    <w:p w14:paraId="1F13B6FA" w14:textId="77777777" w:rsidR="00303205" w:rsidRDefault="00303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DE445134"/>
    <w:lvl w:ilvl="0">
      <w:numFmt w:val="bullet"/>
      <w:pStyle w:val="Z5-W2-kwadracik"/>
      <w:lvlText w:val="*"/>
      <w:lvlJc w:val="left"/>
    </w:lvl>
  </w:abstractNum>
  <w:abstractNum w:abstractNumId="1" w15:restartNumberingAfterBreak="0">
    <w:nsid w:val="00EB6CC3"/>
    <w:multiLevelType w:val="hybridMultilevel"/>
    <w:tmpl w:val="B62059F2"/>
    <w:lvl w:ilvl="0" w:tplc="849A74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04291"/>
    <w:multiLevelType w:val="hybridMultilevel"/>
    <w:tmpl w:val="25023FD4"/>
    <w:lvl w:ilvl="0" w:tplc="7CA65F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81308"/>
    <w:multiLevelType w:val="hybridMultilevel"/>
    <w:tmpl w:val="B3DA2C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C6C78"/>
    <w:multiLevelType w:val="hybridMultilevel"/>
    <w:tmpl w:val="1F7E81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03164"/>
    <w:multiLevelType w:val="hybridMultilevel"/>
    <w:tmpl w:val="D368CF0C"/>
    <w:lvl w:ilvl="0" w:tplc="83468E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CA4A2E"/>
    <w:multiLevelType w:val="hybridMultilevel"/>
    <w:tmpl w:val="60B80A34"/>
    <w:lvl w:ilvl="0" w:tplc="2F38F7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C50FE"/>
    <w:multiLevelType w:val="hybridMultilevel"/>
    <w:tmpl w:val="E4BEE2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C55215"/>
    <w:multiLevelType w:val="hybridMultilevel"/>
    <w:tmpl w:val="DD6ABD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1C1D9C"/>
    <w:multiLevelType w:val="hybridMultilevel"/>
    <w:tmpl w:val="D6D076B2"/>
    <w:lvl w:ilvl="0" w:tplc="DCFE8A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F01647"/>
    <w:multiLevelType w:val="hybridMultilevel"/>
    <w:tmpl w:val="B396F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8238AA"/>
    <w:multiLevelType w:val="hybridMultilevel"/>
    <w:tmpl w:val="CDD4F4AC"/>
    <w:lvl w:ilvl="0" w:tplc="175A3F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E72CDA"/>
    <w:multiLevelType w:val="hybridMultilevel"/>
    <w:tmpl w:val="D7407358"/>
    <w:lvl w:ilvl="0" w:tplc="406AAF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FB4AEE"/>
    <w:multiLevelType w:val="hybridMultilevel"/>
    <w:tmpl w:val="78A49D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4057301">
    <w:abstractNumId w:val="0"/>
    <w:lvlOverride w:ilvl="0">
      <w:lvl w:ilvl="0">
        <w:start w:val="1"/>
        <w:numFmt w:val="bullet"/>
        <w:pStyle w:val="Z5-W2-kwadracik"/>
        <w:lvlText w:val=""/>
        <w:legacy w:legacy="1" w:legacySpace="0" w:legacyIndent="198"/>
        <w:lvlJc w:val="left"/>
        <w:pPr>
          <w:ind w:left="198" w:hanging="198"/>
        </w:pPr>
        <w:rPr>
          <w:rFonts w:ascii="ZapfElliptPL" w:hAnsi="ZapfElliptPL" w:cs="ZapfElliptPL" w:hint="default"/>
          <w:color w:val="000000"/>
          <w:sz w:val="22"/>
          <w:szCs w:val="22"/>
        </w:rPr>
      </w:lvl>
    </w:lvlOverride>
  </w:num>
  <w:num w:numId="2" w16cid:durableId="860970972">
    <w:abstractNumId w:val="0"/>
    <w:lvlOverride w:ilvl="0">
      <w:lvl w:ilvl="0">
        <w:start w:val="1"/>
        <w:numFmt w:val="bullet"/>
        <w:pStyle w:val="Z5-W2-kwadracik"/>
        <w:lvlText w:val=""/>
        <w:lvlJc w:val="left"/>
        <w:pPr>
          <w:tabs>
            <w:tab w:val="num" w:pos="0"/>
          </w:tabs>
          <w:ind w:left="227" w:hanging="227"/>
        </w:pPr>
        <w:rPr>
          <w:rFonts w:ascii="Wingdings" w:hAnsi="Wingdings" w:cs="NewspaperPiPL" w:hint="default"/>
          <w:color w:val="000000"/>
          <w:sz w:val="20"/>
          <w:szCs w:val="20"/>
        </w:rPr>
      </w:lvl>
    </w:lvlOverride>
  </w:num>
  <w:num w:numId="3" w16cid:durableId="1248467284">
    <w:abstractNumId w:val="11"/>
  </w:num>
  <w:num w:numId="4" w16cid:durableId="1361929157">
    <w:abstractNumId w:val="3"/>
  </w:num>
  <w:num w:numId="5" w16cid:durableId="1032076510">
    <w:abstractNumId w:val="9"/>
  </w:num>
  <w:num w:numId="6" w16cid:durableId="1413892610">
    <w:abstractNumId w:val="1"/>
  </w:num>
  <w:num w:numId="7" w16cid:durableId="1656764841">
    <w:abstractNumId w:val="2"/>
  </w:num>
  <w:num w:numId="8" w16cid:durableId="1396930392">
    <w:abstractNumId w:val="5"/>
  </w:num>
  <w:num w:numId="9" w16cid:durableId="919363146">
    <w:abstractNumId w:val="6"/>
  </w:num>
  <w:num w:numId="10" w16cid:durableId="292444708">
    <w:abstractNumId w:val="12"/>
  </w:num>
  <w:num w:numId="11" w16cid:durableId="1527718742">
    <w:abstractNumId w:val="8"/>
  </w:num>
  <w:num w:numId="12" w16cid:durableId="1638559672">
    <w:abstractNumId w:val="13"/>
  </w:num>
  <w:num w:numId="13" w16cid:durableId="1019741441">
    <w:abstractNumId w:val="7"/>
  </w:num>
  <w:num w:numId="14" w16cid:durableId="518857161">
    <w:abstractNumId w:val="4"/>
  </w:num>
  <w:num w:numId="15" w16cid:durableId="16230030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748"/>
    <w:rsid w:val="000011C4"/>
    <w:rsid w:val="000069BB"/>
    <w:rsid w:val="0005601A"/>
    <w:rsid w:val="00064305"/>
    <w:rsid w:val="0007701C"/>
    <w:rsid w:val="000809F9"/>
    <w:rsid w:val="000817BA"/>
    <w:rsid w:val="00083C84"/>
    <w:rsid w:val="00087F83"/>
    <w:rsid w:val="000948BC"/>
    <w:rsid w:val="0009771E"/>
    <w:rsid w:val="000D018A"/>
    <w:rsid w:val="000F5D6F"/>
    <w:rsid w:val="00100D4A"/>
    <w:rsid w:val="00112865"/>
    <w:rsid w:val="00127AB5"/>
    <w:rsid w:val="001345A4"/>
    <w:rsid w:val="00156E69"/>
    <w:rsid w:val="00157DFF"/>
    <w:rsid w:val="00157EFC"/>
    <w:rsid w:val="00161F11"/>
    <w:rsid w:val="00164211"/>
    <w:rsid w:val="0017367C"/>
    <w:rsid w:val="001968E0"/>
    <w:rsid w:val="001B2084"/>
    <w:rsid w:val="001C7C7D"/>
    <w:rsid w:val="001E4FDB"/>
    <w:rsid w:val="001F61B2"/>
    <w:rsid w:val="00206B05"/>
    <w:rsid w:val="00213554"/>
    <w:rsid w:val="002254F6"/>
    <w:rsid w:val="00225EAF"/>
    <w:rsid w:val="00232269"/>
    <w:rsid w:val="00235783"/>
    <w:rsid w:val="00244056"/>
    <w:rsid w:val="002632F4"/>
    <w:rsid w:val="002637AB"/>
    <w:rsid w:val="00293B89"/>
    <w:rsid w:val="002A73CB"/>
    <w:rsid w:val="002B5DCD"/>
    <w:rsid w:val="002D003B"/>
    <w:rsid w:val="002D2395"/>
    <w:rsid w:val="002D3402"/>
    <w:rsid w:val="002E3E9A"/>
    <w:rsid w:val="002F14CF"/>
    <w:rsid w:val="002F41C0"/>
    <w:rsid w:val="00303205"/>
    <w:rsid w:val="00312550"/>
    <w:rsid w:val="00313B62"/>
    <w:rsid w:val="003263FF"/>
    <w:rsid w:val="003302B8"/>
    <w:rsid w:val="00330E8F"/>
    <w:rsid w:val="00390154"/>
    <w:rsid w:val="003A26FE"/>
    <w:rsid w:val="003A4953"/>
    <w:rsid w:val="003C3592"/>
    <w:rsid w:val="003E6CC6"/>
    <w:rsid w:val="00410D00"/>
    <w:rsid w:val="00425C1C"/>
    <w:rsid w:val="0044483F"/>
    <w:rsid w:val="00445BF1"/>
    <w:rsid w:val="00453631"/>
    <w:rsid w:val="00456032"/>
    <w:rsid w:val="004639BE"/>
    <w:rsid w:val="00467C8E"/>
    <w:rsid w:val="00470621"/>
    <w:rsid w:val="00473BCA"/>
    <w:rsid w:val="00490085"/>
    <w:rsid w:val="004A5EB1"/>
    <w:rsid w:val="004E5EDA"/>
    <w:rsid w:val="00537BAF"/>
    <w:rsid w:val="00554BD9"/>
    <w:rsid w:val="0055616D"/>
    <w:rsid w:val="00567963"/>
    <w:rsid w:val="00573D24"/>
    <w:rsid w:val="005748A7"/>
    <w:rsid w:val="0057766F"/>
    <w:rsid w:val="00581464"/>
    <w:rsid w:val="0058169A"/>
    <w:rsid w:val="005854DB"/>
    <w:rsid w:val="00585C6A"/>
    <w:rsid w:val="005A686A"/>
    <w:rsid w:val="005B3728"/>
    <w:rsid w:val="005C4214"/>
    <w:rsid w:val="005D0734"/>
    <w:rsid w:val="00607977"/>
    <w:rsid w:val="00607A98"/>
    <w:rsid w:val="00624BF6"/>
    <w:rsid w:val="0066401D"/>
    <w:rsid w:val="00684F3E"/>
    <w:rsid w:val="0069156B"/>
    <w:rsid w:val="006A0070"/>
    <w:rsid w:val="006B3C79"/>
    <w:rsid w:val="006B3E1B"/>
    <w:rsid w:val="006B41EB"/>
    <w:rsid w:val="006D555F"/>
    <w:rsid w:val="006E126D"/>
    <w:rsid w:val="00700A69"/>
    <w:rsid w:val="00701935"/>
    <w:rsid w:val="007149DB"/>
    <w:rsid w:val="007303AF"/>
    <w:rsid w:val="00736733"/>
    <w:rsid w:val="00746C31"/>
    <w:rsid w:val="00754C23"/>
    <w:rsid w:val="00770F77"/>
    <w:rsid w:val="00785348"/>
    <w:rsid w:val="007A7523"/>
    <w:rsid w:val="007B2062"/>
    <w:rsid w:val="007B6D5C"/>
    <w:rsid w:val="007E349C"/>
    <w:rsid w:val="007E4B2F"/>
    <w:rsid w:val="007F38C1"/>
    <w:rsid w:val="00806EC3"/>
    <w:rsid w:val="008264E2"/>
    <w:rsid w:val="00842FAF"/>
    <w:rsid w:val="00852A1F"/>
    <w:rsid w:val="0086115C"/>
    <w:rsid w:val="0086338F"/>
    <w:rsid w:val="008636DC"/>
    <w:rsid w:val="008651E9"/>
    <w:rsid w:val="00872633"/>
    <w:rsid w:val="00881BC2"/>
    <w:rsid w:val="008B268E"/>
    <w:rsid w:val="008D7375"/>
    <w:rsid w:val="00916462"/>
    <w:rsid w:val="0094129A"/>
    <w:rsid w:val="009535BC"/>
    <w:rsid w:val="0096237D"/>
    <w:rsid w:val="00980761"/>
    <w:rsid w:val="0099318B"/>
    <w:rsid w:val="00994ACD"/>
    <w:rsid w:val="009C3E64"/>
    <w:rsid w:val="009D230C"/>
    <w:rsid w:val="009D3399"/>
    <w:rsid w:val="009F1BDC"/>
    <w:rsid w:val="009F6928"/>
    <w:rsid w:val="00A00316"/>
    <w:rsid w:val="00A104DB"/>
    <w:rsid w:val="00A12A12"/>
    <w:rsid w:val="00A15FF8"/>
    <w:rsid w:val="00A26903"/>
    <w:rsid w:val="00A40B6B"/>
    <w:rsid w:val="00A416EF"/>
    <w:rsid w:val="00A505CD"/>
    <w:rsid w:val="00A507A1"/>
    <w:rsid w:val="00A513E2"/>
    <w:rsid w:val="00A55149"/>
    <w:rsid w:val="00A67A09"/>
    <w:rsid w:val="00A67A77"/>
    <w:rsid w:val="00A70F6B"/>
    <w:rsid w:val="00A724DB"/>
    <w:rsid w:val="00A947AB"/>
    <w:rsid w:val="00AA3ADD"/>
    <w:rsid w:val="00AC3948"/>
    <w:rsid w:val="00AD18B6"/>
    <w:rsid w:val="00AD51BF"/>
    <w:rsid w:val="00AD7CB9"/>
    <w:rsid w:val="00AE4538"/>
    <w:rsid w:val="00B17968"/>
    <w:rsid w:val="00B20D86"/>
    <w:rsid w:val="00B62500"/>
    <w:rsid w:val="00B677A7"/>
    <w:rsid w:val="00BA7558"/>
    <w:rsid w:val="00BB0B9A"/>
    <w:rsid w:val="00BB6111"/>
    <w:rsid w:val="00BC017D"/>
    <w:rsid w:val="00C260D3"/>
    <w:rsid w:val="00C40A36"/>
    <w:rsid w:val="00C5171E"/>
    <w:rsid w:val="00C51C7F"/>
    <w:rsid w:val="00C66D9B"/>
    <w:rsid w:val="00C85206"/>
    <w:rsid w:val="00C91B73"/>
    <w:rsid w:val="00CA2C89"/>
    <w:rsid w:val="00CA3A2D"/>
    <w:rsid w:val="00CD13F8"/>
    <w:rsid w:val="00CD6DAB"/>
    <w:rsid w:val="00CE5208"/>
    <w:rsid w:val="00D2356A"/>
    <w:rsid w:val="00D4664F"/>
    <w:rsid w:val="00D6580E"/>
    <w:rsid w:val="00D66350"/>
    <w:rsid w:val="00D7322A"/>
    <w:rsid w:val="00D77C39"/>
    <w:rsid w:val="00D90397"/>
    <w:rsid w:val="00D954F6"/>
    <w:rsid w:val="00D966AF"/>
    <w:rsid w:val="00DB7748"/>
    <w:rsid w:val="00DD3E9C"/>
    <w:rsid w:val="00DD4FBA"/>
    <w:rsid w:val="00DD7B56"/>
    <w:rsid w:val="00E11E3E"/>
    <w:rsid w:val="00E13309"/>
    <w:rsid w:val="00E30224"/>
    <w:rsid w:val="00E3338C"/>
    <w:rsid w:val="00E37D56"/>
    <w:rsid w:val="00E5148F"/>
    <w:rsid w:val="00E5243E"/>
    <w:rsid w:val="00E72426"/>
    <w:rsid w:val="00E81ACC"/>
    <w:rsid w:val="00E93732"/>
    <w:rsid w:val="00E95FD9"/>
    <w:rsid w:val="00EA4A99"/>
    <w:rsid w:val="00EC7400"/>
    <w:rsid w:val="00EC7E97"/>
    <w:rsid w:val="00ED4A7C"/>
    <w:rsid w:val="00ED511C"/>
    <w:rsid w:val="00F1680F"/>
    <w:rsid w:val="00F20EAC"/>
    <w:rsid w:val="00F2676A"/>
    <w:rsid w:val="00F60B16"/>
    <w:rsid w:val="00F90A43"/>
    <w:rsid w:val="00FF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3E2CD7C"/>
  <w15:chartTrackingRefBased/>
  <w15:docId w15:val="{FA9101A9-7E32-49F9-B96B-FAC46FAD9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widowControl w:val="0"/>
      <w:autoSpaceDE w:val="0"/>
      <w:autoSpaceDN w:val="0"/>
      <w:adjustRightInd w:val="0"/>
      <w:spacing w:line="270" w:lineRule="atLeast"/>
      <w:ind w:firstLine="227"/>
      <w:jc w:val="both"/>
    </w:pPr>
    <w:rPr>
      <w:rFonts w:ascii="Arial" w:hAnsi="Arial" w:cs="Arial"/>
      <w:noProof/>
      <w:sz w:val="22"/>
      <w:szCs w:val="22"/>
    </w:rPr>
  </w:style>
  <w:style w:type="paragraph" w:customStyle="1" w:styleId="SR-0-">
    <w:name w:val="SR-0-#"/>
    <w:pPr>
      <w:pageBreakBefore/>
      <w:widowControl w:val="0"/>
      <w:autoSpaceDE w:val="0"/>
      <w:autoSpaceDN w:val="0"/>
      <w:adjustRightInd w:val="0"/>
      <w:spacing w:before="425" w:after="1417" w:line="530" w:lineRule="atLeast"/>
      <w:jc w:val="center"/>
    </w:pPr>
    <w:rPr>
      <w:rFonts w:ascii="Arial" w:hAnsi="Arial" w:cs="Arial"/>
      <w:b/>
      <w:bCs/>
      <w:noProof/>
      <w:sz w:val="53"/>
      <w:szCs w:val="53"/>
    </w:rPr>
  </w:style>
  <w:style w:type="paragraph" w:customStyle="1" w:styleId="SR-0-Tytu">
    <w:name w:val="SR-0 - Tytuł"/>
    <w:pPr>
      <w:widowControl w:val="0"/>
      <w:autoSpaceDE w:val="0"/>
      <w:autoSpaceDN w:val="0"/>
      <w:adjustRightInd w:val="0"/>
      <w:spacing w:after="113" w:line="390" w:lineRule="atLeast"/>
      <w:jc w:val="center"/>
    </w:pPr>
    <w:rPr>
      <w:rFonts w:ascii="Arial" w:hAnsi="Arial" w:cs="Arial"/>
      <w:noProof/>
      <w:sz w:val="29"/>
      <w:szCs w:val="29"/>
    </w:rPr>
  </w:style>
  <w:style w:type="paragraph" w:customStyle="1" w:styleId="P-Lewa">
    <w:name w:val="!P-Lewa"/>
    <w:pPr>
      <w:keepNext/>
      <w:widowControl w:val="0"/>
      <w:tabs>
        <w:tab w:val="left" w:pos="482"/>
      </w:tabs>
      <w:autoSpaceDE w:val="0"/>
      <w:autoSpaceDN w:val="0"/>
      <w:adjustRightInd w:val="0"/>
      <w:spacing w:before="709" w:after="57" w:line="120" w:lineRule="atLeast"/>
      <w:ind w:left="482" w:hanging="482"/>
      <w:jc w:val="center"/>
    </w:pPr>
    <w:rPr>
      <w:rFonts w:ascii="Arial" w:hAnsi="Arial" w:cs="Arial"/>
      <w:noProof/>
      <w:sz w:val="8"/>
      <w:szCs w:val="8"/>
    </w:rPr>
  </w:style>
  <w:style w:type="paragraph" w:customStyle="1" w:styleId="ZSEC2">
    <w:name w:val="Z_SEC2"/>
    <w:pPr>
      <w:keepNext/>
      <w:pageBreakBefore/>
      <w:widowControl w:val="0"/>
      <w:autoSpaceDE w:val="0"/>
      <w:autoSpaceDN w:val="0"/>
      <w:adjustRightInd w:val="0"/>
      <w:spacing w:after="425" w:line="220" w:lineRule="atLeast"/>
      <w:ind w:right="6817"/>
      <w:jc w:val="right"/>
    </w:pPr>
    <w:rPr>
      <w:rFonts w:ascii="Arial" w:hAnsi="Arial" w:cs="Arial"/>
      <w:b/>
      <w:bCs/>
      <w:noProof/>
    </w:rPr>
  </w:style>
  <w:style w:type="paragraph" w:customStyle="1" w:styleId="SR-1-numerinstrukcji">
    <w:name w:val="SR-1 - numer instrukcji"/>
    <w:rsid w:val="00D4664F"/>
    <w:pPr>
      <w:keepNext/>
      <w:pageBreakBefore/>
      <w:widowControl w:val="0"/>
      <w:autoSpaceDE w:val="0"/>
      <w:autoSpaceDN w:val="0"/>
      <w:adjustRightInd w:val="0"/>
      <w:spacing w:after="600" w:line="220" w:lineRule="atLeast"/>
    </w:pPr>
    <w:rPr>
      <w:rFonts w:ascii="Arial" w:hAnsi="Arial" w:cs="Arial"/>
      <w:b/>
      <w:bCs/>
      <w:noProof/>
      <w:sz w:val="28"/>
      <w:szCs w:val="28"/>
    </w:rPr>
  </w:style>
  <w:style w:type="paragraph" w:customStyle="1" w:styleId="P-Prawa">
    <w:name w:val="!P-Prawa"/>
    <w:pPr>
      <w:keepNext/>
      <w:widowControl w:val="0"/>
      <w:tabs>
        <w:tab w:val="left" w:pos="482"/>
      </w:tabs>
      <w:autoSpaceDE w:val="0"/>
      <w:autoSpaceDN w:val="0"/>
      <w:adjustRightInd w:val="0"/>
      <w:spacing w:line="142" w:lineRule="atLeast"/>
      <w:ind w:left="482" w:hanging="482"/>
    </w:pPr>
    <w:rPr>
      <w:rFonts w:ascii="Arial" w:hAnsi="Arial" w:cs="Arial"/>
      <w:noProof/>
      <w:sz w:val="8"/>
      <w:szCs w:val="8"/>
    </w:rPr>
  </w:style>
  <w:style w:type="paragraph" w:customStyle="1" w:styleId="Z1-Tytu-1">
    <w:name w:val="Z1 - Tytuł - 1"/>
    <w:pPr>
      <w:keepNext/>
      <w:widowControl w:val="0"/>
      <w:tabs>
        <w:tab w:val="right" w:leader="dot" w:pos="7087"/>
      </w:tabs>
      <w:autoSpaceDE w:val="0"/>
      <w:autoSpaceDN w:val="0"/>
      <w:adjustRightInd w:val="0"/>
      <w:spacing w:after="709" w:line="250" w:lineRule="atLeast"/>
      <w:jc w:val="center"/>
    </w:pPr>
    <w:rPr>
      <w:rFonts w:ascii="Arial" w:hAnsi="Arial" w:cs="Arial"/>
      <w:b/>
      <w:bCs/>
      <w:noProof/>
      <w:sz w:val="22"/>
      <w:szCs w:val="22"/>
    </w:rPr>
  </w:style>
  <w:style w:type="paragraph" w:customStyle="1" w:styleId="Z1-Tytu-2rodkowelinie">
    <w:name w:val="Z1 - Tytuł - 2 środkowe linie"/>
    <w:rsid w:val="002F14CF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line="250" w:lineRule="atLeast"/>
      <w:jc w:val="center"/>
    </w:pPr>
    <w:rPr>
      <w:rFonts w:ascii="Arial" w:hAnsi="Arial" w:cs="Arial"/>
      <w:b/>
      <w:bCs/>
      <w:noProof/>
      <w:sz w:val="22"/>
      <w:szCs w:val="22"/>
    </w:rPr>
  </w:style>
  <w:style w:type="paragraph" w:customStyle="1" w:styleId="Z-podpispodkropkami">
    <w:name w:val="Z - podpis pod kropkami"/>
    <w:rsid w:val="002F14CF"/>
    <w:pPr>
      <w:widowControl w:val="0"/>
      <w:tabs>
        <w:tab w:val="center" w:pos="4536"/>
      </w:tabs>
      <w:autoSpaceDE w:val="0"/>
      <w:autoSpaceDN w:val="0"/>
      <w:adjustRightInd w:val="0"/>
      <w:spacing w:line="150" w:lineRule="atLeast"/>
    </w:pPr>
    <w:rPr>
      <w:rFonts w:ascii="Arial" w:hAnsi="Arial" w:cs="Arial"/>
      <w:noProof/>
      <w:sz w:val="16"/>
      <w:szCs w:val="16"/>
    </w:rPr>
  </w:style>
  <w:style w:type="paragraph" w:customStyle="1" w:styleId="Z1-Tytu-3ostatnialinijka">
    <w:name w:val="Z1 - Tytuł - 3 ostatnia linijka"/>
    <w:pPr>
      <w:keepNext/>
      <w:widowControl w:val="0"/>
      <w:tabs>
        <w:tab w:val="right" w:leader="dot" w:pos="7087"/>
      </w:tabs>
      <w:autoSpaceDE w:val="0"/>
      <w:autoSpaceDN w:val="0"/>
      <w:adjustRightInd w:val="0"/>
      <w:spacing w:before="709" w:line="250" w:lineRule="atLeast"/>
      <w:jc w:val="center"/>
    </w:pPr>
    <w:rPr>
      <w:rFonts w:ascii="Arial" w:hAnsi="Arial" w:cs="Arial"/>
      <w:b/>
      <w:bCs/>
      <w:noProof/>
      <w:sz w:val="22"/>
      <w:szCs w:val="22"/>
    </w:rPr>
  </w:style>
  <w:style w:type="paragraph" w:customStyle="1" w:styleId="Z4-Tekst-rodkowy">
    <w:name w:val="Z4 - Tekst - środkowy"/>
    <w:rsid w:val="007B6D5C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hAnsi="Arial" w:cs="Arial"/>
      <w:noProof/>
    </w:rPr>
  </w:style>
  <w:style w:type="paragraph" w:customStyle="1" w:styleId="Z-Paragraf">
    <w:name w:val="Z - Paragraf"/>
    <w:rsid w:val="007B6D5C"/>
    <w:pPr>
      <w:keepNext/>
      <w:widowControl w:val="0"/>
      <w:autoSpaceDE w:val="0"/>
      <w:autoSpaceDN w:val="0"/>
      <w:adjustRightInd w:val="0"/>
      <w:spacing w:before="240" w:after="120" w:line="220" w:lineRule="atLeast"/>
      <w:jc w:val="center"/>
    </w:pPr>
    <w:rPr>
      <w:rFonts w:ascii="Arial" w:hAnsi="Arial" w:cs="Arial"/>
      <w:b/>
      <w:bCs/>
      <w:noProof/>
    </w:rPr>
  </w:style>
  <w:style w:type="paragraph" w:customStyle="1" w:styleId="Z5-W1-1">
    <w:name w:val="Z5 - W1 - 1."/>
    <w:rsid w:val="007B6D5C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ind w:left="227" w:hanging="227"/>
      <w:jc w:val="both"/>
    </w:pPr>
    <w:rPr>
      <w:rFonts w:ascii="Arial" w:hAnsi="Arial" w:cs="Arial"/>
      <w:noProof/>
    </w:rPr>
  </w:style>
  <w:style w:type="paragraph" w:customStyle="1" w:styleId="ZFNOTENTRY">
    <w:name w:val="Z_FNOT ENTRY"/>
    <w:pPr>
      <w:widowControl w:val="0"/>
      <w:autoSpaceDE w:val="0"/>
      <w:autoSpaceDN w:val="0"/>
      <w:adjustRightInd w:val="0"/>
      <w:spacing w:line="215" w:lineRule="atLeast"/>
      <w:ind w:left="227"/>
      <w:jc w:val="both"/>
    </w:pPr>
    <w:rPr>
      <w:rFonts w:ascii="Arial" w:hAnsi="Arial" w:cs="Arial"/>
      <w:noProof/>
      <w:sz w:val="16"/>
      <w:szCs w:val="16"/>
    </w:rPr>
  </w:style>
  <w:style w:type="paragraph" w:customStyle="1" w:styleId="Z6-W1-2">
    <w:name w:val="Z6 - W1 - 2)"/>
    <w:pPr>
      <w:widowControl w:val="0"/>
      <w:tabs>
        <w:tab w:val="left" w:pos="454"/>
        <w:tab w:val="right" w:leader="dot" w:pos="7087"/>
      </w:tabs>
      <w:autoSpaceDE w:val="0"/>
      <w:autoSpaceDN w:val="0"/>
      <w:adjustRightInd w:val="0"/>
      <w:spacing w:after="57" w:line="235" w:lineRule="atLeast"/>
      <w:ind w:left="454" w:hanging="227"/>
      <w:jc w:val="both"/>
    </w:pPr>
    <w:rPr>
      <w:rFonts w:ascii="Arial" w:hAnsi="Arial" w:cs="Arial"/>
      <w:noProof/>
    </w:rPr>
  </w:style>
  <w:style w:type="paragraph" w:customStyle="1" w:styleId="Z7-W2-mylniki">
    <w:name w:val="Z7 - W2 - myślniki"/>
    <w:pPr>
      <w:widowControl w:val="0"/>
      <w:tabs>
        <w:tab w:val="left" w:pos="454"/>
        <w:tab w:val="right" w:leader="dot" w:pos="7087"/>
      </w:tabs>
      <w:autoSpaceDE w:val="0"/>
      <w:autoSpaceDN w:val="0"/>
      <w:adjustRightInd w:val="0"/>
      <w:spacing w:after="57" w:line="235" w:lineRule="atLeast"/>
      <w:ind w:left="454" w:hanging="170"/>
      <w:jc w:val="both"/>
    </w:pPr>
    <w:rPr>
      <w:rFonts w:ascii="Arial" w:hAnsi="Arial" w:cs="Arial"/>
      <w:noProof/>
    </w:rPr>
  </w:style>
  <w:style w:type="paragraph" w:customStyle="1" w:styleId="Z5a-W2-a">
    <w:name w:val="Z5a - W2 - a)"/>
    <w:pPr>
      <w:widowControl w:val="0"/>
      <w:tabs>
        <w:tab w:val="left" w:pos="624"/>
        <w:tab w:val="right" w:leader="dot" w:pos="7087"/>
      </w:tabs>
      <w:autoSpaceDE w:val="0"/>
      <w:autoSpaceDN w:val="0"/>
      <w:adjustRightInd w:val="0"/>
      <w:spacing w:after="57" w:line="235" w:lineRule="atLeast"/>
      <w:ind w:left="624" w:hanging="227"/>
      <w:jc w:val="both"/>
    </w:pPr>
    <w:rPr>
      <w:rFonts w:ascii="Arial" w:hAnsi="Arial" w:cs="Arial"/>
      <w:noProof/>
    </w:rPr>
  </w:style>
  <w:style w:type="paragraph" w:customStyle="1" w:styleId="Z-podpisnakocukropki">
    <w:name w:val="Z - podpis na końcu (kropki)"/>
    <w:rsid w:val="008B268E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line="235" w:lineRule="atLeast"/>
      <w:jc w:val="both"/>
    </w:pPr>
    <w:rPr>
      <w:rFonts w:ascii="Arial" w:hAnsi="Arial" w:cs="Arial"/>
      <w:noProof/>
    </w:rPr>
  </w:style>
  <w:style w:type="paragraph" w:customStyle="1" w:styleId="Z1-Zaczniknr">
    <w:name w:val="Z1 - Załącznik nr..."/>
    <w:rsid w:val="009D3399"/>
    <w:pPr>
      <w:keepNext/>
      <w:pageBreakBefore/>
      <w:widowControl w:val="0"/>
      <w:pBdr>
        <w:left w:val="single" w:sz="44" w:space="1" w:color="7F7F7F"/>
      </w:pBdr>
      <w:tabs>
        <w:tab w:val="right" w:leader="dot" w:pos="7087"/>
      </w:tabs>
      <w:autoSpaceDE w:val="0"/>
      <w:autoSpaceDN w:val="0"/>
      <w:adjustRightInd w:val="0"/>
      <w:spacing w:line="220" w:lineRule="atLeast"/>
    </w:pPr>
    <w:rPr>
      <w:rFonts w:ascii="Arial" w:hAnsi="Arial" w:cs="Arial"/>
      <w:b/>
      <w:bCs/>
      <w:noProof/>
    </w:rPr>
  </w:style>
  <w:style w:type="paragraph" w:customStyle="1" w:styleId="Z1-Zadozarzdzeniazdnia">
    <w:name w:val="Z1 - Zał. do zarządzenia z dnia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hAnsi="Arial" w:cs="Arial"/>
      <w:noProof/>
    </w:rPr>
  </w:style>
  <w:style w:type="paragraph" w:customStyle="1" w:styleId="Z1-Tytuzacznika">
    <w:name w:val="Z1 - Tytuł załącznika"/>
    <w:rsid w:val="009D3399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line="240" w:lineRule="atLeast"/>
      <w:jc w:val="center"/>
    </w:pPr>
    <w:rPr>
      <w:rFonts w:ascii="Arial" w:hAnsi="Arial" w:cs="Arial"/>
      <w:b/>
      <w:bCs/>
      <w:noProof/>
      <w:sz w:val="22"/>
      <w:szCs w:val="22"/>
    </w:rPr>
  </w:style>
  <w:style w:type="paragraph" w:customStyle="1" w:styleId="TableText">
    <w:name w:val="Table Text"/>
    <w:rsid w:val="009D3399"/>
    <w:pPr>
      <w:widowControl w:val="0"/>
      <w:autoSpaceDE w:val="0"/>
      <w:autoSpaceDN w:val="0"/>
      <w:adjustRightInd w:val="0"/>
      <w:spacing w:before="40" w:after="40" w:line="220" w:lineRule="atLeast"/>
      <w:jc w:val="both"/>
    </w:pPr>
    <w:rPr>
      <w:rFonts w:ascii="Arial" w:hAnsi="Arial" w:cs="Arial"/>
      <w:noProof/>
    </w:rPr>
  </w:style>
  <w:style w:type="paragraph" w:customStyle="1" w:styleId="BodyText-BW">
    <w:name w:val="Body Text - BW"/>
    <w:pPr>
      <w:widowControl w:val="0"/>
      <w:autoSpaceDE w:val="0"/>
      <w:autoSpaceDN w:val="0"/>
      <w:adjustRightInd w:val="0"/>
      <w:spacing w:line="270" w:lineRule="atLeast"/>
      <w:jc w:val="both"/>
    </w:pPr>
    <w:rPr>
      <w:rFonts w:ascii="Arial" w:hAnsi="Arial" w:cs="Arial"/>
      <w:noProof/>
      <w:sz w:val="22"/>
      <w:szCs w:val="22"/>
    </w:rPr>
  </w:style>
  <w:style w:type="paragraph" w:customStyle="1" w:styleId="BT-W1bullet">
    <w:name w:val="BT - W1 bullet"/>
    <w:pPr>
      <w:widowControl w:val="0"/>
      <w:tabs>
        <w:tab w:val="left" w:pos="227"/>
      </w:tabs>
      <w:autoSpaceDE w:val="0"/>
      <w:autoSpaceDN w:val="0"/>
      <w:adjustRightInd w:val="0"/>
      <w:spacing w:line="270" w:lineRule="atLeast"/>
      <w:ind w:left="255"/>
      <w:jc w:val="both"/>
    </w:pPr>
    <w:rPr>
      <w:rFonts w:ascii="Arial" w:hAnsi="Arial" w:cs="Arial"/>
      <w:noProof/>
      <w:sz w:val="22"/>
      <w:szCs w:val="22"/>
    </w:rPr>
  </w:style>
  <w:style w:type="paragraph" w:customStyle="1" w:styleId="TableText-redni">
    <w:name w:val="Table Text - średni"/>
    <w:pPr>
      <w:widowControl w:val="0"/>
      <w:autoSpaceDE w:val="0"/>
      <w:autoSpaceDN w:val="0"/>
      <w:adjustRightInd w:val="0"/>
      <w:spacing w:before="85" w:line="180" w:lineRule="atLeast"/>
      <w:jc w:val="center"/>
    </w:pPr>
    <w:rPr>
      <w:rFonts w:ascii="Arial" w:hAnsi="Arial" w:cs="Arial"/>
      <w:noProof/>
      <w:sz w:val="18"/>
      <w:szCs w:val="18"/>
    </w:rPr>
  </w:style>
  <w:style w:type="paragraph" w:customStyle="1" w:styleId="Z1a-Zacznikdozacznikanr">
    <w:name w:val="Z1a - Załącznik do załącznika nr..."/>
    <w:rsid w:val="003A4953"/>
    <w:pPr>
      <w:keepNext/>
      <w:pageBreakBefore/>
      <w:widowControl w:val="0"/>
      <w:pBdr>
        <w:left w:val="single" w:sz="22" w:space="2" w:color="7F7F7F"/>
      </w:pBdr>
      <w:tabs>
        <w:tab w:val="right" w:leader="dot" w:pos="7087"/>
      </w:tabs>
      <w:autoSpaceDE w:val="0"/>
      <w:autoSpaceDN w:val="0"/>
      <w:adjustRightInd w:val="0"/>
      <w:spacing w:line="220" w:lineRule="atLeast"/>
    </w:pPr>
    <w:rPr>
      <w:rFonts w:ascii="Arial" w:hAnsi="Arial" w:cs="Arial"/>
      <w:noProof/>
    </w:rPr>
  </w:style>
  <w:style w:type="paragraph" w:customStyle="1" w:styleId="Z7-W1-mylniki">
    <w:name w:val="Z7 - W1 - myślniki"/>
    <w:rsid w:val="007303AF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hAnsi="Arial" w:cs="Arial"/>
      <w:noProof/>
    </w:rPr>
  </w:style>
  <w:style w:type="paragraph" w:customStyle="1" w:styleId="Z-P-rdtytujakzodstpem">
    <w:name w:val="Z - P - Śródtytuł jak § z odstępem"/>
    <w:rsid w:val="00244056"/>
    <w:pPr>
      <w:keepNext/>
      <w:widowControl w:val="0"/>
      <w:autoSpaceDE w:val="0"/>
      <w:autoSpaceDN w:val="0"/>
      <w:adjustRightInd w:val="0"/>
      <w:spacing w:before="320" w:after="160" w:line="220" w:lineRule="atLeast"/>
      <w:jc w:val="center"/>
    </w:pPr>
    <w:rPr>
      <w:rFonts w:ascii="Arial" w:hAnsi="Arial" w:cs="Arial"/>
      <w:b/>
      <w:bCs/>
      <w:noProof/>
    </w:rPr>
  </w:style>
  <w:style w:type="paragraph" w:customStyle="1" w:styleId="Z5-W1-kwadracik">
    <w:name w:val="Z5 - W1 - kwadracik"/>
    <w:rsid w:val="00785348"/>
    <w:pPr>
      <w:tabs>
        <w:tab w:val="left" w:pos="284"/>
        <w:tab w:val="right" w:leader="dot" w:pos="9072"/>
      </w:tabs>
      <w:autoSpaceDE w:val="0"/>
      <w:autoSpaceDN w:val="0"/>
      <w:adjustRightInd w:val="0"/>
      <w:spacing w:after="57" w:line="235" w:lineRule="atLeast"/>
      <w:ind w:left="284" w:hanging="284"/>
      <w:jc w:val="both"/>
    </w:pPr>
    <w:rPr>
      <w:rFonts w:ascii="Arial" w:hAnsi="Arial" w:cs="Arial"/>
      <w:noProof/>
    </w:rPr>
  </w:style>
  <w:style w:type="paragraph" w:customStyle="1" w:styleId="Z5-W2-kwadracik">
    <w:name w:val="Z5 - W2 - kwadracik"/>
    <w:rsid w:val="00785348"/>
    <w:pPr>
      <w:numPr>
        <w:numId w:val="2"/>
      </w:numPr>
      <w:tabs>
        <w:tab w:val="clear" w:pos="0"/>
        <w:tab w:val="left" w:pos="567"/>
        <w:tab w:val="right" w:leader="dot" w:pos="9072"/>
      </w:tabs>
      <w:autoSpaceDE w:val="0"/>
      <w:autoSpaceDN w:val="0"/>
      <w:adjustRightInd w:val="0"/>
      <w:spacing w:after="57" w:line="235" w:lineRule="atLeast"/>
      <w:ind w:left="568" w:hanging="284"/>
      <w:jc w:val="both"/>
    </w:pPr>
    <w:rPr>
      <w:rFonts w:ascii="Arial" w:hAnsi="Arial" w:cs="Arial"/>
      <w:noProof/>
    </w:rPr>
  </w:style>
  <w:style w:type="character" w:styleId="Odwoanieprzypisukocowego">
    <w:name w:val="endnote reference"/>
    <w:semiHidden/>
    <w:rsid w:val="00DB7748"/>
    <w:rPr>
      <w:vertAlign w:val="superscript"/>
    </w:rPr>
  </w:style>
  <w:style w:type="character" w:styleId="Odwoanieprzypisudolnego">
    <w:name w:val="footnote reference"/>
    <w:semiHidden/>
    <w:rsid w:val="00DB7748"/>
    <w:rPr>
      <w:vertAlign w:val="superscript"/>
    </w:rPr>
  </w:style>
  <w:style w:type="paragraph" w:styleId="Tekstdymka">
    <w:name w:val="Balloon Text"/>
    <w:basedOn w:val="Normalny"/>
    <w:link w:val="TekstdymkaZnak"/>
    <w:rsid w:val="002A73C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2A73CB"/>
    <w:rPr>
      <w:rFonts w:ascii="Segoe UI" w:hAnsi="Segoe UI" w:cs="Segoe UI"/>
      <w:sz w:val="18"/>
      <w:szCs w:val="18"/>
    </w:rPr>
  </w:style>
  <w:style w:type="character" w:styleId="Hipercze">
    <w:name w:val="Hyperlink"/>
    <w:rsid w:val="00852A1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sc.piw@wiw.lubl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mosc.piw@wiw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597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IV</vt:lpstr>
    </vt:vector>
  </TitlesOfParts>
  <Company/>
  <LinksUpToDate>false</LinksUpToDate>
  <CharactersWithSpaces>4585</CharactersWithSpaces>
  <SharedDoc>false</SharedDoc>
  <HLinks>
    <vt:vector size="12" baseType="variant">
      <vt:variant>
        <vt:i4>4259945</vt:i4>
      </vt:variant>
      <vt:variant>
        <vt:i4>3</vt:i4>
      </vt:variant>
      <vt:variant>
        <vt:i4>0</vt:i4>
      </vt:variant>
      <vt:variant>
        <vt:i4>5</vt:i4>
      </vt:variant>
      <vt:variant>
        <vt:lpwstr>mailto:zamosc.piw@wiw.lublin.pl</vt:lpwstr>
      </vt:variant>
      <vt:variant>
        <vt:lpwstr/>
      </vt:variant>
      <vt:variant>
        <vt:i4>4259945</vt:i4>
      </vt:variant>
      <vt:variant>
        <vt:i4>0</vt:i4>
      </vt:variant>
      <vt:variant>
        <vt:i4>0</vt:i4>
      </vt:variant>
      <vt:variant>
        <vt:i4>5</vt:i4>
      </vt:variant>
      <vt:variant>
        <vt:lpwstr>mailto:zamosc.piw@wiw.lublin.pl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</dc:title>
  <dc:subject/>
  <dc:creator>ms</dc:creator>
  <cp:keywords/>
  <dc:description/>
  <cp:lastModifiedBy>Powiatowy Inspektorat Weterynarii PIW ZAMOŚĆ</cp:lastModifiedBy>
  <cp:revision>5</cp:revision>
  <cp:lastPrinted>2024-08-12T09:29:00Z</cp:lastPrinted>
  <dcterms:created xsi:type="dcterms:W3CDTF">2024-08-12T08:36:00Z</dcterms:created>
  <dcterms:modified xsi:type="dcterms:W3CDTF">2024-08-12T09:30:00Z</dcterms:modified>
</cp:coreProperties>
</file>