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E6F4" w14:textId="402E0861" w:rsidR="003A0EB7" w:rsidRPr="00A82C85" w:rsidRDefault="003A0EB7" w:rsidP="0026373B">
      <w:pPr>
        <w:spacing w:line="276" w:lineRule="auto"/>
        <w:jc w:val="center"/>
        <w:rPr>
          <w:b/>
        </w:rPr>
      </w:pPr>
      <w:r w:rsidRPr="00A82C85">
        <w:rPr>
          <w:b/>
        </w:rPr>
        <w:t>Klauzula informacyjna</w:t>
      </w:r>
      <w:r w:rsidR="00024AD0">
        <w:rPr>
          <w:b/>
        </w:rPr>
        <w:t xml:space="preserve"> - ogólna</w:t>
      </w:r>
    </w:p>
    <w:p w14:paraId="4C90CF92" w14:textId="344B93C6" w:rsidR="00915540" w:rsidRPr="00915540" w:rsidRDefault="00915540" w:rsidP="0053502B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  <w:r>
        <w:t xml:space="preserve">Zgodnie z art. 13 Rozporządzenia Parlamentu Europejskiego i Rady (UE) 2016/679 z dnia 27 kwietnia 2016 r. </w:t>
      </w:r>
      <w:r w:rsidR="000F7880">
        <w:t>-</w:t>
      </w:r>
      <w:r w:rsidRPr="00915540">
        <w:rPr>
          <w:rFonts w:cstheme="minorHAnsi"/>
        </w:rPr>
        <w:t xml:space="preserve"> RODO,</w:t>
      </w:r>
      <w:r w:rsidRPr="00915540">
        <w:rPr>
          <w:rFonts w:eastAsia="Times New Roman" w:cstheme="minorHAnsi"/>
        </w:rPr>
        <w:t xml:space="preserve"> informujemy, że:</w:t>
      </w:r>
    </w:p>
    <w:p w14:paraId="3D6BF16A" w14:textId="77777777" w:rsidR="00E12A9C" w:rsidRDefault="00E12A9C" w:rsidP="00E12A9C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</w:rPr>
      </w:pPr>
      <w:r w:rsidRPr="00E12A9C">
        <w:rPr>
          <w:rFonts w:cstheme="minorHAnsi"/>
        </w:rPr>
        <w:t xml:space="preserve">Administratorem Państwa danych osobowych jest </w:t>
      </w:r>
      <w:r>
        <w:rPr>
          <w:rFonts w:cstheme="minorHAnsi"/>
        </w:rPr>
        <w:t xml:space="preserve">Powiatowy Lekarz Weterynarii w Wołowie, ul. </w:t>
      </w:r>
      <w:r w:rsidRPr="00E12A9C">
        <w:rPr>
          <w:rFonts w:cstheme="minorHAnsi"/>
        </w:rPr>
        <w:t>Skłodowskiej-Curie 9, 56-100 Wołów;</w:t>
      </w:r>
    </w:p>
    <w:p w14:paraId="3037DBDC" w14:textId="2F2F1CAD" w:rsidR="00E12A9C" w:rsidRPr="00E12A9C" w:rsidRDefault="00E12A9C" w:rsidP="00E12A9C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</w:rPr>
      </w:pPr>
      <w:r w:rsidRPr="00E12A9C">
        <w:rPr>
          <w:rFonts w:cstheme="minorHAnsi"/>
        </w:rPr>
        <w:t>Z Administratorem można się kontaktować</w:t>
      </w:r>
      <w:r w:rsidRPr="00E12A9C">
        <w:rPr>
          <w:rFonts w:cstheme="minorHAnsi"/>
        </w:rPr>
        <w:t xml:space="preserve">: </w:t>
      </w:r>
      <w:r w:rsidRPr="00444295">
        <w:t>telefonicznie pod numerem 71 389 27 93;</w:t>
      </w:r>
      <w:r>
        <w:t xml:space="preserve"> </w:t>
      </w:r>
      <w:r w:rsidRPr="00444295">
        <w:t>mailowo na adres skrzynki: wolow@wroc.wiw.gov.pl</w:t>
      </w:r>
    </w:p>
    <w:p w14:paraId="6A8B9FF5" w14:textId="0F12DE7E" w:rsidR="00915540" w:rsidRDefault="00915540" w:rsidP="0053502B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</w:rPr>
      </w:pPr>
      <w:r>
        <w:rPr>
          <w:rFonts w:cstheme="minorHAnsi"/>
        </w:rPr>
        <w:t xml:space="preserve">Powołany </w:t>
      </w:r>
      <w:r w:rsidR="000F7880">
        <w:rPr>
          <w:rFonts w:cstheme="minorHAnsi"/>
        </w:rPr>
        <w:t>i</w:t>
      </w:r>
      <w:r>
        <w:rPr>
          <w:rFonts w:cstheme="minorHAnsi"/>
        </w:rPr>
        <w:t xml:space="preserve">nspektor </w:t>
      </w:r>
      <w:r w:rsidR="000F7880">
        <w:rPr>
          <w:rFonts w:cstheme="minorHAnsi"/>
        </w:rPr>
        <w:t>o</w:t>
      </w:r>
      <w:r>
        <w:rPr>
          <w:rFonts w:cstheme="minorHAnsi"/>
        </w:rPr>
        <w:t xml:space="preserve">chrony </w:t>
      </w:r>
      <w:r w:rsidR="000F7880">
        <w:rPr>
          <w:rFonts w:cstheme="minorHAnsi"/>
        </w:rPr>
        <w:t>d</w:t>
      </w:r>
      <w:r>
        <w:rPr>
          <w:rFonts w:cstheme="minorHAnsi"/>
        </w:rPr>
        <w:t>anych: Rafał Guzik; kontakt: abi@vp.pl</w:t>
      </w:r>
    </w:p>
    <w:p w14:paraId="098467ED" w14:textId="77777777" w:rsidR="003A0EB7" w:rsidRDefault="003A0EB7" w:rsidP="0053502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>Państwa dane osobowe przetwarzane będą:</w:t>
      </w:r>
    </w:p>
    <w:p w14:paraId="387FB42B" w14:textId="77777777" w:rsidR="00F1249C" w:rsidRDefault="003A0EB7" w:rsidP="0053502B">
      <w:pPr>
        <w:pStyle w:val="Akapitzlist"/>
        <w:numPr>
          <w:ilvl w:val="0"/>
          <w:numId w:val="6"/>
        </w:numPr>
        <w:spacing w:after="0" w:line="240" w:lineRule="auto"/>
        <w:ind w:left="851"/>
        <w:jc w:val="both"/>
      </w:pPr>
      <w:r w:rsidRPr="003A0EB7">
        <w:t>w celu realizacji obowiązku prawnego ciążącego na Administrato</w:t>
      </w:r>
      <w:r w:rsidR="00F1249C">
        <w:t>rze (art. 6 ust. 1 lit. c RODO)</w:t>
      </w:r>
      <w:r w:rsidR="00F1249C" w:rsidRPr="00F1249C">
        <w:t xml:space="preserve"> </w:t>
      </w:r>
      <w:r w:rsidR="00F1249C">
        <w:t>w szczególności w związku z:</w:t>
      </w:r>
    </w:p>
    <w:p w14:paraId="162F952A" w14:textId="77777777" w:rsidR="00F1249C" w:rsidRDefault="00F1249C" w:rsidP="0053502B">
      <w:pPr>
        <w:pStyle w:val="Akapitzlist"/>
        <w:spacing w:after="0" w:line="240" w:lineRule="auto"/>
        <w:ind w:left="851"/>
        <w:jc w:val="both"/>
      </w:pPr>
      <w:r>
        <w:t>– ustawą o Inspekcji Weterynaryjnej;</w:t>
      </w:r>
    </w:p>
    <w:p w14:paraId="3A7A20EF" w14:textId="77777777" w:rsidR="00F1249C" w:rsidRDefault="00F1249C" w:rsidP="0053502B">
      <w:pPr>
        <w:pStyle w:val="Akapitzlist"/>
        <w:spacing w:after="0" w:line="240" w:lineRule="auto"/>
        <w:ind w:left="851"/>
        <w:jc w:val="both"/>
      </w:pPr>
      <w:r>
        <w:t>– ustawą o ochronie zdrowia zwierząt oraz zwalczaniu chorób zakaźnych;</w:t>
      </w:r>
    </w:p>
    <w:p w14:paraId="7A4E3EE5" w14:textId="77777777" w:rsidR="00F1249C" w:rsidRDefault="00F1249C" w:rsidP="0053502B">
      <w:pPr>
        <w:pStyle w:val="Akapitzlist"/>
        <w:spacing w:after="0" w:line="240" w:lineRule="auto"/>
        <w:ind w:left="851"/>
        <w:jc w:val="both"/>
      </w:pPr>
      <w:r>
        <w:t>– ustawą o bezpieczeństwie żywności i żywienia;</w:t>
      </w:r>
    </w:p>
    <w:p w14:paraId="26CFE1BC" w14:textId="77777777" w:rsidR="00F1249C" w:rsidRDefault="00F1249C" w:rsidP="0053502B">
      <w:pPr>
        <w:pStyle w:val="Akapitzlist"/>
        <w:spacing w:after="0" w:line="240" w:lineRule="auto"/>
        <w:ind w:left="851"/>
        <w:jc w:val="both"/>
      </w:pPr>
      <w:r>
        <w:t>– ustawą o produktach pochodzenia zwierzęcego;</w:t>
      </w:r>
    </w:p>
    <w:p w14:paraId="1013BD98" w14:textId="77777777" w:rsidR="00F1249C" w:rsidRDefault="00F1249C" w:rsidP="0053502B">
      <w:pPr>
        <w:pStyle w:val="Akapitzlist"/>
        <w:spacing w:after="0" w:line="240" w:lineRule="auto"/>
        <w:ind w:left="851"/>
        <w:jc w:val="both"/>
      </w:pPr>
      <w:r>
        <w:t>– ustawą o ochronie zwierząt;</w:t>
      </w:r>
    </w:p>
    <w:p w14:paraId="605D30F5" w14:textId="77777777" w:rsidR="003A0EB7" w:rsidRPr="003A0EB7" w:rsidRDefault="00F1249C" w:rsidP="0053502B">
      <w:pPr>
        <w:pStyle w:val="Akapitzlist"/>
        <w:spacing w:after="0" w:line="240" w:lineRule="auto"/>
        <w:ind w:left="851"/>
        <w:jc w:val="both"/>
      </w:pPr>
      <w:r>
        <w:t>– ustawą o paszach.</w:t>
      </w:r>
    </w:p>
    <w:p w14:paraId="5CCE8A7E" w14:textId="77777777" w:rsidR="004311DE" w:rsidRPr="003A0EB7" w:rsidRDefault="004311DE" w:rsidP="004311DE">
      <w:pPr>
        <w:pStyle w:val="Akapitzlist"/>
        <w:numPr>
          <w:ilvl w:val="0"/>
          <w:numId w:val="6"/>
        </w:numPr>
        <w:spacing w:after="0" w:line="240" w:lineRule="auto"/>
        <w:ind w:left="851"/>
        <w:jc w:val="both"/>
      </w:pPr>
      <w:r w:rsidRPr="003A0EB7">
        <w:t>w celu wykonania umowy (art. 6 ust. 1 lit. b RODO);</w:t>
      </w:r>
    </w:p>
    <w:p w14:paraId="722BFE71" w14:textId="77777777" w:rsidR="00F1249C" w:rsidRDefault="003A0EB7" w:rsidP="0053502B">
      <w:pPr>
        <w:pStyle w:val="Akapitzlist"/>
        <w:numPr>
          <w:ilvl w:val="0"/>
          <w:numId w:val="6"/>
        </w:numPr>
        <w:spacing w:after="0" w:line="240" w:lineRule="auto"/>
        <w:ind w:left="851"/>
        <w:jc w:val="both"/>
      </w:pPr>
      <w:r w:rsidRPr="003A0EB7">
        <w:t>w celu wykonania przez Administratora zadań realizowanych w interesie publicznym lub sprawowania władzy publicznej powierzonej Administratorowi (art. 6 ust. 1 lit. e RODO)</w:t>
      </w:r>
      <w:r w:rsidR="00F1249C">
        <w:t xml:space="preserve">. </w:t>
      </w:r>
    </w:p>
    <w:p w14:paraId="1CCD3448" w14:textId="77777777" w:rsidR="003A0EB7" w:rsidRDefault="003A0EB7" w:rsidP="0053502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>Podanie danych osobowych jest dobrowolne, jednakże ich przetwarzanie jest niezbędne do realizacji sprawy, z którą Państwo zwracacie się do Administratora.</w:t>
      </w:r>
    </w:p>
    <w:p w14:paraId="075B721F" w14:textId="77777777" w:rsidR="003A0EB7" w:rsidRDefault="003A0EB7" w:rsidP="0053502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>Państwa dane mogą być przekazane organom władzy publicznej oraz podmiotom wykonującym zadania publiczne lub działającym na zlecenie organów władzy publicznej, w zakresie i w celach, które wynikają z przepisów  powszechnie obowiązującego prawa lub innym podmiotom, które na podstawie stosownych umów przetwarzają dane osobowe wyłącznie dla Administratora.</w:t>
      </w:r>
    </w:p>
    <w:p w14:paraId="5A35B912" w14:textId="77777777" w:rsidR="003A0EB7" w:rsidRDefault="003A0EB7" w:rsidP="0053502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>Państwa dane osobowe będą przechowywane przez okres niezbędny do realizacji celu do którego zostały zebrane, a po tym czasie przez okres wymagany przepisami powszechnie obowiązującego prawa w szczególności na podstawie przepisów o narodowym zasobie archiwalnym i archiwach.</w:t>
      </w:r>
    </w:p>
    <w:p w14:paraId="5A09CF04" w14:textId="77777777" w:rsidR="003A0EB7" w:rsidRDefault="003A0EB7" w:rsidP="0053502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>Przysługuje Państwu prawo dostępu do swoich danych, prawo do sprostowania (poprawiania) swoich danych, prawo do usunięcia danych osobowych w sytuacji, gdy przetwarzanie danych nie następuje w celu wywiązania się z obowiązku wynikającego z przepisu prawa lub w ramach sprawowania władzy publicznej, prawo do ograniczenia przetwarzania danych, prawo do wniesienia sprzeciwu wobec przetwarzania danych, prawo do cofnięcia zgody w dowolnym momencie bez wpływu na zgodność z prawem przetwarzania, którego dokonano na podstawie zgody przed jej cofnięciem, jeżeli przetwarzanie odbywa się na podstawie art. 6 ust. 1 lit. a) RODO.</w:t>
      </w:r>
    </w:p>
    <w:p w14:paraId="4557A05F" w14:textId="563CEAC0" w:rsidR="003A0EB7" w:rsidRDefault="003A0EB7" w:rsidP="0053502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>Przysługuje Państwu również prawo wniesienia skargi do organu nadzorczego</w:t>
      </w:r>
      <w:r w:rsidR="00E12A9C">
        <w:t xml:space="preserve"> - </w:t>
      </w:r>
      <w:r>
        <w:t>Urzędu Ochrony Danych Osobowych.</w:t>
      </w:r>
    </w:p>
    <w:p w14:paraId="4DB04722" w14:textId="77777777" w:rsidR="00D522FE" w:rsidRDefault="003A0EB7" w:rsidP="0053502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>Państwa dane osobowe nie będą przetwarzane w sposób zautomatyzowany ani poddane profilowaniu.</w:t>
      </w:r>
    </w:p>
    <w:sectPr w:rsidR="00D522FE" w:rsidSect="00F1249C">
      <w:pgSz w:w="11906" w:h="16838"/>
      <w:pgMar w:top="567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8A7"/>
    <w:multiLevelType w:val="hybridMultilevel"/>
    <w:tmpl w:val="4372B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12D14"/>
    <w:multiLevelType w:val="hybridMultilevel"/>
    <w:tmpl w:val="0DBC4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95B48"/>
    <w:multiLevelType w:val="hybridMultilevel"/>
    <w:tmpl w:val="2546308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0AC475B"/>
    <w:multiLevelType w:val="hybridMultilevel"/>
    <w:tmpl w:val="6E042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597A9D"/>
    <w:multiLevelType w:val="hybridMultilevel"/>
    <w:tmpl w:val="59A6B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C4612"/>
    <w:multiLevelType w:val="hybridMultilevel"/>
    <w:tmpl w:val="19F086AC"/>
    <w:lvl w:ilvl="0" w:tplc="0415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6DE6EB6"/>
    <w:multiLevelType w:val="hybridMultilevel"/>
    <w:tmpl w:val="11F67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7246">
    <w:abstractNumId w:val="6"/>
  </w:num>
  <w:num w:numId="2" w16cid:durableId="909921679">
    <w:abstractNumId w:val="1"/>
  </w:num>
  <w:num w:numId="3" w16cid:durableId="279919139">
    <w:abstractNumId w:val="0"/>
  </w:num>
  <w:num w:numId="4" w16cid:durableId="1971084397">
    <w:abstractNumId w:val="3"/>
  </w:num>
  <w:num w:numId="5" w16cid:durableId="1411465961">
    <w:abstractNumId w:val="4"/>
  </w:num>
  <w:num w:numId="6" w16cid:durableId="1013531702">
    <w:abstractNumId w:val="2"/>
  </w:num>
  <w:num w:numId="7" w16cid:durableId="2089035041">
    <w:abstractNumId w:val="6"/>
  </w:num>
  <w:num w:numId="8" w16cid:durableId="156386776">
    <w:abstractNumId w:val="3"/>
  </w:num>
  <w:num w:numId="9" w16cid:durableId="18188359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36629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B7"/>
    <w:rsid w:val="00024AD0"/>
    <w:rsid w:val="000340E2"/>
    <w:rsid w:val="000646F1"/>
    <w:rsid w:val="000B13DC"/>
    <w:rsid w:val="000F7880"/>
    <w:rsid w:val="0026373B"/>
    <w:rsid w:val="002934DA"/>
    <w:rsid w:val="003A0EB7"/>
    <w:rsid w:val="004311DE"/>
    <w:rsid w:val="00453214"/>
    <w:rsid w:val="0053502B"/>
    <w:rsid w:val="00590918"/>
    <w:rsid w:val="00626B42"/>
    <w:rsid w:val="007654DD"/>
    <w:rsid w:val="008F3904"/>
    <w:rsid w:val="00915540"/>
    <w:rsid w:val="00A15897"/>
    <w:rsid w:val="00A52578"/>
    <w:rsid w:val="00A82C85"/>
    <w:rsid w:val="00BC16B4"/>
    <w:rsid w:val="00BD1FB6"/>
    <w:rsid w:val="00D522FE"/>
    <w:rsid w:val="00DC01E9"/>
    <w:rsid w:val="00E12A9C"/>
    <w:rsid w:val="00ED5EA0"/>
    <w:rsid w:val="00F1249C"/>
    <w:rsid w:val="00FD2C7B"/>
    <w:rsid w:val="00FD7054"/>
    <w:rsid w:val="00FE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530C"/>
  <w15:chartTrackingRefBased/>
  <w15:docId w15:val="{CD529083-C3C9-4945-BF92-2E729095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E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0EB7"/>
    <w:rPr>
      <w:color w:val="0563C1" w:themeColor="hyperlink"/>
      <w:u w:val="single"/>
    </w:rPr>
  </w:style>
  <w:style w:type="character" w:customStyle="1" w:styleId="hidden-xs">
    <w:name w:val="hidden-xs"/>
    <w:basedOn w:val="Domylnaczcionkaakapitu"/>
    <w:rsid w:val="00453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PROTEGO</dc:creator>
  <cp:keywords/>
  <dc:description/>
  <cp:lastModifiedBy>PROTEGO IOD</cp:lastModifiedBy>
  <cp:revision>2</cp:revision>
  <dcterms:created xsi:type="dcterms:W3CDTF">2026-04-08T08:11:00Z</dcterms:created>
  <dcterms:modified xsi:type="dcterms:W3CDTF">2026-04-08T08:11:00Z</dcterms:modified>
</cp:coreProperties>
</file>