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BD" w:rsidRPr="00107CBD" w:rsidRDefault="00107CBD" w:rsidP="00F40A22">
      <w:pPr>
        <w:tabs>
          <w:tab w:val="left" w:pos="6360"/>
        </w:tabs>
        <w:jc w:val="center"/>
        <w:rPr>
          <w:rFonts w:ascii="Bookman Old Style" w:eastAsia="Times New Roman" w:hAnsi="Bookman Old Style" w:cs="Calibri"/>
          <w:b/>
          <w:bCs/>
          <w:lang w:eastAsia="pl-PL"/>
        </w:rPr>
      </w:pPr>
      <w:r w:rsidRPr="00107CBD">
        <w:rPr>
          <w:rFonts w:ascii="Bookman Old Style" w:eastAsia="Times New Roman" w:hAnsi="Bookman Old Style" w:cs="Calibri"/>
          <w:b/>
          <w:bCs/>
          <w:lang w:eastAsia="pl-PL"/>
        </w:rPr>
        <w:t>Program monitorowania i zwalczania gryzoni.</w:t>
      </w:r>
    </w:p>
    <w:tbl>
      <w:tblPr>
        <w:tblStyle w:val="Tabela-Siatka"/>
        <w:tblW w:w="14865" w:type="dxa"/>
        <w:tblLook w:val="04A0" w:firstRow="1" w:lastRow="0" w:firstColumn="1" w:lastColumn="0" w:noHBand="0" w:noVBand="1"/>
      </w:tblPr>
      <w:tblGrid>
        <w:gridCol w:w="2398"/>
        <w:gridCol w:w="3455"/>
        <w:gridCol w:w="2403"/>
        <w:gridCol w:w="3454"/>
        <w:gridCol w:w="3155"/>
      </w:tblGrid>
      <w:tr w:rsidR="00107CBD" w:rsidRPr="00107CBD" w:rsidTr="00107CBD">
        <w:trPr>
          <w:trHeight w:val="1013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Data</w:t>
            </w: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Miejsce pojawienia się szkodnika</w:t>
            </w: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Gatunek</w:t>
            </w: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Podjęte działania*</w:t>
            </w: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Uwagi/ nazwa trutki</w:t>
            </w: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E80E72" w:rsidRDefault="00E80E72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lang w:eastAsia="pl-PL"/>
              </w:rPr>
            </w:pPr>
            <w:r w:rsidRPr="00E80E72">
              <w:rPr>
                <w:rFonts w:ascii="Bookman Old Style" w:eastAsia="Times New Roman" w:hAnsi="Bookman Old Style" w:cs="Calibri"/>
                <w:lang w:eastAsia="pl-PL"/>
              </w:rPr>
              <w:t>16.01.2019 r.</w:t>
            </w: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47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47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</w:tbl>
    <w:p w:rsidR="00107CBD" w:rsidRPr="00345C9D" w:rsidRDefault="00107CBD" w:rsidP="00107CBD">
      <w:pPr>
        <w:tabs>
          <w:tab w:val="left" w:pos="6360"/>
        </w:tabs>
        <w:rPr>
          <w:rFonts w:ascii="Bookman Old Style" w:eastAsia="Times New Roman" w:hAnsi="Bookman Old Style" w:cs="Calibri"/>
          <w:lang w:eastAsia="pl-PL"/>
        </w:rPr>
      </w:pPr>
      <w:r w:rsidRPr="00345C9D">
        <w:rPr>
          <w:rFonts w:ascii="Bookman Old Style" w:eastAsia="Times New Roman" w:hAnsi="Bookman Old Style" w:cs="Calibri"/>
          <w:lang w:eastAsia="pl-PL"/>
        </w:rPr>
        <w:t>* 1- trutka nienaruszona,</w:t>
      </w:r>
    </w:p>
    <w:p w:rsidR="004A6F99" w:rsidRPr="004A6F99" w:rsidRDefault="00E969AF" w:rsidP="00877D54">
      <w:pPr>
        <w:tabs>
          <w:tab w:val="left" w:pos="6360"/>
        </w:tabs>
        <w:rPr>
          <w:rFonts w:ascii="Bookman Old Style" w:eastAsia="Times New Roman" w:hAnsi="Bookman Old Style" w:cs="Calibri"/>
          <w:lang w:eastAsia="pl-PL"/>
        </w:rPr>
        <w:sectPr w:rsidR="004A6F99" w:rsidRPr="004A6F99" w:rsidSect="00FB28BF">
          <w:pgSz w:w="16838" w:h="11906" w:orient="landscape"/>
          <w:pgMar w:top="1417" w:right="993" w:bottom="1417" w:left="709" w:header="708" w:footer="708" w:gutter="0"/>
          <w:cols w:space="708"/>
          <w:docGrid w:linePitch="360"/>
        </w:sectPr>
      </w:pPr>
      <w:r w:rsidRPr="00345C9D">
        <w:rPr>
          <w:rFonts w:ascii="Bookman Old Style" w:eastAsia="Times New Roman" w:hAnsi="Bookman Old Style" w:cs="Calibri"/>
          <w:lang w:eastAsia="pl-PL"/>
        </w:rPr>
        <w:t xml:space="preserve"> </w:t>
      </w:r>
      <w:r w:rsidR="00107CBD" w:rsidRPr="00345C9D">
        <w:rPr>
          <w:rFonts w:ascii="Bookman Old Style" w:eastAsia="Times New Roman" w:hAnsi="Bookman Old Style" w:cs="Calibri"/>
          <w:lang w:eastAsia="pl-PL"/>
        </w:rPr>
        <w:t xml:space="preserve"> 2- uzupełnienie trutki,</w:t>
      </w:r>
      <w:bookmarkStart w:id="0" w:name="_GoBack"/>
      <w:bookmarkEnd w:id="0"/>
      <w:r w:rsidR="004A6F99">
        <w:rPr>
          <w:rFonts w:ascii="Bookman Old Style" w:eastAsia="Times New Roman" w:hAnsi="Bookman Old Style" w:cs="Calibri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419"/>
        <w:gridCol w:w="1246"/>
        <w:gridCol w:w="892"/>
        <w:gridCol w:w="1001"/>
        <w:gridCol w:w="953"/>
        <w:gridCol w:w="817"/>
        <w:gridCol w:w="908"/>
        <w:gridCol w:w="911"/>
        <w:gridCol w:w="1791"/>
        <w:gridCol w:w="1791"/>
        <w:gridCol w:w="1927"/>
      </w:tblGrid>
      <w:tr w:rsidR="004C12C3" w:rsidRPr="004C12C3" w:rsidTr="00AE0912">
        <w:trPr>
          <w:trHeight w:val="420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1. Przegląd zabezpieczeń budynków pr</w:t>
            </w:r>
            <w:r w:rsidR="00AE091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zed dostępem zwierząt wolno żyją</w:t>
            </w: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cych oraz domowych*) </w:t>
            </w:r>
          </w:p>
        </w:tc>
      </w:tr>
      <w:tr w:rsidR="004C12C3" w:rsidRPr="004C12C3" w:rsidTr="00877D54">
        <w:trPr>
          <w:trHeight w:val="288"/>
        </w:trPr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877D54">
        <w:trPr>
          <w:trHeight w:val="600"/>
        </w:trPr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przeglądu</w:t>
            </w: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Pr="004C12C3" w:rsidRDefault="00E65D5D" w:rsidP="00E65D5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Ogólna szczelność budynku 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Okna </w:t>
            </w:r>
          </w:p>
        </w:tc>
        <w:tc>
          <w:tcPr>
            <w:tcW w:w="585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Drzwi zewnętrzne (S,P) lub zasuwa otworu przy stosowaniu silosów (P)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Drzwi wewnętrzne 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(S)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(P)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 za dokonanie przeglądu</w:t>
            </w:r>
          </w:p>
        </w:tc>
      </w:tr>
      <w:tr w:rsidR="00AE0912" w:rsidRPr="004C12C3" w:rsidTr="00877D54">
        <w:trPr>
          <w:trHeight w:val="1440"/>
        </w:trPr>
        <w:tc>
          <w:tcPr>
            <w:tcW w:w="48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1030"/>
        </w:trPr>
        <w:tc>
          <w:tcPr>
            <w:tcW w:w="48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inwentarski świnie (S)**) +/-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magazyn pasz (P)***)      +/-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+/-/ND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     +/-/ND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  +/-/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+/-/ND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+/-/ND</w:t>
            </w: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405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D7974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D7974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28.02.2018r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423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A3BB9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*) proponowana częstotliwość dokonywania przeglądu - co najmniej 1x/2 tygodnie oraz doraźnie w przypadku zdarzeń mogących przyczynić się do utraty szczelności budynków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**) S - budynek inwentarski, w którym utrzymywane są świnie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***) P - budynek/miejsce (np. silos) przeznaczony do przechowywania pasz</w:t>
            </w:r>
          </w:p>
        </w:tc>
      </w:tr>
      <w:tr w:rsidR="004C12C3" w:rsidRPr="004C12C3" w:rsidTr="00877D54">
        <w:trPr>
          <w:trHeight w:val="288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 xml:space="preserve"> + ocena pozytywna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12C3" w:rsidRPr="004C12C3" w:rsidTr="00877D54">
        <w:trPr>
          <w:trHeight w:val="885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 xml:space="preserve"> – ocena negatywna, konieczne jest wdrożenie czynności naprawczych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12C3" w:rsidRPr="004C12C3" w:rsidTr="00877D54">
        <w:trPr>
          <w:trHeight w:val="68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ND - nie dotyczy (np. brak okien, drzwi wewnętrznych)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C12C3" w:rsidRDefault="004C12C3" w:rsidP="00B9647E">
      <w:pPr>
        <w:pStyle w:val="Akapitzlist"/>
        <w:spacing w:line="276" w:lineRule="auto"/>
        <w:jc w:val="both"/>
        <w:sectPr w:rsidR="004C12C3" w:rsidSect="004C12C3">
          <w:pgSz w:w="16838" w:h="11906" w:orient="landscape"/>
          <w:pgMar w:top="709" w:right="709" w:bottom="426" w:left="992" w:header="709" w:footer="709" w:gutter="0"/>
          <w:cols w:space="708"/>
          <w:docGrid w:linePitch="360"/>
        </w:sect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6"/>
        <w:gridCol w:w="1731"/>
        <w:gridCol w:w="717"/>
        <w:gridCol w:w="1050"/>
        <w:gridCol w:w="1619"/>
        <w:gridCol w:w="629"/>
        <w:gridCol w:w="738"/>
        <w:gridCol w:w="1437"/>
        <w:gridCol w:w="878"/>
        <w:gridCol w:w="860"/>
        <w:gridCol w:w="1931"/>
        <w:gridCol w:w="76"/>
        <w:gridCol w:w="2545"/>
      </w:tblGrid>
      <w:tr w:rsidR="00E91D32" w:rsidRPr="00E91D32" w:rsidTr="00877D54">
        <w:trPr>
          <w:trHeight w:val="6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2. Rejestr środków transportu wjeżdżaj</w:t>
            </w:r>
            <w:r w:rsidR="00AA494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ą</w:t>
            </w: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cych na teren gospodarstw</w:t>
            </w:r>
            <w:r w:rsidR="00F54786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a </w:t>
            </w:r>
          </w:p>
        </w:tc>
      </w:tr>
      <w:tr w:rsidR="00E91D32" w:rsidRPr="00E91D32" w:rsidTr="00877D54">
        <w:trPr>
          <w:trHeight w:val="2160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r w:rsidR="00DD62B1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.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wjazdu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rejestracyjny pojazdu i/lub nazwa podmiotu wjeżdżaj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ą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cego do gospoda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rs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twa 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Cel wjazdu (np. kupno/sprzedaż świń, odbiór padłych zwierząt)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Informacje o miejscu ostatniego pobytu danego pojazdu/podmiotu przed wjazdem do gospoda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rs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twa (jeśli wiadomo)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</w:t>
            </w:r>
            <w:r w:rsidR="00DD62B1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wiedzialnej za prowadzenie rejestru</w:t>
            </w:r>
          </w:p>
        </w:tc>
      </w:tr>
      <w:tr w:rsidR="00E91D32" w:rsidRPr="00E91D32" w:rsidTr="00877D54">
        <w:trPr>
          <w:trHeight w:val="457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A60D4E" w:rsidRPr="00E91D32" w:rsidTr="00877D54">
        <w:trPr>
          <w:trHeight w:val="80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A60D4E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A60D4E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865665" w:rsidRPr="00865665" w:rsidTr="00877D54">
        <w:trPr>
          <w:trHeight w:val="615"/>
        </w:trPr>
        <w:tc>
          <w:tcPr>
            <w:tcW w:w="49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3. Rejestr osób wchodzących do pomieszczeń, w których utrzymywane są świnie</w:t>
            </w:r>
            <w:r w:rsidR="00C5480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65665" w:rsidRPr="00865665" w:rsidTr="00877D54">
        <w:trPr>
          <w:trHeight w:val="361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wejścia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Imię i nazwisko osoby wchodzącej do pomieszczenia, w którym </w:t>
            </w: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utryzmywane</w:t>
            </w:r>
            <w:proofErr w:type="spellEnd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są świnie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Nazwa firmy /instytucji lub pracownicy danego gospodarstwa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Cel </w:t>
            </w: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wejscia</w:t>
            </w:r>
            <w:proofErr w:type="spellEnd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budynku (jeśli więcej niż 1)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Data i miejsce ostatniego pobytu w innym gospodarstwie, w którym utrzymywane są świnie oraz uczestniczenia w polowaniu lub odłowie zwierząt dzikich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Czy zastosowano odzież i obuwie ochronne przed wejściem do budynku? TAK/NIE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Podpis osoby odpowiedzialnej za prowadzenie rejestru</w:t>
            </w:r>
          </w:p>
        </w:tc>
      </w:tr>
      <w:tr w:rsidR="00865665" w:rsidRPr="00865665" w:rsidTr="00877D54">
        <w:trPr>
          <w:trHeight w:val="4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39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C043A" w:rsidRPr="00865665" w:rsidTr="00877D54">
        <w:trPr>
          <w:trHeight w:val="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1C043A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1C043A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</w:tbl>
    <w:p w:rsidR="00E27FE1" w:rsidRDefault="00E27FE1" w:rsidP="00E27FE1">
      <w:pPr>
        <w:spacing w:line="276" w:lineRule="auto"/>
        <w:jc w:val="both"/>
        <w:sectPr w:rsidR="00E27FE1" w:rsidSect="00865665">
          <w:pgSz w:w="16838" w:h="11906" w:orient="landscape"/>
          <w:pgMar w:top="851" w:right="709" w:bottom="1418" w:left="992" w:header="709" w:footer="709" w:gutter="0"/>
          <w:cols w:space="708"/>
          <w:docGrid w:linePitch="360"/>
        </w:sectPr>
      </w:pPr>
    </w:p>
    <w:p w:rsidR="00C8266D" w:rsidRDefault="00C8266D" w:rsidP="00C8266D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tbl>
      <w:tblPr>
        <w:tblW w:w="5004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66"/>
        <w:gridCol w:w="991"/>
        <w:gridCol w:w="488"/>
        <w:gridCol w:w="1196"/>
        <w:gridCol w:w="387"/>
        <w:gridCol w:w="1326"/>
        <w:gridCol w:w="328"/>
        <w:gridCol w:w="1257"/>
        <w:gridCol w:w="387"/>
        <w:gridCol w:w="1497"/>
        <w:gridCol w:w="126"/>
        <w:gridCol w:w="1586"/>
        <w:gridCol w:w="100"/>
        <w:gridCol w:w="992"/>
        <w:gridCol w:w="729"/>
        <w:gridCol w:w="1286"/>
      </w:tblGrid>
      <w:tr w:rsidR="00C8266D" w:rsidRPr="00C8266D" w:rsidTr="00877D54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Zał. nr 6. Dokumentacja czyszczenia i dezynfekcji w gospodarstwie</w:t>
            </w:r>
          </w:p>
        </w:tc>
      </w:tr>
      <w:tr w:rsidR="00C8266D" w:rsidRPr="00C8266D" w:rsidTr="00877D54">
        <w:trPr>
          <w:trHeight w:val="96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zabiegu</w:t>
            </w:r>
          </w:p>
        </w:tc>
        <w:tc>
          <w:tcPr>
            <w:tcW w:w="21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rodzaj zabiegu:</w:t>
            </w:r>
            <w:r w:rsidR="003E740B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czyszczenie (C), dezynfekcja (D)/uzupełnienia środka dezynfekcyjnego (U)</w:t>
            </w:r>
          </w:p>
        </w:tc>
        <w:tc>
          <w:tcPr>
            <w:tcW w:w="6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Nazwa użytego środka dezynfekcyjnego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sporządzonego roztworu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zużytego roztworu</w:t>
            </w:r>
          </w:p>
        </w:tc>
        <w:tc>
          <w:tcPr>
            <w:tcW w:w="7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</w:t>
            </w:r>
          </w:p>
        </w:tc>
      </w:tr>
      <w:tr w:rsidR="00C8266D" w:rsidRPr="00C8266D" w:rsidTr="00877D54">
        <w:trPr>
          <w:trHeight w:val="2143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nr (jeśli więcej niż 1)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sprzęt /narzędzia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Maty przed wjazdem/ wyjazdem z/do gospodarstwa*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Maty przed wejściem / wyjściem do budynku, w którym utrzymywane są świnie </w:t>
            </w:r>
          </w:p>
        </w:tc>
        <w:tc>
          <w:tcPr>
            <w:tcW w:w="6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C8266D" w:rsidRPr="00C8266D" w:rsidTr="00877D54">
        <w:trPr>
          <w:trHeight w:val="1211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C,D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C,D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EEC" w:rsidRDefault="00ED0EEC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ED0EEC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</w:t>
            </w:r>
            <w:r w:rsidR="00C8266D"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Virkon</w:t>
            </w:r>
            <w:proofErr w:type="spellEnd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S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 (opakowani</w:t>
            </w:r>
            <w:r w:rsidR="0048413F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e</w:t>
            </w: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200g w 20 l wody)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877D54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362" w:rsidRPr="00ED0EEC" w:rsidRDefault="00877D54" w:rsidP="00ED0EE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ED0EEC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t>*</w:t>
            </w:r>
            <w:r w:rsidR="00ED0EE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w gospodarstwach objętych restrykcjami, </w:t>
            </w: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157FE5" w:rsidRPr="00157FE5" w:rsidRDefault="00157FE5" w:rsidP="00D4436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Zał. nr 7. Spis świń w gospodarstwie *</w:t>
            </w:r>
          </w:p>
        </w:tc>
      </w:tr>
      <w:tr w:rsidR="00157FE5" w:rsidRPr="00157FE5" w:rsidTr="00877D54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Numer siedziby stada: PL……………………………………………………………...</w:t>
            </w:r>
          </w:p>
        </w:tc>
      </w:tr>
      <w:tr w:rsidR="00CB3DB2" w:rsidRPr="00157FE5" w:rsidTr="00877D54">
        <w:trPr>
          <w:trHeight w:val="450"/>
        </w:trPr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Data spisu**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prosiąt (zwierzę od urodzenia do odsadzenia)</w:t>
            </w:r>
          </w:p>
        </w:tc>
        <w:tc>
          <w:tcPr>
            <w:tcW w:w="5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warchlaków (świnia od odsadzenia do 10 tygodnia życia)</w:t>
            </w:r>
          </w:p>
        </w:tc>
        <w:tc>
          <w:tcPr>
            <w:tcW w:w="5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tuczników (świnie od 10 tygodnia życia do dnia uboju)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loch (samica po pierwszym wyproszeniu)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Liczba loszek (dojrzała samica do pierwszego wyproszenia)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knurów (dojrzałe samce używane do rozrodu)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knurków (samiec od 10 tyg. życia do pierwszego krycia)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Podpis osoby spisującej</w:t>
            </w:r>
          </w:p>
        </w:tc>
      </w:tr>
      <w:tr w:rsidR="00157FE5" w:rsidRPr="00157FE5" w:rsidTr="00877D54">
        <w:trPr>
          <w:trHeight w:val="450"/>
        </w:trPr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877D54">
        <w:trPr>
          <w:trHeight w:val="1260"/>
        </w:trPr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7A4CE6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 r.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</w:tbl>
    <w:p w:rsidR="00A767A3" w:rsidRDefault="00CB3DB2" w:rsidP="00CB3DB2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6"/>
      </w:tblGrid>
      <w:tr w:rsidR="00A767A3" w:rsidRPr="00A767A3" w:rsidTr="00FE094A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A3" w:rsidRPr="00A767A3" w:rsidRDefault="00A767A3" w:rsidP="00A767A3">
            <w:pPr>
              <w:tabs>
                <w:tab w:val="left" w:pos="0"/>
              </w:tabs>
            </w:pPr>
            <w:r w:rsidRPr="00A767A3">
              <w:t>*) wymóg sporządzenia spisu oraz bieżące aktualizowanie tego spisu wynika z rozporządzenia Ministra Rolnictwa i Rozwoju Wsi w sprawie środków podejmowanych w związku z wystąpieniem afrykańskiego pomoru świń. Spis ten nie jest tożsamy ze spisem składanym do Agencji Restrukturyzacji i Modernizacji Rolnictwa na podstawie art. 20a ustawy o systemie identyfikacji i rejestracji zwierz</w:t>
            </w:r>
            <w:r>
              <w:t>ą</w:t>
            </w:r>
            <w:r w:rsidRPr="00A767A3">
              <w:t>t.</w:t>
            </w:r>
          </w:p>
        </w:tc>
      </w:tr>
      <w:tr w:rsidR="00A767A3" w:rsidRPr="00A767A3" w:rsidTr="00FE094A">
        <w:trPr>
          <w:trHeight w:val="1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A3" w:rsidRPr="00A767A3" w:rsidRDefault="00A767A3" w:rsidP="00A767A3">
            <w:pPr>
              <w:tabs>
                <w:tab w:val="left" w:pos="0"/>
              </w:tabs>
            </w:pPr>
            <w:r w:rsidRPr="00A767A3">
              <w:t>**) spis po raz pierwszy powinien zostać sporządzony w dniu 28 lutego 2018 r. Spis aktualizuje się w przypadku każdego zdarzenia zmieniającego sta</w:t>
            </w:r>
            <w:r>
              <w:t xml:space="preserve">n </w:t>
            </w:r>
            <w:r w:rsidRPr="00A767A3">
              <w:t>liczbowy poszczególnych kategorii świń w danym gospodarstwie, np. w przypadku zdarzeń typu: kupno, sprzedaż, padnięcie świń, ubój w gospodarstwie oraz w przypadku zmiany kategorii produkcyjnej, np. kiedy prosięta zostaną odsadzone i będzie określane jako warchlak, czy też warchlak ukończy 10 tydzień życia i będzie określany jako tucznik</w:t>
            </w:r>
          </w:p>
        </w:tc>
      </w:tr>
    </w:tbl>
    <w:p w:rsidR="00157FE5" w:rsidRDefault="00157FE5" w:rsidP="00CB3DB2">
      <w:pPr>
        <w:tabs>
          <w:tab w:val="left" w:pos="0"/>
        </w:tabs>
        <w:rPr>
          <w:lang w:val="en-US"/>
        </w:rPr>
      </w:pPr>
    </w:p>
    <w:sectPr w:rsidR="00157FE5" w:rsidSect="00CB3DB2">
      <w:pgSz w:w="16838" w:h="11906" w:orient="landscape"/>
      <w:pgMar w:top="1418" w:right="1134" w:bottom="425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13" w:rsidRDefault="004A5413">
      <w:pPr>
        <w:spacing w:after="0" w:line="240" w:lineRule="auto"/>
      </w:pPr>
      <w:r>
        <w:separator/>
      </w:r>
    </w:p>
  </w:endnote>
  <w:endnote w:type="continuationSeparator" w:id="0">
    <w:p w:rsidR="004A5413" w:rsidRDefault="004A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13" w:rsidRDefault="004A5413">
      <w:pPr>
        <w:spacing w:after="0" w:line="240" w:lineRule="auto"/>
      </w:pPr>
      <w:r>
        <w:separator/>
      </w:r>
    </w:p>
  </w:footnote>
  <w:footnote w:type="continuationSeparator" w:id="0">
    <w:p w:rsidR="004A5413" w:rsidRDefault="004A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14C80"/>
    <w:multiLevelType w:val="hybridMultilevel"/>
    <w:tmpl w:val="B3A2DD12"/>
    <w:lvl w:ilvl="0" w:tplc="F9EA322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C"/>
    <w:rsid w:val="00107CBD"/>
    <w:rsid w:val="00157FE5"/>
    <w:rsid w:val="001C043A"/>
    <w:rsid w:val="00280345"/>
    <w:rsid w:val="00345C9D"/>
    <w:rsid w:val="003B44B1"/>
    <w:rsid w:val="003E740B"/>
    <w:rsid w:val="00435D3A"/>
    <w:rsid w:val="0048413F"/>
    <w:rsid w:val="004A5413"/>
    <w:rsid w:val="004A6F99"/>
    <w:rsid w:val="004C12C3"/>
    <w:rsid w:val="004D7974"/>
    <w:rsid w:val="0072490C"/>
    <w:rsid w:val="00750BBC"/>
    <w:rsid w:val="007A4CE6"/>
    <w:rsid w:val="00865665"/>
    <w:rsid w:val="00877D54"/>
    <w:rsid w:val="009A2804"/>
    <w:rsid w:val="00A60D4E"/>
    <w:rsid w:val="00A767A3"/>
    <w:rsid w:val="00A76D40"/>
    <w:rsid w:val="00AA494C"/>
    <w:rsid w:val="00AE0912"/>
    <w:rsid w:val="00B132B1"/>
    <w:rsid w:val="00B30CB9"/>
    <w:rsid w:val="00B9647E"/>
    <w:rsid w:val="00BC53DC"/>
    <w:rsid w:val="00C54804"/>
    <w:rsid w:val="00C8266D"/>
    <w:rsid w:val="00CB3DB2"/>
    <w:rsid w:val="00D12016"/>
    <w:rsid w:val="00D44362"/>
    <w:rsid w:val="00DD62B1"/>
    <w:rsid w:val="00E27FE1"/>
    <w:rsid w:val="00E65D5D"/>
    <w:rsid w:val="00E80E72"/>
    <w:rsid w:val="00E91D32"/>
    <w:rsid w:val="00E969AF"/>
    <w:rsid w:val="00EA3BB9"/>
    <w:rsid w:val="00ED0EEC"/>
    <w:rsid w:val="00F40A22"/>
    <w:rsid w:val="00F54786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2ABAE4-2361-44EA-9EC2-B984C6D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7E"/>
  </w:style>
  <w:style w:type="paragraph" w:styleId="Nagwek2">
    <w:name w:val="heading 2"/>
    <w:basedOn w:val="Normalny"/>
    <w:link w:val="Nagwek2Znak"/>
    <w:uiPriority w:val="9"/>
    <w:qFormat/>
    <w:rsid w:val="00B96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7E"/>
  </w:style>
  <w:style w:type="character" w:customStyle="1" w:styleId="Nagwek2Znak">
    <w:name w:val="Nagłówek 2 Znak"/>
    <w:basedOn w:val="Domylnaczcionkaakapitu"/>
    <w:link w:val="Nagwek2"/>
    <w:uiPriority w:val="9"/>
    <w:rsid w:val="00B96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B9647E"/>
    <w:rPr>
      <w:color w:val="0563C1"/>
      <w:u w:val="single"/>
    </w:rPr>
  </w:style>
  <w:style w:type="character" w:styleId="Pogrubienie">
    <w:name w:val="Strong"/>
    <w:uiPriority w:val="22"/>
    <w:qFormat/>
    <w:rsid w:val="00B9647E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9647E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9647E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8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E5"/>
  </w:style>
  <w:style w:type="table" w:styleId="Tabela-Siatka">
    <w:name w:val="Table Grid"/>
    <w:basedOn w:val="Standardowy"/>
    <w:uiPriority w:val="39"/>
    <w:rsid w:val="0010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7B7C-2E85-48FD-8472-B51DE2A6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wet10</cp:lastModifiedBy>
  <cp:revision>30</cp:revision>
  <dcterms:created xsi:type="dcterms:W3CDTF">2019-07-31T12:18:00Z</dcterms:created>
  <dcterms:modified xsi:type="dcterms:W3CDTF">2019-09-12T11:25:00Z</dcterms:modified>
</cp:coreProperties>
</file>