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6904D" w14:textId="374788FF" w:rsidR="00716E43" w:rsidRPr="00490EC1" w:rsidRDefault="00522828" w:rsidP="00522828">
      <w:pPr>
        <w:pStyle w:val="Tytu"/>
        <w:ind w:left="4956"/>
        <w:rPr>
          <w:b w:val="0"/>
          <w:bCs w:val="0"/>
          <w:color w:val="000000"/>
          <w:sz w:val="22"/>
          <w:szCs w:val="22"/>
          <w:u w:val="none"/>
        </w:rPr>
      </w:pPr>
      <w:r>
        <w:rPr>
          <w:rStyle w:val="Wyrnieniedelikatne"/>
        </w:rPr>
        <w:t xml:space="preserve">       </w:t>
      </w:r>
      <w:r w:rsidR="00716E43" w:rsidRPr="00490EC1">
        <w:rPr>
          <w:b w:val="0"/>
          <w:bCs w:val="0"/>
          <w:color w:val="000000"/>
          <w:sz w:val="22"/>
          <w:szCs w:val="22"/>
          <w:u w:val="none"/>
        </w:rPr>
        <w:t xml:space="preserve">Załącznik do Zarządzenia Nr </w:t>
      </w:r>
      <w:r w:rsidR="00FB019C">
        <w:rPr>
          <w:b w:val="0"/>
          <w:bCs w:val="0"/>
          <w:color w:val="000000"/>
          <w:sz w:val="22"/>
          <w:szCs w:val="22"/>
          <w:u w:val="none"/>
        </w:rPr>
        <w:t>2</w:t>
      </w:r>
      <w:r w:rsidR="00BA5BA1" w:rsidRPr="00490EC1">
        <w:rPr>
          <w:b w:val="0"/>
          <w:bCs w:val="0"/>
          <w:color w:val="000000"/>
          <w:sz w:val="22"/>
          <w:szCs w:val="22"/>
          <w:u w:val="none"/>
        </w:rPr>
        <w:t>/</w:t>
      </w:r>
      <w:r w:rsidR="00C74B14" w:rsidRPr="00490EC1">
        <w:rPr>
          <w:b w:val="0"/>
          <w:bCs w:val="0"/>
          <w:color w:val="000000"/>
          <w:sz w:val="22"/>
          <w:szCs w:val="22"/>
          <w:u w:val="none"/>
        </w:rPr>
        <w:t>20</w:t>
      </w:r>
      <w:r w:rsidR="00BA5BA1" w:rsidRPr="00490EC1">
        <w:rPr>
          <w:b w:val="0"/>
          <w:bCs w:val="0"/>
          <w:color w:val="000000"/>
          <w:sz w:val="22"/>
          <w:szCs w:val="22"/>
          <w:u w:val="none"/>
        </w:rPr>
        <w:t>20</w:t>
      </w:r>
      <w:r w:rsidR="00C74B14" w:rsidRPr="00490EC1">
        <w:rPr>
          <w:b w:val="0"/>
          <w:bCs w:val="0"/>
          <w:color w:val="000000"/>
          <w:sz w:val="22"/>
          <w:szCs w:val="22"/>
          <w:u w:val="none"/>
        </w:rPr>
        <w:t xml:space="preserve">     </w:t>
      </w:r>
    </w:p>
    <w:p w14:paraId="0E3A98D7" w14:textId="14669A00" w:rsidR="00716E43" w:rsidRPr="00490EC1" w:rsidRDefault="00716E43" w:rsidP="00490EC1">
      <w:pPr>
        <w:pStyle w:val="Tytu"/>
        <w:ind w:left="5664"/>
        <w:jc w:val="left"/>
        <w:rPr>
          <w:b w:val="0"/>
          <w:bCs w:val="0"/>
          <w:color w:val="000000"/>
          <w:sz w:val="22"/>
          <w:szCs w:val="22"/>
          <w:u w:val="none"/>
        </w:rPr>
      </w:pPr>
      <w:r w:rsidRPr="00490EC1">
        <w:rPr>
          <w:b w:val="0"/>
          <w:bCs w:val="0"/>
          <w:color w:val="000000"/>
          <w:sz w:val="22"/>
          <w:szCs w:val="22"/>
          <w:u w:val="none"/>
        </w:rPr>
        <w:t>Powiatowego Lekarza Weterynarii</w:t>
      </w:r>
      <w:r w:rsidR="00490EC1" w:rsidRPr="00490EC1">
        <w:rPr>
          <w:b w:val="0"/>
          <w:bCs w:val="0"/>
          <w:color w:val="000000"/>
          <w:sz w:val="22"/>
          <w:szCs w:val="22"/>
          <w:u w:val="none"/>
        </w:rPr>
        <w:t xml:space="preserve">                  </w:t>
      </w:r>
      <w:r w:rsidRPr="00490EC1">
        <w:rPr>
          <w:b w:val="0"/>
          <w:bCs w:val="0"/>
          <w:color w:val="000000"/>
          <w:sz w:val="22"/>
          <w:szCs w:val="22"/>
          <w:u w:val="none"/>
        </w:rPr>
        <w:t xml:space="preserve"> w Janowie Lubelskim</w:t>
      </w:r>
    </w:p>
    <w:p w14:paraId="790632CA" w14:textId="1044404E" w:rsidR="00716E43" w:rsidRPr="00490EC1" w:rsidRDefault="00716E43" w:rsidP="00490EC1">
      <w:pPr>
        <w:pStyle w:val="Tytu"/>
        <w:ind w:left="5664"/>
        <w:jc w:val="left"/>
        <w:rPr>
          <w:b w:val="0"/>
          <w:bCs w:val="0"/>
          <w:color w:val="000000" w:themeColor="text1"/>
          <w:sz w:val="22"/>
          <w:szCs w:val="22"/>
          <w:u w:val="none"/>
        </w:rPr>
      </w:pPr>
      <w:r w:rsidRPr="00490EC1">
        <w:rPr>
          <w:b w:val="0"/>
          <w:bCs w:val="0"/>
          <w:color w:val="000000"/>
          <w:sz w:val="22"/>
          <w:szCs w:val="22"/>
          <w:u w:val="none"/>
        </w:rPr>
        <w:t xml:space="preserve">z  dnia </w:t>
      </w:r>
      <w:r w:rsidR="004E1660">
        <w:rPr>
          <w:b w:val="0"/>
          <w:bCs w:val="0"/>
          <w:color w:val="000000" w:themeColor="text1"/>
          <w:sz w:val="22"/>
          <w:szCs w:val="22"/>
          <w:u w:val="none"/>
        </w:rPr>
        <w:t>………………….</w:t>
      </w:r>
      <w:r w:rsidR="00A84E27" w:rsidRPr="00490EC1">
        <w:rPr>
          <w:b w:val="0"/>
          <w:bCs w:val="0"/>
          <w:color w:val="000000" w:themeColor="text1"/>
          <w:sz w:val="22"/>
          <w:szCs w:val="22"/>
          <w:u w:val="none"/>
        </w:rPr>
        <w:t>2020</w:t>
      </w:r>
      <w:r w:rsidRPr="00490EC1">
        <w:rPr>
          <w:b w:val="0"/>
          <w:bCs w:val="0"/>
          <w:color w:val="000000" w:themeColor="text1"/>
          <w:sz w:val="22"/>
          <w:szCs w:val="22"/>
          <w:u w:val="none"/>
        </w:rPr>
        <w:t xml:space="preserve"> r.</w:t>
      </w:r>
    </w:p>
    <w:p w14:paraId="7DD7628B" w14:textId="77777777" w:rsidR="00716E43" w:rsidRPr="009E535E" w:rsidRDefault="00716E43" w:rsidP="00E714F7">
      <w:pPr>
        <w:pStyle w:val="Tytu"/>
        <w:jc w:val="left"/>
        <w:rPr>
          <w:color w:val="000000" w:themeColor="text1"/>
          <w:sz w:val="24"/>
          <w:szCs w:val="24"/>
          <w:u w:val="none"/>
        </w:rPr>
      </w:pPr>
    </w:p>
    <w:p w14:paraId="4AEC75BE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6C6DCE9D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4B9C6002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491C1A0C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562018B9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28614D4C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37DF1927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04D4BE05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708A78EA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0B4DA491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3CAF1662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23FA80ED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5C30B6F9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53E8551C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1315E72B" w14:textId="77777777" w:rsidR="00716E43" w:rsidRPr="0010759B" w:rsidRDefault="00716E43" w:rsidP="00E714F7">
      <w:pPr>
        <w:pStyle w:val="Tytu"/>
        <w:jc w:val="left"/>
        <w:rPr>
          <w:color w:val="000000"/>
          <w:sz w:val="24"/>
          <w:szCs w:val="24"/>
          <w:u w:val="none"/>
        </w:rPr>
      </w:pPr>
    </w:p>
    <w:p w14:paraId="4A5227D9" w14:textId="77777777" w:rsidR="00716E43" w:rsidRPr="0010759B" w:rsidRDefault="00716E43" w:rsidP="00E714F7">
      <w:pPr>
        <w:pStyle w:val="nag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10759B">
        <w:rPr>
          <w:rFonts w:ascii="Times New Roman" w:hAnsi="Times New Roman" w:cs="Times New Roman"/>
          <w:color w:val="000000"/>
          <w:sz w:val="32"/>
          <w:szCs w:val="32"/>
        </w:rPr>
        <w:t>Regulamin organizacyjny</w:t>
      </w:r>
      <w:r w:rsidRPr="0010759B">
        <w:rPr>
          <w:rFonts w:ascii="Times New Roman" w:hAnsi="Times New Roman" w:cs="Times New Roman"/>
          <w:color w:val="000000"/>
          <w:sz w:val="32"/>
          <w:szCs w:val="32"/>
        </w:rPr>
        <w:br/>
        <w:t>Powiatowego Inspektoratu Weterynarii</w:t>
      </w:r>
      <w:r w:rsidRPr="0010759B">
        <w:rPr>
          <w:rFonts w:ascii="Times New Roman" w:hAnsi="Times New Roman" w:cs="Times New Roman"/>
          <w:color w:val="000000"/>
          <w:sz w:val="32"/>
          <w:szCs w:val="32"/>
        </w:rPr>
        <w:br/>
        <w:t>w  Janowie Lubelskim</w:t>
      </w:r>
    </w:p>
    <w:p w14:paraId="4CCF97C2" w14:textId="77777777" w:rsidR="00716E43" w:rsidRPr="0010759B" w:rsidRDefault="00716E43" w:rsidP="00E714F7">
      <w:pPr>
        <w:rPr>
          <w:rStyle w:val="reg11"/>
          <w:color w:val="000000"/>
          <w:sz w:val="32"/>
          <w:szCs w:val="32"/>
        </w:rPr>
      </w:pPr>
    </w:p>
    <w:p w14:paraId="52FDC4D8" w14:textId="77777777" w:rsidR="00716E43" w:rsidRPr="0010759B" w:rsidRDefault="00716E43" w:rsidP="00E714F7">
      <w:pPr>
        <w:jc w:val="center"/>
        <w:rPr>
          <w:rStyle w:val="reg1h1"/>
        </w:rPr>
      </w:pPr>
    </w:p>
    <w:p w14:paraId="6C75645D" w14:textId="77777777" w:rsidR="00716E43" w:rsidRPr="0010759B" w:rsidRDefault="00716E43" w:rsidP="00E714F7">
      <w:pPr>
        <w:jc w:val="center"/>
        <w:rPr>
          <w:rStyle w:val="reg1h1"/>
        </w:rPr>
      </w:pPr>
    </w:p>
    <w:p w14:paraId="6E983214" w14:textId="77777777" w:rsidR="00716E43" w:rsidRPr="0010759B" w:rsidRDefault="00716E43" w:rsidP="00E714F7">
      <w:pPr>
        <w:jc w:val="center"/>
        <w:rPr>
          <w:rStyle w:val="reg1h1"/>
        </w:rPr>
      </w:pPr>
    </w:p>
    <w:p w14:paraId="5FC6117D" w14:textId="77777777" w:rsidR="00716E43" w:rsidRPr="0010759B" w:rsidRDefault="00716E43" w:rsidP="00E714F7">
      <w:pPr>
        <w:jc w:val="center"/>
        <w:rPr>
          <w:rStyle w:val="reg1h1"/>
        </w:rPr>
      </w:pPr>
    </w:p>
    <w:p w14:paraId="4C99DBB9" w14:textId="77777777" w:rsidR="00716E43" w:rsidRPr="0010759B" w:rsidRDefault="00716E43" w:rsidP="00E714F7">
      <w:pPr>
        <w:jc w:val="center"/>
        <w:rPr>
          <w:rStyle w:val="reg1h1"/>
        </w:rPr>
      </w:pPr>
    </w:p>
    <w:p w14:paraId="458F36F3" w14:textId="77777777" w:rsidR="00716E43" w:rsidRPr="0010759B" w:rsidRDefault="00716E43" w:rsidP="00E714F7">
      <w:pPr>
        <w:jc w:val="center"/>
        <w:rPr>
          <w:rStyle w:val="reg1h1"/>
        </w:rPr>
      </w:pPr>
    </w:p>
    <w:p w14:paraId="223BF3F4" w14:textId="77777777" w:rsidR="00716E43" w:rsidRPr="0010759B" w:rsidRDefault="00716E43" w:rsidP="00E714F7">
      <w:pPr>
        <w:jc w:val="center"/>
        <w:rPr>
          <w:rStyle w:val="reg1h1"/>
        </w:rPr>
      </w:pPr>
    </w:p>
    <w:p w14:paraId="710A8BCA" w14:textId="77777777" w:rsidR="00716E43" w:rsidRPr="0010759B" w:rsidRDefault="00716E43" w:rsidP="00E714F7">
      <w:pPr>
        <w:jc w:val="center"/>
        <w:rPr>
          <w:rStyle w:val="reg1h1"/>
        </w:rPr>
      </w:pPr>
    </w:p>
    <w:p w14:paraId="3CA1AE68" w14:textId="77777777" w:rsidR="00716E43" w:rsidRPr="0010759B" w:rsidRDefault="00716E43" w:rsidP="00E714F7">
      <w:pPr>
        <w:jc w:val="center"/>
        <w:rPr>
          <w:rStyle w:val="reg1h1"/>
        </w:rPr>
      </w:pPr>
    </w:p>
    <w:p w14:paraId="21ACA686" w14:textId="77777777" w:rsidR="00716E43" w:rsidRPr="0010759B" w:rsidRDefault="00716E43" w:rsidP="00E714F7">
      <w:pPr>
        <w:jc w:val="center"/>
        <w:rPr>
          <w:rStyle w:val="reg1h1"/>
        </w:rPr>
      </w:pPr>
    </w:p>
    <w:p w14:paraId="777D14E1" w14:textId="77777777" w:rsidR="00716E43" w:rsidRPr="0010759B" w:rsidRDefault="00716E43" w:rsidP="00E714F7">
      <w:pPr>
        <w:jc w:val="center"/>
        <w:rPr>
          <w:rStyle w:val="reg1h1"/>
        </w:rPr>
      </w:pPr>
    </w:p>
    <w:p w14:paraId="1496F068" w14:textId="77777777" w:rsidR="00716E43" w:rsidRPr="0010759B" w:rsidRDefault="00716E43" w:rsidP="00E714F7">
      <w:pPr>
        <w:jc w:val="center"/>
        <w:rPr>
          <w:rStyle w:val="reg1h1"/>
        </w:rPr>
      </w:pPr>
    </w:p>
    <w:p w14:paraId="7D917236" w14:textId="77777777" w:rsidR="00716E43" w:rsidRPr="0010759B" w:rsidRDefault="00716E43" w:rsidP="00E714F7">
      <w:pPr>
        <w:jc w:val="center"/>
        <w:rPr>
          <w:rStyle w:val="reg1h1"/>
        </w:rPr>
      </w:pPr>
    </w:p>
    <w:p w14:paraId="4FD776CE" w14:textId="77777777" w:rsidR="00716E43" w:rsidRPr="0010759B" w:rsidRDefault="00716E43" w:rsidP="00E714F7">
      <w:pPr>
        <w:jc w:val="center"/>
        <w:rPr>
          <w:rStyle w:val="reg1h1"/>
        </w:rPr>
      </w:pPr>
    </w:p>
    <w:p w14:paraId="17F599F9" w14:textId="77777777" w:rsidR="00716E43" w:rsidRPr="0010759B" w:rsidRDefault="00716E43" w:rsidP="00E714F7">
      <w:pPr>
        <w:rPr>
          <w:rStyle w:val="reg1h1"/>
        </w:rPr>
      </w:pPr>
    </w:p>
    <w:p w14:paraId="4420B6D4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14:paraId="3612C6E5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14:paraId="09651DE8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14:paraId="0738F12D" w14:textId="77777777"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 xml:space="preserve">Ustalił: </w:t>
      </w:r>
    </w:p>
    <w:p w14:paraId="2E88FF0D" w14:textId="77777777"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 xml:space="preserve">Powiatowy Lekarz Weterynarii w Janowie Lubelskim </w:t>
      </w:r>
    </w:p>
    <w:p w14:paraId="58AD55EF" w14:textId="77777777"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w uzgodnieniu z Lubelskim Wojewódzkim Lekarzem Weterynarii</w:t>
      </w:r>
    </w:p>
    <w:p w14:paraId="0CC6A538" w14:textId="77777777"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</w:p>
    <w:p w14:paraId="3BBCFE55" w14:textId="77777777" w:rsidR="00716E43" w:rsidRPr="0010759B" w:rsidRDefault="00716E43" w:rsidP="00E714F7">
      <w:pPr>
        <w:rPr>
          <w:rStyle w:val="reg1h1"/>
        </w:rPr>
      </w:pPr>
    </w:p>
    <w:p w14:paraId="5C75C411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lastRenderedPageBreak/>
        <w:t>ROZDZIAŁ I</w:t>
      </w:r>
    </w:p>
    <w:p w14:paraId="2CEF9B11" w14:textId="77777777" w:rsidR="00716E43" w:rsidRPr="0010759B" w:rsidRDefault="00716E43" w:rsidP="00E714F7">
      <w:pPr>
        <w:jc w:val="center"/>
        <w:rPr>
          <w:b/>
          <w:bCs/>
          <w:color w:val="000000"/>
        </w:rPr>
      </w:pPr>
    </w:p>
    <w:p w14:paraId="7F1C9B50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POSTANOWIENIA OGÓLNE</w:t>
      </w:r>
    </w:p>
    <w:p w14:paraId="077F387D" w14:textId="77777777" w:rsidR="00716E43" w:rsidRPr="0010759B" w:rsidRDefault="00716E43" w:rsidP="00E714F7">
      <w:pPr>
        <w:jc w:val="center"/>
        <w:rPr>
          <w:color w:val="000000"/>
        </w:rPr>
      </w:pPr>
    </w:p>
    <w:p w14:paraId="36A6C098" w14:textId="77777777" w:rsidR="00716E43" w:rsidRPr="0010759B" w:rsidRDefault="00716E43" w:rsidP="00E714F7">
      <w:pPr>
        <w:ind w:left="-696" w:firstLine="18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       </w:t>
      </w:r>
    </w:p>
    <w:p w14:paraId="36374F00" w14:textId="77777777" w:rsidR="00DF0730" w:rsidRPr="0010759B" w:rsidRDefault="00DF0730" w:rsidP="00DF0730">
      <w:pPr>
        <w:ind w:left="-696" w:firstLine="18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       § 1</w:t>
      </w:r>
    </w:p>
    <w:p w14:paraId="02DE8D4B" w14:textId="18C00689" w:rsidR="00DF0730" w:rsidRPr="00060072" w:rsidRDefault="00DF0730" w:rsidP="00060072">
      <w:pPr>
        <w:spacing w:line="276" w:lineRule="auto"/>
        <w:jc w:val="both"/>
        <w:rPr>
          <w:color w:val="000000"/>
        </w:rPr>
      </w:pPr>
      <w:r w:rsidRPr="00060072">
        <w:rPr>
          <w:color w:val="000000"/>
        </w:rPr>
        <w:t xml:space="preserve">Powiatowy Inspektorat Weterynarii w Janowie Lubelskim działa w szczególności </w:t>
      </w:r>
      <w:r w:rsidR="00060072">
        <w:rPr>
          <w:color w:val="000000"/>
        </w:rPr>
        <w:t xml:space="preserve">                               </w:t>
      </w:r>
      <w:r w:rsidRPr="00060072">
        <w:rPr>
          <w:color w:val="000000"/>
        </w:rPr>
        <w:t>na podstawie:</w:t>
      </w:r>
    </w:p>
    <w:p w14:paraId="74F9BC27" w14:textId="340A3EFB" w:rsidR="00C26E2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29 stycznia 2004 r. o Inspekcji Weterynaryjnej (t. j. Dz. U. z 2018 r. poz. 1557</w:t>
      </w:r>
      <w:r w:rsidR="004E1660">
        <w:rPr>
          <w:color w:val="000000"/>
          <w:sz w:val="24"/>
          <w:szCs w:val="24"/>
        </w:rPr>
        <w:t xml:space="preserve">z </w:t>
      </w:r>
      <w:proofErr w:type="spellStart"/>
      <w:r w:rsidR="004E1660">
        <w:rPr>
          <w:color w:val="000000"/>
          <w:sz w:val="24"/>
          <w:szCs w:val="24"/>
        </w:rPr>
        <w:t>późn</w:t>
      </w:r>
      <w:proofErr w:type="spellEnd"/>
      <w:r w:rsidR="004E1660">
        <w:rPr>
          <w:color w:val="000000"/>
          <w:sz w:val="24"/>
          <w:szCs w:val="24"/>
        </w:rPr>
        <w:t>. zm.</w:t>
      </w:r>
      <w:r w:rsidRPr="00B2152D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14:paraId="2BB42ABE" w14:textId="77777777" w:rsidR="00C26E2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E6BD0">
        <w:rPr>
          <w:color w:val="000000"/>
          <w:sz w:val="24"/>
          <w:szCs w:val="24"/>
        </w:rPr>
        <w:t>ustawy z dnia 11 marca 2004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>r., o ochronie zdrowia zwierząt oraz zwalczaniu chorób zakaźnych zwierząt (</w:t>
      </w:r>
      <w:r>
        <w:rPr>
          <w:color w:val="000000"/>
          <w:sz w:val="24"/>
          <w:szCs w:val="24"/>
        </w:rPr>
        <w:t xml:space="preserve">t. j. </w:t>
      </w:r>
      <w:r w:rsidRPr="009E6BD0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 xml:space="preserve">U. </w:t>
      </w:r>
      <w:r>
        <w:rPr>
          <w:color w:val="000000"/>
          <w:sz w:val="24"/>
          <w:szCs w:val="24"/>
        </w:rPr>
        <w:t>z 2018 r.</w:t>
      </w:r>
      <w:r w:rsidRPr="009E6BD0">
        <w:rPr>
          <w:color w:val="000000"/>
          <w:sz w:val="24"/>
          <w:szCs w:val="24"/>
        </w:rPr>
        <w:t xml:space="preserve"> poz. </w:t>
      </w:r>
      <w:r>
        <w:rPr>
          <w:color w:val="000000"/>
          <w:sz w:val="24"/>
          <w:szCs w:val="24"/>
        </w:rPr>
        <w:t>1967 ze zm.</w:t>
      </w:r>
      <w:r w:rsidRPr="009E6BD0">
        <w:rPr>
          <w:color w:val="000000"/>
          <w:sz w:val="24"/>
          <w:szCs w:val="24"/>
        </w:rPr>
        <w:t>);</w:t>
      </w:r>
    </w:p>
    <w:p w14:paraId="39D87731" w14:textId="77777777" w:rsidR="00C26E2A" w:rsidRPr="00CC2A1D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E6BD0">
        <w:rPr>
          <w:color w:val="000000"/>
          <w:sz w:val="24"/>
          <w:szCs w:val="24"/>
        </w:rPr>
        <w:t>ustawy z dnia 16 grudnia 2005</w:t>
      </w:r>
      <w:r>
        <w:rPr>
          <w:color w:val="000000"/>
          <w:sz w:val="24"/>
          <w:szCs w:val="24"/>
        </w:rPr>
        <w:t xml:space="preserve"> </w:t>
      </w:r>
      <w:r w:rsidRPr="009E6BD0">
        <w:rPr>
          <w:color w:val="000000"/>
          <w:sz w:val="24"/>
          <w:szCs w:val="24"/>
        </w:rPr>
        <w:t>r. o produktach pochodzenia zwierzęcego (</w:t>
      </w:r>
      <w:r>
        <w:rPr>
          <w:color w:val="000000"/>
          <w:sz w:val="24"/>
          <w:szCs w:val="24"/>
        </w:rPr>
        <w:t xml:space="preserve">t. j. </w:t>
      </w:r>
      <w:r w:rsidRPr="009E6BD0">
        <w:rPr>
          <w:color w:val="000000"/>
          <w:sz w:val="24"/>
          <w:szCs w:val="24"/>
        </w:rPr>
        <w:t>Dz.U. z 20</w:t>
      </w:r>
      <w:r>
        <w:rPr>
          <w:color w:val="000000"/>
          <w:sz w:val="24"/>
          <w:szCs w:val="24"/>
        </w:rPr>
        <w:t>19</w:t>
      </w:r>
      <w:r w:rsidRPr="009E6BD0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824</w:t>
      </w:r>
      <w:r w:rsidRPr="009E6BD0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9E6BD0">
        <w:rPr>
          <w:color w:val="000000"/>
          <w:sz w:val="24"/>
          <w:szCs w:val="24"/>
        </w:rPr>
        <w:t xml:space="preserve"> zm.);</w:t>
      </w:r>
      <w:r w:rsidRPr="00CC2A1D">
        <w:rPr>
          <w:sz w:val="24"/>
          <w:szCs w:val="24"/>
        </w:rPr>
        <w:t xml:space="preserve"> </w:t>
      </w:r>
    </w:p>
    <w:p w14:paraId="4061672C" w14:textId="77777777" w:rsidR="00C26E2A" w:rsidRPr="00904F3F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C2A1D">
        <w:rPr>
          <w:color w:val="000000"/>
          <w:sz w:val="24"/>
          <w:szCs w:val="24"/>
        </w:rPr>
        <w:t>ustawy z dnia 25 sierpnia 2006</w:t>
      </w:r>
      <w:r>
        <w:rPr>
          <w:color w:val="000000"/>
          <w:sz w:val="24"/>
          <w:szCs w:val="24"/>
        </w:rPr>
        <w:t xml:space="preserve"> </w:t>
      </w:r>
      <w:r w:rsidRPr="00CC2A1D">
        <w:rPr>
          <w:color w:val="000000"/>
          <w:sz w:val="24"/>
          <w:szCs w:val="24"/>
        </w:rPr>
        <w:t>r., o bezpieczeństwie żywności i żywienia (</w:t>
      </w:r>
      <w:r>
        <w:rPr>
          <w:color w:val="000000"/>
          <w:sz w:val="24"/>
          <w:szCs w:val="24"/>
        </w:rPr>
        <w:t xml:space="preserve">t. j. </w:t>
      </w:r>
      <w:r w:rsidRPr="00CC2A1D">
        <w:rPr>
          <w:color w:val="000000"/>
          <w:sz w:val="24"/>
          <w:szCs w:val="24"/>
        </w:rPr>
        <w:t xml:space="preserve"> Dz.U. </w:t>
      </w:r>
      <w:r>
        <w:rPr>
          <w:color w:val="000000"/>
          <w:sz w:val="24"/>
          <w:szCs w:val="24"/>
        </w:rPr>
        <w:t xml:space="preserve">                   z 2019 r.</w:t>
      </w:r>
      <w:r w:rsidRPr="00CC2A1D">
        <w:rPr>
          <w:color w:val="000000"/>
          <w:sz w:val="24"/>
          <w:szCs w:val="24"/>
        </w:rPr>
        <w:t xml:space="preserve"> poz. 1</w:t>
      </w:r>
      <w:r>
        <w:rPr>
          <w:color w:val="000000"/>
          <w:sz w:val="24"/>
          <w:szCs w:val="24"/>
        </w:rPr>
        <w:t>252 ze zm.</w:t>
      </w:r>
      <w:r w:rsidRPr="00CC2A1D">
        <w:rPr>
          <w:color w:val="000000"/>
          <w:sz w:val="24"/>
          <w:szCs w:val="24"/>
        </w:rPr>
        <w:t>);</w:t>
      </w:r>
      <w:r w:rsidRPr="00904F3F">
        <w:rPr>
          <w:sz w:val="24"/>
          <w:szCs w:val="24"/>
        </w:rPr>
        <w:t xml:space="preserve"> </w:t>
      </w:r>
    </w:p>
    <w:p w14:paraId="73BFCAB0" w14:textId="77777777" w:rsidR="00C26E2A" w:rsidRPr="00904F3F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904F3F">
        <w:rPr>
          <w:color w:val="000000"/>
          <w:sz w:val="24"/>
          <w:szCs w:val="24"/>
        </w:rPr>
        <w:t>ustawy z dnia 21 sierpnia 1997 r., o ochronie zwierząt (</w:t>
      </w:r>
      <w:r>
        <w:rPr>
          <w:color w:val="000000"/>
          <w:sz w:val="24"/>
          <w:szCs w:val="24"/>
        </w:rPr>
        <w:t xml:space="preserve">t. j. </w:t>
      </w:r>
      <w:r w:rsidRPr="00904F3F">
        <w:rPr>
          <w:color w:val="000000"/>
          <w:sz w:val="24"/>
          <w:szCs w:val="24"/>
        </w:rPr>
        <w:t>Dz.</w:t>
      </w:r>
      <w:r>
        <w:rPr>
          <w:color w:val="000000"/>
          <w:sz w:val="24"/>
          <w:szCs w:val="24"/>
        </w:rPr>
        <w:t xml:space="preserve"> </w:t>
      </w:r>
      <w:r w:rsidRPr="00904F3F">
        <w:rPr>
          <w:color w:val="000000"/>
          <w:sz w:val="24"/>
          <w:szCs w:val="24"/>
        </w:rPr>
        <w:t>U.</w:t>
      </w:r>
      <w:r>
        <w:rPr>
          <w:color w:val="000000"/>
          <w:sz w:val="24"/>
          <w:szCs w:val="24"/>
        </w:rPr>
        <w:t xml:space="preserve"> </w:t>
      </w:r>
      <w:r w:rsidRPr="00904F3F">
        <w:rPr>
          <w:color w:val="000000"/>
          <w:sz w:val="24"/>
          <w:szCs w:val="24"/>
        </w:rPr>
        <w:t>z 20</w:t>
      </w:r>
      <w:r>
        <w:rPr>
          <w:color w:val="000000"/>
          <w:sz w:val="24"/>
          <w:szCs w:val="24"/>
        </w:rPr>
        <w:t xml:space="preserve">20 </w:t>
      </w:r>
      <w:r w:rsidRPr="00904F3F">
        <w:rPr>
          <w:color w:val="000000"/>
          <w:sz w:val="24"/>
          <w:szCs w:val="24"/>
        </w:rPr>
        <w:t xml:space="preserve">r. poz. </w:t>
      </w:r>
      <w:r>
        <w:rPr>
          <w:color w:val="000000"/>
          <w:sz w:val="24"/>
          <w:szCs w:val="24"/>
        </w:rPr>
        <w:t>638);</w:t>
      </w:r>
      <w:r w:rsidRPr="00904F3F">
        <w:rPr>
          <w:sz w:val="24"/>
          <w:szCs w:val="24"/>
        </w:rPr>
        <w:t xml:space="preserve"> </w:t>
      </w:r>
    </w:p>
    <w:p w14:paraId="04625B09" w14:textId="77777777" w:rsidR="008F754E" w:rsidRPr="008F754E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22 lipca 2006 r. o paszach (t. j. Dz. U. z 2019 r. poz. 269</w:t>
      </w:r>
      <w:r>
        <w:rPr>
          <w:color w:val="000000"/>
          <w:sz w:val="24"/>
          <w:szCs w:val="24"/>
        </w:rPr>
        <w:t xml:space="preserve"> ze zm.</w:t>
      </w:r>
      <w:r w:rsidRPr="00C03D82">
        <w:rPr>
          <w:color w:val="000000"/>
          <w:sz w:val="24"/>
          <w:szCs w:val="24"/>
        </w:rPr>
        <w:t>);</w:t>
      </w:r>
      <w:r w:rsidR="008F754E" w:rsidRPr="008F754E">
        <w:t xml:space="preserve"> </w:t>
      </w:r>
    </w:p>
    <w:p w14:paraId="1FCFBBA0" w14:textId="7C6F6EBB" w:rsidR="00C26E2A" w:rsidRDefault="008F754E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</w:t>
      </w:r>
      <w:r w:rsidRPr="008F754E">
        <w:rPr>
          <w:color w:val="000000"/>
          <w:sz w:val="24"/>
          <w:szCs w:val="24"/>
        </w:rPr>
        <w:t>staw</w:t>
      </w:r>
      <w:r>
        <w:rPr>
          <w:color w:val="000000"/>
          <w:sz w:val="24"/>
          <w:szCs w:val="24"/>
        </w:rPr>
        <w:t>y</w:t>
      </w:r>
      <w:r w:rsidRPr="008F754E">
        <w:rPr>
          <w:color w:val="000000"/>
          <w:sz w:val="24"/>
          <w:szCs w:val="24"/>
        </w:rPr>
        <w:t xml:space="preserve"> z dnia 2 kwietnia 2004 r. o systemie identyfikacji i rejestracji zwierząt </w:t>
      </w:r>
      <w:r>
        <w:rPr>
          <w:color w:val="000000"/>
          <w:sz w:val="24"/>
          <w:szCs w:val="24"/>
        </w:rPr>
        <w:t xml:space="preserve">                    </w:t>
      </w:r>
      <w:r w:rsidRPr="008F754E">
        <w:rPr>
          <w:color w:val="000000"/>
          <w:sz w:val="24"/>
          <w:szCs w:val="24"/>
        </w:rPr>
        <w:t>(t.</w:t>
      </w:r>
      <w:r>
        <w:rPr>
          <w:color w:val="000000"/>
          <w:sz w:val="24"/>
          <w:szCs w:val="24"/>
        </w:rPr>
        <w:t xml:space="preserve"> </w:t>
      </w:r>
      <w:r w:rsidRPr="008F754E">
        <w:rPr>
          <w:color w:val="000000"/>
          <w:sz w:val="24"/>
          <w:szCs w:val="24"/>
        </w:rPr>
        <w:t>j. Dz. U. z 2019 r. poz. 1149 z</w:t>
      </w:r>
      <w:r>
        <w:rPr>
          <w:color w:val="000000"/>
          <w:sz w:val="24"/>
          <w:szCs w:val="24"/>
        </w:rPr>
        <w:t>e</w:t>
      </w:r>
      <w:r w:rsidRPr="008F754E">
        <w:rPr>
          <w:color w:val="000000"/>
          <w:sz w:val="24"/>
          <w:szCs w:val="24"/>
        </w:rPr>
        <w:t xml:space="preserve"> zm.).</w:t>
      </w:r>
    </w:p>
    <w:p w14:paraId="7F5D9BFF" w14:textId="77777777" w:rsidR="00C26E2A" w:rsidRPr="00C26E2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sz w:val="24"/>
          <w:szCs w:val="24"/>
        </w:rPr>
      </w:pPr>
      <w:r w:rsidRPr="00C26E2A">
        <w:rPr>
          <w:sz w:val="24"/>
          <w:szCs w:val="24"/>
        </w:rPr>
        <w:t xml:space="preserve">Zarządzenia Nr 1 Ministra Rolnictwa i Rozwoju Wsi z dnia 2 marca 2010 r. w sprawie organizacji wojewódzkich, powiatowych i granicznych inspektoratów weterynarii                 (Dz. Urz. Ministra Rolnictwa i Rozwoju Wsi z 2010 r. Nr 3 poz. 3 ze zm.), </w:t>
      </w:r>
    </w:p>
    <w:p w14:paraId="453692A7" w14:textId="77777777" w:rsidR="00C26E2A" w:rsidRPr="00C26E2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sz w:val="24"/>
          <w:szCs w:val="24"/>
        </w:rPr>
      </w:pPr>
      <w:r w:rsidRPr="00C26E2A">
        <w:rPr>
          <w:sz w:val="24"/>
          <w:szCs w:val="24"/>
        </w:rPr>
        <w:t xml:space="preserve">ustawy z dnia 14 czerwca 1960 r. - Kodeks postępowania administracyjnego                                       (t. j. Dz. U. z 2020 r. poz. 256 ze zm.), </w:t>
      </w:r>
    </w:p>
    <w:p w14:paraId="59A4E4D0" w14:textId="77777777" w:rsidR="00C26E2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27 sierpnia 2009 r. o finansach publicznych (t. j. Dz. U. z 201</w:t>
      </w:r>
      <w:r>
        <w:rPr>
          <w:color w:val="000000"/>
          <w:sz w:val="24"/>
          <w:szCs w:val="24"/>
        </w:rPr>
        <w:t>9</w:t>
      </w:r>
      <w:r w:rsidRPr="00C03D82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869</w:t>
      </w:r>
      <w:r w:rsidRPr="00C03D82">
        <w:rPr>
          <w:color w:val="000000"/>
          <w:sz w:val="24"/>
          <w:szCs w:val="24"/>
        </w:rPr>
        <w:t xml:space="preserve"> ze zm.);</w:t>
      </w:r>
    </w:p>
    <w:p w14:paraId="25EAD8BB" w14:textId="58F576DE" w:rsidR="00C26E2A" w:rsidRPr="00C03D82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ustaw</w:t>
      </w:r>
      <w:r w:rsidRPr="00C03D82">
        <w:rPr>
          <w:color w:val="000000"/>
          <w:sz w:val="24"/>
          <w:szCs w:val="24"/>
        </w:rPr>
        <w:t>y z dnia 21 listopada 2008 r. o służbie cywilnej (t. j. Dz. U. z 20</w:t>
      </w:r>
      <w:r>
        <w:rPr>
          <w:color w:val="000000"/>
          <w:sz w:val="24"/>
          <w:szCs w:val="24"/>
        </w:rPr>
        <w:t>20</w:t>
      </w:r>
      <w:r w:rsidRPr="00C03D82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265</w:t>
      </w:r>
      <w:r w:rsidR="004E1660">
        <w:rPr>
          <w:color w:val="000000"/>
          <w:sz w:val="24"/>
          <w:szCs w:val="24"/>
        </w:rPr>
        <w:t xml:space="preserve"> </w:t>
      </w:r>
      <w:r w:rsidR="006E101E">
        <w:rPr>
          <w:color w:val="000000"/>
          <w:sz w:val="24"/>
          <w:szCs w:val="24"/>
        </w:rPr>
        <w:br/>
      </w:r>
      <w:r w:rsidR="004E1660">
        <w:rPr>
          <w:color w:val="000000"/>
          <w:sz w:val="24"/>
          <w:szCs w:val="24"/>
        </w:rPr>
        <w:t xml:space="preserve">z </w:t>
      </w:r>
      <w:proofErr w:type="spellStart"/>
      <w:r w:rsidR="004E1660">
        <w:rPr>
          <w:color w:val="000000"/>
          <w:sz w:val="24"/>
          <w:szCs w:val="24"/>
        </w:rPr>
        <w:t>późn</w:t>
      </w:r>
      <w:proofErr w:type="spellEnd"/>
      <w:r w:rsidR="004E1660">
        <w:rPr>
          <w:color w:val="000000"/>
          <w:sz w:val="24"/>
          <w:szCs w:val="24"/>
        </w:rPr>
        <w:t>. zm.</w:t>
      </w:r>
      <w:r w:rsidRPr="00C03D82">
        <w:rPr>
          <w:color w:val="000000"/>
          <w:sz w:val="24"/>
          <w:szCs w:val="24"/>
        </w:rPr>
        <w:t xml:space="preserve">), </w:t>
      </w:r>
    </w:p>
    <w:p w14:paraId="3D893741" w14:textId="15C1CE8F" w:rsidR="00C26E2A" w:rsidRPr="00B2152D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6 września 2001 r. o dostępie do informacji publicznej (t. j. Dz. U.                                           z 201</w:t>
      </w:r>
      <w:r>
        <w:rPr>
          <w:color w:val="000000"/>
          <w:sz w:val="24"/>
          <w:szCs w:val="24"/>
        </w:rPr>
        <w:t>9</w:t>
      </w:r>
      <w:r w:rsidRPr="00B2152D">
        <w:rPr>
          <w:color w:val="000000"/>
          <w:sz w:val="24"/>
          <w:szCs w:val="24"/>
        </w:rPr>
        <w:t xml:space="preserve"> r. poz. 1</w:t>
      </w:r>
      <w:r>
        <w:rPr>
          <w:color w:val="000000"/>
          <w:sz w:val="24"/>
          <w:szCs w:val="24"/>
        </w:rPr>
        <w:t>429</w:t>
      </w:r>
      <w:r w:rsidR="004E1660">
        <w:rPr>
          <w:color w:val="000000"/>
          <w:sz w:val="24"/>
          <w:szCs w:val="24"/>
        </w:rPr>
        <w:t xml:space="preserve"> z </w:t>
      </w:r>
      <w:proofErr w:type="spellStart"/>
      <w:r w:rsidR="004E1660">
        <w:rPr>
          <w:color w:val="000000"/>
          <w:sz w:val="24"/>
          <w:szCs w:val="24"/>
        </w:rPr>
        <w:t>późn</w:t>
      </w:r>
      <w:proofErr w:type="spellEnd"/>
      <w:r w:rsidR="004E1660">
        <w:rPr>
          <w:color w:val="000000"/>
          <w:sz w:val="24"/>
          <w:szCs w:val="24"/>
        </w:rPr>
        <w:t xml:space="preserve">. </w:t>
      </w:r>
      <w:proofErr w:type="spellStart"/>
      <w:r w:rsidR="004E1660">
        <w:rPr>
          <w:color w:val="000000"/>
          <w:sz w:val="24"/>
          <w:szCs w:val="24"/>
        </w:rPr>
        <w:t>zm</w:t>
      </w:r>
      <w:proofErr w:type="spellEnd"/>
      <w:r w:rsidRPr="00B2152D">
        <w:rPr>
          <w:color w:val="000000"/>
          <w:sz w:val="24"/>
          <w:szCs w:val="24"/>
        </w:rPr>
        <w:t>),</w:t>
      </w:r>
    </w:p>
    <w:p w14:paraId="541990BA" w14:textId="77777777" w:rsidR="00C26E2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B2152D">
        <w:rPr>
          <w:color w:val="000000"/>
          <w:sz w:val="24"/>
          <w:szCs w:val="24"/>
        </w:rPr>
        <w:t>ustawy z dnia 5 sierpnia 2010 r. o ochronie informacji niejawnych (t. j. Dz. U. z 201</w:t>
      </w:r>
      <w:r>
        <w:rPr>
          <w:color w:val="000000"/>
          <w:sz w:val="24"/>
          <w:szCs w:val="24"/>
        </w:rPr>
        <w:t>9</w:t>
      </w:r>
      <w:r w:rsidRPr="00B2152D">
        <w:rPr>
          <w:color w:val="000000"/>
          <w:sz w:val="24"/>
          <w:szCs w:val="24"/>
        </w:rPr>
        <w:t xml:space="preserve"> r. poz. </w:t>
      </w:r>
      <w:r>
        <w:rPr>
          <w:color w:val="000000"/>
          <w:sz w:val="24"/>
          <w:szCs w:val="24"/>
        </w:rPr>
        <w:t>742</w:t>
      </w:r>
      <w:r w:rsidRPr="00B2152D">
        <w:rPr>
          <w:color w:val="000000"/>
          <w:sz w:val="24"/>
          <w:szCs w:val="24"/>
        </w:rPr>
        <w:t>),</w:t>
      </w:r>
      <w:r w:rsidRPr="00C03D82">
        <w:rPr>
          <w:sz w:val="24"/>
          <w:szCs w:val="24"/>
        </w:rPr>
        <w:t xml:space="preserve"> </w:t>
      </w:r>
      <w:r w:rsidRPr="00C03D82">
        <w:rPr>
          <w:color w:val="000000"/>
          <w:sz w:val="24"/>
          <w:szCs w:val="24"/>
        </w:rPr>
        <w:t>  </w:t>
      </w:r>
    </w:p>
    <w:p w14:paraId="73D220C9" w14:textId="77777777" w:rsidR="00C26E2A" w:rsidRPr="00B2152D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ustawy z dnia 29 stycznia 2004 r., Prawo zamówień publicznych (Dz. U. z 20</w:t>
      </w:r>
      <w:r>
        <w:rPr>
          <w:color w:val="000000"/>
          <w:sz w:val="24"/>
          <w:szCs w:val="24"/>
        </w:rPr>
        <w:t>19</w:t>
      </w:r>
      <w:r w:rsidRPr="00C03D82">
        <w:rPr>
          <w:color w:val="000000"/>
          <w:sz w:val="24"/>
          <w:szCs w:val="24"/>
        </w:rPr>
        <w:t xml:space="preserve"> r. </w:t>
      </w:r>
      <w:r>
        <w:rPr>
          <w:color w:val="000000"/>
          <w:sz w:val="24"/>
          <w:szCs w:val="24"/>
        </w:rPr>
        <w:t>poz</w:t>
      </w:r>
      <w:r w:rsidRPr="00C03D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C03D82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843</w:t>
      </w:r>
      <w:r w:rsidRPr="00C03D82">
        <w:rPr>
          <w:color w:val="000000"/>
          <w:sz w:val="24"/>
          <w:szCs w:val="24"/>
        </w:rPr>
        <w:t xml:space="preserve"> z</w:t>
      </w:r>
      <w:r>
        <w:rPr>
          <w:color w:val="000000"/>
          <w:sz w:val="24"/>
          <w:szCs w:val="24"/>
        </w:rPr>
        <w:t>e</w:t>
      </w:r>
      <w:r w:rsidRPr="00C03D82">
        <w:rPr>
          <w:color w:val="000000"/>
          <w:sz w:val="24"/>
          <w:szCs w:val="24"/>
        </w:rPr>
        <w:t xml:space="preserve"> zm</w:t>
      </w:r>
      <w:r>
        <w:rPr>
          <w:color w:val="000000"/>
          <w:sz w:val="24"/>
          <w:szCs w:val="24"/>
        </w:rPr>
        <w:t>.);</w:t>
      </w:r>
    </w:p>
    <w:p w14:paraId="5F40AA77" w14:textId="77777777" w:rsidR="00C26E2A" w:rsidRPr="00C3175A" w:rsidRDefault="00C26E2A" w:rsidP="00C26E2A">
      <w:pPr>
        <w:pStyle w:val="Tekstpodstawowywcity"/>
        <w:numPr>
          <w:ilvl w:val="0"/>
          <w:numId w:val="3"/>
        </w:numPr>
        <w:spacing w:line="276" w:lineRule="auto"/>
        <w:ind w:left="644"/>
        <w:jc w:val="both"/>
        <w:rPr>
          <w:color w:val="000000"/>
          <w:sz w:val="24"/>
          <w:szCs w:val="24"/>
        </w:rPr>
      </w:pPr>
      <w:r w:rsidRPr="00C03D82">
        <w:rPr>
          <w:color w:val="000000"/>
          <w:sz w:val="24"/>
          <w:szCs w:val="24"/>
        </w:rPr>
        <w:t>niniejszego Regulaminu Organizacyjnego</w:t>
      </w:r>
      <w:r>
        <w:t xml:space="preserve"> </w:t>
      </w:r>
      <w:r w:rsidRPr="00C3175A">
        <w:rPr>
          <w:sz w:val="24"/>
          <w:szCs w:val="24"/>
        </w:rPr>
        <w:t>oraz innych ustaw szczególnych zawierających zadania i kompetencje Inspekcji Weterynaryjnej.</w:t>
      </w:r>
    </w:p>
    <w:p w14:paraId="03F320C9" w14:textId="58A10504" w:rsidR="00716E43" w:rsidRPr="0010759B" w:rsidRDefault="00C26E2A" w:rsidP="00AD75DA">
      <w:pPr>
        <w:pStyle w:val="Tekstpodstawowywcity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13D6EC0" w14:textId="77777777" w:rsidR="00716E43" w:rsidRPr="0010759B" w:rsidRDefault="00716E43" w:rsidP="00C26E2A">
      <w:pPr>
        <w:spacing w:line="276" w:lineRule="auto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2</w:t>
      </w:r>
    </w:p>
    <w:p w14:paraId="4CCE8A46" w14:textId="77777777" w:rsidR="00716E43" w:rsidRPr="0010759B" w:rsidRDefault="00716E43" w:rsidP="00C26E2A">
      <w:pPr>
        <w:pStyle w:val="Akapitzlist"/>
        <w:numPr>
          <w:ilvl w:val="0"/>
          <w:numId w:val="4"/>
        </w:numPr>
        <w:spacing w:line="276" w:lineRule="auto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Regulamin organizacyjny, zwany dalej „Regulaminem”, określa wewnętrzną strukturę, szczegółową organizację, tryb pracy Powiatowego Inspektoratu Weterynarii w Janowie Lubelskim oraz szczegółowy zakres zadań komórek organizacyjnych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i stanowisk wchodzących w skład Inspektoratu.</w:t>
      </w:r>
    </w:p>
    <w:p w14:paraId="2A9B870F" w14:textId="77777777" w:rsidR="00716E43" w:rsidRPr="0010759B" w:rsidRDefault="00716E43" w:rsidP="00C26E2A">
      <w:pPr>
        <w:pStyle w:val="Akapitzlist"/>
        <w:numPr>
          <w:ilvl w:val="0"/>
          <w:numId w:val="4"/>
        </w:numPr>
        <w:spacing w:line="276" w:lineRule="auto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Ilekroć w Regulaminie jest mowa o:</w:t>
      </w:r>
    </w:p>
    <w:p w14:paraId="2B9905F2" w14:textId="77777777" w:rsidR="00B90857" w:rsidRDefault="00716E43" w:rsidP="00C26E2A">
      <w:pPr>
        <w:pStyle w:val="Akapitzlist"/>
        <w:numPr>
          <w:ilvl w:val="0"/>
          <w:numId w:val="19"/>
        </w:numPr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Powiecie </w:t>
      </w:r>
      <w:r w:rsidRPr="00B90857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powiat janowski, </w:t>
      </w:r>
    </w:p>
    <w:p w14:paraId="2885D0EF" w14:textId="77777777" w:rsidR="00716E43" w:rsidRPr="00B90857" w:rsidRDefault="00716E43" w:rsidP="00C26E2A">
      <w:pPr>
        <w:pStyle w:val="Akapitzlist"/>
        <w:numPr>
          <w:ilvl w:val="0"/>
          <w:numId w:val="19"/>
        </w:numPr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B9085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Inspektoracie </w:t>
      </w:r>
      <w:r w:rsidRPr="00B90857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Powiatowy Inspektorat Weterynarii                  w Janowie Lubelskim, </w:t>
      </w:r>
    </w:p>
    <w:p w14:paraId="30AD2742" w14:textId="77777777" w:rsidR="00716E43" w:rsidRPr="004A7629" w:rsidRDefault="00716E43" w:rsidP="00C26E2A">
      <w:pPr>
        <w:pStyle w:val="Akapitzlist"/>
        <w:numPr>
          <w:ilvl w:val="0"/>
          <w:numId w:val="19"/>
        </w:numPr>
        <w:spacing w:line="276" w:lineRule="auto"/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Wojewódzkim Lekarzu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Lubelskiego Wojewódzkiego Lekarza Weterynarii, </w:t>
      </w:r>
    </w:p>
    <w:p w14:paraId="7DC7DEEC" w14:textId="77777777" w:rsidR="00716E43" w:rsidRPr="004A7629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Powiatowym Lekarzu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 – należy przez to rozumieć Powiatowego Lekarza Weterynarii w Janowie Lubelskim, </w:t>
      </w:r>
    </w:p>
    <w:p w14:paraId="77BFFCAA" w14:textId="77777777" w:rsidR="00716E43" w:rsidRPr="004A7629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4A76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Zastępcy Powiatowego Lekarza</w:t>
      </w:r>
      <w:r w:rsidRPr="004A7629">
        <w:rPr>
          <w:rFonts w:ascii="Times New Roman" w:hAnsi="Times New Roman" w:cs="Times New Roman"/>
          <w:color w:val="000000"/>
          <w:sz w:val="24"/>
          <w:szCs w:val="24"/>
        </w:rPr>
        <w:t xml:space="preserve"> – należy przez to rozumieć Zastępcę Powiatowego Lekarza Weterynarii w Janowie Lubelskim, </w:t>
      </w:r>
    </w:p>
    <w:p w14:paraId="1B4D0C8E" w14:textId="411104B5" w:rsidR="00716E43" w:rsidRPr="00AD75DA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Komórkach organizacyjnych </w:t>
      </w:r>
      <w:r w:rsidRPr="00AD75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należy przez to rozumieć zespoły, samodzielne stanowiska</w:t>
      </w:r>
      <w:r w:rsidR="00A964B5">
        <w:rPr>
          <w:rStyle w:val="reg1h1"/>
          <w:rFonts w:ascii="Times New Roman" w:hAnsi="Times New Roman" w:cs="Times New Roman"/>
          <w:b w:val="0"/>
        </w:rPr>
        <w:t xml:space="preserve"> pracy,</w:t>
      </w:r>
    </w:p>
    <w:p w14:paraId="75E774BB" w14:textId="77777777" w:rsidR="00716E43" w:rsidRPr="00AD75DA" w:rsidRDefault="00716E43" w:rsidP="0010294D">
      <w:pPr>
        <w:pStyle w:val="Akapitzlist"/>
        <w:numPr>
          <w:ilvl w:val="0"/>
          <w:numId w:val="19"/>
        </w:numPr>
        <w:ind w:left="709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Kierowniku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osobę kierującą zakładem, wieloosobowym zespołem. </w:t>
      </w:r>
    </w:p>
    <w:p w14:paraId="4B761F45" w14:textId="77777777" w:rsidR="00716E43" w:rsidRPr="00AD75DA" w:rsidRDefault="00716E43" w:rsidP="004A7629">
      <w:pPr>
        <w:pStyle w:val="Akapitzlist"/>
        <w:ind w:left="1440" w:hanging="14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5DA">
        <w:rPr>
          <w:rStyle w:val="reg1h1"/>
          <w:rFonts w:ascii="Times New Roman" w:hAnsi="Times New Roman" w:cs="Times New Roman"/>
        </w:rPr>
        <w:t>§ 3</w:t>
      </w:r>
    </w:p>
    <w:p w14:paraId="0D9A854B" w14:textId="77777777" w:rsidR="00716E43" w:rsidRPr="00AD75DA" w:rsidRDefault="00716E43" w:rsidP="00DD568D">
      <w:pPr>
        <w:pStyle w:val="Akapitzlist"/>
        <w:numPr>
          <w:ilvl w:val="0"/>
          <w:numId w:val="5"/>
        </w:numPr>
        <w:spacing w:after="240"/>
        <w:ind w:left="284" w:hanging="284"/>
        <w:contextualSpacing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Inspektoratem kieruje Powiatowy Lekarz. </w:t>
      </w:r>
    </w:p>
    <w:p w14:paraId="7BF83EF2" w14:textId="77777777" w:rsidR="00AD75DA" w:rsidRPr="00AD75DA" w:rsidRDefault="00716E43" w:rsidP="00DD568D">
      <w:pPr>
        <w:pStyle w:val="Akapitzlist"/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left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>Inspektorat zapewnia obsługę realizacji zadań Powiatowego Lekarza:</w:t>
      </w:r>
    </w:p>
    <w:p w14:paraId="7D93CCA9" w14:textId="77777777" w:rsidR="00716E43" w:rsidRPr="00AD75DA" w:rsidRDefault="00716E43" w:rsidP="00DD568D">
      <w:pPr>
        <w:pStyle w:val="Akapitzlist"/>
        <w:spacing w:before="100" w:beforeAutospacing="1" w:after="100" w:afterAutospacing="1"/>
        <w:ind w:left="342" w:firstLine="0"/>
        <w:contextualSpacing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wynikających z ustawy z dnia 29 stycznia 2004 r. o Inspekcji Weterynaryjnej</w:t>
      </w:r>
      <w:r w:rsidR="004B6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br/>
        <w:t>2) jako dysponenta środków budżetowych na zasadach określonych w ustawie</w:t>
      </w:r>
      <w:r w:rsidR="00AD75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t>o finansach  publicznych</w:t>
      </w:r>
      <w:r w:rsidR="004B6D3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5DA">
        <w:rPr>
          <w:rFonts w:ascii="Times New Roman" w:hAnsi="Times New Roman" w:cs="Times New Roman"/>
          <w:color w:val="000000"/>
          <w:sz w:val="24"/>
          <w:szCs w:val="24"/>
        </w:rPr>
        <w:br/>
        <w:t>3) wynikających z odrębnych ustaw.</w:t>
      </w:r>
    </w:p>
    <w:p w14:paraId="2A1F6E40" w14:textId="77777777" w:rsidR="00716E43" w:rsidRPr="00AD75DA" w:rsidRDefault="00716E43" w:rsidP="00DD568D">
      <w:pPr>
        <w:pStyle w:val="Akapitzlist"/>
        <w:numPr>
          <w:ilvl w:val="0"/>
          <w:numId w:val="5"/>
        </w:num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AD75DA">
        <w:rPr>
          <w:rFonts w:ascii="Times New Roman" w:hAnsi="Times New Roman" w:cs="Times New Roman"/>
          <w:color w:val="000000"/>
          <w:sz w:val="24"/>
          <w:szCs w:val="24"/>
        </w:rPr>
        <w:t>Inspektorat jest państwową jednostką budżetową.</w:t>
      </w:r>
    </w:p>
    <w:p w14:paraId="12D554A9" w14:textId="77777777" w:rsidR="00716E43" w:rsidRPr="0010759B" w:rsidRDefault="00716E43" w:rsidP="00DD568D">
      <w:pPr>
        <w:ind w:left="3"/>
        <w:jc w:val="both"/>
        <w:rPr>
          <w:color w:val="000000"/>
        </w:rPr>
      </w:pPr>
      <w:r w:rsidRPr="00AD75DA">
        <w:rPr>
          <w:color w:val="000000"/>
        </w:rPr>
        <w:t>4. Maj</w:t>
      </w:r>
      <w:r w:rsidRPr="0010759B">
        <w:rPr>
          <w:color w:val="000000"/>
        </w:rPr>
        <w:t xml:space="preserve">ątek Inspektoratu stanowi własność Skarbu Państwa, którego reprezentantem </w:t>
      </w:r>
      <w:r>
        <w:rPr>
          <w:color w:val="000000"/>
        </w:rPr>
        <w:br/>
        <w:t xml:space="preserve">   </w:t>
      </w:r>
      <w:r w:rsidRPr="0010759B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Pr="0010759B">
        <w:rPr>
          <w:color w:val="000000"/>
        </w:rPr>
        <w:t>i dysponentem w granicach obowiązującego prawa jest Powiatowy Lekarz.</w:t>
      </w:r>
    </w:p>
    <w:p w14:paraId="1D1D8ED8" w14:textId="77777777" w:rsidR="00716E43" w:rsidRPr="0010759B" w:rsidRDefault="00716E43" w:rsidP="00582E3F">
      <w:pPr>
        <w:rPr>
          <w:color w:val="000000"/>
        </w:rPr>
      </w:pPr>
      <w:r w:rsidRPr="0010759B">
        <w:rPr>
          <w:color w:val="000000"/>
        </w:rPr>
        <w:t>5. Terenem działania Inspektoratu jest obszar powiatu janowskiego.</w:t>
      </w:r>
    </w:p>
    <w:p w14:paraId="11FDB7D5" w14:textId="77777777" w:rsidR="00716E43" w:rsidRPr="0010759B" w:rsidRDefault="00716E43" w:rsidP="00582E3F">
      <w:pPr>
        <w:rPr>
          <w:color w:val="000000"/>
        </w:rPr>
      </w:pPr>
      <w:r w:rsidRPr="0010759B">
        <w:rPr>
          <w:color w:val="000000"/>
        </w:rPr>
        <w:t>6. Siedziba Inspektoratu mieści się w Janowie Lubelskim, przy ul. Bialskiej 98.</w:t>
      </w:r>
    </w:p>
    <w:p w14:paraId="4D82252B" w14:textId="77777777" w:rsidR="00716E43" w:rsidRPr="0010759B" w:rsidRDefault="00716E43" w:rsidP="00E714F7">
      <w:pPr>
        <w:rPr>
          <w:rStyle w:val="reg1h1"/>
          <w:rFonts w:ascii="Times New Roman" w:hAnsi="Times New Roman" w:cs="Times New Roman"/>
        </w:rPr>
      </w:pPr>
    </w:p>
    <w:p w14:paraId="14D8C4B5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14:paraId="5AFEFE50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II</w:t>
      </w:r>
    </w:p>
    <w:p w14:paraId="036F2380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b/>
          <w:bCs/>
          <w:color w:val="000000"/>
        </w:rPr>
        <w:br/>
      </w:r>
      <w:r w:rsidRPr="0010759B">
        <w:rPr>
          <w:rStyle w:val="reg1h1"/>
          <w:rFonts w:ascii="Times New Roman" w:hAnsi="Times New Roman" w:cs="Times New Roman"/>
        </w:rPr>
        <w:t>ORGANIZACJA  INSPEKTORATU</w:t>
      </w:r>
    </w:p>
    <w:p w14:paraId="59B19035" w14:textId="77777777" w:rsidR="00716E43" w:rsidRPr="0010759B" w:rsidRDefault="00716E43" w:rsidP="00E714F7">
      <w:pPr>
        <w:rPr>
          <w:color w:val="000000"/>
        </w:rPr>
      </w:pPr>
    </w:p>
    <w:p w14:paraId="0BF62FA0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§ 4</w:t>
      </w:r>
    </w:p>
    <w:p w14:paraId="7E8DD5F4" w14:textId="77777777" w:rsidR="00716E43" w:rsidRPr="00996C96" w:rsidRDefault="00716E43" w:rsidP="00582E3F">
      <w:pPr>
        <w:pStyle w:val="Akapitzlist"/>
        <w:numPr>
          <w:ilvl w:val="0"/>
          <w:numId w:val="6"/>
        </w:numPr>
        <w:ind w:left="426" w:hanging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6C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skład Inspektoratu wchodzą następujące komórki organizacyjne: </w:t>
      </w:r>
    </w:p>
    <w:p w14:paraId="5C533574" w14:textId="77777777" w:rsidR="00060072" w:rsidRDefault="00716E43" w:rsidP="0006007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072">
        <w:rPr>
          <w:rFonts w:ascii="Times New Roman" w:hAnsi="Times New Roman" w:cs="Times New Roman"/>
          <w:bCs/>
          <w:color w:val="000000"/>
          <w:sz w:val="24"/>
          <w:szCs w:val="24"/>
        </w:rPr>
        <w:t>Zespół do spraw zdrowia i  ochrony zwierząt,</w:t>
      </w:r>
    </w:p>
    <w:p w14:paraId="06C960B4" w14:textId="103BAC71" w:rsidR="00060072" w:rsidRPr="00060072" w:rsidRDefault="00060072" w:rsidP="0006007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072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716E43" w:rsidRPr="00060072">
        <w:rPr>
          <w:rFonts w:ascii="Times New Roman" w:hAnsi="Times New Roman" w:cs="Times New Roman"/>
          <w:bCs/>
          <w:color w:val="000000"/>
          <w:sz w:val="24"/>
          <w:szCs w:val="24"/>
        </w:rPr>
        <w:t>espół do spraw bezpieczeństwa żywności,</w:t>
      </w:r>
      <w:r w:rsidR="00DD3972" w:rsidRPr="000600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pasz i utylizacji,</w:t>
      </w:r>
    </w:p>
    <w:p w14:paraId="736699BF" w14:textId="303F4867" w:rsidR="00060072" w:rsidRPr="00060072" w:rsidRDefault="00716E43" w:rsidP="0006007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072">
        <w:rPr>
          <w:rFonts w:ascii="Times New Roman" w:hAnsi="Times New Roman" w:cs="Times New Roman"/>
          <w:bCs/>
          <w:color w:val="000000"/>
          <w:sz w:val="24"/>
          <w:szCs w:val="24"/>
        </w:rPr>
        <w:t>Zespół do spraw finansowo-księgowych i administracyjnych,</w:t>
      </w:r>
    </w:p>
    <w:p w14:paraId="1E570E71" w14:textId="1AEC3980" w:rsidR="00060072" w:rsidRPr="00060072" w:rsidRDefault="00716E43" w:rsidP="00060072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0072">
        <w:rPr>
          <w:rFonts w:ascii="Times New Roman" w:hAnsi="Times New Roman" w:cs="Times New Roman"/>
          <w:bCs/>
          <w:color w:val="000000"/>
          <w:sz w:val="24"/>
          <w:szCs w:val="24"/>
        </w:rPr>
        <w:t>Samodzielne stanowisko do spraw obsługi prawnej,</w:t>
      </w:r>
    </w:p>
    <w:p w14:paraId="49DA4607" w14:textId="75C0D3C0" w:rsidR="00716E43" w:rsidRPr="00060072" w:rsidRDefault="00060072" w:rsidP="00415E9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CC5D9C">
        <w:rPr>
          <w:bCs/>
          <w:color w:val="000000"/>
        </w:rPr>
        <w:t xml:space="preserve"> </w:t>
      </w:r>
      <w:r w:rsidR="00716E43" w:rsidRPr="00060072">
        <w:rPr>
          <w:bCs/>
          <w:color w:val="000000"/>
        </w:rPr>
        <w:t>Schemat organizacyjny Inspektoratu przedstawia zał</w:t>
      </w:r>
      <w:r w:rsidR="00AD75DA" w:rsidRPr="00060072">
        <w:rPr>
          <w:bCs/>
          <w:color w:val="000000"/>
        </w:rPr>
        <w:t>ącznik</w:t>
      </w:r>
      <w:r w:rsidR="00716E43" w:rsidRPr="00060072">
        <w:rPr>
          <w:bCs/>
          <w:color w:val="000000"/>
        </w:rPr>
        <w:t xml:space="preserve"> Nr 1</w:t>
      </w:r>
      <w:r w:rsidR="00AD75DA" w:rsidRPr="00060072">
        <w:rPr>
          <w:bCs/>
          <w:color w:val="000000"/>
        </w:rPr>
        <w:t xml:space="preserve"> do niniejszego</w:t>
      </w:r>
      <w:r>
        <w:rPr>
          <w:bCs/>
          <w:color w:val="000000"/>
        </w:rPr>
        <w:t xml:space="preserve"> </w:t>
      </w:r>
      <w:r w:rsidR="00AD75DA" w:rsidRPr="00060072">
        <w:rPr>
          <w:bCs/>
          <w:color w:val="000000"/>
        </w:rPr>
        <w:t>Regulaminu.</w:t>
      </w:r>
    </w:p>
    <w:p w14:paraId="55BD69CF" w14:textId="77777777" w:rsidR="00716E43" w:rsidRPr="0010759B" w:rsidRDefault="00716E43" w:rsidP="00E401AA">
      <w:pPr>
        <w:ind w:left="360"/>
        <w:jc w:val="center"/>
        <w:rPr>
          <w:b/>
          <w:bCs/>
          <w:color w:val="000000"/>
        </w:rPr>
      </w:pPr>
    </w:p>
    <w:p w14:paraId="5E912049" w14:textId="77777777" w:rsidR="00716E43" w:rsidRPr="0010759B" w:rsidRDefault="00716E43" w:rsidP="00E401AA">
      <w:pPr>
        <w:ind w:left="360"/>
        <w:jc w:val="center"/>
        <w:rPr>
          <w:bCs/>
          <w:color w:val="000000"/>
        </w:rPr>
      </w:pPr>
      <w:r w:rsidRPr="0010759B">
        <w:rPr>
          <w:b/>
          <w:bCs/>
          <w:color w:val="000000"/>
        </w:rPr>
        <w:t>§ 5</w:t>
      </w:r>
    </w:p>
    <w:p w14:paraId="0090748E" w14:textId="77777777" w:rsidR="00716E43" w:rsidRPr="0010759B" w:rsidRDefault="00716E43" w:rsidP="00E401AA">
      <w:pPr>
        <w:pStyle w:val="Akapitzlist"/>
        <w:ind w:firstLine="0"/>
        <w:rPr>
          <w:bCs/>
          <w:color w:val="000000"/>
        </w:rPr>
      </w:pPr>
    </w:p>
    <w:p w14:paraId="40D40B81" w14:textId="77777777" w:rsidR="00716E43" w:rsidRPr="0010759B" w:rsidRDefault="00716E43" w:rsidP="00902C1B">
      <w:pPr>
        <w:rPr>
          <w:bCs/>
          <w:color w:val="000000"/>
        </w:rPr>
      </w:pPr>
      <w:r w:rsidRPr="0010759B">
        <w:rPr>
          <w:bCs/>
          <w:color w:val="000000"/>
        </w:rPr>
        <w:t xml:space="preserve">Do kompetencji Powiatowego Lekarza  należy w szczególności:         </w:t>
      </w:r>
    </w:p>
    <w:p w14:paraId="21CA3C3E" w14:textId="77777777"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zatwierdzanie planów finansowych w zakresie dochodów i wydatków nadzorowanie ich wykonania oraz dysponowanie środkami budżetowymi i pozabudżetowymi,</w:t>
      </w:r>
    </w:p>
    <w:p w14:paraId="6675D66F" w14:textId="77777777"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reprezentowanie Inspektoratu na zewnątrz, występowanie z wnioskami, projektami                 i opiniami wyrażającymi stanowisko Inspektoratu oraz składanie innych oświadczeń woli w sprawach Inspektoratu,</w:t>
      </w:r>
    </w:p>
    <w:p w14:paraId="51B05E34" w14:textId="77777777"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14:paraId="761AD0B9" w14:textId="77777777"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udzielanie pisemnych upoważnień do wykonywania określonych czynności                         lub podpisywania pism oraz pełnomocnictw do dokonywania czynności prawnych,</w:t>
      </w:r>
    </w:p>
    <w:p w14:paraId="7DC62F42" w14:textId="77777777"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zapewnienie funkcjonowania adekwatnej i skutecznej kontroli zarządczej,</w:t>
      </w:r>
    </w:p>
    <w:p w14:paraId="370FE01A" w14:textId="77777777" w:rsidR="00716E43" w:rsidRPr="0010759B" w:rsidRDefault="00716E43" w:rsidP="00F420A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zapewnienie przestrzegania ładu i porządku, przepisów przeciwpożarowych                           oraz bezpieczeństwa i higieny pracy w Inspektoracie.</w:t>
      </w:r>
    </w:p>
    <w:p w14:paraId="77151949" w14:textId="77777777" w:rsidR="00716E43" w:rsidRPr="0010759B" w:rsidRDefault="00716E43" w:rsidP="00902C1B">
      <w:pPr>
        <w:jc w:val="center"/>
        <w:rPr>
          <w:b/>
          <w:bCs/>
          <w:color w:val="000000"/>
        </w:rPr>
      </w:pPr>
    </w:p>
    <w:p w14:paraId="7F780F89" w14:textId="77777777" w:rsidR="00716E43" w:rsidRPr="0010759B" w:rsidRDefault="00716E43" w:rsidP="00902C1B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6</w:t>
      </w:r>
    </w:p>
    <w:p w14:paraId="3BF8EB16" w14:textId="77777777" w:rsidR="00716E43" w:rsidRPr="0010759B" w:rsidRDefault="00716E43" w:rsidP="00902C1B">
      <w:pPr>
        <w:rPr>
          <w:bCs/>
          <w:color w:val="000000"/>
        </w:rPr>
      </w:pPr>
      <w:r w:rsidRPr="0010759B">
        <w:rPr>
          <w:bCs/>
          <w:color w:val="000000"/>
        </w:rPr>
        <w:t>Powiatowy Lekarz realizuje zadania wynikające z ustawy o służbie cywilnej, w tym:</w:t>
      </w:r>
    </w:p>
    <w:p w14:paraId="575F8F9F" w14:textId="77777777" w:rsidR="00716E43" w:rsidRPr="0010759B" w:rsidRDefault="00716E43" w:rsidP="00582E3F">
      <w:pPr>
        <w:pStyle w:val="Akapitzlist"/>
        <w:ind w:left="0"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1) wykonuje zadania dyrektora generalnego w Inspektoracie,</w:t>
      </w:r>
    </w:p>
    <w:p w14:paraId="08159E6E" w14:textId="77777777" w:rsidR="00716E43" w:rsidRPr="0010759B" w:rsidRDefault="00716E43" w:rsidP="005E3092">
      <w:pPr>
        <w:pStyle w:val="Akapitzlist"/>
        <w:ind w:left="709" w:hanging="28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2) dokonuje czynności z zakresu prawa pracy wobec członków korpusu służby cywilnej </w:t>
      </w:r>
      <w:r w:rsidR="005E30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</w:t>
      </w: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w Inspektoracie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06BA95E" w14:textId="77777777" w:rsidR="00716E43" w:rsidRPr="0010759B" w:rsidRDefault="00716E43" w:rsidP="00540747">
      <w:pPr>
        <w:pStyle w:val="Akapitzlist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4D58F5" w14:textId="77777777" w:rsidR="00716E43" w:rsidRPr="0010759B" w:rsidRDefault="00716E43" w:rsidP="00540747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7</w:t>
      </w:r>
    </w:p>
    <w:p w14:paraId="1B5A98BB" w14:textId="77777777" w:rsidR="00716E43" w:rsidRPr="0010759B" w:rsidRDefault="00716E43" w:rsidP="00540747">
      <w:pPr>
        <w:jc w:val="both"/>
        <w:rPr>
          <w:bCs/>
          <w:color w:val="000000"/>
        </w:rPr>
      </w:pPr>
      <w:r w:rsidRPr="0010759B">
        <w:rPr>
          <w:bCs/>
          <w:color w:val="000000"/>
        </w:rPr>
        <w:t>Przelewy i inne dokumenty obrotu pieniężnego i materiałowego, jak również inne dokumenty o charakterze rozliczeniowym, stanowiące podstawę do otrzymania lub wydatkowania środków pieniężnych Inspektoratu podpisują:</w:t>
      </w:r>
    </w:p>
    <w:p w14:paraId="7DA1FCCC" w14:textId="77777777" w:rsidR="00716E43" w:rsidRPr="0010759B" w:rsidRDefault="00716E43" w:rsidP="00F420A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Powiatowy Lekarz lub jego Zastępca lub osoba, o której mowa w § 9 ust. 2 oraz </w:t>
      </w:r>
    </w:p>
    <w:p w14:paraId="4A6C0729" w14:textId="77777777" w:rsidR="00716E43" w:rsidRPr="0010759B" w:rsidRDefault="00716E43" w:rsidP="00F420A2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bCs/>
          <w:color w:val="000000"/>
          <w:sz w:val="24"/>
          <w:szCs w:val="24"/>
        </w:rPr>
        <w:t>Główny księgowy albo inny pracownik zastępujący Głównego księgowego w czasie jego nieobecności, pisemnie upoważniony przez Powiatowego Lekarza, z zastrzeżeniem § 9 ust. 2.</w:t>
      </w:r>
    </w:p>
    <w:p w14:paraId="2D5B7CD9" w14:textId="77777777" w:rsidR="00716E43" w:rsidRPr="0010759B" w:rsidRDefault="00716E43" w:rsidP="00540747">
      <w:pPr>
        <w:ind w:left="360"/>
        <w:rPr>
          <w:bCs/>
          <w:color w:val="000000"/>
        </w:rPr>
      </w:pPr>
    </w:p>
    <w:p w14:paraId="29D15937" w14:textId="77777777" w:rsidR="0061576B" w:rsidRDefault="0061576B" w:rsidP="004C6BC6">
      <w:pPr>
        <w:rPr>
          <w:rStyle w:val="reg1h1"/>
          <w:rFonts w:ascii="Times New Roman" w:hAnsi="Times New Roman" w:cs="Times New Roman"/>
        </w:rPr>
      </w:pPr>
    </w:p>
    <w:p w14:paraId="5F58584A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III</w:t>
      </w:r>
    </w:p>
    <w:p w14:paraId="5B3FE965" w14:textId="77777777" w:rsidR="00716E43" w:rsidRPr="0010759B" w:rsidRDefault="00716E43" w:rsidP="00E714F7">
      <w:pPr>
        <w:rPr>
          <w:color w:val="000000"/>
        </w:rPr>
      </w:pPr>
      <w:r w:rsidRPr="0010759B">
        <w:rPr>
          <w:b/>
          <w:bCs/>
          <w:color w:val="000000"/>
        </w:rPr>
        <w:br/>
      </w:r>
      <w:r w:rsidRPr="0010759B">
        <w:rPr>
          <w:rStyle w:val="reg1h1"/>
          <w:rFonts w:ascii="Times New Roman" w:hAnsi="Times New Roman" w:cs="Times New Roman"/>
        </w:rPr>
        <w:t xml:space="preserve">     ZASADY REALIZACJI ZADAŃ I KIEROWANIA PRACĄ  INSPEKTORATU </w:t>
      </w:r>
    </w:p>
    <w:p w14:paraId="3DE9B1B7" w14:textId="77777777" w:rsidR="00716E43" w:rsidRPr="0010759B" w:rsidRDefault="00716E43" w:rsidP="00E714F7">
      <w:pPr>
        <w:rPr>
          <w:rStyle w:val="reg11"/>
          <w:rFonts w:ascii="Times New Roman" w:hAnsi="Times New Roman" w:cs="Times New Roman"/>
          <w:color w:val="000000"/>
        </w:rPr>
      </w:pPr>
    </w:p>
    <w:p w14:paraId="49539425" w14:textId="77777777"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8</w:t>
      </w:r>
    </w:p>
    <w:p w14:paraId="2667210A" w14:textId="77777777" w:rsidR="00716E43" w:rsidRPr="0010759B" w:rsidRDefault="00716E43" w:rsidP="00F420A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Powiatowy Lekarz wykonuje zadania przy pomocy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Zastępcy Powiatowego Lekarza.</w:t>
      </w:r>
    </w:p>
    <w:p w14:paraId="5D6B4F0D" w14:textId="77777777" w:rsidR="00716E43" w:rsidRPr="0010759B" w:rsidRDefault="00716E43" w:rsidP="00F420A2">
      <w:pPr>
        <w:pStyle w:val="Akapitzlist"/>
        <w:numPr>
          <w:ilvl w:val="0"/>
          <w:numId w:val="7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Do wyłącznej kompetencji Powiatowego Lekarza  należy:</w:t>
      </w:r>
    </w:p>
    <w:p w14:paraId="78C49E6E" w14:textId="77777777"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zatwierdzanie planów finansowych w zakresie dochodów i wydatków, nadzorowanie ich wykonania oraz dysponowanie środkami budżetowymi i pozabudżetowymi</w:t>
      </w:r>
      <w:r w:rsidR="006157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9FED3B4" w14:textId="77777777"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reprezentowanie Inspektoratu na zewnątrz, występowanie z wnioskami, projektami                 i opiniami wyrażającymi stanowisko Inspektoratu oraz składanie innych oświadczeń woli w sprawach Inspektoratu,</w:t>
      </w:r>
    </w:p>
    <w:p w14:paraId="300C700A" w14:textId="77777777"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wykonywanie obowiązków i uprawnień zwierzchnika służbowego pracowników Inspektoratu, zgodnie z przepisami prawa pracy i przepisami odrębnymi, w tym ustalanie zakresów czynności pracowników Inspektoratu,</w:t>
      </w:r>
    </w:p>
    <w:p w14:paraId="68330CB1" w14:textId="77777777"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udzielanie pisemnych upoważnień do wykonywania określonych czynności lub podpisywania pism oraz pełnomocnictw do dokonywania czynności prawnych,</w:t>
      </w:r>
    </w:p>
    <w:p w14:paraId="097AD312" w14:textId="77777777" w:rsidR="00716E43" w:rsidRPr="0010759B" w:rsidRDefault="00716E43" w:rsidP="00F420A2">
      <w:pPr>
        <w:pStyle w:val="Akapitzlist"/>
        <w:numPr>
          <w:ilvl w:val="0"/>
          <w:numId w:val="8"/>
        </w:num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zapewnienie funkcjonowania adekwatnej i skutecznej kontroli zarządczej.</w:t>
      </w:r>
    </w:p>
    <w:p w14:paraId="48001B2D" w14:textId="77777777" w:rsidR="00716E43" w:rsidRPr="0010759B" w:rsidRDefault="00716E43" w:rsidP="00E76CEA">
      <w:pPr>
        <w:pStyle w:val="Akapitzlis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71F6BAF" w14:textId="77777777" w:rsidR="00716E43" w:rsidRPr="0010759B" w:rsidRDefault="00716E43" w:rsidP="0010759B">
      <w:pPr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§ 9</w:t>
      </w:r>
    </w:p>
    <w:p w14:paraId="1B72E65A" w14:textId="77777777" w:rsidR="00716E43" w:rsidRPr="0010759B" w:rsidRDefault="00716E43" w:rsidP="00F4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W przypadku nieobecności lub nieobsadzenia stanowiska Powiatowego Lekarza działalnością Inspektoratu kieruje Zastępca Powiatowego Lekarza.</w:t>
      </w:r>
    </w:p>
    <w:p w14:paraId="21FBD301" w14:textId="77777777"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 xml:space="preserve">W przypadku nieobecności Powiatowego Lekarza i Zastępcy Powiatowego Lekarza działalnością Inspektoratu kieruje pisemnie upoważniony przez Powiatowego Lekarza pracownik Inspektoratu. </w:t>
      </w:r>
    </w:p>
    <w:p w14:paraId="54DA8BB4" w14:textId="77777777"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>Na czas swojej nieobecności Powiatowy Lekarz może upoważnić do wykonywania czynności wskazanych do jego wyłącznej kompetencji Zastępcę Powiatowego Lekarza.</w:t>
      </w:r>
    </w:p>
    <w:p w14:paraId="5F2E5706" w14:textId="77777777" w:rsidR="00716E43" w:rsidRPr="0010759B" w:rsidRDefault="00716E43" w:rsidP="000F6D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Podczas nieobecności Powiatowego Lekarza, Zastępca Powiatowego Lekarza uprawniony jest w imieniu Powiatowego Lekarza Weterynarii do podpisywania i wydawania orzeczeń administracyjnych w postępowaniu administracyjnym, zaświadczeń, wszczynania postępowania egzekucyjnego w administracji oraz podejmowania czynności</w:t>
      </w:r>
      <w:r w:rsidR="000F6D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rozstrzygnięć w ramach tego postępowania, w tym wydawania upomnień i tytułów wykonawczych.</w:t>
      </w:r>
    </w:p>
    <w:p w14:paraId="0FCD6AD5" w14:textId="77777777" w:rsidR="00716E43" w:rsidRPr="0010759B" w:rsidRDefault="00716E43" w:rsidP="00F420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>Zastępca Powiatowego Lekarza podczas nieobecności Powiatowego Lekarza przydziela przychodzącą korespondencję do odpowiednich pracowników.</w:t>
      </w:r>
    </w:p>
    <w:p w14:paraId="56882533" w14:textId="77777777" w:rsidR="00716E43" w:rsidRPr="0010759B" w:rsidRDefault="00716E43" w:rsidP="00F420A2">
      <w:pPr>
        <w:numPr>
          <w:ilvl w:val="0"/>
          <w:numId w:val="1"/>
        </w:numPr>
        <w:jc w:val="both"/>
        <w:rPr>
          <w:color w:val="000000"/>
        </w:rPr>
      </w:pPr>
      <w:r w:rsidRPr="0010759B">
        <w:rPr>
          <w:color w:val="000000"/>
        </w:rPr>
        <w:t xml:space="preserve">Powiatowemu Lekarzowi bezpośrednio podlega: </w:t>
      </w:r>
    </w:p>
    <w:p w14:paraId="0D51057C" w14:textId="0F90C7D6" w:rsidR="00716E43" w:rsidRPr="0010759B" w:rsidRDefault="00716E43" w:rsidP="00E81663">
      <w:pPr>
        <w:pStyle w:val="Akapitzlist"/>
        <w:numPr>
          <w:ilvl w:val="0"/>
          <w:numId w:val="32"/>
        </w:numPr>
        <w:spacing w:after="100" w:afterAutospacing="1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zespół do spraw bezpieczeństwa żywności,</w:t>
      </w:r>
      <w:r w:rsidR="00DD3972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pasz i utylizacji,</w:t>
      </w:r>
    </w:p>
    <w:p w14:paraId="5AEE47C3" w14:textId="77777777" w:rsidR="00E81663" w:rsidRDefault="00E81663" w:rsidP="00E81663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81663">
        <w:rPr>
          <w:rFonts w:ascii="Times New Roman" w:hAnsi="Times New Roman" w:cs="Times New Roman"/>
          <w:color w:val="000000"/>
          <w:sz w:val="24"/>
          <w:szCs w:val="24"/>
        </w:rPr>
        <w:t xml:space="preserve">zespół do spraw finansowo – księgowych i administracyjnych, </w:t>
      </w:r>
    </w:p>
    <w:p w14:paraId="1C0009E5" w14:textId="1B59B12A" w:rsidR="00716E43" w:rsidRPr="0010759B" w:rsidRDefault="00716E43" w:rsidP="00E81663">
      <w:pPr>
        <w:pStyle w:val="Akapitzlist"/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samodzielne stanowisko do spraw obsługi prawnej, </w:t>
      </w:r>
    </w:p>
    <w:p w14:paraId="324D9676" w14:textId="6176BADD" w:rsidR="00716E43" w:rsidRPr="00E81663" w:rsidRDefault="00716E43" w:rsidP="00E81663">
      <w:pPr>
        <w:pStyle w:val="Akapitzlist"/>
        <w:numPr>
          <w:ilvl w:val="0"/>
          <w:numId w:val="1"/>
        </w:numPr>
        <w:contextualSpacing/>
        <w:rPr>
          <w:color w:val="000000"/>
        </w:rPr>
      </w:pPr>
      <w:r w:rsidRPr="00E81663">
        <w:rPr>
          <w:rStyle w:val="reg11"/>
          <w:rFonts w:ascii="Times New Roman" w:hAnsi="Times New Roman" w:cs="Times New Roman"/>
          <w:color w:val="000000"/>
          <w:sz w:val="24"/>
          <w:szCs w:val="24"/>
        </w:rPr>
        <w:t>Zastępcy Powiatowego Lekarza bezpośrednio podleg</w:t>
      </w:r>
      <w:r w:rsidR="00DD3972" w:rsidRPr="00E81663">
        <w:rPr>
          <w:rStyle w:val="reg11"/>
          <w:rFonts w:ascii="Times New Roman" w:hAnsi="Times New Roman" w:cs="Times New Roman"/>
          <w:color w:val="000000"/>
          <w:sz w:val="24"/>
          <w:szCs w:val="24"/>
        </w:rPr>
        <w:t>a</w:t>
      </w:r>
      <w:r w:rsidR="00E81663" w:rsidRPr="00E81663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663">
        <w:rPr>
          <w:rStyle w:val="reg11"/>
          <w:rFonts w:ascii="Times New Roman" w:hAnsi="Times New Roman" w:cs="Times New Roman"/>
          <w:color w:val="000000"/>
          <w:sz w:val="24"/>
          <w:szCs w:val="24"/>
        </w:rPr>
        <w:t>z</w:t>
      </w:r>
      <w:r w:rsidRPr="00E81663">
        <w:rPr>
          <w:color w:val="000000"/>
        </w:rPr>
        <w:t xml:space="preserve">espół do spraw zdrowia </w:t>
      </w:r>
      <w:r w:rsidR="00E81663" w:rsidRPr="00E81663">
        <w:rPr>
          <w:color w:val="000000"/>
        </w:rPr>
        <w:t xml:space="preserve">                                                 </w:t>
      </w:r>
      <w:r w:rsidRPr="00E81663">
        <w:rPr>
          <w:color w:val="000000"/>
        </w:rPr>
        <w:t>i ochrony zwierząt.</w:t>
      </w:r>
    </w:p>
    <w:p w14:paraId="18DB959F" w14:textId="77777777" w:rsidR="00DD3972" w:rsidRPr="0010759B" w:rsidRDefault="00DD3972" w:rsidP="00DD3972">
      <w:pPr>
        <w:pStyle w:val="Akapitzlist"/>
        <w:ind w:left="644"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5920BCD" w14:textId="77777777" w:rsidR="00716E43" w:rsidRPr="0010759B" w:rsidRDefault="00716E43" w:rsidP="0010759B">
      <w:pPr>
        <w:pStyle w:val="Akapitzlist"/>
        <w:ind w:left="360" w:hanging="360"/>
        <w:contextualSpacing/>
        <w:jc w:val="center"/>
        <w:rPr>
          <w:rStyle w:val="reg11"/>
          <w:rFonts w:ascii="Times New Roman" w:hAnsi="Times New Roman" w:cs="Times New Roman"/>
          <w:b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2EDB96A2" w14:textId="6EEB5652" w:rsidR="00716E43" w:rsidRDefault="00716E43" w:rsidP="007D5593">
      <w:pPr>
        <w:pStyle w:val="Akapitzlist"/>
        <w:ind w:left="0" w:firstLine="0"/>
        <w:contextualSpacing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Komórkami organizacyjnymi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Inspektoratu, z wyłączeniem stanowisk </w:t>
      </w:r>
      <w:r w:rsidRPr="00AC1AC2">
        <w:rPr>
          <w:rStyle w:val="reg11"/>
          <w:rFonts w:ascii="Times New Roman" w:hAnsi="Times New Roman" w:cs="Times New Roman"/>
          <w:color w:val="000000"/>
          <w:sz w:val="24"/>
          <w:szCs w:val="24"/>
        </w:rPr>
        <w:t>samodzielnych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kierują kierownicy</w:t>
      </w:r>
      <w:r>
        <w:rPr>
          <w:rStyle w:val="reg1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2E928E" w14:textId="77777777" w:rsidR="00716E43" w:rsidRDefault="00716E43" w:rsidP="0010759B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B912EC" w14:textId="77777777" w:rsidR="00716E43" w:rsidRPr="0010759B" w:rsidRDefault="00716E43" w:rsidP="0010759B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§ 11</w:t>
      </w:r>
    </w:p>
    <w:p w14:paraId="3917D08F" w14:textId="77777777" w:rsidR="00716E43" w:rsidRPr="007D5593" w:rsidRDefault="00716E43" w:rsidP="007D5593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Kierownicy odpowiadają za:</w:t>
      </w:r>
    </w:p>
    <w:p w14:paraId="61A8DC35" w14:textId="77777777"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należyte zorganizowanie pracy zespołu i zapoznanie podległych pracowników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z obowiązującymi przepisami prawa,</w:t>
      </w:r>
    </w:p>
    <w:p w14:paraId="2614CA6D" w14:textId="77777777"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porządek i dyscyplinę pracy,</w:t>
      </w:r>
    </w:p>
    <w:p w14:paraId="06A68407" w14:textId="77777777" w:rsidR="00716E43" w:rsidRPr="0010759B" w:rsidRDefault="00716E43" w:rsidP="00F420A2">
      <w:pPr>
        <w:pStyle w:val="Akapitzlist"/>
        <w:numPr>
          <w:ilvl w:val="0"/>
          <w:numId w:val="9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merytoryczną i formalno-prawną poprawność załatwianych spraw.</w:t>
      </w:r>
    </w:p>
    <w:p w14:paraId="20DE68C3" w14:textId="77777777" w:rsidR="00E81663" w:rsidRDefault="00E8166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23BE82" w14:textId="3A45BFDE"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12</w:t>
      </w:r>
    </w:p>
    <w:p w14:paraId="1F506363" w14:textId="77777777"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pism, dokumentów, umów, porozumień, decyzji administracyjnych i aktów prawnych wydawanych przez Powiatowego Lekarza opracowuje właściwa komórka organizacyjna, z której zakresem działania związane jest pismo, akt prawny, dokument, porozumienie, decyzja administracyjna.</w:t>
      </w:r>
    </w:p>
    <w:p w14:paraId="6A017E7D" w14:textId="77777777"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aktów prawa wewnętrznego winny być przygotowane ze szczególną starannością oraz odpowiadać zasadom techniki prawodawczej.</w:t>
      </w:r>
    </w:p>
    <w:p w14:paraId="565E8416" w14:textId="77777777" w:rsidR="00716E43" w:rsidRPr="0010759B" w:rsidRDefault="00716E43" w:rsidP="00F420A2">
      <w:pPr>
        <w:pStyle w:val="Akapitzlist"/>
        <w:numPr>
          <w:ilvl w:val="0"/>
          <w:numId w:val="10"/>
        </w:numPr>
        <w:ind w:left="426" w:hanging="426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Projekty aktów prawa wewnętrznego, umów, porozumień oraz pism procesowych powinny być parafowane przez:</w:t>
      </w:r>
    </w:p>
    <w:p w14:paraId="02FE1171" w14:textId="77777777"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pracownika zajmującego się sprawą,</w:t>
      </w:r>
    </w:p>
    <w:p w14:paraId="67EFE088" w14:textId="77777777"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kierownika zespołu, z którego zakresem działania związany jest akt prawny,</w:t>
      </w:r>
    </w:p>
    <w:p w14:paraId="7885C25B" w14:textId="77777777"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głównego księgowego – w przypadku</w:t>
      </w:r>
      <w:r w:rsid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>,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gdy treść aktu dotyczy budżetu lub może powodować skutki finansowe,</w:t>
      </w:r>
    </w:p>
    <w:p w14:paraId="3E7E250E" w14:textId="77777777" w:rsidR="00716E43" w:rsidRPr="0010759B" w:rsidRDefault="00716E43" w:rsidP="00F420A2">
      <w:pPr>
        <w:pStyle w:val="Akapitzlist"/>
        <w:numPr>
          <w:ilvl w:val="0"/>
          <w:numId w:val="11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radcę prawnego pod względem formalnoprawnym. </w:t>
      </w:r>
    </w:p>
    <w:p w14:paraId="086057A4" w14:textId="77777777" w:rsidR="00716E43" w:rsidRPr="0010759B" w:rsidRDefault="00716E43" w:rsidP="00E714F7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4.  Projekty innych pism i dokumentów powinny być parafowane przez:</w:t>
      </w:r>
    </w:p>
    <w:p w14:paraId="730EE1FA" w14:textId="77777777"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pracownika zajmującego się sprawą,</w:t>
      </w:r>
    </w:p>
    <w:p w14:paraId="1D0024E4" w14:textId="77777777"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kierownika komórki organizacyjnej, z której zakresem działania związany jest dokument,</w:t>
      </w:r>
    </w:p>
    <w:p w14:paraId="2993F60D" w14:textId="77777777" w:rsidR="00716E43" w:rsidRPr="0010759B" w:rsidRDefault="00716E43" w:rsidP="00F420A2">
      <w:pPr>
        <w:pStyle w:val="Akapitzlist"/>
        <w:numPr>
          <w:ilvl w:val="0"/>
          <w:numId w:val="12"/>
        </w:num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głównego księgowego – w przypadku, gdy treść pisma czy dokumentu dotyczy budżetu lub ma powodować skutki finansowe.</w:t>
      </w:r>
    </w:p>
    <w:p w14:paraId="2C53258B" w14:textId="77777777" w:rsidR="00716E43" w:rsidRPr="0010759B" w:rsidRDefault="00716E43" w:rsidP="00E714F7">
      <w:pPr>
        <w:pStyle w:val="Akapitzlist"/>
        <w:ind w:left="360" w:hanging="360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5. Przelewy, czeki i inne dokumenty obrotu pieniężnego i materiałowego, jak również inne dokumenty o charakterze rozliczeniowym, stanowiące podstawę do otrzymania lub wydatkowania środków pieniężnych Inspektoratu podpisują: Powiatowy Lekarz lub Zastępca Powiatowego Lekarza oraz Główny Księgowy lub Księgowy. Podpisujący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 xml:space="preserve">i parafujący pisma odpowiadają za ich merytoryczną treść i formę, a także za zgodność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>z przepisami prawa oraz z interesem publicznym.</w:t>
      </w:r>
    </w:p>
    <w:p w14:paraId="3E8F9143" w14:textId="77777777" w:rsidR="00BA4F7E" w:rsidRDefault="00BA4F7E" w:rsidP="004C6BC6">
      <w:pP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C492D4" w14:textId="77777777"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</w:p>
    <w:p w14:paraId="04B89997" w14:textId="5AD870CC" w:rsidR="00716E43" w:rsidRPr="0010759B" w:rsidRDefault="00716E43" w:rsidP="00E714F7">
      <w:pPr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Pracownicy Inspektoratu podpisują pisma, decyzje (w tym decyzje administracyjne) i inne dokumenty w sprawach, do załatwienia których zostali imiennie upoważnieni                                przez Powiatowego Lekarza.</w:t>
      </w:r>
    </w:p>
    <w:p w14:paraId="16F89A44" w14:textId="77777777" w:rsidR="008F754E" w:rsidRDefault="008F754E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E8E5F6" w14:textId="59F7EAD4" w:rsidR="00716E43" w:rsidRPr="0010759B" w:rsidRDefault="00716E43" w:rsidP="00E714F7">
      <w:pPr>
        <w:jc w:val="center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59CAD95F" w14:textId="77777777" w:rsidR="00716E43" w:rsidRPr="0010759B" w:rsidRDefault="00716E43" w:rsidP="00F420A2">
      <w:pPr>
        <w:pStyle w:val="Akapitzlist"/>
        <w:numPr>
          <w:ilvl w:val="3"/>
          <w:numId w:val="20"/>
        </w:numPr>
        <w:ind w:left="426" w:hanging="426"/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Symbolikę oznaczania pism wychodzących z poszczególnych komórek organizacyjnych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br/>
        <w:t xml:space="preserve">i stanowisk pracy określa załącznik </w:t>
      </w:r>
      <w:r w:rsidR="0061576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r 2</w:t>
      </w:r>
      <w:r w:rsidR="007D5593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do niniejszego Regulaminu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A91923" w14:textId="26104FF7" w:rsidR="00716E43" w:rsidRPr="00A84E27" w:rsidRDefault="00716E43" w:rsidP="00E714F7">
      <w:pPr>
        <w:pStyle w:val="Akapitzlist"/>
        <w:numPr>
          <w:ilvl w:val="3"/>
          <w:numId w:val="20"/>
        </w:numPr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Obieg dokumentacji wewnętrznej Inspektoratu ustala </w:t>
      </w:r>
      <w:r w:rsidR="00901AB9">
        <w:rPr>
          <w:rStyle w:val="reg11"/>
          <w:rFonts w:ascii="Times New Roman" w:hAnsi="Times New Roman" w:cs="Times New Roman"/>
          <w:color w:val="000000"/>
          <w:sz w:val="24"/>
          <w:szCs w:val="24"/>
        </w:rPr>
        <w:t>I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nstrukcja kancelaryjna.</w:t>
      </w:r>
    </w:p>
    <w:p w14:paraId="6F36247C" w14:textId="77777777" w:rsidR="00716E43" w:rsidRPr="0010759B" w:rsidRDefault="00716E43" w:rsidP="00E714F7">
      <w:pPr>
        <w:rPr>
          <w:color w:val="000000"/>
        </w:rPr>
      </w:pPr>
    </w:p>
    <w:p w14:paraId="0B22A1E9" w14:textId="77777777"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ROZDZIAŁ IV</w:t>
      </w:r>
      <w:r w:rsidRPr="0010759B">
        <w:rPr>
          <w:b/>
          <w:bCs/>
          <w:color w:val="000000"/>
        </w:rPr>
        <w:br/>
      </w:r>
    </w:p>
    <w:p w14:paraId="4AAA1AAC" w14:textId="77777777" w:rsidR="00716E43" w:rsidRPr="0010759B" w:rsidRDefault="00716E43" w:rsidP="00E714F7">
      <w:pPr>
        <w:jc w:val="center"/>
        <w:rPr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 xml:space="preserve"> SZCZEGÓŁOWY ZAKRES DZIAŁANIA KOMÓREK ORGANIZACYJNYCH</w:t>
      </w:r>
    </w:p>
    <w:p w14:paraId="7ACE06B5" w14:textId="77777777" w:rsidR="00716E43" w:rsidRPr="0010759B" w:rsidRDefault="00716E43" w:rsidP="00E714F7">
      <w:pPr>
        <w:jc w:val="center"/>
        <w:rPr>
          <w:color w:val="000000"/>
        </w:rPr>
      </w:pPr>
    </w:p>
    <w:p w14:paraId="4CE43FDF" w14:textId="77777777" w:rsidR="00716E43" w:rsidRPr="0010759B" w:rsidRDefault="00716E43" w:rsidP="00E714F7">
      <w:pPr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>§ 1</w:t>
      </w:r>
      <w:r>
        <w:rPr>
          <w:b/>
          <w:bCs/>
          <w:color w:val="000000"/>
        </w:rPr>
        <w:t>5</w:t>
      </w:r>
    </w:p>
    <w:p w14:paraId="6B731A10" w14:textId="77777777" w:rsidR="00716E43" w:rsidRPr="0010759B" w:rsidRDefault="00716E43" w:rsidP="008C6282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 xml:space="preserve">1. Do zadań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zespołu do spraw zdrowia i ochrony zwierząt</w:t>
      </w:r>
      <w:r w:rsidRPr="0010759B">
        <w:rPr>
          <w:rStyle w:val="reg1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należy:</w:t>
      </w:r>
    </w:p>
    <w:p w14:paraId="39BBBFAA" w14:textId="77777777" w:rsidR="00716E43" w:rsidRPr="0010759B" w:rsidRDefault="00716E43" w:rsidP="00F420A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zwalczanie zakaźnych chorób zwierząt,  w tym między innymi: </w:t>
      </w:r>
    </w:p>
    <w:p w14:paraId="032F9460" w14:textId="77777777" w:rsidR="00530126" w:rsidRPr="00530126" w:rsidRDefault="00716E43" w:rsidP="00530126">
      <w:pPr>
        <w:pStyle w:val="Akapitzlist"/>
        <w:numPr>
          <w:ilvl w:val="1"/>
          <w:numId w:val="1"/>
        </w:numPr>
        <w:tabs>
          <w:tab w:val="clear" w:pos="1080"/>
          <w:tab w:val="num" w:pos="709"/>
        </w:tabs>
        <w:ind w:left="709" w:hanging="709"/>
        <w:rPr>
          <w:color w:val="000000"/>
        </w:rPr>
      </w:pPr>
      <w:r w:rsidRPr="00530126">
        <w:rPr>
          <w:rFonts w:ascii="Times New Roman" w:hAnsi="Times New Roman" w:cs="Times New Roman"/>
          <w:color w:val="000000"/>
          <w:sz w:val="24"/>
          <w:szCs w:val="24"/>
        </w:rPr>
        <w:t xml:space="preserve">przyjmowanie zgłoszeń o </w:t>
      </w:r>
      <w:r w:rsidR="006F79A0" w:rsidRPr="00530126">
        <w:rPr>
          <w:rFonts w:ascii="Times New Roman" w:hAnsi="Times New Roman" w:cs="Times New Roman"/>
          <w:color w:val="000000"/>
          <w:sz w:val="24"/>
          <w:szCs w:val="24"/>
        </w:rPr>
        <w:t xml:space="preserve">podejrzeniach </w:t>
      </w:r>
      <w:r w:rsidRPr="00530126">
        <w:rPr>
          <w:rFonts w:ascii="Times New Roman" w:hAnsi="Times New Roman" w:cs="Times New Roman"/>
          <w:color w:val="000000"/>
          <w:sz w:val="24"/>
          <w:szCs w:val="24"/>
        </w:rPr>
        <w:t>chor</w:t>
      </w:r>
      <w:r w:rsidR="006F79A0" w:rsidRPr="00530126">
        <w:rPr>
          <w:rFonts w:ascii="Times New Roman" w:hAnsi="Times New Roman" w:cs="Times New Roman"/>
          <w:color w:val="000000"/>
          <w:sz w:val="24"/>
          <w:szCs w:val="24"/>
        </w:rPr>
        <w:t>ób</w:t>
      </w:r>
      <w:r w:rsidRPr="00530126">
        <w:rPr>
          <w:rFonts w:ascii="Times New Roman" w:hAnsi="Times New Roman" w:cs="Times New Roman"/>
          <w:color w:val="000000"/>
          <w:sz w:val="24"/>
          <w:szCs w:val="24"/>
        </w:rPr>
        <w:t xml:space="preserve"> zakaźnych zwierząt podlegających obowiązkowi notyfikacji, zwalczania i rejestracji oraz prowadzenie dochodzenia epizootycznego i innych czynności celem potwierdzenia lub wykluczenia zgłoszonej choroby, </w:t>
      </w:r>
    </w:p>
    <w:p w14:paraId="6EFD9EDB" w14:textId="0A5BEA13" w:rsidR="00E81663" w:rsidRPr="00530126" w:rsidRDefault="00716E43" w:rsidP="00530126">
      <w:pPr>
        <w:pStyle w:val="Akapitzlist"/>
        <w:numPr>
          <w:ilvl w:val="1"/>
          <w:numId w:val="1"/>
        </w:numPr>
        <w:tabs>
          <w:tab w:val="clear" w:pos="1080"/>
        </w:tabs>
        <w:ind w:left="709" w:hanging="709"/>
        <w:rPr>
          <w:color w:val="000000"/>
        </w:rPr>
      </w:pPr>
      <w:r w:rsidRPr="00530126">
        <w:rPr>
          <w:rFonts w:ascii="Times New Roman" w:hAnsi="Times New Roman" w:cs="Times New Roman"/>
          <w:color w:val="000000"/>
          <w:sz w:val="24"/>
          <w:szCs w:val="24"/>
        </w:rPr>
        <w:t>prowadzenie czynności związanych ze zwalczaniem ogniska choroby zakaźnej,</w:t>
      </w:r>
    </w:p>
    <w:p w14:paraId="6848134D" w14:textId="5BDE0361" w:rsidR="00530126" w:rsidRDefault="00530126" w:rsidP="00530126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716E43" w:rsidRPr="00530126">
        <w:rPr>
          <w:color w:val="000000"/>
        </w:rPr>
        <w:t>kontrolowanie przestrzegania wymagań weterynaryjnych dla podejmowania</w:t>
      </w:r>
      <w:r>
        <w:rPr>
          <w:color w:val="000000"/>
        </w:rPr>
        <w:t xml:space="preserve"> </w:t>
      </w:r>
      <w:r w:rsidR="00716E43" w:rsidRPr="00530126">
        <w:rPr>
          <w:color w:val="000000"/>
        </w:rPr>
        <w:t xml:space="preserve">i prowadzenia działalności nadzorowanej przez podmioty zajmujące się tą działalnością, umieszczone </w:t>
      </w:r>
      <w:r w:rsidR="006E101E">
        <w:rPr>
          <w:color w:val="000000"/>
        </w:rPr>
        <w:br/>
      </w:r>
      <w:r w:rsidR="00716E43" w:rsidRPr="00530126">
        <w:rPr>
          <w:color w:val="000000"/>
        </w:rPr>
        <w:t>w rejestrze Powiatowego Lekarza,</w:t>
      </w:r>
    </w:p>
    <w:p w14:paraId="55863B30" w14:textId="0B060403" w:rsidR="00716E43" w:rsidRPr="0010759B" w:rsidRDefault="00530126" w:rsidP="0053012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716E43" w:rsidRPr="0010759B">
        <w:rPr>
          <w:color w:val="000000"/>
        </w:rPr>
        <w:t xml:space="preserve">przeprowadzanie kontroli pracy lekarzy weterynarii wyznaczonych przez Powiatowego Lekarza do wykonywania: </w:t>
      </w:r>
    </w:p>
    <w:p w14:paraId="199972A3" w14:textId="77777777" w:rsidR="00716E43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ochronnych szczepień i badań rozpoznawczych,</w:t>
      </w:r>
    </w:p>
    <w:p w14:paraId="2ECF94A8" w14:textId="77777777" w:rsidR="00716E43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hanging="218"/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nadzoru nad spędami i innymi miejscami gromadzenia zwierząt, </w:t>
      </w:r>
    </w:p>
    <w:p w14:paraId="6C86C8C5" w14:textId="77777777" w:rsidR="00716E43" w:rsidRPr="002D064E" w:rsidRDefault="00716E43" w:rsidP="005A5D35">
      <w:pPr>
        <w:pStyle w:val="Akapitzlist"/>
        <w:numPr>
          <w:ilvl w:val="3"/>
          <w:numId w:val="1"/>
        </w:numPr>
        <w:tabs>
          <w:tab w:val="num" w:pos="1134"/>
        </w:tabs>
        <w:ind w:left="1134" w:hanging="708"/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w obrocie krajowym </w:t>
      </w:r>
      <w:r>
        <w:rPr>
          <w:rFonts w:ascii="Times New Roman" w:hAnsi="Times New Roman" w:cs="Times New Roman"/>
          <w:color w:val="000000"/>
          <w:sz w:val="24"/>
          <w:szCs w:val="24"/>
        </w:rPr>
        <w:t>wraz z wystawianiem świadectw zdrowia,</w:t>
      </w:r>
    </w:p>
    <w:p w14:paraId="4D9510A4" w14:textId="77777777" w:rsidR="00943F0F" w:rsidRDefault="0062219E" w:rsidP="00943F0F">
      <w:pPr>
        <w:rPr>
          <w:color w:val="000000"/>
        </w:rPr>
      </w:pPr>
      <w:r>
        <w:rPr>
          <w:color w:val="000000"/>
        </w:rPr>
        <w:t xml:space="preserve">4. </w:t>
      </w:r>
      <w:r w:rsidR="00716E43" w:rsidRPr="0062219E">
        <w:rPr>
          <w:color w:val="000000"/>
        </w:rPr>
        <w:t xml:space="preserve">opracowywanie i aktualizacja planów gotowości zwalczania chorób zakaźnych zwierząt, </w:t>
      </w:r>
    </w:p>
    <w:p w14:paraId="350324ED" w14:textId="77777777" w:rsidR="00943F0F" w:rsidRDefault="00943F0F" w:rsidP="00943F0F">
      <w:pPr>
        <w:rPr>
          <w:color w:val="000000"/>
        </w:rPr>
      </w:pPr>
      <w:r>
        <w:rPr>
          <w:color w:val="000000"/>
        </w:rPr>
        <w:t xml:space="preserve">5. </w:t>
      </w:r>
      <w:r w:rsidR="00716E43" w:rsidRPr="0010759B">
        <w:rPr>
          <w:color w:val="000000"/>
        </w:rPr>
        <w:t>przeprowadzanie kontroli w handlu, wwozie i wywozie zwierząt,</w:t>
      </w:r>
    </w:p>
    <w:p w14:paraId="0AF6D1A4" w14:textId="77777777" w:rsidR="00943F0F" w:rsidRDefault="00943F0F" w:rsidP="00943F0F">
      <w:pPr>
        <w:rPr>
          <w:color w:val="000000"/>
        </w:rPr>
      </w:pPr>
      <w:r>
        <w:rPr>
          <w:color w:val="000000"/>
        </w:rPr>
        <w:t xml:space="preserve">6. </w:t>
      </w:r>
      <w:r w:rsidR="00716E43" w:rsidRPr="00943F0F">
        <w:rPr>
          <w:color w:val="000000"/>
        </w:rPr>
        <w:t>wystawianie wymaganych świadectw zdrowia dla zwierząt w handlu</w:t>
      </w:r>
      <w:r>
        <w:rPr>
          <w:color w:val="000000"/>
        </w:rPr>
        <w:t xml:space="preserve"> </w:t>
      </w:r>
      <w:r w:rsidR="00716E43" w:rsidRPr="00943F0F">
        <w:rPr>
          <w:color w:val="000000"/>
        </w:rPr>
        <w:t>wewnątrzwspólnotowym i obrocie krajowym,</w:t>
      </w:r>
    </w:p>
    <w:p w14:paraId="4C54ED35" w14:textId="74C50E98" w:rsidR="00716E43" w:rsidRPr="00943F0F" w:rsidRDefault="00943F0F" w:rsidP="00943F0F">
      <w:pPr>
        <w:rPr>
          <w:color w:val="000000"/>
        </w:rPr>
      </w:pPr>
      <w:r>
        <w:rPr>
          <w:color w:val="000000"/>
        </w:rPr>
        <w:t xml:space="preserve">7. </w:t>
      </w:r>
      <w:r w:rsidR="00716E43" w:rsidRPr="00943F0F">
        <w:rPr>
          <w:color w:val="000000"/>
        </w:rPr>
        <w:t>przeprowadzanie kontroli środków transportu przeznaczonych do przewozu zwierząt,</w:t>
      </w:r>
    </w:p>
    <w:p w14:paraId="711CD87A" w14:textId="77777777" w:rsidR="00716E43" w:rsidRPr="0010759B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przeprowadzanie kontroli zdrowia zwierząt przeznaczonych do rozrodu oraz jakością zdrowotną materiału biologicznego i jaj wylęgowych drobiu,</w:t>
      </w:r>
    </w:p>
    <w:p w14:paraId="7AA9B26F" w14:textId="77777777" w:rsidR="00716E43" w:rsidRPr="002D064E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</w:t>
      </w:r>
      <w:r>
        <w:rPr>
          <w:rFonts w:ascii="Times New Roman" w:hAnsi="Times New Roman" w:cs="Times New Roman"/>
          <w:color w:val="000000"/>
          <w:sz w:val="24"/>
          <w:szCs w:val="24"/>
        </w:rPr>
        <w:t>identyfikacji</w:t>
      </w:r>
      <w:r w:rsidRPr="002D064E">
        <w:rPr>
          <w:rFonts w:ascii="Times New Roman" w:hAnsi="Times New Roman" w:cs="Times New Roman"/>
          <w:color w:val="000000"/>
          <w:sz w:val="24"/>
          <w:szCs w:val="24"/>
        </w:rPr>
        <w:t xml:space="preserve"> i rejestracji zwierząt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</w:t>
      </w:r>
      <w:r w:rsidRPr="002D064E">
        <w:rPr>
          <w:rFonts w:ascii="Times New Roman" w:hAnsi="Times New Roman" w:cs="Times New Roman"/>
          <w:color w:val="000000"/>
          <w:sz w:val="24"/>
          <w:szCs w:val="24"/>
        </w:rPr>
        <w:t>spełniania wymogów wzajemnej zgodności w obszarach identyfikacji i rejestracji zwierząt, zdrowia publicznego, zdrowia roślin, zdrowia zwierząt oraz dobrostanu zwierząt,</w:t>
      </w:r>
    </w:p>
    <w:p w14:paraId="5B2F3EBD" w14:textId="77777777" w:rsidR="00716E43" w:rsidRPr="0010759B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i aktualizacja rejestru nadzorowanych podmiotów w części dotyczącej przepisów ustawy o ochronie zdrowia zwierząt oraz zwalczaniu chorób zakaźnych zwierząt,</w:t>
      </w:r>
    </w:p>
    <w:p w14:paraId="3E86C096" w14:textId="77777777" w:rsidR="00716E43" w:rsidRPr="0010759B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pobieranie próbek do celów diagnostycznych urzędowo przewidzianych badań w trybie przepisów, dotyczących zwalczania chorób zakaźnych zwierząt, </w:t>
      </w:r>
    </w:p>
    <w:p w14:paraId="529711DC" w14:textId="77777777" w:rsidR="00716E43" w:rsidRPr="0010759B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gromadzenie i przekazywanie informacji dotyczących występowania chorób zakaźnych zwierząt podlegających obowiązkowi zwalczania i rejestracji, w tym stwierdzania zoonozy lub wykrycia czynnika </w:t>
      </w:r>
      <w:proofErr w:type="spellStart"/>
      <w:r w:rsidRPr="0010759B">
        <w:rPr>
          <w:rFonts w:ascii="Times New Roman" w:hAnsi="Times New Roman" w:cs="Times New Roman"/>
          <w:color w:val="000000"/>
          <w:sz w:val="24"/>
          <w:szCs w:val="24"/>
        </w:rPr>
        <w:t>zoonotycznego</w:t>
      </w:r>
      <w:proofErr w:type="spellEnd"/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894F6D2" w14:textId="72F92BC1" w:rsidR="00716E43" w:rsidRPr="0010759B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prowadzenie dokumentacji z wykonywanych zadań oraz sprawozdawczości</w:t>
      </w:r>
      <w:r w:rsidR="00943F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i raportowania wynikających z obowiązujących przepisów, </w:t>
      </w:r>
    </w:p>
    <w:p w14:paraId="55CD9E38" w14:textId="77777777" w:rsidR="00716E43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przeprowadzanie kontroli przestrzegania przepisów o ochronie zdrowia zwierząt</w:t>
      </w:r>
      <w:r w:rsidR="005A5D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i o ochronie zwierząt, w tym nad zachowaniem dobrostanu w zakresie dotyczącym wykonywanych zadań, </w:t>
      </w:r>
    </w:p>
    <w:p w14:paraId="4C3BB292" w14:textId="77777777" w:rsidR="00DB7981" w:rsidRPr="006F79A0" w:rsidRDefault="00DB7981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79A0">
        <w:rPr>
          <w:rFonts w:ascii="Times New Roman" w:hAnsi="Times New Roman" w:cs="Times New Roman"/>
          <w:sz w:val="24"/>
          <w:szCs w:val="24"/>
        </w:rPr>
        <w:t>badanie zwierząt rzeźnych</w:t>
      </w:r>
      <w:r w:rsidR="00DA7484" w:rsidRPr="006F79A0">
        <w:rPr>
          <w:rFonts w:ascii="Times New Roman" w:hAnsi="Times New Roman" w:cs="Times New Roman"/>
          <w:sz w:val="24"/>
          <w:szCs w:val="24"/>
        </w:rPr>
        <w:t>,</w:t>
      </w:r>
    </w:p>
    <w:p w14:paraId="3FE8B712" w14:textId="77777777" w:rsidR="00943F0F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43F0F">
        <w:rPr>
          <w:rFonts w:ascii="Times New Roman" w:hAnsi="Times New Roman" w:cs="Times New Roman"/>
          <w:color w:val="000000"/>
          <w:sz w:val="24"/>
          <w:szCs w:val="24"/>
        </w:rPr>
        <w:t xml:space="preserve">przygotowywanie projektów aktów administracyjnych wynikających z wykonywania wyżej wymienionych zadań, </w:t>
      </w:r>
    </w:p>
    <w:p w14:paraId="57BF93C8" w14:textId="0B972164" w:rsidR="00716E43" w:rsidRPr="00181B37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wykonywanie zadań związanych ze zwalczaniem chorób zakaźnych zwierząt szczególnie w przypadku zaistnienia szczególnego zagrożenia epizootycznego lub epidemiologicznego, </w:t>
      </w:r>
    </w:p>
    <w:p w14:paraId="6B954F72" w14:textId="77777777" w:rsidR="00716E43" w:rsidRPr="00181B37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przygotowywanie dokumentów dla Powiatowego Lekarza wynikających z przepisów                   o ochronie zwierząt,</w:t>
      </w:r>
    </w:p>
    <w:p w14:paraId="5A15C8EA" w14:textId="77777777" w:rsidR="00716E43" w:rsidRPr="00181B37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współpraca z pozostałymi komórkami organizacyjnymi Inspektoratu w zakresie wymiany informacji merytorycznych oraz danych potrzebnych do raportowania z wykonanych zadań potrzebnych do rozliczeń finansowych lub opracowania budżetu zadaniowego i innych potrzeb w zakresie właściwości komórek organizacyjnych Inspektoratu. </w:t>
      </w:r>
    </w:p>
    <w:p w14:paraId="10C9A6A2" w14:textId="77777777" w:rsidR="00716E43" w:rsidRPr="00181B37" w:rsidRDefault="00716E43" w:rsidP="00943F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obsługa systemów komputerowych dotyczących przedmiotowego zakresu działania Zespołu. </w:t>
      </w:r>
    </w:p>
    <w:p w14:paraId="230A3E5D" w14:textId="77777777" w:rsidR="000D242C" w:rsidRPr="00181B37" w:rsidRDefault="00716E43" w:rsidP="005A5D35">
      <w:pPr>
        <w:jc w:val="both"/>
        <w:rPr>
          <w:color w:val="000000"/>
        </w:rPr>
      </w:pPr>
      <w:r w:rsidRPr="00181B37">
        <w:rPr>
          <w:color w:val="000000"/>
        </w:rPr>
        <w:t>2. W skład zespołu, o którym mowa w ust. 1 wchodz</w:t>
      </w:r>
      <w:r w:rsidR="000D242C" w:rsidRPr="00181B37">
        <w:rPr>
          <w:color w:val="000000"/>
        </w:rPr>
        <w:t xml:space="preserve">i: </w:t>
      </w:r>
    </w:p>
    <w:p w14:paraId="5B074163" w14:textId="249CFF9F" w:rsidR="000D242C" w:rsidRPr="00181B37" w:rsidRDefault="000D242C" w:rsidP="005A5D35">
      <w:pPr>
        <w:jc w:val="both"/>
        <w:rPr>
          <w:color w:val="000000"/>
        </w:rPr>
      </w:pPr>
      <w:r w:rsidRPr="00181B37">
        <w:rPr>
          <w:color w:val="000000"/>
        </w:rPr>
        <w:t>1) Zastępca Powiatowego Lekarza</w:t>
      </w:r>
      <w:r w:rsidR="00F01C03">
        <w:rPr>
          <w:color w:val="000000"/>
        </w:rPr>
        <w:t xml:space="preserve">- </w:t>
      </w:r>
      <w:r w:rsidR="00F01C03" w:rsidRPr="00181B37">
        <w:rPr>
          <w:color w:val="000000"/>
        </w:rPr>
        <w:t>kierownik zespołu</w:t>
      </w:r>
      <w:r w:rsidR="00F01C03">
        <w:rPr>
          <w:color w:val="000000"/>
        </w:rPr>
        <w:t>,</w:t>
      </w:r>
    </w:p>
    <w:p w14:paraId="4064575E" w14:textId="77777777" w:rsidR="00716E43" w:rsidRPr="00181B37" w:rsidRDefault="000D242C" w:rsidP="005A5D35">
      <w:pPr>
        <w:jc w:val="both"/>
        <w:rPr>
          <w:color w:val="000000"/>
        </w:rPr>
      </w:pPr>
      <w:r w:rsidRPr="00181B37">
        <w:rPr>
          <w:color w:val="000000"/>
        </w:rPr>
        <w:t xml:space="preserve">2) </w:t>
      </w:r>
      <w:r w:rsidR="00716E43" w:rsidRPr="00181B37">
        <w:rPr>
          <w:color w:val="000000"/>
        </w:rPr>
        <w:t>inspektorzy weterynaryjni ds. zdrowia i ochrony zwierząt.</w:t>
      </w:r>
    </w:p>
    <w:p w14:paraId="64789A45" w14:textId="77777777" w:rsidR="00716E43" w:rsidRPr="00181B37" w:rsidRDefault="00716E43" w:rsidP="00D72015">
      <w:pPr>
        <w:rPr>
          <w:rStyle w:val="reg1h1"/>
          <w:rFonts w:ascii="Times New Roman" w:hAnsi="Times New Roman" w:cs="Times New Roman"/>
        </w:rPr>
      </w:pPr>
    </w:p>
    <w:p w14:paraId="01C34334" w14:textId="77777777" w:rsidR="00716E43" w:rsidRPr="00181B37" w:rsidRDefault="00716E43" w:rsidP="00E714F7">
      <w:pPr>
        <w:jc w:val="center"/>
        <w:rPr>
          <w:b/>
          <w:bCs/>
          <w:color w:val="000000"/>
        </w:rPr>
      </w:pPr>
      <w:r w:rsidRPr="00181B37">
        <w:rPr>
          <w:rStyle w:val="reg1h1"/>
          <w:rFonts w:ascii="Times New Roman" w:hAnsi="Times New Roman" w:cs="Times New Roman"/>
        </w:rPr>
        <w:t>§ 16</w:t>
      </w:r>
    </w:p>
    <w:p w14:paraId="3AF5D837" w14:textId="2BE0B277" w:rsidR="00716E43" w:rsidRPr="00181B37" w:rsidRDefault="00716E43" w:rsidP="00670BD5">
      <w:pPr>
        <w:pStyle w:val="Akapitzlist"/>
        <w:numPr>
          <w:ilvl w:val="0"/>
          <w:numId w:val="13"/>
        </w:numPr>
        <w:ind w:left="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Do zadań </w:t>
      </w:r>
      <w:r w:rsidRPr="00181B37">
        <w:rPr>
          <w:rStyle w:val="reg11"/>
          <w:rFonts w:ascii="Times New Roman" w:hAnsi="Times New Roman" w:cs="Times New Roman"/>
          <w:color w:val="000000"/>
          <w:sz w:val="24"/>
          <w:szCs w:val="24"/>
        </w:rPr>
        <w:t>zespołu do spraw bezpieczeństwa żywności</w:t>
      </w:r>
      <w:r w:rsidR="00DD3972" w:rsidRPr="00181B37">
        <w:rPr>
          <w:rStyle w:val="reg11"/>
          <w:rFonts w:ascii="Times New Roman" w:hAnsi="Times New Roman" w:cs="Times New Roman"/>
          <w:color w:val="000000"/>
          <w:sz w:val="24"/>
          <w:szCs w:val="24"/>
        </w:rPr>
        <w:t>, pasz i utylizacji</w:t>
      </w:r>
      <w:r w:rsidRPr="00181B37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 należy: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47483EA" w14:textId="43141D86" w:rsidR="00716E43" w:rsidRPr="00181B37" w:rsidRDefault="00716E43" w:rsidP="00A82019">
      <w:pPr>
        <w:jc w:val="both"/>
      </w:pPr>
      <w:r w:rsidRPr="00181B37">
        <w:t>1) przeprowadzanie kontroli w zakresie bezpieczeństwa produktów pochodzenia zwierzęcego</w:t>
      </w:r>
      <w:r w:rsidR="000867A1" w:rsidRPr="00181B37">
        <w:t xml:space="preserve"> oraz żywności zawierającej jednocześnie środki spożywcze pochodzenia niezwierzęcego </w:t>
      </w:r>
      <w:r w:rsidR="00996C96" w:rsidRPr="00181B37">
        <w:br/>
      </w:r>
      <w:r w:rsidR="000867A1" w:rsidRPr="00181B37">
        <w:t xml:space="preserve">i produkty pochodzenia zwierzęcego znajdującej się w rolniczym handlu detalicznym, </w:t>
      </w:r>
      <w:r w:rsidR="00996C96" w:rsidRPr="00181B37">
        <w:br/>
      </w:r>
      <w:r w:rsidR="000867A1" w:rsidRPr="00181B37">
        <w:t xml:space="preserve">w rozumieniu </w:t>
      </w:r>
      <w:hyperlink r:id="rId7" w:anchor="/document/17302608?unitId=art(3)ust(3)pkt(29(b))&amp;cm=DOCUMENT" w:tgtFrame="_blank" w:history="1">
        <w:r w:rsidR="000867A1" w:rsidRPr="00181B37">
          <w:rPr>
            <w:rStyle w:val="Hipercze"/>
            <w:color w:val="auto"/>
            <w:u w:val="none"/>
          </w:rPr>
          <w:t>art. 3 ust. 3 pkt 29b</w:t>
        </w:r>
      </w:hyperlink>
      <w:r w:rsidR="000867A1" w:rsidRPr="00181B37">
        <w:t xml:space="preserve"> ustawy z dnia 25 sierpnia 2006 r. o bezpieczeństwie żywności i żywienia (Dz. U. z 201</w:t>
      </w:r>
      <w:r w:rsidR="00943F0F" w:rsidRPr="00181B37">
        <w:t>9</w:t>
      </w:r>
      <w:r w:rsidR="000867A1" w:rsidRPr="00181B37">
        <w:t xml:space="preserve"> r. poz. 1</w:t>
      </w:r>
      <w:r w:rsidR="00943F0F" w:rsidRPr="00181B37">
        <w:t>2</w:t>
      </w:r>
      <w:r w:rsidR="000867A1" w:rsidRPr="00181B37">
        <w:t>5</w:t>
      </w:r>
      <w:r w:rsidR="00943F0F" w:rsidRPr="00181B37">
        <w:t>2</w:t>
      </w:r>
      <w:r w:rsidR="000867A1" w:rsidRPr="00181B37">
        <w:t xml:space="preserve"> ze zm.), </w:t>
      </w:r>
      <w:r w:rsidR="004579F8" w:rsidRPr="00181B37">
        <w:t xml:space="preserve">w szczególności wymagań weterynaryjnych </w:t>
      </w:r>
      <w:r w:rsidR="00996C96" w:rsidRPr="00181B37">
        <w:br/>
      </w:r>
      <w:r w:rsidR="004579F8" w:rsidRPr="00181B37">
        <w:t>w sprzedaży bezpośredniej, rolniczym handlu detalicznym oraz działalności marginalnej, lokalnej i ograniczonej,</w:t>
      </w:r>
      <w:r w:rsidRPr="00181B37">
        <w:t xml:space="preserve"> w tym wymagań weterynaryjnych przy ich produkcji, przechowywaniu</w:t>
      </w:r>
      <w:r w:rsidR="004579F8" w:rsidRPr="00181B37">
        <w:t xml:space="preserve"> i wprowadzaniu na rynek, a </w:t>
      </w:r>
      <w:r w:rsidRPr="00181B37">
        <w:t xml:space="preserve">w szczególności w zakresie: </w:t>
      </w:r>
    </w:p>
    <w:p w14:paraId="04F54888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t xml:space="preserve">spełniania wymagań weterynaryjnych dla produktów pochodzenia zwierzęcego umieszczanych na rynku oraz przywożonych  i przeznaczonych </w:t>
      </w:r>
      <w:r w:rsidRPr="00181B37">
        <w:rPr>
          <w:color w:val="000000"/>
        </w:rPr>
        <w:t xml:space="preserve">na rynek krajowy, </w:t>
      </w:r>
    </w:p>
    <w:p w14:paraId="50EC3670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rPr>
          <w:color w:val="000000"/>
        </w:rPr>
        <w:t>spełniania wymagań dotyczących poszczególnych etapów produkcji, w tym produkcji pierwotnej,</w:t>
      </w:r>
    </w:p>
    <w:p w14:paraId="10F146E6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rPr>
          <w:color w:val="000000"/>
        </w:rPr>
        <w:t>warunków, trybu i zakresu prowadzenia kontroli wewnętrznej w zakład</w:t>
      </w:r>
      <w:r w:rsidR="00277565" w:rsidRPr="00181B37">
        <w:rPr>
          <w:color w:val="000000"/>
        </w:rPr>
        <w:t>ach</w:t>
      </w:r>
      <w:r w:rsidRPr="00181B37">
        <w:rPr>
          <w:color w:val="000000"/>
        </w:rPr>
        <w:t xml:space="preserve">, w tym opracowania, wdrożenia i realizacji systemu analizy zagrożeń i krytycznych punktów kontroli (system HACCP), </w:t>
      </w:r>
    </w:p>
    <w:p w14:paraId="1339A1BA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rPr>
          <w:color w:val="000000"/>
        </w:rPr>
        <w:t xml:space="preserve">sposobu znakowania, pakowania i przechowywania tych produktów, </w:t>
      </w:r>
    </w:p>
    <w:p w14:paraId="24FE0A94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rPr>
          <w:color w:val="000000"/>
        </w:rPr>
        <w:t xml:space="preserve">wymagań dotyczących świadectw zdrowia, handlowych dokumentów identyfikacyjnych lub innych dokumentów dołączonych do tych produktów, </w:t>
      </w:r>
    </w:p>
    <w:p w14:paraId="40E89779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rPr>
          <w:color w:val="000000"/>
        </w:rPr>
        <w:t>wymagań dotyczących środków transportu przewożących produkty pochodzenia zwierzęcego,</w:t>
      </w:r>
    </w:p>
    <w:p w14:paraId="3607D047" w14:textId="77777777" w:rsidR="00716E43" w:rsidRPr="00181B37" w:rsidRDefault="00716E43" w:rsidP="00A82019">
      <w:pPr>
        <w:numPr>
          <w:ilvl w:val="0"/>
          <w:numId w:val="23"/>
        </w:numPr>
        <w:jc w:val="both"/>
        <w:rPr>
          <w:color w:val="000000"/>
        </w:rPr>
      </w:pPr>
      <w:r w:rsidRPr="00181B37">
        <w:rPr>
          <w:color w:val="000000"/>
        </w:rPr>
        <w:t xml:space="preserve">sposobu badania zwierząt rzeźnych, badania i oceny ich mięsa, mięsa zwierząt łownych oraz sposobu postępowania z mięsem niezdatnym do spożycia, </w:t>
      </w:r>
    </w:p>
    <w:p w14:paraId="64CE0D08" w14:textId="6E0AF47F" w:rsidR="00716E43" w:rsidRPr="00181B37" w:rsidRDefault="00716E43" w:rsidP="00A82019">
      <w:pPr>
        <w:numPr>
          <w:ilvl w:val="0"/>
          <w:numId w:val="23"/>
        </w:numPr>
        <w:jc w:val="both"/>
      </w:pPr>
      <w:r w:rsidRPr="00181B37">
        <w:t>sposob</w:t>
      </w:r>
      <w:r w:rsidR="003C51D6">
        <w:t>u</w:t>
      </w:r>
      <w:r w:rsidRPr="00181B37">
        <w:t xml:space="preserve"> prowadzenia dokumentacji, w tym sposob</w:t>
      </w:r>
      <w:r w:rsidR="003C51D6">
        <w:t>u</w:t>
      </w:r>
      <w:r w:rsidRPr="00181B37">
        <w:t xml:space="preserve"> dokumentowania pochodzenia zwierząt, z których lub od których pozyskuje się surowce lub produkty,</w:t>
      </w:r>
    </w:p>
    <w:p w14:paraId="4FD6D28F" w14:textId="17E85B04" w:rsidR="00716E43" w:rsidRPr="00181B37" w:rsidRDefault="00716E43" w:rsidP="00A82019">
      <w:pPr>
        <w:jc w:val="both"/>
        <w:rPr>
          <w:color w:val="000000"/>
        </w:rPr>
      </w:pPr>
      <w:r w:rsidRPr="00181B37">
        <w:rPr>
          <w:color w:val="000000"/>
        </w:rPr>
        <w:t xml:space="preserve">2) </w:t>
      </w:r>
      <w:r w:rsidR="00113829">
        <w:rPr>
          <w:color w:val="000000"/>
        </w:rPr>
        <w:t xml:space="preserve">ustalanie i </w:t>
      </w:r>
      <w:r w:rsidRPr="00181B37">
        <w:rPr>
          <w:color w:val="000000"/>
        </w:rPr>
        <w:t>prowadzenie listy osób wyznaczonych do badania zwierząt rzeźnych i mięsa                                                   oraz prowadzenie kontroli merytorycznych dotyczących właściwego wykonywania przez</w:t>
      </w:r>
      <w:r w:rsidR="004F7FF2" w:rsidRPr="00181B37">
        <w:rPr>
          <w:color w:val="000000"/>
        </w:rPr>
        <w:t xml:space="preserve"> </w:t>
      </w:r>
      <w:r w:rsidRPr="00181B37">
        <w:rPr>
          <w:color w:val="000000"/>
        </w:rPr>
        <w:t>te osoby czynności z wyznaczenia</w:t>
      </w:r>
      <w:r w:rsidR="00DA7484" w:rsidRPr="00181B37">
        <w:rPr>
          <w:color w:val="000000"/>
        </w:rPr>
        <w:t>,</w:t>
      </w:r>
    </w:p>
    <w:p w14:paraId="7F588BF1" w14:textId="77777777" w:rsidR="00716E43" w:rsidRPr="00181B37" w:rsidRDefault="00716E43" w:rsidP="00A82019">
      <w:pPr>
        <w:jc w:val="both"/>
        <w:rPr>
          <w:color w:val="000000"/>
        </w:rPr>
      </w:pPr>
      <w:r w:rsidRPr="00181B37">
        <w:rPr>
          <w:color w:val="000000"/>
        </w:rPr>
        <w:t xml:space="preserve">3)  pobieranie próbek do celów diagnostycznych urzędowo przewidzianych badań w trybie przepisów dotyczących: </w:t>
      </w:r>
    </w:p>
    <w:p w14:paraId="02FD8E25" w14:textId="09C15C0D" w:rsidR="00716E43" w:rsidRPr="00EF6A5C" w:rsidRDefault="00716E43" w:rsidP="00A82019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badania zwierząt </w:t>
      </w:r>
      <w:r w:rsidRPr="00EF6A5C">
        <w:rPr>
          <w:rFonts w:ascii="Times New Roman" w:hAnsi="Times New Roman" w:cs="Times New Roman"/>
          <w:sz w:val="24"/>
          <w:szCs w:val="24"/>
        </w:rPr>
        <w:t xml:space="preserve">rzeźnych i </w:t>
      </w:r>
      <w:r w:rsidR="00C87733" w:rsidRPr="00EF6A5C">
        <w:rPr>
          <w:rFonts w:ascii="Times New Roman" w:hAnsi="Times New Roman" w:cs="Times New Roman"/>
          <w:sz w:val="24"/>
          <w:szCs w:val="24"/>
        </w:rPr>
        <w:t>produktów pochodzenia zwierzęcego</w:t>
      </w:r>
      <w:r w:rsidRPr="00EF6A5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42E301" w14:textId="34C47BC7" w:rsidR="00716E43" w:rsidRPr="00EF6A5C" w:rsidRDefault="00716E43" w:rsidP="00F420A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F6A5C">
        <w:rPr>
          <w:rFonts w:ascii="Times New Roman" w:hAnsi="Times New Roman" w:cs="Times New Roman"/>
          <w:sz w:val="24"/>
          <w:szCs w:val="24"/>
        </w:rPr>
        <w:t xml:space="preserve">nadzoru nad jakością zdrowotną </w:t>
      </w:r>
      <w:r w:rsidR="00191526">
        <w:rPr>
          <w:rFonts w:ascii="Times New Roman" w:hAnsi="Times New Roman" w:cs="Times New Roman"/>
          <w:sz w:val="24"/>
          <w:szCs w:val="24"/>
        </w:rPr>
        <w:t>produktów</w:t>
      </w:r>
      <w:r w:rsidRPr="00EF6A5C">
        <w:rPr>
          <w:rFonts w:ascii="Times New Roman" w:hAnsi="Times New Roman" w:cs="Times New Roman"/>
          <w:sz w:val="24"/>
          <w:szCs w:val="24"/>
        </w:rPr>
        <w:t xml:space="preserve"> pochodzenia zwierzęcego,</w:t>
      </w:r>
    </w:p>
    <w:p w14:paraId="250B74BC" w14:textId="6D72FED3" w:rsidR="00716E43" w:rsidRPr="00EF6A5C" w:rsidRDefault="00716E43" w:rsidP="00F420A2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EF6A5C">
        <w:rPr>
          <w:rFonts w:ascii="Times New Roman" w:hAnsi="Times New Roman" w:cs="Times New Roman"/>
          <w:sz w:val="24"/>
          <w:szCs w:val="24"/>
        </w:rPr>
        <w:t xml:space="preserve">pobierania próbek do badań na zawartość pozostałości chemicznych, biologicznych                  i produktów leczniczych u zwierząt żywych, w tkankach i narządach zwierząt martwych, </w:t>
      </w:r>
      <w:r w:rsidR="004C6BC6" w:rsidRPr="00EF6A5C">
        <w:rPr>
          <w:rFonts w:ascii="Times New Roman" w:hAnsi="Times New Roman" w:cs="Times New Roman"/>
          <w:sz w:val="24"/>
          <w:szCs w:val="24"/>
        </w:rPr>
        <w:br/>
      </w:r>
      <w:r w:rsidRPr="00EF6A5C">
        <w:rPr>
          <w:rFonts w:ascii="Times New Roman" w:hAnsi="Times New Roman" w:cs="Times New Roman"/>
          <w:sz w:val="24"/>
          <w:szCs w:val="24"/>
        </w:rPr>
        <w:t xml:space="preserve">w </w:t>
      </w:r>
      <w:r w:rsidR="00C87733" w:rsidRPr="00EF6A5C">
        <w:rPr>
          <w:rFonts w:ascii="Times New Roman" w:hAnsi="Times New Roman" w:cs="Times New Roman"/>
          <w:sz w:val="24"/>
          <w:szCs w:val="24"/>
        </w:rPr>
        <w:t>produktach pochodzenia zwierzęcego</w:t>
      </w:r>
      <w:r w:rsidR="00DA7484" w:rsidRPr="00EF6A5C">
        <w:rPr>
          <w:rFonts w:ascii="Times New Roman" w:hAnsi="Times New Roman" w:cs="Times New Roman"/>
          <w:sz w:val="24"/>
          <w:szCs w:val="24"/>
        </w:rPr>
        <w:t>,</w:t>
      </w:r>
      <w:r w:rsidR="00C87733" w:rsidRPr="00EF6A5C">
        <w:rPr>
          <w:rFonts w:ascii="Times New Roman" w:hAnsi="Times New Roman" w:cs="Times New Roman"/>
          <w:sz w:val="24"/>
          <w:szCs w:val="24"/>
        </w:rPr>
        <w:t xml:space="preserve"> w wodzie,</w:t>
      </w:r>
    </w:p>
    <w:p w14:paraId="438A12D5" w14:textId="4E7AFD99" w:rsidR="00DA7484" w:rsidRPr="00181B37" w:rsidRDefault="00DA7484" w:rsidP="00DA7484">
      <w:pPr>
        <w:pStyle w:val="Akapitzlist"/>
        <w:ind w:left="0" w:firstLine="0"/>
        <w:rPr>
          <w:rFonts w:ascii="Times New Roman" w:hAnsi="Times New Roman" w:cs="Times New Roman"/>
          <w:sz w:val="24"/>
          <w:szCs w:val="24"/>
        </w:rPr>
      </w:pPr>
      <w:r w:rsidRPr="00181B37">
        <w:rPr>
          <w:rFonts w:ascii="Times New Roman" w:hAnsi="Times New Roman" w:cs="Times New Roman"/>
          <w:sz w:val="24"/>
          <w:szCs w:val="24"/>
        </w:rPr>
        <w:lastRenderedPageBreak/>
        <w:t xml:space="preserve">4)  </w:t>
      </w:r>
      <w:bookmarkStart w:id="0" w:name="_Hlk43895988"/>
      <w:r w:rsidRPr="00181B37">
        <w:rPr>
          <w:rFonts w:ascii="Times New Roman" w:hAnsi="Times New Roman" w:cs="Times New Roman"/>
          <w:sz w:val="24"/>
          <w:szCs w:val="24"/>
        </w:rPr>
        <w:t>badanie zwierząt rzeźnych,</w:t>
      </w:r>
      <w:r w:rsidR="00124D54" w:rsidRPr="00124D54">
        <w:rPr>
          <w:rFonts w:ascii="Times New Roman" w:hAnsi="Times New Roman" w:cs="Times New Roman"/>
          <w:sz w:val="24"/>
          <w:szCs w:val="24"/>
        </w:rPr>
        <w:t xml:space="preserve"> </w:t>
      </w:r>
      <w:r w:rsidR="00124D54">
        <w:rPr>
          <w:rFonts w:ascii="Times New Roman" w:hAnsi="Times New Roman" w:cs="Times New Roman"/>
          <w:sz w:val="24"/>
          <w:szCs w:val="24"/>
        </w:rPr>
        <w:t xml:space="preserve">produktów pochodzenia zwierzęcego i </w:t>
      </w:r>
      <w:r w:rsidR="00124D54" w:rsidRPr="00124D54">
        <w:rPr>
          <w:rFonts w:ascii="Times New Roman" w:hAnsi="Times New Roman" w:cs="Times New Roman"/>
          <w:sz w:val="24"/>
          <w:szCs w:val="24"/>
        </w:rPr>
        <w:t>żywności zawierającej jednocześnie środki spożywcze pochodzenia niezwierzęcego i produkty pochodzenia zwierzęcego znajdującej się w rolniczym handlu detalicznym</w:t>
      </w:r>
      <w:bookmarkEnd w:id="0"/>
      <w:r w:rsidR="00124D54">
        <w:rPr>
          <w:rFonts w:ascii="Times New Roman" w:hAnsi="Times New Roman" w:cs="Times New Roman"/>
          <w:sz w:val="24"/>
          <w:szCs w:val="24"/>
        </w:rPr>
        <w:t>,</w:t>
      </w:r>
    </w:p>
    <w:p w14:paraId="23015A9C" w14:textId="3E2928AF" w:rsidR="00716E43" w:rsidRPr="00181B37" w:rsidRDefault="00716E43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przeprowadzanie kontroli przestrzegania wymagań weterynaryjnych w gospodarstwach utrzymujących zwierzęta gospodarskie w zakresie minimalnych warunków higieny</w:t>
      </w:r>
      <w:r w:rsidR="003C51D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F9627C5" w14:textId="0F262633" w:rsidR="00113829" w:rsidRDefault="00943F0F" w:rsidP="00DA7484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43896057"/>
      <w:r w:rsidRPr="00181B37">
        <w:rPr>
          <w:rFonts w:ascii="Times New Roman" w:hAnsi="Times New Roman" w:cs="Times New Roman"/>
          <w:sz w:val="24"/>
          <w:szCs w:val="24"/>
        </w:rPr>
        <w:t>p</w:t>
      </w:r>
      <w:r w:rsidR="00716E43" w:rsidRPr="00181B37">
        <w:rPr>
          <w:rFonts w:ascii="Times New Roman" w:hAnsi="Times New Roman" w:cs="Times New Roman"/>
          <w:sz w:val="24"/>
          <w:szCs w:val="24"/>
        </w:rPr>
        <w:t>rzyjmowanie</w:t>
      </w:r>
      <w:r w:rsidR="006F79A0" w:rsidRPr="00181B37">
        <w:rPr>
          <w:rFonts w:ascii="Times New Roman" w:hAnsi="Times New Roman" w:cs="Times New Roman"/>
          <w:sz w:val="24"/>
          <w:szCs w:val="24"/>
        </w:rPr>
        <w:t xml:space="preserve"> i wysyłanie</w:t>
      </w:r>
      <w:r w:rsidR="00716E43" w:rsidRPr="00181B37">
        <w:rPr>
          <w:rFonts w:ascii="Times New Roman" w:hAnsi="Times New Roman" w:cs="Times New Roman"/>
          <w:sz w:val="24"/>
          <w:szCs w:val="24"/>
        </w:rPr>
        <w:t xml:space="preserve"> </w:t>
      </w:r>
      <w:r w:rsidR="00113829" w:rsidRPr="00113829">
        <w:rPr>
          <w:rFonts w:ascii="Times New Roman" w:hAnsi="Times New Roman" w:cs="Times New Roman"/>
          <w:sz w:val="24"/>
          <w:szCs w:val="24"/>
        </w:rPr>
        <w:t xml:space="preserve">informacji o niebezpiecznych produktach żywnościowych oraz </w:t>
      </w:r>
      <w:r w:rsidR="004E1660">
        <w:rPr>
          <w:rFonts w:ascii="Times New Roman" w:hAnsi="Times New Roman" w:cs="Times New Roman"/>
          <w:sz w:val="24"/>
          <w:szCs w:val="24"/>
        </w:rPr>
        <w:br/>
      </w:r>
      <w:r w:rsidR="00113829" w:rsidRPr="00113829">
        <w:rPr>
          <w:rFonts w:ascii="Times New Roman" w:hAnsi="Times New Roman" w:cs="Times New Roman"/>
          <w:sz w:val="24"/>
          <w:szCs w:val="24"/>
        </w:rPr>
        <w:t>o paszach od organów Państwowej Inspekcji Ochrony Roślin i Nasiennictwa, Inspekcji Jakości Handlowej Artykułów Rolno-Spożywczych - w zakresie kompetencji tych inspekcji,</w:t>
      </w:r>
      <w:r w:rsidR="004E1660">
        <w:rPr>
          <w:rFonts w:ascii="Times New Roman" w:hAnsi="Times New Roman" w:cs="Times New Roman"/>
          <w:sz w:val="24"/>
          <w:szCs w:val="24"/>
        </w:rPr>
        <w:t xml:space="preserve"> </w:t>
      </w:r>
      <w:r w:rsidR="00113829" w:rsidRPr="00113829">
        <w:rPr>
          <w:rFonts w:ascii="Times New Roman" w:hAnsi="Times New Roman" w:cs="Times New Roman"/>
          <w:sz w:val="24"/>
          <w:szCs w:val="24"/>
        </w:rPr>
        <w:t xml:space="preserve">a także ocena ryzyka i stopnia zagrożenia spowodowanego niebezpiecznym produktem żywnościowym lub paszą, a następnie przekazywanie tych informacji do kierującego siecią systemu RASFF, o którym mowa w </w:t>
      </w:r>
      <w:hyperlink r:id="rId8" w:anchor="/document/17302608?unitId=art(85)&amp;cm=DOCUMENT" w:history="1">
        <w:r w:rsidR="00113829" w:rsidRPr="001138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art. 85</w:t>
        </w:r>
      </w:hyperlink>
      <w:r w:rsidR="00113829" w:rsidRPr="00113829">
        <w:rPr>
          <w:rFonts w:ascii="Times New Roman" w:hAnsi="Times New Roman" w:cs="Times New Roman"/>
          <w:sz w:val="24"/>
          <w:szCs w:val="24"/>
        </w:rPr>
        <w:t xml:space="preserve"> ustawy z dnia 25 sierpnia 2006 r. </w:t>
      </w:r>
      <w:r w:rsidR="004E1660">
        <w:rPr>
          <w:rFonts w:ascii="Times New Roman" w:hAnsi="Times New Roman" w:cs="Times New Roman"/>
          <w:sz w:val="24"/>
          <w:szCs w:val="24"/>
        </w:rPr>
        <w:br/>
      </w:r>
      <w:r w:rsidR="00113829" w:rsidRPr="00113829">
        <w:rPr>
          <w:rFonts w:ascii="Times New Roman" w:hAnsi="Times New Roman" w:cs="Times New Roman"/>
          <w:sz w:val="24"/>
          <w:szCs w:val="24"/>
        </w:rPr>
        <w:t>o bezpieczeństwie żywności i żywienia</w:t>
      </w:r>
      <w:r w:rsidR="00113829"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26462CB7" w14:textId="4FB30CA0" w:rsidR="003C51D6" w:rsidRPr="003C51D6" w:rsidRDefault="00716E43" w:rsidP="003C51D6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51D6">
        <w:rPr>
          <w:rFonts w:ascii="Times New Roman" w:hAnsi="Times New Roman" w:cs="Times New Roman"/>
          <w:color w:val="000000"/>
          <w:sz w:val="24"/>
          <w:szCs w:val="24"/>
        </w:rPr>
        <w:t xml:space="preserve">wystawianie świadectw </w:t>
      </w:r>
      <w:r w:rsidRPr="003C51D6">
        <w:rPr>
          <w:rFonts w:ascii="Times New Roman" w:hAnsi="Times New Roman" w:cs="Times New Roman"/>
          <w:sz w:val="24"/>
          <w:szCs w:val="24"/>
        </w:rPr>
        <w:t xml:space="preserve">zdrowia dla </w:t>
      </w:r>
      <w:r w:rsidR="00181B37" w:rsidRPr="003C51D6">
        <w:rPr>
          <w:rFonts w:ascii="Times New Roman" w:hAnsi="Times New Roman" w:cs="Times New Roman"/>
          <w:sz w:val="24"/>
          <w:szCs w:val="24"/>
        </w:rPr>
        <w:t xml:space="preserve">produktów </w:t>
      </w:r>
      <w:r w:rsidRPr="003C51D6">
        <w:rPr>
          <w:rFonts w:ascii="Times New Roman" w:hAnsi="Times New Roman" w:cs="Times New Roman"/>
          <w:color w:val="000000"/>
          <w:sz w:val="24"/>
          <w:szCs w:val="24"/>
        </w:rPr>
        <w:t>pochodzenia zwierzęcego będących przedmiotem handlu wewnątrzwspólnotowego oraz wywozu do państw trzecich.</w:t>
      </w:r>
    </w:p>
    <w:p w14:paraId="1F8E39AD" w14:textId="77777777" w:rsidR="003C51D6" w:rsidRPr="003C51D6" w:rsidRDefault="000F1AD0" w:rsidP="003C51D6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51D6">
        <w:rPr>
          <w:rFonts w:ascii="Times New Roman" w:hAnsi="Times New Roman" w:cs="Times New Roman"/>
          <w:sz w:val="24"/>
          <w:szCs w:val="24"/>
        </w:rPr>
        <w:t>przeprowadzanie kontroli w handlu, wwozie i wywozie pasz oraz wystawianie wymaganych świadectw zdrowia,</w:t>
      </w:r>
      <w:r w:rsidR="003C51D6" w:rsidRPr="003C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62A096B" w14:textId="459427CD" w:rsidR="003C51D6" w:rsidRPr="00885AF8" w:rsidRDefault="003C51D6" w:rsidP="003C51D6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43896130"/>
      <w:r w:rsidRPr="003C51D6">
        <w:rPr>
          <w:rFonts w:ascii="Times New Roman" w:hAnsi="Times New Roman" w:cs="Times New Roman"/>
          <w:color w:val="000000"/>
          <w:sz w:val="24"/>
          <w:szCs w:val="24"/>
        </w:rPr>
        <w:t xml:space="preserve">wystawianie świadectw zdrowia dla niejadalnych produktów pochodzenia </w:t>
      </w:r>
      <w:r w:rsidRPr="00885AF8">
        <w:rPr>
          <w:rFonts w:ascii="Times New Roman" w:hAnsi="Times New Roman" w:cs="Times New Roman"/>
          <w:color w:val="000000"/>
          <w:sz w:val="24"/>
          <w:szCs w:val="24"/>
        </w:rPr>
        <w:t>zwierzęcego</w:t>
      </w:r>
      <w:r w:rsidRPr="003C51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E166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AF8">
        <w:rPr>
          <w:rFonts w:ascii="Times New Roman" w:hAnsi="Times New Roman" w:cs="Times New Roman"/>
          <w:color w:val="000000"/>
          <w:sz w:val="24"/>
          <w:szCs w:val="24"/>
        </w:rPr>
        <w:t>w handlu i wywozie oraz dla ubocznych produktów pochodzenia</w:t>
      </w:r>
      <w:r w:rsidRPr="003C5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AF8">
        <w:rPr>
          <w:rFonts w:ascii="Times New Roman" w:hAnsi="Times New Roman" w:cs="Times New Roman"/>
          <w:color w:val="000000"/>
          <w:sz w:val="24"/>
          <w:szCs w:val="24"/>
        </w:rPr>
        <w:t>zwierzęcego w wywozie;</w:t>
      </w:r>
    </w:p>
    <w:bookmarkEnd w:id="2"/>
    <w:p w14:paraId="6B8F2683" w14:textId="42457F2F" w:rsidR="00716E43" w:rsidRDefault="00716E43" w:rsidP="003C51D6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C51D6">
        <w:rPr>
          <w:rFonts w:ascii="Times New Roman" w:hAnsi="Times New Roman" w:cs="Times New Roman"/>
          <w:color w:val="000000"/>
          <w:sz w:val="24"/>
          <w:szCs w:val="24"/>
        </w:rPr>
        <w:t>szkoleni</w:t>
      </w:r>
      <w:r w:rsidR="00181B37" w:rsidRPr="003C51D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C51D6">
        <w:rPr>
          <w:rFonts w:ascii="Times New Roman" w:hAnsi="Times New Roman" w:cs="Times New Roman"/>
          <w:color w:val="000000"/>
          <w:sz w:val="24"/>
          <w:szCs w:val="24"/>
        </w:rPr>
        <w:t xml:space="preserve"> lekarzy wolnej praktyki wyznaczonych do sprawowania urzędowych czynności w zakresie nadzoru nad środkami spożywczymi pochodzenia  zwierzęcego, w tym badania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zwierząt rzeźnych i mięsa, </w:t>
      </w:r>
    </w:p>
    <w:p w14:paraId="7F2D0609" w14:textId="4BE32CEC" w:rsidR="0056540D" w:rsidRPr="00124D54" w:rsidRDefault="0056540D" w:rsidP="003C51D6">
      <w:pPr>
        <w:pStyle w:val="Akapitzlist"/>
        <w:numPr>
          <w:ilvl w:val="0"/>
          <w:numId w:val="11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124D54">
        <w:rPr>
          <w:rFonts w:ascii="Times New Roman" w:hAnsi="Times New Roman" w:cs="Times New Roman"/>
          <w:sz w:val="24"/>
          <w:szCs w:val="24"/>
        </w:rPr>
        <w:t xml:space="preserve">kontrola prawidłowości wykonywania zadań </w:t>
      </w:r>
      <w:r w:rsidR="00191526">
        <w:rPr>
          <w:rFonts w:ascii="Times New Roman" w:hAnsi="Times New Roman" w:cs="Times New Roman"/>
          <w:sz w:val="24"/>
          <w:szCs w:val="24"/>
        </w:rPr>
        <w:t>pracowni badań na obecność włośni</w:t>
      </w:r>
      <w:r w:rsidRPr="00124D54">
        <w:rPr>
          <w:rFonts w:ascii="Times New Roman" w:hAnsi="Times New Roman" w:cs="Times New Roman"/>
          <w:sz w:val="24"/>
          <w:szCs w:val="24"/>
        </w:rPr>
        <w:t>,</w:t>
      </w:r>
    </w:p>
    <w:p w14:paraId="6DC56380" w14:textId="26767DEA" w:rsidR="00716E43" w:rsidRPr="00181B37" w:rsidRDefault="00716E43" w:rsidP="003C51D6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24D54">
        <w:rPr>
          <w:rFonts w:ascii="Times New Roman" w:hAnsi="Times New Roman" w:cs="Times New Roman"/>
          <w:sz w:val="24"/>
          <w:szCs w:val="24"/>
        </w:rPr>
        <w:t xml:space="preserve">prowadzenie i aktualizacja rejestru </w:t>
      </w:r>
      <w:r w:rsidR="00C87733" w:rsidRPr="00124D54">
        <w:rPr>
          <w:rFonts w:ascii="Times New Roman" w:hAnsi="Times New Roman" w:cs="Times New Roman"/>
          <w:sz w:val="24"/>
          <w:szCs w:val="24"/>
        </w:rPr>
        <w:t xml:space="preserve">podmiotów </w:t>
      </w:r>
      <w:r w:rsidRPr="00124D54">
        <w:rPr>
          <w:rFonts w:ascii="Times New Roman" w:hAnsi="Times New Roman" w:cs="Times New Roman"/>
          <w:sz w:val="24"/>
          <w:szCs w:val="24"/>
        </w:rPr>
        <w:t xml:space="preserve">nadzorowanych w części dotyczącej 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>przepisów ustawy o produktach pochodzenia zwierzęcego, w tym rejestru podmiotów prowadzących produkcję podstawową,</w:t>
      </w:r>
    </w:p>
    <w:p w14:paraId="3415EB13" w14:textId="77777777" w:rsidR="00716E43" w:rsidRPr="00181B37" w:rsidRDefault="00716E43" w:rsidP="003C51D6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wykonywanie czynności związanych z kontrolą znakowania i rejestracji zwierząt związanych z ubojem i transportem zwierząt rzeźnych,</w:t>
      </w:r>
    </w:p>
    <w:p w14:paraId="47E80202" w14:textId="2A256905" w:rsidR="000B4C4F" w:rsidRPr="00124D54" w:rsidRDefault="000B4C4F" w:rsidP="003C51D6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bookmarkStart w:id="3" w:name="_Hlk43896232"/>
      <w:r w:rsidRPr="00124D54">
        <w:rPr>
          <w:rFonts w:ascii="Times New Roman" w:hAnsi="Times New Roman" w:cs="Times New Roman"/>
          <w:sz w:val="24"/>
          <w:szCs w:val="24"/>
        </w:rPr>
        <w:t>prowadzenie kontroli w zakresie identyfikacji i rejestracji zwierząt</w:t>
      </w:r>
      <w:r w:rsidR="00181B37" w:rsidRPr="00124D54">
        <w:rPr>
          <w:rFonts w:ascii="Times New Roman" w:hAnsi="Times New Roman" w:cs="Times New Roman"/>
          <w:sz w:val="24"/>
          <w:szCs w:val="24"/>
        </w:rPr>
        <w:t>,</w:t>
      </w:r>
    </w:p>
    <w:bookmarkEnd w:id="3"/>
    <w:p w14:paraId="1D295AE0" w14:textId="6F55BFDF" w:rsidR="00181B37" w:rsidRPr="00124D54" w:rsidRDefault="00716E43" w:rsidP="003C51D6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124D54">
        <w:rPr>
          <w:rFonts w:ascii="Times New Roman" w:hAnsi="Times New Roman" w:cs="Times New Roman"/>
          <w:sz w:val="24"/>
          <w:szCs w:val="24"/>
        </w:rPr>
        <w:t xml:space="preserve">pobieranie próbek do badań  laboratoryjnych  na zawartość substancji niedozwolonych, pozostałości chemicznych, biologicznych, produktów leczniczych u zwierząt, </w:t>
      </w:r>
      <w:r w:rsidR="00181B37" w:rsidRPr="00124D54">
        <w:rPr>
          <w:rFonts w:ascii="Times New Roman" w:hAnsi="Times New Roman" w:cs="Times New Roman"/>
          <w:sz w:val="24"/>
          <w:szCs w:val="24"/>
        </w:rPr>
        <w:t>w</w:t>
      </w:r>
      <w:r w:rsidRPr="00124D54">
        <w:rPr>
          <w:rFonts w:ascii="Times New Roman" w:hAnsi="Times New Roman" w:cs="Times New Roman"/>
          <w:sz w:val="24"/>
          <w:szCs w:val="24"/>
        </w:rPr>
        <w:t xml:space="preserve"> produktach pochodzenia zwierzęcego,</w:t>
      </w:r>
    </w:p>
    <w:p w14:paraId="5C64EEB5" w14:textId="506DBE46" w:rsidR="00181B37" w:rsidRPr="00181B37" w:rsidRDefault="00181B37" w:rsidP="003C51D6">
      <w:pPr>
        <w:pStyle w:val="Akapitzlist"/>
        <w:numPr>
          <w:ilvl w:val="0"/>
          <w:numId w:val="11"/>
        </w:numPr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124D54">
        <w:rPr>
          <w:rFonts w:ascii="Times New Roman" w:hAnsi="Times New Roman" w:cs="Times New Roman"/>
          <w:sz w:val="24"/>
          <w:szCs w:val="24"/>
        </w:rPr>
        <w:t xml:space="preserve">przeprowadzanie kontroli podmiotów działających na rynku pasz na wszystkich etapach począwszy od produkcji pierwotnej 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>pasz, aż do wprowadzenia paszy do obrotu włącznie,</w:t>
      </w:r>
    </w:p>
    <w:p w14:paraId="281058B2" w14:textId="4DF9245B" w:rsidR="00DD3972" w:rsidRPr="00181B37" w:rsidRDefault="00DD3972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pobieranie próbek pasz do badań  laboratoryjnych  na zawartość substancji niepożądanych, zabronionych, niedozwolonych pozostałości chemicznych, biologicznych i skażeń promieniotwórczych w paszach i wodzie przeznaczonej do pojenia zwierząt, oraz realizacja Krajowego Planu Urzędowej Kontroli Pasz,</w:t>
      </w:r>
    </w:p>
    <w:p w14:paraId="4F60D4A2" w14:textId="77777777" w:rsidR="0056540D" w:rsidRDefault="0056540D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56540D">
        <w:rPr>
          <w:rFonts w:ascii="Times New Roman" w:hAnsi="Times New Roman" w:cs="Times New Roman"/>
          <w:color w:val="000000"/>
          <w:sz w:val="24"/>
          <w:szCs w:val="24"/>
        </w:rPr>
        <w:t>przeprowadzanie kontroli żywienia zwierząt przeznaczonych do produkcji żywności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33BFD0E" w14:textId="50CA2C55" w:rsidR="00DD3972" w:rsidRPr="004F6687" w:rsidRDefault="00DD3972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4F6687">
        <w:rPr>
          <w:rFonts w:ascii="Times New Roman" w:hAnsi="Times New Roman" w:cs="Times New Roman"/>
          <w:color w:val="000000"/>
          <w:sz w:val="24"/>
          <w:szCs w:val="24"/>
        </w:rPr>
        <w:t>przeprowadzanie kontroli pozyskiwania, przechowywania i zagospodarowania ubocznych produktów pochodzenia zwierzęcego w podmiotach nadzorowanych,</w:t>
      </w:r>
    </w:p>
    <w:p w14:paraId="784DD225" w14:textId="7DED4336" w:rsidR="00CB1CA7" w:rsidRPr="00A46115" w:rsidRDefault="00DD3972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A46115">
        <w:rPr>
          <w:rFonts w:ascii="Times New Roman" w:hAnsi="Times New Roman" w:cs="Times New Roman"/>
          <w:color w:val="000000"/>
          <w:sz w:val="24"/>
          <w:szCs w:val="24"/>
        </w:rPr>
        <w:t xml:space="preserve">przeprowadzanie kontroli podmiotów produkujących żywność pochodzenia zwierzęcego w zakresie wytwarzania, gromadzenia i zagospodarowania ubocznych produktów pochodzenia zwierzęcego,  </w:t>
      </w:r>
    </w:p>
    <w:p w14:paraId="2064620D" w14:textId="77777777" w:rsidR="00C016FF" w:rsidRDefault="00DD3972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A46115">
        <w:rPr>
          <w:rFonts w:ascii="Times New Roman" w:hAnsi="Times New Roman" w:cs="Times New Roman"/>
          <w:color w:val="000000"/>
          <w:sz w:val="24"/>
          <w:szCs w:val="24"/>
        </w:rPr>
        <w:t>prowadzenie i aktualizacja rejestru podmiotów paszowych i rejestru podmiotów utylizacyjnych,</w:t>
      </w:r>
      <w:r w:rsidR="00181B37" w:rsidRPr="00A461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F671D6" w14:textId="50672788" w:rsidR="00885AF8" w:rsidRPr="00A46115" w:rsidRDefault="00181B37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A46115">
        <w:rPr>
          <w:rFonts w:ascii="Times New Roman" w:hAnsi="Times New Roman" w:cs="Times New Roman"/>
          <w:color w:val="000000"/>
          <w:sz w:val="24"/>
          <w:szCs w:val="24"/>
        </w:rPr>
        <w:t>przygotowywanie projektów aktów administracyjnych wynikających z wykonywania  wymienionych zadań,</w:t>
      </w:r>
    </w:p>
    <w:p w14:paraId="2C867353" w14:textId="04D4D3FA" w:rsidR="00CB1CA7" w:rsidRPr="00181B37" w:rsidRDefault="00CB1CA7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A46115">
        <w:rPr>
          <w:rFonts w:ascii="Times New Roman" w:hAnsi="Times New Roman" w:cs="Times New Roman"/>
          <w:color w:val="000000"/>
          <w:sz w:val="24"/>
          <w:szCs w:val="24"/>
        </w:rPr>
        <w:t>wykonywanie zadań związanych ze zwalczaniem</w:t>
      </w:r>
      <w:r w:rsidRPr="00CB1CA7">
        <w:rPr>
          <w:rFonts w:ascii="Times New Roman" w:hAnsi="Times New Roman" w:cs="Times New Roman"/>
          <w:color w:val="000000"/>
          <w:sz w:val="24"/>
          <w:szCs w:val="24"/>
        </w:rPr>
        <w:t xml:space="preserve"> chorób zakaźnych zwierząt, szczególnie w przypadku zaistnienia zagrożenia epizootycznego w podmiotach 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>wytwarzających produkty pochodzenia zwierzęcego lub pasze,</w:t>
      </w:r>
    </w:p>
    <w:p w14:paraId="0BE91BA8" w14:textId="77777777" w:rsidR="00181B37" w:rsidRDefault="00181B37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z wykonywanych zadań oraz sprawozdawczości wynikającej        z przepisów, </w:t>
      </w:r>
    </w:p>
    <w:p w14:paraId="17011BF6" w14:textId="4DB3F5CA" w:rsidR="00181B37" w:rsidRPr="00181B37" w:rsidRDefault="00181B37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współpraca z zespołem do spraw zdrowia i ochrony zwierząt przy wykonywaniu zadań                   z zakresu ochrony zwierząt zwłaszcza związanych z ubojem i transportem zwierząt, </w:t>
      </w:r>
    </w:p>
    <w:p w14:paraId="5CD1B959" w14:textId="77777777" w:rsidR="00181B37" w:rsidRPr="00181B37" w:rsidRDefault="00181B37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współpraca z pozostałymi komórkami organizacyjnymi Inspektoratu w zakresie wymiany informacji merytorycznych oraz danych potrzebnych do raportowania z wykonanych zadań do rozliczeń finansowych, opracowania budżetu zadaniowego i innych potrzeb                   w zakresie właściwości komórek organizacyjnych Inspektoratu,</w:t>
      </w:r>
    </w:p>
    <w:p w14:paraId="74C06AB6" w14:textId="77777777" w:rsidR="00181B37" w:rsidRPr="00181B37" w:rsidRDefault="00181B37" w:rsidP="003C51D6">
      <w:pPr>
        <w:pStyle w:val="Akapitzlist"/>
        <w:numPr>
          <w:ilvl w:val="0"/>
          <w:numId w:val="11"/>
        </w:numPr>
        <w:ind w:left="426" w:hanging="568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obsługa systemów komputerowych dotyczących przedmiotowego zakresu działania Zespołu.</w:t>
      </w:r>
    </w:p>
    <w:p w14:paraId="17976A25" w14:textId="2174D657" w:rsidR="00716E43" w:rsidRPr="00181B37" w:rsidRDefault="00716E43" w:rsidP="000F6DEF">
      <w:pPr>
        <w:ind w:left="142" w:hanging="284"/>
        <w:rPr>
          <w:color w:val="000000"/>
        </w:rPr>
      </w:pPr>
      <w:r w:rsidRPr="00181B37">
        <w:rPr>
          <w:color w:val="000000"/>
        </w:rPr>
        <w:t xml:space="preserve">2.  </w:t>
      </w:r>
      <w:r w:rsidR="000F6DEF" w:rsidRPr="00181B37">
        <w:rPr>
          <w:color w:val="000000"/>
        </w:rPr>
        <w:t xml:space="preserve">   </w:t>
      </w:r>
      <w:r w:rsidRPr="00181B37">
        <w:rPr>
          <w:color w:val="000000"/>
        </w:rPr>
        <w:t>W skład zespołu, o którym mowa w ust. 1 wchodzą:</w:t>
      </w:r>
    </w:p>
    <w:p w14:paraId="26CFBB60" w14:textId="3B0A4215" w:rsidR="00716E43" w:rsidRPr="00181B37" w:rsidRDefault="00716E43" w:rsidP="00181B37">
      <w:pPr>
        <w:ind w:left="382"/>
        <w:jc w:val="both"/>
        <w:rPr>
          <w:color w:val="000000"/>
        </w:rPr>
      </w:pPr>
      <w:r w:rsidRPr="00181B37">
        <w:rPr>
          <w:color w:val="000000"/>
        </w:rPr>
        <w:t xml:space="preserve">a) </w:t>
      </w:r>
      <w:r w:rsidR="00D76CC9" w:rsidRPr="00181B37">
        <w:rPr>
          <w:color w:val="000000"/>
        </w:rPr>
        <w:t xml:space="preserve">starszy </w:t>
      </w:r>
      <w:r w:rsidRPr="00181B37">
        <w:rPr>
          <w:color w:val="000000"/>
        </w:rPr>
        <w:t>inspektor weterynaryjny ds.</w:t>
      </w:r>
      <w:r w:rsidR="00CC409C" w:rsidRPr="00181B37">
        <w:rPr>
          <w:color w:val="000000"/>
        </w:rPr>
        <w:t xml:space="preserve"> bezpieczeństwa żywności</w:t>
      </w:r>
      <w:r w:rsidR="00DD3972" w:rsidRPr="00181B37">
        <w:rPr>
          <w:color w:val="000000"/>
        </w:rPr>
        <w:t>, pasz i utylizacji</w:t>
      </w:r>
      <w:r w:rsidR="00885AF8">
        <w:rPr>
          <w:color w:val="000000"/>
        </w:rPr>
        <w:t xml:space="preserve">                               </w:t>
      </w:r>
      <w:r w:rsidRPr="00181B37">
        <w:rPr>
          <w:color w:val="000000"/>
        </w:rPr>
        <w:t xml:space="preserve"> – kierownik zespołu,</w:t>
      </w:r>
    </w:p>
    <w:p w14:paraId="0A54129E" w14:textId="7097C0CA" w:rsidR="00716E43" w:rsidRPr="00181B37" w:rsidRDefault="0095142B" w:rsidP="0095142B">
      <w:pPr>
        <w:ind w:left="142"/>
        <w:rPr>
          <w:color w:val="000000"/>
        </w:rPr>
      </w:pPr>
      <w:r w:rsidRPr="00181B37">
        <w:rPr>
          <w:color w:val="000000"/>
        </w:rPr>
        <w:t xml:space="preserve">    </w:t>
      </w:r>
      <w:r w:rsidR="00716E43" w:rsidRPr="00181B37">
        <w:rPr>
          <w:color w:val="000000"/>
        </w:rPr>
        <w:t>b)</w:t>
      </w:r>
      <w:r w:rsidR="00D76CC9" w:rsidRPr="00181B37">
        <w:rPr>
          <w:color w:val="000000"/>
        </w:rPr>
        <w:t xml:space="preserve"> </w:t>
      </w:r>
      <w:r w:rsidR="00716E43" w:rsidRPr="00181B37">
        <w:rPr>
          <w:color w:val="000000"/>
        </w:rPr>
        <w:t>inspektor</w:t>
      </w:r>
      <w:r w:rsidR="00D76CC9" w:rsidRPr="00181B37">
        <w:rPr>
          <w:color w:val="000000"/>
        </w:rPr>
        <w:t>zy</w:t>
      </w:r>
      <w:r w:rsidR="00716E43" w:rsidRPr="00181B37">
        <w:rPr>
          <w:color w:val="000000"/>
        </w:rPr>
        <w:t xml:space="preserve"> weterynaryjn</w:t>
      </w:r>
      <w:r w:rsidR="00D76CC9" w:rsidRPr="00181B37">
        <w:rPr>
          <w:color w:val="000000"/>
        </w:rPr>
        <w:t>i</w:t>
      </w:r>
      <w:r w:rsidR="00716E43" w:rsidRPr="00181B37">
        <w:rPr>
          <w:color w:val="000000"/>
        </w:rPr>
        <w:t xml:space="preserve"> ds. bezpieczeństwa żywności</w:t>
      </w:r>
      <w:r w:rsidR="00DD3972" w:rsidRPr="00181B37">
        <w:rPr>
          <w:color w:val="000000"/>
        </w:rPr>
        <w:t>, pasz i utylizacji.</w:t>
      </w:r>
      <w:r w:rsidR="00D76CC9" w:rsidRPr="00181B37">
        <w:rPr>
          <w:color w:val="000000"/>
        </w:rPr>
        <w:t xml:space="preserve"> </w:t>
      </w:r>
    </w:p>
    <w:p w14:paraId="0C3B0D5A" w14:textId="1395E10B" w:rsidR="00716E43" w:rsidRPr="00181B37" w:rsidRDefault="00D76CC9" w:rsidP="00885AF8">
      <w:pPr>
        <w:ind w:left="142"/>
        <w:rPr>
          <w:color w:val="000000"/>
        </w:rPr>
      </w:pPr>
      <w:r w:rsidRPr="00181B37">
        <w:rPr>
          <w:color w:val="000000"/>
        </w:rPr>
        <w:t xml:space="preserve">    </w:t>
      </w:r>
      <w:r w:rsidR="00716E43" w:rsidRPr="00181B37">
        <w:rPr>
          <w:color w:val="000000"/>
        </w:rPr>
        <w:t xml:space="preserve">                                               </w:t>
      </w:r>
    </w:p>
    <w:p w14:paraId="507BF383" w14:textId="7F2726A6" w:rsidR="00716E43" w:rsidRPr="00181B37" w:rsidRDefault="00716E43" w:rsidP="005974BB">
      <w:pPr>
        <w:tabs>
          <w:tab w:val="num" w:pos="1620"/>
        </w:tabs>
        <w:ind w:left="1620" w:hanging="1620"/>
        <w:jc w:val="center"/>
        <w:rPr>
          <w:rStyle w:val="reg1h1"/>
          <w:rFonts w:ascii="Times New Roman" w:hAnsi="Times New Roman" w:cs="Times New Roman"/>
        </w:rPr>
      </w:pPr>
      <w:r w:rsidRPr="00181B37">
        <w:rPr>
          <w:rStyle w:val="reg1h1"/>
          <w:rFonts w:ascii="Times New Roman" w:hAnsi="Times New Roman" w:cs="Times New Roman"/>
        </w:rPr>
        <w:t>§ 1</w:t>
      </w:r>
      <w:r w:rsidR="00E0462E" w:rsidRPr="00181B37">
        <w:rPr>
          <w:rStyle w:val="reg1h1"/>
          <w:rFonts w:ascii="Times New Roman" w:hAnsi="Times New Roman" w:cs="Times New Roman"/>
        </w:rPr>
        <w:t>7</w:t>
      </w:r>
    </w:p>
    <w:p w14:paraId="3E39BCCF" w14:textId="77777777" w:rsidR="00716E43" w:rsidRPr="00181B37" w:rsidRDefault="00716E43" w:rsidP="008A6312">
      <w:pPr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color w:val="000000"/>
        </w:rPr>
        <w:t xml:space="preserve">1. Do zadań </w:t>
      </w:r>
      <w:r w:rsidRPr="00181B37">
        <w:rPr>
          <w:rStyle w:val="reg11"/>
          <w:rFonts w:ascii="Times New Roman" w:hAnsi="Times New Roman" w:cs="Times New Roman"/>
          <w:color w:val="000000"/>
          <w:sz w:val="24"/>
          <w:szCs w:val="24"/>
        </w:rPr>
        <w:t xml:space="preserve">zespołu do spraw finansowo-księgowych i administracyjnych należy: </w:t>
      </w:r>
    </w:p>
    <w:p w14:paraId="480D3155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opracowywanie i realizacja planów finansowych w zakresie zatrudnienia, środków budżetowych i zakładowego funduszu świadczeń socjalnych, </w:t>
      </w:r>
    </w:p>
    <w:p w14:paraId="3D2A6571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przygotowanie dokumentacji związanej z umowami zawieranymi z lekarzami weterynarii do wykonywania ustawowych zadań Inspekcji,</w:t>
      </w:r>
    </w:p>
    <w:p w14:paraId="1E82788B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prowadzenie rozliczeń finansowych z wyznaczonymi lekarzami weterynarii wg dokumentów finansowych związanych ze środkami przeznaczonymi na zwalczanie chorób zakaźnych zwierząt,</w:t>
      </w:r>
      <w:r w:rsidR="006F79A0"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badania zwierząt rzeźnych i mięsa</w:t>
      </w:r>
    </w:p>
    <w:p w14:paraId="0E5733D5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kontrolowanie racjonalnego wykorzystania środków rzeczowych i finansowych, </w:t>
      </w:r>
    </w:p>
    <w:p w14:paraId="426C22DC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terminowe realizowanie bieżących płatności i zobowiązań,</w:t>
      </w:r>
    </w:p>
    <w:p w14:paraId="49821967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kontrolowanie i analizowanie realizacji dochodów Skarbu Państwa i wydatków budżetowych,</w:t>
      </w:r>
    </w:p>
    <w:p w14:paraId="1F156933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prowadzenie rachunkowości i księgowości zgodnie z obowiązującymi przepisami, </w:t>
      </w:r>
    </w:p>
    <w:p w14:paraId="137188C5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sporządzanie bilansu i okresowych sprawozdań finansowych, </w:t>
      </w:r>
    </w:p>
    <w:p w14:paraId="0598ACBC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prowadzenie dokumentacji i windykacji dochodów budżetowych i własnych, </w:t>
      </w:r>
    </w:p>
    <w:p w14:paraId="4D27607E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naliczanie i potrącanie z wynagrodzeń zaliczek na podatek dochodowy od osób fizycznych oraz składek na ubezpieczenia społeczne i zdrowotne oraz prowadzenie stosownej dokumentacji z tych czynności, </w:t>
      </w:r>
    </w:p>
    <w:p w14:paraId="7AADA473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sporządzanie listy płac, naliczanie przysługujących pracownikom podstaw do wypłat pieniężnych z tytułu choroby lub macierzyństwa, przygotowywanie stosownej dokumentacji celem złożenia w ZUS,</w:t>
      </w:r>
    </w:p>
    <w:p w14:paraId="728AD872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prowadzenie akt osobowych pracowników, dokumentacji dotyczącej czasu pracy oraz ewidencji legitymacji służbowych i upoważnień, </w:t>
      </w:r>
    </w:p>
    <w:p w14:paraId="539E733E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przygotowywanie informacji, sprawozdań i analiz dotyczących zatrudnienia,</w:t>
      </w:r>
    </w:p>
    <w:p w14:paraId="00B7E5AC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prowadzenie innych spraw kadrowych i socjalnych,</w:t>
      </w:r>
    </w:p>
    <w:p w14:paraId="29F2AA4A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zapewnienie potrzebnych szkoleń pracowniczych,</w:t>
      </w:r>
    </w:p>
    <w:p w14:paraId="5D7B9234" w14:textId="77777777" w:rsidR="00716E43" w:rsidRPr="00181B37" w:rsidRDefault="00716E43" w:rsidP="00F420A2">
      <w:pPr>
        <w:pStyle w:val="Akapitzlist"/>
        <w:numPr>
          <w:ilvl w:val="0"/>
          <w:numId w:val="14"/>
        </w:num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racjonalne i oszczędne gospodarowanie mieniem, sprzętem, wyposażeniem Inspektoratu                    i zapewnienie konserwacji, stosownych przeglądów technicznych i remontów instalacji, sprzętu i aparatury,</w:t>
      </w:r>
    </w:p>
    <w:p w14:paraId="68A4B881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prowadzenie spraw związanych z bezpieczeństwem i higieną pracy i przestrzeganiem przepisów przeciwpożarowych oraz zapewnienie zgodności warunków pracy                                  w Inspektoracie z przepisami bhp i przepisami przeciwpożarowymi,</w:t>
      </w:r>
    </w:p>
    <w:p w14:paraId="12472CB2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prowadzenie dokumentacji z wykorzystywania samochodów służbowych,</w:t>
      </w:r>
    </w:p>
    <w:p w14:paraId="4F8A577E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zaopatrywanie stanowisk pracy w Inspektoracie w niezbędne wyposażenie i materiały biurowe oraz w inny sprzęt, niezbędny do jego funkcjonowania i dbałość o jego prawidłową eksploatację,</w:t>
      </w:r>
    </w:p>
    <w:p w14:paraId="094B6AC6" w14:textId="77777777" w:rsidR="00716E43" w:rsidRPr="00181B37" w:rsidRDefault="00716E43" w:rsidP="000D242C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obsługa informatyczna, w tym: konserwacja i naprawa komputerów będących 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użytkowaniu Inspektoratu oraz pomoc w sporządzaniu zestawień i analiz 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programach </w:t>
      </w:r>
      <w:proofErr w:type="spellStart"/>
      <w:r w:rsidRPr="00181B37">
        <w:rPr>
          <w:rFonts w:ascii="Times New Roman" w:hAnsi="Times New Roman" w:cs="Times New Roman"/>
          <w:color w:val="000000"/>
          <w:sz w:val="24"/>
          <w:szCs w:val="24"/>
        </w:rPr>
        <w:t>Exel</w:t>
      </w:r>
      <w:proofErr w:type="spellEnd"/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i Word, obsługa i aktualizacja Biuletynu </w:t>
      </w:r>
      <w:r w:rsidR="00C53896" w:rsidRPr="00181B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nformacji </w:t>
      </w:r>
      <w:r w:rsidR="00C53896" w:rsidRPr="00181B3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>ublicznej</w:t>
      </w:r>
      <w:r w:rsidR="000D242C" w:rsidRPr="00181B3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D4BD3EB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utrzymywanie w czystości i porządku pomieszczeń Inspektoratu i jego otoczenia oraz bieżące i sezonowe prace porządkowe w otoczeniu budynku stanowiącego siedzibę Inspektoratu,</w:t>
      </w:r>
    </w:p>
    <w:p w14:paraId="510DBBBB" w14:textId="77777777" w:rsidR="00716E43" w:rsidRPr="00181B37" w:rsidRDefault="00716E43" w:rsidP="00EA4B9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wysyłanie i przyjmowanie korespondencji i przesyłek, powielanie pism oraz</w:t>
      </w:r>
      <w:r w:rsidR="00EA4B93"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>przekazywanie je właściwym pracownikom (za potwierdzeniem odbioru</w:t>
      </w:r>
      <w:r w:rsidR="00EA4B93"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 dzienniku korespondencyjnym) zgodnie z dekretacją Powiatowego Lekarza Weterynarii,</w:t>
      </w:r>
    </w:p>
    <w:p w14:paraId="16E7DB37" w14:textId="77777777" w:rsidR="001E4CA2" w:rsidRPr="00181B37" w:rsidRDefault="00716E43" w:rsidP="001E4C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prowadzenie rejestru pism wpływających i wychodzących,</w:t>
      </w:r>
    </w:p>
    <w:p w14:paraId="57D17E22" w14:textId="77777777" w:rsidR="001E4CA2" w:rsidRPr="00181B37" w:rsidRDefault="001E4CA2" w:rsidP="001E4C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81B37">
        <w:rPr>
          <w:rFonts w:ascii="Times New Roman" w:hAnsi="Times New Roman" w:cs="Times New Roman"/>
          <w:sz w:val="24"/>
          <w:szCs w:val="24"/>
        </w:rPr>
        <w:t xml:space="preserve">prowadzenie rejestru urzędowych pieczęci do znakowania mięsa zwierząt rzeźnych                        i łownych poddanego kontrolom urzędowym oraz rejestru obowiązującej dokumentacji            w zakresie badania </w:t>
      </w:r>
      <w:proofErr w:type="spellStart"/>
      <w:r w:rsidRPr="00181B37">
        <w:rPr>
          <w:rFonts w:ascii="Times New Roman" w:hAnsi="Times New Roman" w:cs="Times New Roman"/>
          <w:sz w:val="24"/>
          <w:szCs w:val="24"/>
        </w:rPr>
        <w:t>przedubojowego</w:t>
      </w:r>
      <w:proofErr w:type="spellEnd"/>
      <w:r w:rsidRPr="00181B37">
        <w:rPr>
          <w:rFonts w:ascii="Times New Roman" w:hAnsi="Times New Roman" w:cs="Times New Roman"/>
          <w:sz w:val="24"/>
          <w:szCs w:val="24"/>
        </w:rPr>
        <w:t xml:space="preserve"> i poubojowego,</w:t>
      </w:r>
      <w:r w:rsidR="006F79A0" w:rsidRPr="00181B37">
        <w:rPr>
          <w:rFonts w:ascii="Times New Roman" w:hAnsi="Times New Roman" w:cs="Times New Roman"/>
          <w:sz w:val="24"/>
          <w:szCs w:val="24"/>
        </w:rPr>
        <w:t xml:space="preserve"> oraz rejestru pieczęci urzędowych lekarzy weterynarii,</w:t>
      </w:r>
    </w:p>
    <w:p w14:paraId="1AE0BE30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udzielanie informacji interesantom, a w razie potrzeby kierowanie ich do właściwych zespołów lub stanowisk pracy,      </w:t>
      </w:r>
    </w:p>
    <w:p w14:paraId="3AECF721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prowadzenie ewidencji i rozliczeń magazynu gospodarczego na bieżące potrzeby oraz prowadzenie ewidencji majątku Inspektoratu w tym magazynowanie sprzętu, testów diagnostycznych do badań w zakresie zadań wykonywanych przez Inspekcję Weterynaryjną, w szczególności zwalczania chorób zakaźnych zwierząt oraz pobierania prób monitoringowych,</w:t>
      </w:r>
    </w:p>
    <w:p w14:paraId="2FD16F9A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 xml:space="preserve">prowadzenie obsługi kasowej Inspektoratu, </w:t>
      </w:r>
    </w:p>
    <w:p w14:paraId="10B32CC8" w14:textId="77777777" w:rsidR="00716E43" w:rsidRPr="00181B37" w:rsidRDefault="00716E43" w:rsidP="00F420A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181B37">
        <w:rPr>
          <w:rFonts w:ascii="Times New Roman" w:hAnsi="Times New Roman" w:cs="Times New Roman"/>
          <w:color w:val="000000"/>
          <w:sz w:val="24"/>
          <w:szCs w:val="24"/>
        </w:rPr>
        <w:t>współpraca z pozostałymi komórkami organizacyjnymi Inspektoratu w zakresie wymiany informacji merytorycznych oraz  danych potrzebnych do raportowania z wykonanych zadań lub opracowania budżetu zadaniowego i innych potrzeb w zakresie właściwości komórek organizacyjnych Inspektoratu.</w:t>
      </w:r>
    </w:p>
    <w:p w14:paraId="44C9B339" w14:textId="77777777" w:rsidR="00716E43" w:rsidRPr="00181B37" w:rsidRDefault="00716E43" w:rsidP="00DD4595">
      <w:pPr>
        <w:pStyle w:val="Akapitzlist"/>
        <w:ind w:left="36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08ED5EE3" w14:textId="77777777" w:rsidR="00716E43" w:rsidRPr="00181B37" w:rsidRDefault="00716E43" w:rsidP="00DD4595">
      <w:pPr>
        <w:jc w:val="both"/>
        <w:rPr>
          <w:color w:val="000000"/>
        </w:rPr>
      </w:pPr>
      <w:r w:rsidRPr="00181B37">
        <w:rPr>
          <w:color w:val="000000"/>
        </w:rPr>
        <w:t>2. Główny Księgowy odpowiada w szczególności za przestrzeganie przepisów zawartych                w ustawie o finansach publicznych i w ustawie o rachunkowości oraz realizację następujących zadań w zakresie gospodarki finansowej Inspektoratu i w zakresie rachunkowości:</w:t>
      </w:r>
    </w:p>
    <w:p w14:paraId="155DE164" w14:textId="77777777" w:rsidR="00716E43" w:rsidRPr="00181B37" w:rsidRDefault="00716E43" w:rsidP="00F420A2">
      <w:pPr>
        <w:numPr>
          <w:ilvl w:val="0"/>
          <w:numId w:val="25"/>
        </w:numPr>
        <w:rPr>
          <w:color w:val="000000"/>
        </w:rPr>
      </w:pPr>
      <w:r w:rsidRPr="00181B37">
        <w:rPr>
          <w:color w:val="000000"/>
        </w:rPr>
        <w:t>prowadzenia rachunkowości Inspektoratu</w:t>
      </w:r>
      <w:r w:rsidR="000D242C" w:rsidRPr="00181B37">
        <w:rPr>
          <w:color w:val="000000"/>
        </w:rPr>
        <w:t>,</w:t>
      </w:r>
    </w:p>
    <w:p w14:paraId="4D9C7246" w14:textId="77777777" w:rsidR="00716E43" w:rsidRPr="00181B37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181B37">
        <w:rPr>
          <w:color w:val="000000"/>
        </w:rPr>
        <w:t>wykonywania dyspozycji środkami pieniężnymi</w:t>
      </w:r>
      <w:r w:rsidR="000D242C" w:rsidRPr="00181B37">
        <w:rPr>
          <w:color w:val="000000"/>
        </w:rPr>
        <w:t>,</w:t>
      </w:r>
    </w:p>
    <w:p w14:paraId="05D8C312" w14:textId="77777777"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</w:rPr>
      </w:pPr>
      <w:r w:rsidRPr="00181B37">
        <w:rPr>
          <w:color w:val="000000"/>
        </w:rPr>
        <w:t>dok</w:t>
      </w:r>
      <w:r w:rsidRPr="0010759B">
        <w:rPr>
          <w:color w:val="000000"/>
        </w:rPr>
        <w:t>onywania wstępnej kontroli zgodności operacji gospodarczych i finansowych                          z planem finansowym</w:t>
      </w:r>
      <w:r w:rsidR="000D242C">
        <w:rPr>
          <w:color w:val="000000"/>
        </w:rPr>
        <w:t>,</w:t>
      </w:r>
    </w:p>
    <w:p w14:paraId="67C042A2" w14:textId="77777777" w:rsidR="00716E43" w:rsidRPr="0010759B" w:rsidRDefault="00716E43" w:rsidP="00F420A2">
      <w:pPr>
        <w:numPr>
          <w:ilvl w:val="0"/>
          <w:numId w:val="25"/>
        </w:numPr>
        <w:spacing w:before="100" w:beforeAutospacing="1" w:after="100" w:afterAutospacing="1"/>
        <w:jc w:val="both"/>
        <w:rPr>
          <w:rStyle w:val="reg11"/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color w:val="000000"/>
        </w:rPr>
        <w:t>dokonywania wstępnej kontroli kompletności i rzetelności dokumentów dotyczących operacji gospodarczych i finansowych.</w:t>
      </w:r>
    </w:p>
    <w:p w14:paraId="55C92A6D" w14:textId="77777777" w:rsidR="00716E43" w:rsidRPr="0010759B" w:rsidRDefault="00716E43" w:rsidP="00DD4595">
      <w:pPr>
        <w:rPr>
          <w:color w:val="000000"/>
        </w:rPr>
      </w:pPr>
      <w:r w:rsidRPr="0010759B">
        <w:rPr>
          <w:color w:val="000000"/>
        </w:rPr>
        <w:t xml:space="preserve">3. W skład zespołu, o którym mowa w ust. 1 wchodzi: </w:t>
      </w:r>
    </w:p>
    <w:p w14:paraId="216D6ED1" w14:textId="4E35E3E7" w:rsidR="00716E43" w:rsidRPr="0010759B" w:rsidRDefault="00716E43" w:rsidP="00F420A2">
      <w:pPr>
        <w:numPr>
          <w:ilvl w:val="0"/>
          <w:numId w:val="26"/>
        </w:numPr>
        <w:rPr>
          <w:color w:val="000000"/>
        </w:rPr>
      </w:pPr>
      <w:r w:rsidRPr="0010759B">
        <w:rPr>
          <w:color w:val="000000"/>
        </w:rPr>
        <w:t>główny księgowy</w:t>
      </w:r>
      <w:r w:rsidR="00557050">
        <w:rPr>
          <w:color w:val="000000"/>
        </w:rPr>
        <w:t xml:space="preserve"> – kierownik zespołu</w:t>
      </w:r>
    </w:p>
    <w:p w14:paraId="7E410BE2" w14:textId="77777777"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księgowy,</w:t>
      </w:r>
    </w:p>
    <w:p w14:paraId="2071D3A4" w14:textId="77777777"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referent,</w:t>
      </w:r>
    </w:p>
    <w:p w14:paraId="49D0FBD7" w14:textId="77777777"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pracownik ds. obsługi magnetycznych nośników informatycznych,</w:t>
      </w:r>
    </w:p>
    <w:p w14:paraId="715A48F6" w14:textId="77777777" w:rsidR="00716E43" w:rsidRPr="0010759B" w:rsidRDefault="00716E43" w:rsidP="00F420A2">
      <w:pPr>
        <w:numPr>
          <w:ilvl w:val="0"/>
          <w:numId w:val="26"/>
        </w:numPr>
        <w:spacing w:before="100" w:beforeAutospacing="1" w:after="100" w:afterAutospacing="1"/>
        <w:rPr>
          <w:color w:val="000000"/>
        </w:rPr>
      </w:pPr>
      <w:r w:rsidRPr="0010759B">
        <w:rPr>
          <w:color w:val="000000"/>
        </w:rPr>
        <w:t>dozorca.</w:t>
      </w:r>
    </w:p>
    <w:p w14:paraId="2FADE7C0" w14:textId="2C3896A2"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  <w:r w:rsidR="00E0462E">
        <w:rPr>
          <w:b/>
          <w:bCs/>
          <w:color w:val="000000"/>
        </w:rPr>
        <w:t>8</w:t>
      </w:r>
    </w:p>
    <w:p w14:paraId="3DA07742" w14:textId="77777777" w:rsidR="00716E43" w:rsidRPr="0010759B" w:rsidRDefault="00716E43" w:rsidP="00C53896">
      <w:pPr>
        <w:pStyle w:val="Akapitzlist"/>
        <w:numPr>
          <w:ilvl w:val="0"/>
          <w:numId w:val="15"/>
        </w:numPr>
        <w:tabs>
          <w:tab w:val="left" w:pos="-1560"/>
          <w:tab w:val="num" w:pos="0"/>
        </w:tabs>
        <w:ind w:right="70" w:hanging="644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Do zadań samodzielnego stanowiska do spraw obsługi prawnej należy:</w:t>
      </w:r>
    </w:p>
    <w:p w14:paraId="500BF5E5" w14:textId="77777777" w:rsidR="00716E43" w:rsidRPr="0010759B" w:rsidRDefault="00716E43" w:rsidP="00F420A2">
      <w:pPr>
        <w:pStyle w:val="Akapitzlist"/>
        <w:numPr>
          <w:ilvl w:val="0"/>
          <w:numId w:val="27"/>
        </w:numPr>
        <w:tabs>
          <w:tab w:val="left" w:pos="-1560"/>
        </w:tabs>
        <w:ind w:right="70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przygotowywanie projektów decyzji, postanowień, zarządzeń</w:t>
      </w:r>
      <w:r w:rsidR="000B4C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upomnień, tytułów wykonawczych i innych pism wydawanych przez Powiatowego Lekarza Weterynarii</w:t>
      </w:r>
      <w:r w:rsidR="00C5389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 w ramach prowadzonych postępowań administracyjnych i egzekucyjnych, dokumentów administracyjnych, parafowanie przygotowanych dokumentów,</w:t>
      </w:r>
    </w:p>
    <w:p w14:paraId="75E520A3" w14:textId="77777777"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zastępstwo prawne i procesowe w postępowaniu przed sądami, organami administracji państwowej oraz innymi jednostkami i instytucjami,</w:t>
      </w:r>
    </w:p>
    <w:p w14:paraId="7222143C" w14:textId="77777777"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przygotowywanie opinii prawnych z zakresu działania Inspektoratu, </w:t>
      </w:r>
    </w:p>
    <w:p w14:paraId="206F27ED" w14:textId="77777777"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>udzielanie porad prawnych pracownikom Inspektoratu w zakresie załatwianych przez nich spraw,</w:t>
      </w:r>
    </w:p>
    <w:p w14:paraId="635B78C0" w14:textId="77777777"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sprawdzanie pod względem formalno-prawnym i redakcyjnym projektów </w:t>
      </w:r>
      <w:r w:rsidRPr="0010759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aktów prawa wewnętrznego (zarządzeń, regulaminów), umów, porozumień, decyzji </w:t>
      </w:r>
      <w:r w:rsidRPr="0010759B">
        <w:rPr>
          <w:rFonts w:ascii="Times New Roman" w:hAnsi="Times New Roman" w:cs="Times New Roman"/>
          <w:color w:val="000000"/>
          <w:sz w:val="24"/>
          <w:szCs w:val="24"/>
        </w:rPr>
        <w:t>i innych dokumentów sporządzanych przez pracowników,</w:t>
      </w:r>
    </w:p>
    <w:p w14:paraId="47344CCB" w14:textId="77777777" w:rsidR="00716E43" w:rsidRPr="0010759B" w:rsidRDefault="00716E43" w:rsidP="00F420A2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Style w:val="reg1h1"/>
          <w:rFonts w:ascii="Times New Roman" w:hAnsi="Times New Roman" w:cs="Times New Roman"/>
          <w:b w:val="0"/>
          <w:bCs w:val="0"/>
        </w:rPr>
      </w:pPr>
      <w:r w:rsidRPr="0010759B">
        <w:rPr>
          <w:rFonts w:ascii="Times New Roman" w:hAnsi="Times New Roman" w:cs="Times New Roman"/>
          <w:color w:val="000000"/>
          <w:sz w:val="24"/>
          <w:szCs w:val="24"/>
        </w:rPr>
        <w:t xml:space="preserve">bieżące informowanie pracowników merytorycznych Inspektoratu o zmianach                         w obowiązującym stanie prawnym w zakresie działania Inspekcji Weterynaryjnej. </w:t>
      </w:r>
    </w:p>
    <w:p w14:paraId="55D1A13D" w14:textId="77777777" w:rsidR="004C6BC6" w:rsidRDefault="004C6BC6" w:rsidP="004C6BC6">
      <w:pPr>
        <w:rPr>
          <w:rStyle w:val="reg1h1"/>
          <w:rFonts w:ascii="Times New Roman" w:hAnsi="Times New Roman" w:cs="Times New Roman"/>
        </w:rPr>
      </w:pPr>
    </w:p>
    <w:p w14:paraId="66238AE2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  <w:r w:rsidRPr="0010759B">
        <w:rPr>
          <w:rStyle w:val="reg1h1"/>
          <w:rFonts w:ascii="Times New Roman" w:hAnsi="Times New Roman" w:cs="Times New Roman"/>
        </w:rPr>
        <w:t>ROZDZIAŁ V</w:t>
      </w:r>
    </w:p>
    <w:p w14:paraId="7C93E540" w14:textId="77777777" w:rsidR="00716E43" w:rsidRPr="0010759B" w:rsidRDefault="00716E43" w:rsidP="00E714F7">
      <w:pPr>
        <w:jc w:val="center"/>
        <w:rPr>
          <w:rStyle w:val="reg1h1"/>
          <w:rFonts w:ascii="Times New Roman" w:hAnsi="Times New Roman" w:cs="Times New Roman"/>
        </w:rPr>
      </w:pPr>
    </w:p>
    <w:p w14:paraId="50CED0B2" w14:textId="77777777" w:rsidR="00716E43" w:rsidRPr="0010759B" w:rsidRDefault="00716E43" w:rsidP="00E714F7">
      <w:pPr>
        <w:tabs>
          <w:tab w:val="left" w:pos="142"/>
          <w:tab w:val="left" w:pos="284"/>
        </w:tabs>
        <w:ind w:right="70"/>
        <w:jc w:val="center"/>
        <w:rPr>
          <w:b/>
          <w:bCs/>
          <w:color w:val="000000"/>
        </w:rPr>
      </w:pPr>
      <w:r w:rsidRPr="0010759B">
        <w:rPr>
          <w:rStyle w:val="reg1h1"/>
          <w:rFonts w:ascii="Times New Roman" w:hAnsi="Times New Roman" w:cs="Times New Roman"/>
        </w:rPr>
        <w:t>POSTANOWIENIA KOŃCOWE</w:t>
      </w:r>
      <w:r w:rsidRPr="0010759B">
        <w:rPr>
          <w:rStyle w:val="reg1h1"/>
          <w:rFonts w:ascii="Times New Roman" w:hAnsi="Times New Roman" w:cs="Times New Roman"/>
        </w:rPr>
        <w:br/>
      </w:r>
    </w:p>
    <w:p w14:paraId="29290DAA" w14:textId="6D070D54" w:rsidR="00716E43" w:rsidRPr="0010759B" w:rsidRDefault="00716E43" w:rsidP="00E714F7">
      <w:pPr>
        <w:tabs>
          <w:tab w:val="left" w:pos="142"/>
        </w:tabs>
        <w:ind w:right="70"/>
        <w:jc w:val="center"/>
        <w:rPr>
          <w:b/>
          <w:bCs/>
          <w:color w:val="000000"/>
        </w:rPr>
      </w:pPr>
      <w:r w:rsidRPr="0010759B">
        <w:rPr>
          <w:b/>
          <w:bCs/>
          <w:color w:val="000000"/>
        </w:rPr>
        <w:t xml:space="preserve">§ </w:t>
      </w:r>
      <w:r w:rsidR="00535F4C">
        <w:rPr>
          <w:b/>
          <w:bCs/>
          <w:color w:val="000000"/>
        </w:rPr>
        <w:t>19</w:t>
      </w:r>
    </w:p>
    <w:p w14:paraId="50B57C31" w14:textId="1EA9A4CB" w:rsidR="00716E43" w:rsidRPr="0010759B" w:rsidRDefault="00716E43" w:rsidP="00A84E27">
      <w:pPr>
        <w:spacing w:after="100" w:afterAutospacing="1"/>
        <w:jc w:val="both"/>
        <w:rPr>
          <w:color w:val="000000"/>
        </w:rPr>
      </w:pPr>
      <w:r w:rsidRPr="0010759B">
        <w:rPr>
          <w:rStyle w:val="reg11"/>
          <w:rFonts w:ascii="Times New Roman" w:hAnsi="Times New Roman" w:cs="Times New Roman"/>
          <w:color w:val="000000"/>
          <w:sz w:val="24"/>
          <w:szCs w:val="24"/>
        </w:rPr>
        <w:t>Tryb pracy Inspektoratu określa szczegółowo regulamin pracy wprowadzony Z</w:t>
      </w:r>
      <w:r w:rsidRPr="0010759B">
        <w:rPr>
          <w:color w:val="000000"/>
        </w:rPr>
        <w:t xml:space="preserve">arządzeniem Nr 8/2004 Powiatowego Lekarza Weterynarii w Janowie Lubelskim z dnia 31 grudnia 2004 r. </w:t>
      </w:r>
      <w:r w:rsidR="00E83B43">
        <w:rPr>
          <w:color w:val="000000"/>
        </w:rPr>
        <w:br/>
      </w:r>
      <w:r w:rsidRPr="0010759B">
        <w:rPr>
          <w:color w:val="000000"/>
        </w:rPr>
        <w:t>z późniejszymi zmianami.</w:t>
      </w:r>
    </w:p>
    <w:p w14:paraId="2CE039BC" w14:textId="52C6A9F6" w:rsidR="00B418A9" w:rsidRDefault="00716E43" w:rsidP="00E714F7">
      <w:pPr>
        <w:spacing w:after="240"/>
        <w:rPr>
          <w:color w:val="000000"/>
        </w:rPr>
      </w:pPr>
      <w:r w:rsidRPr="0010759B">
        <w:rPr>
          <w:color w:val="000000"/>
        </w:rPr>
        <w:t xml:space="preserve">Janów Lubelski, dnia  </w:t>
      </w:r>
      <w:r w:rsidR="00F927CB">
        <w:rPr>
          <w:color w:val="000000"/>
        </w:rPr>
        <w:t>……………………….</w:t>
      </w:r>
      <w:r w:rsidR="006F79A0">
        <w:rPr>
          <w:color w:val="000000"/>
        </w:rPr>
        <w:t xml:space="preserve"> </w:t>
      </w:r>
      <w:r w:rsidRPr="0010759B">
        <w:rPr>
          <w:color w:val="000000"/>
        </w:rPr>
        <w:t>20</w:t>
      </w:r>
      <w:r w:rsidR="00A84E27">
        <w:rPr>
          <w:color w:val="000000"/>
        </w:rPr>
        <w:t>20</w:t>
      </w:r>
    </w:p>
    <w:p w14:paraId="5C750598" w14:textId="77777777" w:rsidR="00B418A9" w:rsidRPr="0010759B" w:rsidRDefault="00B418A9" w:rsidP="00E714F7">
      <w:pPr>
        <w:spacing w:after="240"/>
        <w:rPr>
          <w:color w:val="000000"/>
        </w:rPr>
      </w:pPr>
    </w:p>
    <w:p w14:paraId="31204C66" w14:textId="77777777" w:rsidR="00716E43" w:rsidRPr="0010759B" w:rsidRDefault="00716E43" w:rsidP="00E714F7">
      <w:pPr>
        <w:spacing w:after="240"/>
        <w:jc w:val="right"/>
        <w:rPr>
          <w:color w:val="000000"/>
          <w:sz w:val="18"/>
          <w:szCs w:val="18"/>
        </w:rPr>
      </w:pPr>
      <w:r w:rsidRPr="0010759B">
        <w:rPr>
          <w:color w:val="000000"/>
        </w:rPr>
        <w:t>…….…………………………………….</w:t>
      </w:r>
      <w:r w:rsidRPr="0010759B">
        <w:rPr>
          <w:color w:val="000000"/>
        </w:rPr>
        <w:br/>
      </w:r>
      <w:r w:rsidRPr="0010759B">
        <w:rPr>
          <w:color w:val="000000"/>
          <w:sz w:val="18"/>
          <w:szCs w:val="18"/>
        </w:rPr>
        <w:t>(podpis i pieczątka Powiatowego Lekarza Weterynarii)</w:t>
      </w:r>
    </w:p>
    <w:sectPr w:rsidR="00716E43" w:rsidRPr="0010759B" w:rsidSect="007F2364">
      <w:footerReference w:type="default" r:id="rId9"/>
      <w:footerReference w:type="first" r:id="rId10"/>
      <w:pgSz w:w="11906" w:h="16838"/>
      <w:pgMar w:top="1134" w:right="1418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1428" w14:textId="77777777" w:rsidR="004932D6" w:rsidRDefault="004932D6">
      <w:r>
        <w:separator/>
      </w:r>
    </w:p>
  </w:endnote>
  <w:endnote w:type="continuationSeparator" w:id="0">
    <w:p w14:paraId="6B3614D3" w14:textId="77777777" w:rsidR="004932D6" w:rsidRDefault="0049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1C43" w14:textId="77777777" w:rsidR="00716E43" w:rsidRDefault="001D240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6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07F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BA2E34D" w14:textId="77777777" w:rsidR="00716E43" w:rsidRDefault="00716E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8ECE" w14:textId="77777777" w:rsidR="00716E43" w:rsidRDefault="00716E43">
    <w:pPr>
      <w:pStyle w:val="Stopka"/>
      <w:jc w:val="right"/>
    </w:pPr>
  </w:p>
  <w:p w14:paraId="0C035E3A" w14:textId="77777777" w:rsidR="00716E43" w:rsidRDefault="00716E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BE3B" w14:textId="77777777" w:rsidR="004932D6" w:rsidRDefault="004932D6">
      <w:r>
        <w:separator/>
      </w:r>
    </w:p>
  </w:footnote>
  <w:footnote w:type="continuationSeparator" w:id="0">
    <w:p w14:paraId="0E43227B" w14:textId="77777777" w:rsidR="004932D6" w:rsidRDefault="00493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338"/>
    <w:multiLevelType w:val="hybridMultilevel"/>
    <w:tmpl w:val="0AD86F68"/>
    <w:lvl w:ilvl="0" w:tplc="A7A4D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B41004"/>
    <w:multiLevelType w:val="hybridMultilevel"/>
    <w:tmpl w:val="13724D64"/>
    <w:lvl w:ilvl="0" w:tplc="6194D8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A9585F"/>
    <w:multiLevelType w:val="hybridMultilevel"/>
    <w:tmpl w:val="CA243A2C"/>
    <w:lvl w:ilvl="0" w:tplc="2D6E28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7C05F4"/>
    <w:multiLevelType w:val="hybridMultilevel"/>
    <w:tmpl w:val="2A8C80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54F48"/>
    <w:multiLevelType w:val="hybridMultilevel"/>
    <w:tmpl w:val="7ED64A76"/>
    <w:lvl w:ilvl="0" w:tplc="32CE8A8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A6C0AF0"/>
    <w:multiLevelType w:val="hybridMultilevel"/>
    <w:tmpl w:val="7F242E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C9440AD"/>
    <w:multiLevelType w:val="hybridMultilevel"/>
    <w:tmpl w:val="FC2490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7" w15:restartNumberingAfterBreak="0">
    <w:nsid w:val="10D73D80"/>
    <w:multiLevelType w:val="hybridMultilevel"/>
    <w:tmpl w:val="6AF2415E"/>
    <w:lvl w:ilvl="0" w:tplc="F306AD1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12ED"/>
    <w:multiLevelType w:val="hybridMultilevel"/>
    <w:tmpl w:val="A6B0412C"/>
    <w:lvl w:ilvl="0" w:tplc="AA9C8F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06A55"/>
    <w:multiLevelType w:val="hybridMultilevel"/>
    <w:tmpl w:val="62467E60"/>
    <w:lvl w:ilvl="0" w:tplc="A048612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B3D18AC"/>
    <w:multiLevelType w:val="hybridMultilevel"/>
    <w:tmpl w:val="D17AC7C0"/>
    <w:lvl w:ilvl="0" w:tplc="A7F630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ED6EAD"/>
    <w:multiLevelType w:val="hybridMultilevel"/>
    <w:tmpl w:val="79C88B6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1D0511E"/>
    <w:multiLevelType w:val="hybridMultilevel"/>
    <w:tmpl w:val="761EF316"/>
    <w:lvl w:ilvl="0" w:tplc="04150011">
      <w:start w:val="1"/>
      <w:numFmt w:val="decimal"/>
      <w:lvlText w:val="%1)"/>
      <w:lvlJc w:val="left"/>
      <w:pPr>
        <w:ind w:left="16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8" w:hanging="180"/>
      </w:pPr>
      <w:rPr>
        <w:rFonts w:cs="Times New Roman"/>
      </w:rPr>
    </w:lvl>
  </w:abstractNum>
  <w:abstractNum w:abstractNumId="13" w15:restartNumberingAfterBreak="0">
    <w:nsid w:val="26E71EB7"/>
    <w:multiLevelType w:val="hybridMultilevel"/>
    <w:tmpl w:val="397EFF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CD2B3D"/>
    <w:multiLevelType w:val="hybridMultilevel"/>
    <w:tmpl w:val="13724D64"/>
    <w:lvl w:ilvl="0" w:tplc="6194D8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C2958CB"/>
    <w:multiLevelType w:val="hybridMultilevel"/>
    <w:tmpl w:val="3A621F9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03A4BD4"/>
    <w:multiLevelType w:val="hybridMultilevel"/>
    <w:tmpl w:val="057CE4E0"/>
    <w:lvl w:ilvl="0" w:tplc="E612DF86">
      <w:start w:val="1"/>
      <w:numFmt w:val="ordinal"/>
      <w:lvlText w:val="%1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28B4590"/>
    <w:multiLevelType w:val="hybridMultilevel"/>
    <w:tmpl w:val="F674823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38196781"/>
    <w:multiLevelType w:val="hybridMultilevel"/>
    <w:tmpl w:val="D17AC7C0"/>
    <w:lvl w:ilvl="0" w:tplc="A7F630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D14BDC"/>
    <w:multiLevelType w:val="hybridMultilevel"/>
    <w:tmpl w:val="4FE46236"/>
    <w:lvl w:ilvl="0" w:tplc="27401BB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49226E"/>
    <w:multiLevelType w:val="hybridMultilevel"/>
    <w:tmpl w:val="227C66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AA03E7"/>
    <w:multiLevelType w:val="hybridMultilevel"/>
    <w:tmpl w:val="D17AC7C0"/>
    <w:lvl w:ilvl="0" w:tplc="A7F630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55577E"/>
    <w:multiLevelType w:val="hybridMultilevel"/>
    <w:tmpl w:val="7F3EF700"/>
    <w:lvl w:ilvl="0" w:tplc="E612DF8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21703A"/>
    <w:multiLevelType w:val="hybridMultilevel"/>
    <w:tmpl w:val="1AA80AE6"/>
    <w:lvl w:ilvl="0" w:tplc="A7A4D9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8774086"/>
    <w:multiLevelType w:val="hybridMultilevel"/>
    <w:tmpl w:val="A3DA93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CC26862"/>
    <w:multiLevelType w:val="hybridMultilevel"/>
    <w:tmpl w:val="8BB65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097B79"/>
    <w:multiLevelType w:val="hybridMultilevel"/>
    <w:tmpl w:val="82D0F3BC"/>
    <w:lvl w:ilvl="0" w:tplc="32F0AD7C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527D3AEC"/>
    <w:multiLevelType w:val="hybridMultilevel"/>
    <w:tmpl w:val="F12492D4"/>
    <w:lvl w:ilvl="0" w:tplc="63FAE0AA">
      <w:start w:val="1"/>
      <w:numFmt w:val="decimal"/>
      <w:lvlText w:val="%1)"/>
      <w:lvlJc w:val="left"/>
      <w:pPr>
        <w:ind w:left="21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6" w:hanging="180"/>
      </w:pPr>
      <w:rPr>
        <w:rFonts w:cs="Times New Roman"/>
      </w:rPr>
    </w:lvl>
  </w:abstractNum>
  <w:abstractNum w:abstractNumId="28" w15:restartNumberingAfterBreak="0">
    <w:nsid w:val="544C2019"/>
    <w:multiLevelType w:val="hybridMultilevel"/>
    <w:tmpl w:val="D17AC7C0"/>
    <w:lvl w:ilvl="0" w:tplc="A7F630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15514D"/>
    <w:multiLevelType w:val="multilevel"/>
    <w:tmpl w:val="92B26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5A010FFD"/>
    <w:multiLevelType w:val="hybridMultilevel"/>
    <w:tmpl w:val="44C0FA0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5DEE02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254FA1"/>
    <w:multiLevelType w:val="hybridMultilevel"/>
    <w:tmpl w:val="28243FA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CC826CE"/>
    <w:multiLevelType w:val="hybridMultilevel"/>
    <w:tmpl w:val="D17AC7C0"/>
    <w:lvl w:ilvl="0" w:tplc="A7F630D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F97914"/>
    <w:multiLevelType w:val="hybridMultilevel"/>
    <w:tmpl w:val="9432B2E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E5D6D930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5FE1AB4"/>
    <w:multiLevelType w:val="hybridMultilevel"/>
    <w:tmpl w:val="A6B0412C"/>
    <w:lvl w:ilvl="0" w:tplc="AA9C8F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681B11"/>
    <w:multiLevelType w:val="hybridMultilevel"/>
    <w:tmpl w:val="B49650FE"/>
    <w:lvl w:ilvl="0" w:tplc="E612DF86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7B6CBC"/>
    <w:multiLevelType w:val="hybridMultilevel"/>
    <w:tmpl w:val="6B8067DA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7" w15:restartNumberingAfterBreak="0">
    <w:nsid w:val="69EC44C5"/>
    <w:multiLevelType w:val="hybridMultilevel"/>
    <w:tmpl w:val="3E9E8BB0"/>
    <w:lvl w:ilvl="0" w:tplc="4E3260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545CDE"/>
    <w:multiLevelType w:val="hybridMultilevel"/>
    <w:tmpl w:val="03CCE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71505207">
    <w:abstractNumId w:val="29"/>
  </w:num>
  <w:num w:numId="2" w16cid:durableId="388385723">
    <w:abstractNumId w:val="35"/>
  </w:num>
  <w:num w:numId="3" w16cid:durableId="95180059">
    <w:abstractNumId w:val="36"/>
  </w:num>
  <w:num w:numId="4" w16cid:durableId="1232153968">
    <w:abstractNumId w:val="2"/>
  </w:num>
  <w:num w:numId="5" w16cid:durableId="224073523">
    <w:abstractNumId w:val="26"/>
  </w:num>
  <w:num w:numId="6" w16cid:durableId="1519538583">
    <w:abstractNumId w:val="23"/>
  </w:num>
  <w:num w:numId="7" w16cid:durableId="1658991031">
    <w:abstractNumId w:val="0"/>
  </w:num>
  <w:num w:numId="8" w16cid:durableId="657266129">
    <w:abstractNumId w:val="17"/>
  </w:num>
  <w:num w:numId="9" w16cid:durableId="2071151740">
    <w:abstractNumId w:val="3"/>
  </w:num>
  <w:num w:numId="10" w16cid:durableId="2037194408">
    <w:abstractNumId w:val="22"/>
  </w:num>
  <w:num w:numId="11" w16cid:durableId="64686383">
    <w:abstractNumId w:val="34"/>
  </w:num>
  <w:num w:numId="12" w16cid:durableId="844516686">
    <w:abstractNumId w:val="4"/>
  </w:num>
  <w:num w:numId="13" w16cid:durableId="138115600">
    <w:abstractNumId w:val="16"/>
  </w:num>
  <w:num w:numId="14" w16cid:durableId="1155410780">
    <w:abstractNumId w:val="19"/>
  </w:num>
  <w:num w:numId="15" w16cid:durableId="2108960141">
    <w:abstractNumId w:val="5"/>
  </w:num>
  <w:num w:numId="16" w16cid:durableId="158497042">
    <w:abstractNumId w:val="37"/>
  </w:num>
  <w:num w:numId="17" w16cid:durableId="1415712051">
    <w:abstractNumId w:val="20"/>
  </w:num>
  <w:num w:numId="18" w16cid:durableId="1021315794">
    <w:abstractNumId w:val="13"/>
  </w:num>
  <w:num w:numId="19" w16cid:durableId="1985616428">
    <w:abstractNumId w:val="12"/>
  </w:num>
  <w:num w:numId="20" w16cid:durableId="551574036">
    <w:abstractNumId w:val="24"/>
  </w:num>
  <w:num w:numId="21" w16cid:durableId="214970335">
    <w:abstractNumId w:val="1"/>
  </w:num>
  <w:num w:numId="22" w16cid:durableId="17896539">
    <w:abstractNumId w:val="11"/>
  </w:num>
  <w:num w:numId="23" w16cid:durableId="217740063">
    <w:abstractNumId w:val="6"/>
  </w:num>
  <w:num w:numId="24" w16cid:durableId="2134904094">
    <w:abstractNumId w:val="9"/>
  </w:num>
  <w:num w:numId="25" w16cid:durableId="1543595580">
    <w:abstractNumId w:val="31"/>
  </w:num>
  <w:num w:numId="26" w16cid:durableId="1615865298">
    <w:abstractNumId w:val="33"/>
  </w:num>
  <w:num w:numId="27" w16cid:durableId="1441536224">
    <w:abstractNumId w:val="15"/>
  </w:num>
  <w:num w:numId="28" w16cid:durableId="74862471">
    <w:abstractNumId w:val="30"/>
  </w:num>
  <w:num w:numId="29" w16cid:durableId="677849604">
    <w:abstractNumId w:val="27"/>
  </w:num>
  <w:num w:numId="30" w16cid:durableId="184944359">
    <w:abstractNumId w:val="14"/>
  </w:num>
  <w:num w:numId="31" w16cid:durableId="564687079">
    <w:abstractNumId w:val="38"/>
  </w:num>
  <w:num w:numId="32" w16cid:durableId="669724602">
    <w:abstractNumId w:val="25"/>
  </w:num>
  <w:num w:numId="33" w16cid:durableId="1455948224">
    <w:abstractNumId w:val="7"/>
  </w:num>
  <w:num w:numId="34" w16cid:durableId="2074817000">
    <w:abstractNumId w:val="21"/>
  </w:num>
  <w:num w:numId="35" w16cid:durableId="131145255">
    <w:abstractNumId w:val="32"/>
  </w:num>
  <w:num w:numId="36" w16cid:durableId="1697149564">
    <w:abstractNumId w:val="28"/>
  </w:num>
  <w:num w:numId="37" w16cid:durableId="467935643">
    <w:abstractNumId w:val="10"/>
  </w:num>
  <w:num w:numId="38" w16cid:durableId="164328303">
    <w:abstractNumId w:val="18"/>
  </w:num>
  <w:num w:numId="39" w16cid:durableId="44725205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F7"/>
    <w:rsid w:val="00024196"/>
    <w:rsid w:val="00060072"/>
    <w:rsid w:val="000867A1"/>
    <w:rsid w:val="000A39EC"/>
    <w:rsid w:val="000B00DC"/>
    <w:rsid w:val="000B4C4F"/>
    <w:rsid w:val="000C66F4"/>
    <w:rsid w:val="000D242C"/>
    <w:rsid w:val="000E6BDC"/>
    <w:rsid w:val="000F1AD0"/>
    <w:rsid w:val="000F6DEF"/>
    <w:rsid w:val="0010294D"/>
    <w:rsid w:val="0010759B"/>
    <w:rsid w:val="00113829"/>
    <w:rsid w:val="00116D04"/>
    <w:rsid w:val="0012012F"/>
    <w:rsid w:val="00124D54"/>
    <w:rsid w:val="001630C5"/>
    <w:rsid w:val="00181B37"/>
    <w:rsid w:val="001913D6"/>
    <w:rsid w:val="00191526"/>
    <w:rsid w:val="001A2D46"/>
    <w:rsid w:val="001D240B"/>
    <w:rsid w:val="001E4CA2"/>
    <w:rsid w:val="00217F82"/>
    <w:rsid w:val="002223D4"/>
    <w:rsid w:val="00231E39"/>
    <w:rsid w:val="002477A3"/>
    <w:rsid w:val="002767B7"/>
    <w:rsid w:val="00277565"/>
    <w:rsid w:val="0028797F"/>
    <w:rsid w:val="00292361"/>
    <w:rsid w:val="00297965"/>
    <w:rsid w:val="002A256A"/>
    <w:rsid w:val="002D064E"/>
    <w:rsid w:val="002E207E"/>
    <w:rsid w:val="002F3E61"/>
    <w:rsid w:val="003448C3"/>
    <w:rsid w:val="0034529A"/>
    <w:rsid w:val="00346C3E"/>
    <w:rsid w:val="00362F90"/>
    <w:rsid w:val="00372BC5"/>
    <w:rsid w:val="0039203D"/>
    <w:rsid w:val="003B493F"/>
    <w:rsid w:val="003B5FCC"/>
    <w:rsid w:val="003C51D6"/>
    <w:rsid w:val="003D7231"/>
    <w:rsid w:val="00415E99"/>
    <w:rsid w:val="0045556D"/>
    <w:rsid w:val="004560CA"/>
    <w:rsid w:val="004579F8"/>
    <w:rsid w:val="00486B25"/>
    <w:rsid w:val="00490EC1"/>
    <w:rsid w:val="004932D6"/>
    <w:rsid w:val="004A42F6"/>
    <w:rsid w:val="004A7629"/>
    <w:rsid w:val="004B6D3F"/>
    <w:rsid w:val="004C6BC6"/>
    <w:rsid w:val="004E1660"/>
    <w:rsid w:val="004F4B11"/>
    <w:rsid w:val="004F6687"/>
    <w:rsid w:val="004F7FF2"/>
    <w:rsid w:val="005046D6"/>
    <w:rsid w:val="005064D9"/>
    <w:rsid w:val="00506BB9"/>
    <w:rsid w:val="00516DE4"/>
    <w:rsid w:val="00522828"/>
    <w:rsid w:val="00530126"/>
    <w:rsid w:val="00535F4C"/>
    <w:rsid w:val="00540747"/>
    <w:rsid w:val="00557050"/>
    <w:rsid w:val="0056540D"/>
    <w:rsid w:val="005654F4"/>
    <w:rsid w:val="00582E3F"/>
    <w:rsid w:val="00583908"/>
    <w:rsid w:val="0059119E"/>
    <w:rsid w:val="005928E4"/>
    <w:rsid w:val="005974BB"/>
    <w:rsid w:val="005A1160"/>
    <w:rsid w:val="005A5D35"/>
    <w:rsid w:val="005B3ACB"/>
    <w:rsid w:val="005B54E9"/>
    <w:rsid w:val="005D38FA"/>
    <w:rsid w:val="005E004E"/>
    <w:rsid w:val="005E1204"/>
    <w:rsid w:val="005E3092"/>
    <w:rsid w:val="00612E6E"/>
    <w:rsid w:val="0061576B"/>
    <w:rsid w:val="00621AEB"/>
    <w:rsid w:val="0062219E"/>
    <w:rsid w:val="00642E0A"/>
    <w:rsid w:val="00670BD5"/>
    <w:rsid w:val="0069302E"/>
    <w:rsid w:val="006959FF"/>
    <w:rsid w:val="006E0618"/>
    <w:rsid w:val="006E101E"/>
    <w:rsid w:val="006E6F66"/>
    <w:rsid w:val="006F79A0"/>
    <w:rsid w:val="00700E5C"/>
    <w:rsid w:val="00716E43"/>
    <w:rsid w:val="00753634"/>
    <w:rsid w:val="00775997"/>
    <w:rsid w:val="00784EB8"/>
    <w:rsid w:val="00787147"/>
    <w:rsid w:val="00790A03"/>
    <w:rsid w:val="00791341"/>
    <w:rsid w:val="00795F47"/>
    <w:rsid w:val="007B07DE"/>
    <w:rsid w:val="007B7A95"/>
    <w:rsid w:val="007C0F7B"/>
    <w:rsid w:val="007D006A"/>
    <w:rsid w:val="007D5593"/>
    <w:rsid w:val="007E01D3"/>
    <w:rsid w:val="007E5C0D"/>
    <w:rsid w:val="007F14EC"/>
    <w:rsid w:val="007F2364"/>
    <w:rsid w:val="007F7642"/>
    <w:rsid w:val="00805DD8"/>
    <w:rsid w:val="00846B8A"/>
    <w:rsid w:val="00851E8D"/>
    <w:rsid w:val="00854BD3"/>
    <w:rsid w:val="008566CF"/>
    <w:rsid w:val="0086380B"/>
    <w:rsid w:val="00885AF8"/>
    <w:rsid w:val="008A6312"/>
    <w:rsid w:val="008C6282"/>
    <w:rsid w:val="008D1CD5"/>
    <w:rsid w:val="008F754E"/>
    <w:rsid w:val="00901AB9"/>
    <w:rsid w:val="00902C1B"/>
    <w:rsid w:val="00910964"/>
    <w:rsid w:val="009412B9"/>
    <w:rsid w:val="00943F0F"/>
    <w:rsid w:val="0095142B"/>
    <w:rsid w:val="009572E8"/>
    <w:rsid w:val="00970858"/>
    <w:rsid w:val="00995D3B"/>
    <w:rsid w:val="00996C96"/>
    <w:rsid w:val="009A36FB"/>
    <w:rsid w:val="009C353F"/>
    <w:rsid w:val="009E535E"/>
    <w:rsid w:val="009E67EB"/>
    <w:rsid w:val="00A13061"/>
    <w:rsid w:val="00A2718F"/>
    <w:rsid w:val="00A46115"/>
    <w:rsid w:val="00A514B3"/>
    <w:rsid w:val="00A76C19"/>
    <w:rsid w:val="00A82019"/>
    <w:rsid w:val="00A84E27"/>
    <w:rsid w:val="00A964B5"/>
    <w:rsid w:val="00AC1AC2"/>
    <w:rsid w:val="00AD0771"/>
    <w:rsid w:val="00AD75DA"/>
    <w:rsid w:val="00B1010D"/>
    <w:rsid w:val="00B26235"/>
    <w:rsid w:val="00B32FD1"/>
    <w:rsid w:val="00B418A9"/>
    <w:rsid w:val="00B90857"/>
    <w:rsid w:val="00BA4F7E"/>
    <w:rsid w:val="00BA5BA1"/>
    <w:rsid w:val="00BD34E0"/>
    <w:rsid w:val="00BD56F1"/>
    <w:rsid w:val="00C016FF"/>
    <w:rsid w:val="00C25E9B"/>
    <w:rsid w:val="00C26E2A"/>
    <w:rsid w:val="00C472C9"/>
    <w:rsid w:val="00C53896"/>
    <w:rsid w:val="00C57E4E"/>
    <w:rsid w:val="00C74B14"/>
    <w:rsid w:val="00C87733"/>
    <w:rsid w:val="00CA0C36"/>
    <w:rsid w:val="00CB1CA7"/>
    <w:rsid w:val="00CC07F0"/>
    <w:rsid w:val="00CC2885"/>
    <w:rsid w:val="00CC409C"/>
    <w:rsid w:val="00CC5D9C"/>
    <w:rsid w:val="00CD1F0C"/>
    <w:rsid w:val="00CD3318"/>
    <w:rsid w:val="00CE235D"/>
    <w:rsid w:val="00CE69DF"/>
    <w:rsid w:val="00D5004F"/>
    <w:rsid w:val="00D53F39"/>
    <w:rsid w:val="00D56D50"/>
    <w:rsid w:val="00D72015"/>
    <w:rsid w:val="00D76CC9"/>
    <w:rsid w:val="00DA33FC"/>
    <w:rsid w:val="00DA4EB6"/>
    <w:rsid w:val="00DA7484"/>
    <w:rsid w:val="00DB7981"/>
    <w:rsid w:val="00DC20D0"/>
    <w:rsid w:val="00DD3972"/>
    <w:rsid w:val="00DD4595"/>
    <w:rsid w:val="00DD4D65"/>
    <w:rsid w:val="00DD568D"/>
    <w:rsid w:val="00DE01A3"/>
    <w:rsid w:val="00DE5CF1"/>
    <w:rsid w:val="00DF0730"/>
    <w:rsid w:val="00E0462E"/>
    <w:rsid w:val="00E15626"/>
    <w:rsid w:val="00E401AA"/>
    <w:rsid w:val="00E714F7"/>
    <w:rsid w:val="00E76CEA"/>
    <w:rsid w:val="00E81663"/>
    <w:rsid w:val="00E82A24"/>
    <w:rsid w:val="00E83B43"/>
    <w:rsid w:val="00E953E2"/>
    <w:rsid w:val="00EA4B93"/>
    <w:rsid w:val="00EB63F2"/>
    <w:rsid w:val="00EE0B30"/>
    <w:rsid w:val="00EE524C"/>
    <w:rsid w:val="00EF275D"/>
    <w:rsid w:val="00EF6A5C"/>
    <w:rsid w:val="00F01C03"/>
    <w:rsid w:val="00F420A2"/>
    <w:rsid w:val="00F501C5"/>
    <w:rsid w:val="00F63D21"/>
    <w:rsid w:val="00F7767E"/>
    <w:rsid w:val="00F842C6"/>
    <w:rsid w:val="00F87D6C"/>
    <w:rsid w:val="00F915C6"/>
    <w:rsid w:val="00F927CB"/>
    <w:rsid w:val="00FB019C"/>
    <w:rsid w:val="00FB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02E4E"/>
  <w15:docId w15:val="{020FB084-770D-4B52-9855-746647D3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4F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E714F7"/>
    <w:pPr>
      <w:ind w:left="1080" w:firstLine="36"/>
    </w:pPr>
    <w:rPr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714F7"/>
    <w:rPr>
      <w:rFonts w:ascii="Times New Roman" w:hAnsi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E7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714F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714F7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E714F7"/>
    <w:pPr>
      <w:jc w:val="center"/>
    </w:pPr>
    <w:rPr>
      <w:b/>
      <w:bCs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E714F7"/>
    <w:rPr>
      <w:rFonts w:ascii="Times New Roman" w:hAnsi="Times New Roman" w:cs="Times New Roman"/>
      <w:b/>
      <w:bCs/>
      <w:sz w:val="32"/>
      <w:szCs w:val="32"/>
      <w:u w:val="single"/>
      <w:lang w:eastAsia="pl-PL"/>
    </w:rPr>
  </w:style>
  <w:style w:type="paragraph" w:customStyle="1" w:styleId="nag1">
    <w:name w:val="nag1"/>
    <w:basedOn w:val="Normalny"/>
    <w:uiPriority w:val="99"/>
    <w:rsid w:val="00E714F7"/>
    <w:pPr>
      <w:spacing w:before="100" w:beforeAutospacing="1" w:after="100" w:afterAutospacing="1" w:line="312" w:lineRule="auto"/>
      <w:jc w:val="both"/>
    </w:pPr>
    <w:rPr>
      <w:rFonts w:ascii="Verdana" w:hAnsi="Verdana" w:cs="Verdana"/>
      <w:b/>
      <w:bCs/>
      <w:color w:val="0000FF"/>
      <w:sz w:val="22"/>
      <w:szCs w:val="22"/>
    </w:rPr>
  </w:style>
  <w:style w:type="character" w:customStyle="1" w:styleId="reg11">
    <w:name w:val="reg11"/>
    <w:basedOn w:val="Domylnaczcionkaakapitu"/>
    <w:uiPriority w:val="99"/>
    <w:rsid w:val="00E714F7"/>
    <w:rPr>
      <w:rFonts w:ascii="Verdana" w:hAnsi="Verdana" w:cs="Verdana"/>
      <w:color w:val="333333"/>
      <w:sz w:val="18"/>
      <w:szCs w:val="18"/>
    </w:rPr>
  </w:style>
  <w:style w:type="character" w:customStyle="1" w:styleId="reg1h1">
    <w:name w:val="reg1h1"/>
    <w:basedOn w:val="Domylnaczcionkaakapitu"/>
    <w:uiPriority w:val="99"/>
    <w:rsid w:val="00E714F7"/>
    <w:rPr>
      <w:rFonts w:ascii="Verdana" w:hAnsi="Verdana" w:cs="Verdana"/>
      <w:b/>
      <w:bCs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714F7"/>
    <w:pPr>
      <w:ind w:left="720" w:firstLine="709"/>
      <w:jc w:val="both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rsid w:val="00E71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714F7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A03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362F90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unhideWhenUsed/>
    <w:rsid w:val="000867A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67A1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7E01D3"/>
    <w:rPr>
      <w:i/>
      <w:iCs/>
      <w:color w:val="404040" w:themeColor="text1" w:themeTint="BF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85AF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85AF8"/>
    <w:rPr>
      <w:rFonts w:ascii="Consolas" w:eastAsia="Times New Roman" w:hAnsi="Consola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54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54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40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54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40D"/>
    <w:rPr>
      <w:rFonts w:ascii="Times New Roman" w:eastAsia="Times New Roman" w:hAnsi="Times New Roman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54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540D"/>
    <w:rPr>
      <w:rFonts w:ascii="Times New Roman" w:eastAsia="Times New Roman" w:hAnsi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4033</Words>
  <Characters>24201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Edyta Nowak</cp:lastModifiedBy>
  <cp:revision>2</cp:revision>
  <cp:lastPrinted>2020-07-03T07:14:00Z</cp:lastPrinted>
  <dcterms:created xsi:type="dcterms:W3CDTF">2022-12-29T14:43:00Z</dcterms:created>
  <dcterms:modified xsi:type="dcterms:W3CDTF">2022-12-29T14:43:00Z</dcterms:modified>
</cp:coreProperties>
</file>