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DF8" w:rsidRPr="005316E6" w:rsidRDefault="007E1DF8">
      <w:pPr>
        <w:rPr>
          <w:rFonts w:ascii="Times New Roman" w:hAnsi="Times New Roman" w:cs="Times New Roman"/>
        </w:rPr>
      </w:pPr>
      <w:bookmarkStart w:id="0" w:name="_GoBack"/>
      <w:bookmarkEnd w:id="0"/>
      <w:r w:rsidRPr="005316E6">
        <w:rPr>
          <w:rFonts w:ascii="Times New Roman" w:hAnsi="Times New Roman" w:cs="Times New Roman"/>
        </w:rPr>
        <w:t>PODCZAS U</w:t>
      </w:r>
      <w:r w:rsidR="00A26253" w:rsidRPr="005316E6">
        <w:rPr>
          <w:rFonts w:ascii="Times New Roman" w:hAnsi="Times New Roman" w:cs="Times New Roman"/>
        </w:rPr>
        <w:t>PAŁÓW PAMIĘTAJMY O ZWIERZĘTACH !</w:t>
      </w:r>
      <w:r w:rsidR="005316E6" w:rsidRPr="005316E6">
        <w:rPr>
          <w:rFonts w:ascii="Times New Roman" w:hAnsi="Times New Roman" w:cs="Times New Roman"/>
        </w:rPr>
        <w:t xml:space="preserve"> </w:t>
      </w:r>
    </w:p>
    <w:p w:rsidR="007E1DF8" w:rsidRPr="005316E6" w:rsidRDefault="007E1DF8">
      <w:pPr>
        <w:rPr>
          <w:rFonts w:ascii="Times New Roman" w:hAnsi="Times New Roman" w:cs="Times New Roman"/>
        </w:rPr>
      </w:pPr>
      <w:r w:rsidRPr="005316E6">
        <w:rPr>
          <w:rFonts w:ascii="Times New Roman" w:hAnsi="Times New Roman" w:cs="Times New Roman"/>
        </w:rPr>
        <w:t>„Zwierzę, jako istota żyjąca, zdolna do odczuwania cierpienia, nie jest rzeczą. Człowiek jest mu winien poszanowanie, ochronę i opiekę” (art. 1 ust. 1 ustawy z 21 sierpnia 1997 o ochronie zwierząt).</w:t>
      </w:r>
    </w:p>
    <w:p w:rsidR="00332256" w:rsidRPr="005316E6" w:rsidRDefault="005316E6">
      <w:pPr>
        <w:rPr>
          <w:rFonts w:ascii="Times New Roman" w:hAnsi="Times New Roman" w:cs="Times New Roman"/>
        </w:rPr>
      </w:pPr>
      <w:r w:rsidRPr="005316E6">
        <w:rPr>
          <w:rFonts w:ascii="Times New Roman" w:hAnsi="Times New Roman" w:cs="Times New Roman"/>
        </w:rPr>
        <w:t xml:space="preserve">Powiatowy Lekarz Weterynarii w Lubartowie apeluje, aby w okresie największych upałów otoczyć zwierzęta szczególną opieką. </w:t>
      </w:r>
      <w:r w:rsidR="007E1DF8" w:rsidRPr="005316E6">
        <w:rPr>
          <w:rFonts w:ascii="Times New Roman" w:hAnsi="Times New Roman" w:cs="Times New Roman"/>
        </w:rPr>
        <w:t xml:space="preserve">Według </w:t>
      </w:r>
      <w:r w:rsidR="00E032D5" w:rsidRPr="005316E6">
        <w:rPr>
          <w:rFonts w:ascii="Times New Roman" w:hAnsi="Times New Roman" w:cs="Times New Roman"/>
        </w:rPr>
        <w:t xml:space="preserve">ostatnich </w:t>
      </w:r>
      <w:r w:rsidR="007E1DF8" w:rsidRPr="005316E6">
        <w:rPr>
          <w:rFonts w:ascii="Times New Roman" w:hAnsi="Times New Roman" w:cs="Times New Roman"/>
        </w:rPr>
        <w:t xml:space="preserve">prognoz temperatura w najbliższych tygodniach może przekroczyć nawet 34⁰C. Ekstremalne warunki pogodowe mogą znacząco wpłynąć na zdrowie </w:t>
      </w:r>
      <w:r w:rsidR="00A26253" w:rsidRPr="005316E6">
        <w:rPr>
          <w:rFonts w:ascii="Times New Roman" w:hAnsi="Times New Roman" w:cs="Times New Roman"/>
        </w:rPr>
        <w:t xml:space="preserve">zwierząt i ich funkcje życiowe. </w:t>
      </w:r>
      <w:r w:rsidR="00332256" w:rsidRPr="005316E6">
        <w:rPr>
          <w:rFonts w:ascii="Times New Roman" w:hAnsi="Times New Roman" w:cs="Times New Roman"/>
        </w:rPr>
        <w:t xml:space="preserve">W wyniku działania wysokich temperatur zwierzęta narażone są m.in. na przegrzanie, oparzenia słoneczne i udar. </w:t>
      </w:r>
      <w:r w:rsidR="00D151A3" w:rsidRPr="005316E6">
        <w:rPr>
          <w:rFonts w:ascii="Times New Roman" w:hAnsi="Times New Roman" w:cs="Times New Roman"/>
        </w:rPr>
        <w:t xml:space="preserve">Przy długotrwałej, nadmiernie wysokiej temperaturze otoczenia hipertermia </w:t>
      </w:r>
      <w:r w:rsidR="00E032D5" w:rsidRPr="005316E6">
        <w:rPr>
          <w:rFonts w:ascii="Times New Roman" w:hAnsi="Times New Roman" w:cs="Times New Roman"/>
        </w:rPr>
        <w:t>może prowadzić nawet do śmierci</w:t>
      </w:r>
      <w:r w:rsidR="00D151A3" w:rsidRPr="005316E6">
        <w:rPr>
          <w:rFonts w:ascii="Times New Roman" w:hAnsi="Times New Roman" w:cs="Times New Roman"/>
        </w:rPr>
        <w:t xml:space="preserve">. Dzieje się tak zazwyczaj, gdy normalna temperatura ciała przekracza 4,5°C. </w:t>
      </w:r>
      <w:r w:rsidR="00A26253" w:rsidRPr="005316E6">
        <w:rPr>
          <w:rFonts w:ascii="Times New Roman" w:hAnsi="Times New Roman" w:cs="Times New Roman"/>
        </w:rPr>
        <w:t xml:space="preserve">Istnieje szereg działań aby zapobiec takim sytuacjom. </w:t>
      </w:r>
      <w:r w:rsidR="00D151A3" w:rsidRPr="005316E6">
        <w:rPr>
          <w:rFonts w:ascii="Times New Roman" w:hAnsi="Times New Roman" w:cs="Times New Roman"/>
        </w:rPr>
        <w:t>Do</w:t>
      </w:r>
      <w:r w:rsidR="00A26253" w:rsidRPr="005316E6">
        <w:rPr>
          <w:rFonts w:ascii="Times New Roman" w:hAnsi="Times New Roman" w:cs="Times New Roman"/>
        </w:rPr>
        <w:t xml:space="preserve"> zapewni</w:t>
      </w:r>
      <w:r w:rsidR="00D151A3" w:rsidRPr="005316E6">
        <w:rPr>
          <w:rFonts w:ascii="Times New Roman" w:hAnsi="Times New Roman" w:cs="Times New Roman"/>
        </w:rPr>
        <w:t>enia</w:t>
      </w:r>
      <w:r w:rsidR="00A26253" w:rsidRPr="005316E6">
        <w:rPr>
          <w:rFonts w:ascii="Times New Roman" w:hAnsi="Times New Roman" w:cs="Times New Roman"/>
        </w:rPr>
        <w:t xml:space="preserve"> zwierzętom komfort</w:t>
      </w:r>
      <w:r w:rsidR="00D151A3" w:rsidRPr="005316E6">
        <w:rPr>
          <w:rFonts w:ascii="Times New Roman" w:hAnsi="Times New Roman" w:cs="Times New Roman"/>
        </w:rPr>
        <w:t>u</w:t>
      </w:r>
      <w:r w:rsidR="00A26253" w:rsidRPr="005316E6">
        <w:rPr>
          <w:rFonts w:ascii="Times New Roman" w:hAnsi="Times New Roman" w:cs="Times New Roman"/>
        </w:rPr>
        <w:t xml:space="preserve"> </w:t>
      </w:r>
      <w:r w:rsidR="009F30E4" w:rsidRPr="005316E6">
        <w:rPr>
          <w:rFonts w:ascii="Times New Roman" w:hAnsi="Times New Roman" w:cs="Times New Roman"/>
        </w:rPr>
        <w:t>cieplnego</w:t>
      </w:r>
      <w:r w:rsidR="00A26253" w:rsidRPr="005316E6">
        <w:rPr>
          <w:rFonts w:ascii="Times New Roman" w:hAnsi="Times New Roman" w:cs="Times New Roman"/>
        </w:rPr>
        <w:t xml:space="preserve"> </w:t>
      </w:r>
      <w:r w:rsidR="009F30E4" w:rsidRPr="005316E6">
        <w:rPr>
          <w:rFonts w:ascii="Times New Roman" w:hAnsi="Times New Roman" w:cs="Times New Roman"/>
        </w:rPr>
        <w:t>niezbędne będzie</w:t>
      </w:r>
      <w:r w:rsidR="00A26253" w:rsidRPr="005316E6">
        <w:rPr>
          <w:rFonts w:ascii="Times New Roman" w:hAnsi="Times New Roman" w:cs="Times New Roman"/>
        </w:rPr>
        <w:t>:</w:t>
      </w:r>
    </w:p>
    <w:p w:rsidR="00A26253" w:rsidRPr="005316E6" w:rsidRDefault="00A26253" w:rsidP="00A26253">
      <w:pPr>
        <w:pStyle w:val="Akapitzlist"/>
        <w:numPr>
          <w:ilvl w:val="0"/>
          <w:numId w:val="1"/>
        </w:numPr>
        <w:rPr>
          <w:rFonts w:ascii="Times New Roman" w:hAnsi="Times New Roman" w:cs="Times New Roman"/>
        </w:rPr>
      </w:pPr>
      <w:r w:rsidRPr="005316E6">
        <w:rPr>
          <w:rFonts w:ascii="Times New Roman" w:hAnsi="Times New Roman" w:cs="Times New Roman"/>
        </w:rPr>
        <w:t>Zapewni</w:t>
      </w:r>
      <w:r w:rsidR="00D151A3" w:rsidRPr="005316E6">
        <w:rPr>
          <w:rFonts w:ascii="Times New Roman" w:hAnsi="Times New Roman" w:cs="Times New Roman"/>
        </w:rPr>
        <w:t>enie</w:t>
      </w:r>
      <w:r w:rsidRPr="005316E6">
        <w:rPr>
          <w:rFonts w:ascii="Times New Roman" w:hAnsi="Times New Roman" w:cs="Times New Roman"/>
        </w:rPr>
        <w:t xml:space="preserve"> jak </w:t>
      </w:r>
      <w:r w:rsidR="00D151A3" w:rsidRPr="005316E6">
        <w:rPr>
          <w:rFonts w:ascii="Times New Roman" w:hAnsi="Times New Roman" w:cs="Times New Roman"/>
        </w:rPr>
        <w:t>największej</w:t>
      </w:r>
      <w:r w:rsidRPr="005316E6">
        <w:rPr>
          <w:rFonts w:ascii="Times New Roman" w:hAnsi="Times New Roman" w:cs="Times New Roman"/>
        </w:rPr>
        <w:t xml:space="preserve"> zacienion</w:t>
      </w:r>
      <w:r w:rsidR="00D151A3" w:rsidRPr="005316E6">
        <w:rPr>
          <w:rFonts w:ascii="Times New Roman" w:hAnsi="Times New Roman" w:cs="Times New Roman"/>
        </w:rPr>
        <w:t xml:space="preserve">ej powierzchni </w:t>
      </w:r>
      <w:r w:rsidRPr="005316E6">
        <w:rPr>
          <w:rFonts w:ascii="Times New Roman" w:hAnsi="Times New Roman" w:cs="Times New Roman"/>
        </w:rPr>
        <w:t xml:space="preserve"> </w:t>
      </w:r>
    </w:p>
    <w:p w:rsidR="006B442D" w:rsidRPr="005316E6" w:rsidRDefault="006B442D" w:rsidP="006B442D">
      <w:pPr>
        <w:rPr>
          <w:rFonts w:ascii="Times New Roman" w:hAnsi="Times New Roman" w:cs="Times New Roman"/>
        </w:rPr>
      </w:pPr>
      <w:r w:rsidRPr="005316E6">
        <w:rPr>
          <w:rFonts w:ascii="Times New Roman" w:hAnsi="Times New Roman" w:cs="Times New Roman"/>
        </w:rPr>
        <w:t>Cień jest niezwykle ważny podczas upałów. Na pastwiskach ochronę przed słońcem mogą stanowić znajdujące się tam drzewa i krzewy. W przypadku ich braku należy zapewnić inne formy zacienienia, np. poprzez budowę zadaszonych wiat i szop. Należy pamiętać także o dobrym przepływie powietrza</w:t>
      </w:r>
      <w:r w:rsidR="00D151A3" w:rsidRPr="005316E6">
        <w:rPr>
          <w:rFonts w:ascii="Times New Roman" w:hAnsi="Times New Roman" w:cs="Times New Roman"/>
        </w:rPr>
        <w:t xml:space="preserve"> w przygotowanych pomieszczeniach</w:t>
      </w:r>
      <w:r w:rsidRPr="005316E6">
        <w:rPr>
          <w:rFonts w:ascii="Times New Roman" w:hAnsi="Times New Roman" w:cs="Times New Roman"/>
        </w:rPr>
        <w:t>.</w:t>
      </w:r>
    </w:p>
    <w:p w:rsidR="006B442D" w:rsidRPr="005316E6" w:rsidRDefault="006B442D" w:rsidP="006B442D">
      <w:pPr>
        <w:pStyle w:val="Akapitzlist"/>
        <w:numPr>
          <w:ilvl w:val="0"/>
          <w:numId w:val="1"/>
        </w:numPr>
        <w:rPr>
          <w:rFonts w:ascii="Times New Roman" w:hAnsi="Times New Roman" w:cs="Times New Roman"/>
        </w:rPr>
      </w:pPr>
      <w:r w:rsidRPr="005316E6">
        <w:rPr>
          <w:rFonts w:ascii="Times New Roman" w:hAnsi="Times New Roman" w:cs="Times New Roman"/>
        </w:rPr>
        <w:t>Zapewni</w:t>
      </w:r>
      <w:r w:rsidR="00D151A3" w:rsidRPr="005316E6">
        <w:rPr>
          <w:rFonts w:ascii="Times New Roman" w:hAnsi="Times New Roman" w:cs="Times New Roman"/>
        </w:rPr>
        <w:t>enie</w:t>
      </w:r>
      <w:r w:rsidRPr="005316E6">
        <w:rPr>
          <w:rFonts w:ascii="Times New Roman" w:hAnsi="Times New Roman" w:cs="Times New Roman"/>
        </w:rPr>
        <w:t xml:space="preserve"> dostęp</w:t>
      </w:r>
      <w:r w:rsidR="00D151A3" w:rsidRPr="005316E6">
        <w:rPr>
          <w:rFonts w:ascii="Times New Roman" w:hAnsi="Times New Roman" w:cs="Times New Roman"/>
        </w:rPr>
        <w:t>u</w:t>
      </w:r>
      <w:r w:rsidRPr="005316E6">
        <w:rPr>
          <w:rFonts w:ascii="Times New Roman" w:hAnsi="Times New Roman" w:cs="Times New Roman"/>
        </w:rPr>
        <w:t xml:space="preserve"> do świeżej wody</w:t>
      </w:r>
    </w:p>
    <w:p w:rsidR="00D151A3" w:rsidRPr="005316E6" w:rsidRDefault="006B442D" w:rsidP="006B442D">
      <w:pPr>
        <w:rPr>
          <w:rFonts w:ascii="Times New Roman" w:hAnsi="Times New Roman" w:cs="Times New Roman"/>
        </w:rPr>
      </w:pPr>
      <w:r w:rsidRPr="005316E6">
        <w:rPr>
          <w:rFonts w:ascii="Times New Roman" w:hAnsi="Times New Roman" w:cs="Times New Roman"/>
        </w:rPr>
        <w:t xml:space="preserve">Woda jest głównym składnikiem płynów ustrojowych oraz produktów pochodzenia zwierzęcego. Zapewnienie zwierzętom nieograniczonego dostępu do czystej, zimnej wody zniweluje straty spowodowane stresem cieplnym. Jej brak powoduje zmniejszenie pobierania paszy, niepokój zwierzęcia, problemy z termoregulacją, zwłaszcza w ciepłe dni. Nawet minimalne odwodnienie zwierzęcia zwiększa jego podatność na choroby. </w:t>
      </w:r>
      <w:r w:rsidR="00D151A3" w:rsidRPr="005316E6">
        <w:rPr>
          <w:rFonts w:ascii="Times New Roman" w:hAnsi="Times New Roman" w:cs="Times New Roman"/>
        </w:rPr>
        <w:t>Dlatego</w:t>
      </w:r>
      <w:r w:rsidRPr="005316E6">
        <w:rPr>
          <w:rFonts w:ascii="Times New Roman" w:hAnsi="Times New Roman" w:cs="Times New Roman"/>
        </w:rPr>
        <w:t xml:space="preserve"> w okresach upałów ważne jest regularne sprawdzanie i dostarczanie zwierzętom świeżej, zimnej wody. Pamiętajmy również, aby pojemnik</w:t>
      </w:r>
      <w:r w:rsidR="00D151A3" w:rsidRPr="005316E6">
        <w:rPr>
          <w:rFonts w:ascii="Times New Roman" w:hAnsi="Times New Roman" w:cs="Times New Roman"/>
        </w:rPr>
        <w:t>i, poidła i miski z wodą</w:t>
      </w:r>
      <w:r w:rsidR="00E032D5" w:rsidRPr="005316E6">
        <w:rPr>
          <w:rFonts w:ascii="Times New Roman" w:hAnsi="Times New Roman" w:cs="Times New Roman"/>
        </w:rPr>
        <w:t xml:space="preserve"> najlepiej</w:t>
      </w:r>
      <w:r w:rsidR="00D151A3" w:rsidRPr="005316E6">
        <w:rPr>
          <w:rFonts w:ascii="Times New Roman" w:hAnsi="Times New Roman" w:cs="Times New Roman"/>
        </w:rPr>
        <w:t xml:space="preserve"> stawiać w miejscach zacienionych. </w:t>
      </w:r>
    </w:p>
    <w:p w:rsidR="00D151A3" w:rsidRPr="005316E6" w:rsidRDefault="00D151A3" w:rsidP="00D151A3">
      <w:pPr>
        <w:pStyle w:val="Akapitzlist"/>
        <w:numPr>
          <w:ilvl w:val="0"/>
          <w:numId w:val="1"/>
        </w:numPr>
        <w:rPr>
          <w:rFonts w:ascii="Times New Roman" w:hAnsi="Times New Roman" w:cs="Times New Roman"/>
        </w:rPr>
      </w:pPr>
      <w:r w:rsidRPr="005316E6">
        <w:rPr>
          <w:rFonts w:ascii="Times New Roman" w:hAnsi="Times New Roman" w:cs="Times New Roman"/>
        </w:rPr>
        <w:t xml:space="preserve">Rezygnacja z zabiegów zootechnicznych </w:t>
      </w:r>
    </w:p>
    <w:p w:rsidR="007E1DF8" w:rsidRPr="005316E6" w:rsidRDefault="00D151A3" w:rsidP="004A0111">
      <w:pPr>
        <w:rPr>
          <w:rFonts w:ascii="Times New Roman" w:hAnsi="Times New Roman" w:cs="Times New Roman"/>
        </w:rPr>
      </w:pPr>
      <w:r w:rsidRPr="005316E6">
        <w:rPr>
          <w:rFonts w:ascii="Times New Roman" w:hAnsi="Times New Roman" w:cs="Times New Roman"/>
        </w:rPr>
        <w:t>Zaleca się, aby nie dokonywać zabiegów, ani nie przepędzać zwierząt w czasie ekstremalnych upałów, chyba że jest to konieczne. W przypadk</w:t>
      </w:r>
      <w:r w:rsidR="004A0111" w:rsidRPr="005316E6">
        <w:rPr>
          <w:rFonts w:ascii="Times New Roman" w:hAnsi="Times New Roman" w:cs="Times New Roman"/>
        </w:rPr>
        <w:t>u, gdy jest to niezbędne takie zabiegi należy wykonywać wczesnym rankiem lub późnym wieczorem, kiedy to temperatury są niższe. Ruch podczas upałów może zwiększyć temperaturę ciała zwierzęcia o 0,5 do 3,5 ° C. Przemieszczanie zwierząt w chłodniejszych godzinach może zmniejszyć wpływ wysokich temperatur na produkcyjność</w:t>
      </w:r>
      <w:r w:rsidR="00E032D5" w:rsidRPr="005316E6">
        <w:rPr>
          <w:rFonts w:ascii="Times New Roman" w:hAnsi="Times New Roman" w:cs="Times New Roman"/>
        </w:rPr>
        <w:t>.</w:t>
      </w:r>
    </w:p>
    <w:p w:rsidR="004A0111" w:rsidRPr="005316E6" w:rsidRDefault="004A0111" w:rsidP="004A0111">
      <w:pPr>
        <w:pStyle w:val="Akapitzlist"/>
        <w:numPr>
          <w:ilvl w:val="0"/>
          <w:numId w:val="1"/>
        </w:numPr>
        <w:rPr>
          <w:rFonts w:ascii="Times New Roman" w:hAnsi="Times New Roman" w:cs="Times New Roman"/>
        </w:rPr>
      </w:pPr>
      <w:r w:rsidRPr="005316E6">
        <w:rPr>
          <w:rFonts w:ascii="Times New Roman" w:hAnsi="Times New Roman" w:cs="Times New Roman"/>
        </w:rPr>
        <w:t xml:space="preserve">Szczególna ochrona podczas transportu </w:t>
      </w:r>
    </w:p>
    <w:p w:rsidR="004A0111" w:rsidRPr="005316E6" w:rsidRDefault="004A0111" w:rsidP="004A0111">
      <w:pPr>
        <w:rPr>
          <w:rFonts w:ascii="Times New Roman" w:hAnsi="Times New Roman" w:cs="Times New Roman"/>
        </w:rPr>
      </w:pPr>
      <w:r w:rsidRPr="005316E6">
        <w:rPr>
          <w:rFonts w:ascii="Times New Roman" w:hAnsi="Times New Roman" w:cs="Times New Roman"/>
        </w:rPr>
        <w:t>Transport zwierząt powinien być zaplanowany tylko w chłodniejszych godzinach dnia. Czas postoju powinien być skrócony do minimum, aby uniknąć gromadzenia się ciepła podczas postoju pojazdu. Gęstość obsady powinna zostać zmniejszona do 85% załadunku, w celu zapewnienia dobrego przepływu powietrza między zwierzętami. Kierowcy powinni zaopatrzyć zwierzę</w:t>
      </w:r>
      <w:r w:rsidR="00E032D5" w:rsidRPr="005316E6">
        <w:rPr>
          <w:rFonts w:ascii="Times New Roman" w:hAnsi="Times New Roman" w:cs="Times New Roman"/>
        </w:rPr>
        <w:t>tom</w:t>
      </w:r>
      <w:r w:rsidRPr="005316E6">
        <w:rPr>
          <w:rFonts w:ascii="Times New Roman" w:hAnsi="Times New Roman" w:cs="Times New Roman"/>
        </w:rPr>
        <w:t xml:space="preserve"> w dostęp do wody w czasie postoju.</w:t>
      </w:r>
    </w:p>
    <w:p w:rsidR="009F30E4" w:rsidRPr="005316E6" w:rsidRDefault="009F30E4" w:rsidP="009F30E4">
      <w:pPr>
        <w:spacing w:before="100" w:beforeAutospacing="1" w:after="100" w:afterAutospacing="1" w:line="240" w:lineRule="auto"/>
        <w:rPr>
          <w:rFonts w:ascii="Times New Roman" w:eastAsia="Times New Roman" w:hAnsi="Times New Roman" w:cs="Times New Roman"/>
          <w:lang w:eastAsia="pl-PL"/>
        </w:rPr>
      </w:pPr>
      <w:r w:rsidRPr="005316E6">
        <w:rPr>
          <w:rFonts w:ascii="Times New Roman" w:eastAsia="Times New Roman" w:hAnsi="Times New Roman" w:cs="Times New Roman"/>
          <w:lang w:eastAsia="pl-PL"/>
        </w:rPr>
        <w:t>Pamiętajmy, że upały mogą doskwierać zarówno zwierzętom gospodarskim, jak i tym domowym. Ważne, aby podczas upałów nie zostawiać zwierząt w samochodach, a także w miejscach nasłonecznionych, bez możliwości przemieszczenia się zwierzęcia w miejsce zacienione. Stały i nieograniczony dostęp do wody jest również niezbędny. Jeżeli podczas spaceru z psem stosujemy kaganiec, pamiętajmy, aby pies po jego założeniu mógł otworzyć pysk</w:t>
      </w:r>
      <w:r w:rsidR="00E032D5" w:rsidRPr="005316E6">
        <w:rPr>
          <w:rFonts w:ascii="Times New Roman" w:eastAsia="Times New Roman" w:hAnsi="Times New Roman" w:cs="Times New Roman"/>
          <w:lang w:eastAsia="pl-PL"/>
        </w:rPr>
        <w:t>, jest to warunek konieczny do utrzymania prawidłowiej termoregulacji</w:t>
      </w:r>
      <w:r w:rsidRPr="005316E6">
        <w:rPr>
          <w:rFonts w:ascii="Times New Roman" w:eastAsia="Times New Roman" w:hAnsi="Times New Roman" w:cs="Times New Roman"/>
          <w:lang w:eastAsia="pl-PL"/>
        </w:rPr>
        <w:t xml:space="preserve">. Niedopuszczalne jest stosowanie podczas spaceru z psem kagańców weterynaryjnych, które uniemożliwiają otwarcie pyska i schłodzenie się zwierzęcia. </w:t>
      </w:r>
      <w:r w:rsidRPr="005316E6">
        <w:rPr>
          <w:rFonts w:ascii="Times New Roman" w:hAnsi="Times New Roman" w:cs="Times New Roman"/>
        </w:rPr>
        <w:t xml:space="preserve">Zakładanie kagańca weterynaryjnego szczególnie podczas upałów może doprowadzić do śmierci </w:t>
      </w:r>
      <w:r w:rsidRPr="005316E6">
        <w:rPr>
          <w:rFonts w:ascii="Times New Roman" w:hAnsi="Times New Roman" w:cs="Times New Roman"/>
        </w:rPr>
        <w:lastRenderedPageBreak/>
        <w:t xml:space="preserve">zwierzęcia. Kaganiec weterynaryjny, jak sama nazwa wskazuje,  powinien być stosowany tylko w zakładach weterynaryjnych i na krótką chwilę. </w:t>
      </w:r>
    </w:p>
    <w:p w:rsidR="009F30E4" w:rsidRPr="005316E6" w:rsidRDefault="009F30E4" w:rsidP="004A0111">
      <w:pPr>
        <w:rPr>
          <w:rFonts w:ascii="Times New Roman" w:hAnsi="Times New Roman" w:cs="Times New Roman"/>
        </w:rPr>
      </w:pPr>
    </w:p>
    <w:p w:rsidR="009F30E4" w:rsidRPr="005316E6" w:rsidRDefault="009F30E4" w:rsidP="004A0111">
      <w:pPr>
        <w:rPr>
          <w:rFonts w:ascii="Times New Roman" w:hAnsi="Times New Roman" w:cs="Times New Roman"/>
        </w:rPr>
      </w:pPr>
    </w:p>
    <w:sectPr w:rsidR="009F30E4" w:rsidRPr="005316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8F7CC2"/>
    <w:multiLevelType w:val="hybridMultilevel"/>
    <w:tmpl w:val="372633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A545722"/>
    <w:multiLevelType w:val="multilevel"/>
    <w:tmpl w:val="D87A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F97"/>
    <w:rsid w:val="00020FF3"/>
    <w:rsid w:val="00332256"/>
    <w:rsid w:val="004A0111"/>
    <w:rsid w:val="005316E6"/>
    <w:rsid w:val="006B442D"/>
    <w:rsid w:val="006F2083"/>
    <w:rsid w:val="0076781F"/>
    <w:rsid w:val="007E1DF8"/>
    <w:rsid w:val="009F30E4"/>
    <w:rsid w:val="00A26253"/>
    <w:rsid w:val="00D151A3"/>
    <w:rsid w:val="00E032D5"/>
    <w:rsid w:val="00E56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3BFDA-171A-4607-AB30-7D618C2F2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26253"/>
    <w:pPr>
      <w:ind w:left="720"/>
      <w:contextualSpacing/>
    </w:pPr>
  </w:style>
  <w:style w:type="character" w:styleId="Hipercze">
    <w:name w:val="Hyperlink"/>
    <w:basedOn w:val="Domylnaczcionkaakapitu"/>
    <w:uiPriority w:val="99"/>
    <w:semiHidden/>
    <w:unhideWhenUsed/>
    <w:rsid w:val="00D151A3"/>
    <w:rPr>
      <w:color w:val="0000FF"/>
      <w:u w:val="single"/>
    </w:rPr>
  </w:style>
  <w:style w:type="paragraph" w:styleId="NormalnyWeb">
    <w:name w:val="Normal (Web)"/>
    <w:basedOn w:val="Normalny"/>
    <w:uiPriority w:val="99"/>
    <w:semiHidden/>
    <w:unhideWhenUsed/>
    <w:rsid w:val="009F30E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9F30E4"/>
    <w:rPr>
      <w:sz w:val="16"/>
      <w:szCs w:val="16"/>
    </w:rPr>
  </w:style>
  <w:style w:type="paragraph" w:styleId="Tekstkomentarza">
    <w:name w:val="annotation text"/>
    <w:basedOn w:val="Normalny"/>
    <w:link w:val="TekstkomentarzaZnak"/>
    <w:uiPriority w:val="99"/>
    <w:semiHidden/>
    <w:unhideWhenUsed/>
    <w:rsid w:val="009F30E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F30E4"/>
    <w:rPr>
      <w:sz w:val="20"/>
      <w:szCs w:val="20"/>
    </w:rPr>
  </w:style>
  <w:style w:type="paragraph" w:styleId="Tematkomentarza">
    <w:name w:val="annotation subject"/>
    <w:basedOn w:val="Tekstkomentarza"/>
    <w:next w:val="Tekstkomentarza"/>
    <w:link w:val="TematkomentarzaZnak"/>
    <w:uiPriority w:val="99"/>
    <w:semiHidden/>
    <w:unhideWhenUsed/>
    <w:rsid w:val="009F30E4"/>
    <w:rPr>
      <w:b/>
      <w:bCs/>
    </w:rPr>
  </w:style>
  <w:style w:type="character" w:customStyle="1" w:styleId="TematkomentarzaZnak">
    <w:name w:val="Temat komentarza Znak"/>
    <w:basedOn w:val="TekstkomentarzaZnak"/>
    <w:link w:val="Tematkomentarza"/>
    <w:uiPriority w:val="99"/>
    <w:semiHidden/>
    <w:rsid w:val="009F30E4"/>
    <w:rPr>
      <w:b/>
      <w:bCs/>
      <w:sz w:val="20"/>
      <w:szCs w:val="20"/>
    </w:rPr>
  </w:style>
  <w:style w:type="paragraph" w:styleId="Tekstdymka">
    <w:name w:val="Balloon Text"/>
    <w:basedOn w:val="Normalny"/>
    <w:link w:val="TekstdymkaZnak"/>
    <w:uiPriority w:val="99"/>
    <w:semiHidden/>
    <w:unhideWhenUsed/>
    <w:rsid w:val="009F30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F30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26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93B7F-700C-4CC7-89B5-FA56A551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3248</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dc:creator>
  <cp:keywords/>
  <dc:description/>
  <cp:lastModifiedBy>Henryk</cp:lastModifiedBy>
  <cp:revision>2</cp:revision>
  <dcterms:created xsi:type="dcterms:W3CDTF">2024-07-08T12:28:00Z</dcterms:created>
  <dcterms:modified xsi:type="dcterms:W3CDTF">2024-07-08T12:28:00Z</dcterms:modified>
</cp:coreProperties>
</file>