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A75D" w14:textId="77777777" w:rsidR="00CD3E39" w:rsidRPr="00647177" w:rsidRDefault="00CD3E39">
      <w:pPr>
        <w:pStyle w:val="Nagwek"/>
        <w:rPr>
          <w:sz w:val="24"/>
          <w:szCs w:val="24"/>
          <w:lang w:val="en-US"/>
        </w:rPr>
      </w:pPr>
    </w:p>
    <w:p w14:paraId="04741E44" w14:textId="661D5F1A" w:rsidR="00CD3E39" w:rsidRPr="00647177" w:rsidRDefault="00647177" w:rsidP="003F1028">
      <w:pPr>
        <w:spacing w:line="276" w:lineRule="auto"/>
        <w:ind w:right="-144"/>
        <w:rPr>
          <w:rFonts w:asciiTheme="minorHAnsi" w:hAnsiTheme="minorHAnsi" w:cstheme="minorHAnsi"/>
          <w:bCs/>
          <w:sz w:val="24"/>
          <w:szCs w:val="24"/>
          <w:lang w:val="de-DE"/>
        </w:rPr>
      </w:pPr>
      <w:r w:rsidRPr="0075680A">
        <w:rPr>
          <w:rFonts w:asciiTheme="minorHAnsi" w:hAnsiTheme="minorHAnsi" w:cstheme="minorHAnsi"/>
          <w:b/>
          <w:sz w:val="24"/>
          <w:szCs w:val="24"/>
          <w:lang w:val="de-DE"/>
        </w:rPr>
        <w:t>PIW</w:t>
      </w:r>
      <w:r w:rsidR="0075680A" w:rsidRPr="0075680A">
        <w:rPr>
          <w:rFonts w:asciiTheme="minorHAnsi" w:hAnsiTheme="minorHAnsi" w:cstheme="minorHAnsi"/>
          <w:b/>
          <w:sz w:val="24"/>
          <w:szCs w:val="24"/>
          <w:lang w:val="de-DE"/>
        </w:rPr>
        <w:t>.</w:t>
      </w:r>
      <w:r w:rsidRPr="0075680A">
        <w:rPr>
          <w:rFonts w:asciiTheme="minorHAnsi" w:hAnsiTheme="minorHAnsi" w:cstheme="minorHAnsi"/>
          <w:b/>
          <w:sz w:val="24"/>
          <w:szCs w:val="24"/>
          <w:lang w:val="de-DE"/>
        </w:rPr>
        <w:t>Fin.</w:t>
      </w:r>
      <w:r w:rsidR="00957542" w:rsidRPr="0075680A">
        <w:rPr>
          <w:rFonts w:asciiTheme="minorHAnsi" w:hAnsiTheme="minorHAnsi" w:cstheme="minorHAnsi"/>
          <w:b/>
          <w:sz w:val="24"/>
          <w:szCs w:val="24"/>
          <w:lang w:val="de-DE"/>
        </w:rPr>
        <w:t>26.</w:t>
      </w:r>
      <w:r w:rsidRPr="0075680A">
        <w:rPr>
          <w:rFonts w:asciiTheme="minorHAnsi" w:hAnsiTheme="minorHAnsi" w:cstheme="minorHAnsi"/>
          <w:b/>
          <w:sz w:val="24"/>
          <w:szCs w:val="24"/>
          <w:lang w:val="de-DE"/>
        </w:rPr>
        <w:t>1.2022</w:t>
      </w:r>
      <w:r w:rsidR="003F1028" w:rsidRPr="0075680A">
        <w:rPr>
          <w:rFonts w:asciiTheme="minorHAnsi" w:hAnsiTheme="minorHAnsi" w:cstheme="minorHAnsi"/>
          <w:b/>
          <w:sz w:val="24"/>
          <w:szCs w:val="24"/>
          <w:lang w:val="de-DE"/>
        </w:rPr>
        <w:t xml:space="preserve">                                                                                                                </w:t>
      </w:r>
      <w:r w:rsidR="003F1028">
        <w:rPr>
          <w:rFonts w:asciiTheme="minorHAnsi" w:hAnsiTheme="minorHAnsi" w:cstheme="minorHAnsi"/>
          <w:bCs/>
          <w:sz w:val="24"/>
          <w:szCs w:val="24"/>
          <w:lang w:val="de-DE"/>
        </w:rPr>
        <w:t>12.10.2022 r.</w:t>
      </w:r>
    </w:p>
    <w:p w14:paraId="75B9C5D4" w14:textId="77777777" w:rsidR="00CD3E39" w:rsidRPr="00997579" w:rsidRDefault="004C05C7">
      <w:pPr>
        <w:spacing w:line="276" w:lineRule="auto"/>
        <w:ind w:right="-144"/>
        <w:jc w:val="center"/>
        <w:rPr>
          <w:rFonts w:asciiTheme="minorHAnsi" w:hAnsiTheme="minorHAnsi" w:cstheme="minorHAnsi"/>
          <w:sz w:val="28"/>
          <w:szCs w:val="28"/>
        </w:rPr>
      </w:pPr>
      <w:r w:rsidRPr="00997579">
        <w:rPr>
          <w:rFonts w:asciiTheme="minorHAnsi" w:hAnsiTheme="minorHAnsi" w:cstheme="minorHAnsi"/>
          <w:b/>
          <w:sz w:val="28"/>
          <w:szCs w:val="28"/>
          <w:lang w:val="de-DE"/>
        </w:rPr>
        <w:t>ZAP</w:t>
      </w:r>
      <w:r w:rsidRPr="00997579">
        <w:rPr>
          <w:rFonts w:asciiTheme="minorHAnsi" w:hAnsiTheme="minorHAnsi" w:cstheme="minorHAnsi"/>
          <w:b/>
          <w:sz w:val="28"/>
          <w:szCs w:val="28"/>
        </w:rPr>
        <w:t>YTANIE OFERTOWE</w:t>
      </w:r>
    </w:p>
    <w:p w14:paraId="72E75FE2" w14:textId="489F5580" w:rsidR="00CD3E39" w:rsidRPr="00997579" w:rsidRDefault="004C05C7">
      <w:pPr>
        <w:spacing w:line="276" w:lineRule="auto"/>
        <w:ind w:right="-144"/>
        <w:jc w:val="center"/>
        <w:rPr>
          <w:rFonts w:asciiTheme="minorHAnsi" w:hAnsiTheme="minorHAnsi" w:cstheme="minorHAnsi"/>
          <w:b/>
          <w:sz w:val="26"/>
          <w:szCs w:val="26"/>
          <w:lang w:val="de-DE"/>
        </w:rPr>
      </w:pPr>
      <w:r w:rsidRPr="00997579">
        <w:rPr>
          <w:rFonts w:asciiTheme="minorHAnsi" w:hAnsiTheme="minorHAnsi" w:cstheme="minorHAnsi"/>
          <w:b/>
          <w:sz w:val="26"/>
          <w:szCs w:val="26"/>
        </w:rPr>
        <w:t xml:space="preserve">na </w:t>
      </w:r>
      <w:r w:rsidR="00997579" w:rsidRPr="00997579">
        <w:rPr>
          <w:rFonts w:asciiTheme="minorHAnsi" w:hAnsiTheme="minorHAnsi" w:cstheme="minorHAnsi"/>
          <w:b/>
          <w:sz w:val="26"/>
          <w:szCs w:val="26"/>
        </w:rPr>
        <w:t>„</w:t>
      </w:r>
      <w:r w:rsidR="00C63AE5">
        <w:rPr>
          <w:rFonts w:asciiTheme="minorHAnsi" w:hAnsiTheme="minorHAnsi" w:cstheme="minorHAnsi"/>
          <w:b/>
          <w:sz w:val="26"/>
          <w:szCs w:val="26"/>
        </w:rPr>
        <w:t>Zakup</w:t>
      </w:r>
      <w:r w:rsidR="00997579" w:rsidRPr="00997579">
        <w:rPr>
          <w:rFonts w:asciiTheme="minorHAnsi" w:hAnsiTheme="minorHAnsi" w:cstheme="minorHAnsi"/>
          <w:b/>
          <w:sz w:val="26"/>
          <w:szCs w:val="26"/>
        </w:rPr>
        <w:t xml:space="preserve"> samochodu osobowego typu SUV na potrzeby </w:t>
      </w:r>
      <w:r w:rsidRPr="00997579">
        <w:rPr>
          <w:rFonts w:asciiTheme="minorHAnsi" w:hAnsiTheme="minorHAnsi" w:cstheme="minorHAnsi"/>
          <w:b/>
          <w:sz w:val="26"/>
          <w:szCs w:val="26"/>
        </w:rPr>
        <w:t xml:space="preserve">Powiatowego Inspektoratu  </w:t>
      </w:r>
      <w:r w:rsidR="00647177">
        <w:rPr>
          <w:rFonts w:asciiTheme="minorHAnsi" w:hAnsiTheme="minorHAnsi" w:cstheme="minorHAnsi"/>
          <w:b/>
          <w:sz w:val="26"/>
          <w:szCs w:val="26"/>
        </w:rPr>
        <w:t>Weterynarii</w:t>
      </w:r>
      <w:r w:rsidR="00CA6219">
        <w:rPr>
          <w:rFonts w:asciiTheme="minorHAnsi" w:hAnsiTheme="minorHAnsi" w:cstheme="minorHAnsi"/>
          <w:b/>
          <w:sz w:val="26"/>
          <w:szCs w:val="26"/>
        </w:rPr>
        <w:t>”</w:t>
      </w:r>
      <w:r w:rsidR="00647177">
        <w:rPr>
          <w:rFonts w:asciiTheme="minorHAnsi" w:hAnsiTheme="minorHAnsi" w:cstheme="minorHAnsi"/>
          <w:b/>
          <w:sz w:val="26"/>
          <w:szCs w:val="26"/>
        </w:rPr>
        <w:t xml:space="preserve"> w Grajewie</w:t>
      </w:r>
    </w:p>
    <w:p w14:paraId="31564355" w14:textId="77777777" w:rsidR="00CD3E39" w:rsidRPr="00997579" w:rsidRDefault="00CD3E39" w:rsidP="00997579">
      <w:pPr>
        <w:spacing w:line="120" w:lineRule="auto"/>
        <w:ind w:left="5664"/>
        <w:rPr>
          <w:rFonts w:asciiTheme="minorHAnsi" w:hAnsiTheme="minorHAnsi" w:cstheme="minorHAnsi"/>
          <w:sz w:val="22"/>
          <w:szCs w:val="22"/>
        </w:rPr>
      </w:pPr>
    </w:p>
    <w:p w14:paraId="5561F2D0" w14:textId="77777777" w:rsidR="00997579" w:rsidRPr="00997579" w:rsidRDefault="00997579" w:rsidP="00997579">
      <w:pPr>
        <w:jc w:val="both"/>
        <w:rPr>
          <w:rFonts w:asciiTheme="minorHAnsi" w:hAnsiTheme="minorHAnsi" w:cstheme="minorHAnsi"/>
          <w:sz w:val="22"/>
          <w:szCs w:val="22"/>
        </w:rPr>
      </w:pPr>
      <w:r w:rsidRPr="00997579">
        <w:rPr>
          <w:rFonts w:asciiTheme="minorHAnsi" w:hAnsiTheme="minorHAnsi" w:cstheme="minorHAnsi"/>
          <w:sz w:val="22"/>
          <w:szCs w:val="22"/>
        </w:rPr>
        <w:t>Postępowanie prowadzone  na  podstawie zapytania ofertowego, którego wartość przedmiotu zamówienia jest niższa od kwot określonych w art. 2 ust.1 pkt 1 ustawy z dnia 11 września 2019 r. Prawo zamówień publicznych (</w:t>
      </w:r>
      <w:proofErr w:type="spellStart"/>
      <w:r>
        <w:rPr>
          <w:rFonts w:asciiTheme="minorHAnsi" w:hAnsiTheme="minorHAnsi" w:cstheme="minorHAnsi"/>
          <w:sz w:val="22"/>
          <w:szCs w:val="22"/>
        </w:rPr>
        <w:t>t.j.</w:t>
      </w:r>
      <w:r w:rsidRPr="00997579">
        <w:rPr>
          <w:rFonts w:asciiTheme="minorHAnsi" w:hAnsiTheme="minorHAnsi" w:cstheme="minorHAnsi"/>
          <w:sz w:val="22"/>
          <w:szCs w:val="22"/>
        </w:rPr>
        <w:t>Dz</w:t>
      </w:r>
      <w:proofErr w:type="spellEnd"/>
      <w:r w:rsidRPr="00997579">
        <w:rPr>
          <w:rFonts w:asciiTheme="minorHAnsi" w:hAnsiTheme="minorHAnsi" w:cstheme="minorHAnsi"/>
          <w:sz w:val="22"/>
          <w:szCs w:val="22"/>
        </w:rPr>
        <w:t>. U. z 2022r., poz. 1710, zwanej dalej „ustawą”), przy udzielaniu których nie stosuje się przepisów ustawy.</w:t>
      </w:r>
    </w:p>
    <w:p w14:paraId="6B352AE8" w14:textId="77777777" w:rsidR="00997579" w:rsidRPr="0047700C" w:rsidRDefault="00997579" w:rsidP="00997579">
      <w:pPr>
        <w:rPr>
          <w:rFonts w:asciiTheme="minorHAnsi" w:hAnsiTheme="minorHAnsi" w:cstheme="minorHAnsi"/>
          <w:b/>
          <w:sz w:val="22"/>
          <w:szCs w:val="22"/>
        </w:rPr>
      </w:pPr>
      <w:r w:rsidRPr="0047700C">
        <w:rPr>
          <w:rFonts w:asciiTheme="minorHAnsi" w:hAnsiTheme="minorHAnsi" w:cstheme="minorHAnsi"/>
          <w:b/>
          <w:sz w:val="22"/>
          <w:szCs w:val="22"/>
        </w:rPr>
        <w:t>I. Zamawiający</w:t>
      </w:r>
    </w:p>
    <w:p w14:paraId="71BBEDFB" w14:textId="631C8A5D" w:rsidR="00997579" w:rsidRPr="0047700C" w:rsidRDefault="00997579" w:rsidP="00997579">
      <w:pPr>
        <w:rPr>
          <w:rFonts w:asciiTheme="minorHAnsi" w:hAnsiTheme="minorHAnsi" w:cstheme="minorHAnsi"/>
          <w:sz w:val="22"/>
          <w:szCs w:val="22"/>
        </w:rPr>
      </w:pPr>
      <w:r w:rsidRPr="0047700C">
        <w:rPr>
          <w:rFonts w:asciiTheme="minorHAnsi" w:hAnsiTheme="minorHAnsi" w:cstheme="minorHAnsi"/>
          <w:sz w:val="22"/>
          <w:szCs w:val="22"/>
        </w:rPr>
        <w:t xml:space="preserve">Powiatowy Inspektorat Weterynarii w </w:t>
      </w:r>
      <w:r w:rsidR="00647177" w:rsidRPr="0047700C">
        <w:rPr>
          <w:rFonts w:asciiTheme="minorHAnsi" w:hAnsiTheme="minorHAnsi" w:cstheme="minorHAnsi"/>
          <w:sz w:val="22"/>
          <w:szCs w:val="22"/>
        </w:rPr>
        <w:t>Grajewie</w:t>
      </w:r>
    </w:p>
    <w:p w14:paraId="51A59F02" w14:textId="3778C20F" w:rsidR="00997579" w:rsidRPr="0047700C" w:rsidRDefault="00997579" w:rsidP="00997579">
      <w:pPr>
        <w:rPr>
          <w:rFonts w:asciiTheme="minorHAnsi" w:hAnsiTheme="minorHAnsi" w:cstheme="minorHAnsi"/>
          <w:sz w:val="22"/>
          <w:szCs w:val="22"/>
        </w:rPr>
      </w:pPr>
      <w:r w:rsidRPr="0047700C">
        <w:rPr>
          <w:rFonts w:asciiTheme="minorHAnsi" w:hAnsiTheme="minorHAnsi" w:cstheme="minorHAnsi"/>
          <w:sz w:val="22"/>
          <w:szCs w:val="22"/>
        </w:rPr>
        <w:t xml:space="preserve">ul. </w:t>
      </w:r>
      <w:r w:rsidR="00647177" w:rsidRPr="0047700C">
        <w:rPr>
          <w:rFonts w:asciiTheme="minorHAnsi" w:hAnsiTheme="minorHAnsi" w:cstheme="minorHAnsi"/>
          <w:sz w:val="22"/>
          <w:szCs w:val="22"/>
        </w:rPr>
        <w:t>Konopska 64, 19-200 Grajewo</w:t>
      </w:r>
    </w:p>
    <w:p w14:paraId="10227505" w14:textId="2DA3BBB0" w:rsidR="0047700C" w:rsidRDefault="00997579" w:rsidP="00997579">
      <w:pPr>
        <w:rPr>
          <w:rFonts w:asciiTheme="minorHAnsi" w:hAnsiTheme="minorHAnsi" w:cstheme="minorHAnsi"/>
          <w:sz w:val="22"/>
          <w:szCs w:val="22"/>
        </w:rPr>
      </w:pPr>
      <w:r w:rsidRPr="0047700C">
        <w:rPr>
          <w:rFonts w:asciiTheme="minorHAnsi" w:hAnsiTheme="minorHAnsi" w:cstheme="minorHAnsi"/>
          <w:sz w:val="22"/>
          <w:szCs w:val="22"/>
        </w:rPr>
        <w:t xml:space="preserve">Numer  telefonu: (86) </w:t>
      </w:r>
      <w:bookmarkStart w:id="0" w:name="_Hlk116386873"/>
      <w:r w:rsidR="00647177" w:rsidRPr="0047700C">
        <w:rPr>
          <w:rFonts w:asciiTheme="minorHAnsi" w:hAnsiTheme="minorHAnsi" w:cstheme="minorHAnsi"/>
          <w:sz w:val="22"/>
          <w:szCs w:val="22"/>
        </w:rPr>
        <w:t>272 39 58</w:t>
      </w:r>
      <w:bookmarkEnd w:id="0"/>
      <w:r w:rsidRPr="0047700C">
        <w:rPr>
          <w:rFonts w:asciiTheme="minorHAnsi" w:hAnsiTheme="minorHAnsi" w:cstheme="minorHAnsi"/>
          <w:sz w:val="22"/>
          <w:szCs w:val="22"/>
        </w:rPr>
        <w:t xml:space="preserve">;  nr faksu: (86) </w:t>
      </w:r>
      <w:r w:rsidR="00647177" w:rsidRPr="0047700C">
        <w:rPr>
          <w:rFonts w:asciiTheme="minorHAnsi" w:hAnsiTheme="minorHAnsi" w:cstheme="minorHAnsi"/>
          <w:sz w:val="22"/>
          <w:szCs w:val="22"/>
        </w:rPr>
        <w:t>272 39 58</w:t>
      </w:r>
      <w:r w:rsidRPr="0047700C">
        <w:rPr>
          <w:rFonts w:asciiTheme="minorHAnsi" w:hAnsiTheme="minorHAnsi" w:cstheme="minorHAnsi"/>
          <w:sz w:val="22"/>
          <w:szCs w:val="22"/>
        </w:rPr>
        <w:t xml:space="preserve"> wew. </w:t>
      </w:r>
      <w:r w:rsidR="00135AB1" w:rsidRPr="00135AB1">
        <w:rPr>
          <w:rFonts w:asciiTheme="minorHAnsi" w:hAnsiTheme="minorHAnsi" w:cstheme="minorHAnsi"/>
          <w:sz w:val="22"/>
          <w:szCs w:val="22"/>
        </w:rPr>
        <w:t>20</w:t>
      </w:r>
    </w:p>
    <w:p w14:paraId="4FD45700" w14:textId="11A46C8B" w:rsidR="00D51B14" w:rsidRPr="00D51B14" w:rsidRDefault="00D51B14" w:rsidP="00D51B14">
      <w:pPr>
        <w:suppressAutoHyphens w:val="0"/>
        <w:jc w:val="both"/>
        <w:rPr>
          <w:rFonts w:asciiTheme="minorHAnsi" w:hAnsiTheme="minorHAnsi" w:cstheme="minorHAnsi"/>
          <w:sz w:val="22"/>
          <w:szCs w:val="22"/>
        </w:rPr>
      </w:pPr>
      <w:r w:rsidRPr="00D51B14">
        <w:rPr>
          <w:rFonts w:asciiTheme="minorHAnsi" w:hAnsiTheme="minorHAnsi" w:cstheme="minorHAnsi"/>
          <w:sz w:val="22"/>
          <w:szCs w:val="22"/>
        </w:rPr>
        <w:t xml:space="preserve">Adres mailowy: </w:t>
      </w:r>
      <w:bookmarkStart w:id="1" w:name="_Hlk116391348"/>
      <w:r w:rsidR="00B6055C">
        <w:rPr>
          <w:rFonts w:asciiTheme="minorHAnsi" w:hAnsiTheme="minorHAnsi" w:cstheme="minorHAnsi"/>
          <w:sz w:val="22"/>
          <w:szCs w:val="22"/>
        </w:rPr>
        <w:fldChar w:fldCharType="begin"/>
      </w:r>
      <w:r w:rsidR="00B6055C">
        <w:rPr>
          <w:rFonts w:asciiTheme="minorHAnsi" w:hAnsiTheme="minorHAnsi" w:cstheme="minorHAnsi"/>
          <w:sz w:val="22"/>
          <w:szCs w:val="22"/>
        </w:rPr>
        <w:instrText xml:space="preserve"> HYPERLINK "mailto:</w:instrText>
      </w:r>
      <w:r w:rsidR="00B6055C" w:rsidRPr="00B6055C">
        <w:rPr>
          <w:rFonts w:asciiTheme="minorHAnsi" w:hAnsiTheme="minorHAnsi" w:cstheme="minorHAnsi"/>
          <w:sz w:val="22"/>
          <w:szCs w:val="22"/>
        </w:rPr>
        <w:instrText>grajewo.piw@wetgiw.gov.pl</w:instrText>
      </w:r>
      <w:r w:rsidR="00B6055C">
        <w:rPr>
          <w:rFonts w:asciiTheme="minorHAnsi" w:hAnsiTheme="minorHAnsi" w:cstheme="minorHAnsi"/>
          <w:sz w:val="22"/>
          <w:szCs w:val="22"/>
        </w:rPr>
        <w:instrText xml:space="preserve">" </w:instrText>
      </w:r>
      <w:r w:rsidR="00B6055C">
        <w:rPr>
          <w:rFonts w:asciiTheme="minorHAnsi" w:hAnsiTheme="minorHAnsi" w:cstheme="minorHAnsi"/>
          <w:sz w:val="22"/>
          <w:szCs w:val="22"/>
        </w:rPr>
        <w:fldChar w:fldCharType="separate"/>
      </w:r>
      <w:r w:rsidR="00B6055C" w:rsidRPr="0013749E">
        <w:rPr>
          <w:rStyle w:val="Hipercze"/>
          <w:rFonts w:asciiTheme="minorHAnsi" w:hAnsiTheme="minorHAnsi" w:cstheme="minorHAnsi"/>
          <w:sz w:val="22"/>
          <w:szCs w:val="22"/>
        </w:rPr>
        <w:t>grajewo.piw@wetgiw.gov.pl</w:t>
      </w:r>
      <w:bookmarkEnd w:id="1"/>
      <w:r w:rsidR="00B6055C">
        <w:rPr>
          <w:rFonts w:asciiTheme="minorHAnsi" w:hAnsiTheme="minorHAnsi" w:cstheme="minorHAnsi"/>
          <w:sz w:val="22"/>
          <w:szCs w:val="22"/>
        </w:rPr>
        <w:fldChar w:fldCharType="end"/>
      </w:r>
      <w:r w:rsidRPr="00D51B14">
        <w:rPr>
          <w:rFonts w:asciiTheme="minorHAnsi" w:hAnsiTheme="minorHAnsi" w:cstheme="minorHAnsi"/>
          <w:sz w:val="22"/>
          <w:szCs w:val="22"/>
        </w:rPr>
        <w:t xml:space="preserve"> </w:t>
      </w:r>
    </w:p>
    <w:p w14:paraId="3163FE3F" w14:textId="2CEBFA99" w:rsidR="00D46928" w:rsidRPr="00BE2338" w:rsidRDefault="00E64441" w:rsidP="00997579">
      <w:pPr>
        <w:rPr>
          <w:rFonts w:asciiTheme="minorHAnsi" w:hAnsiTheme="minorHAnsi" w:cstheme="minorHAnsi"/>
          <w:sz w:val="22"/>
          <w:szCs w:val="22"/>
          <w:lang w:val="en-US"/>
        </w:rPr>
      </w:pPr>
      <w:r w:rsidRPr="00E64441">
        <w:rPr>
          <w:rFonts w:asciiTheme="minorHAnsi" w:hAnsiTheme="minorHAnsi" w:cstheme="minorHAnsi"/>
          <w:sz w:val="21"/>
          <w:szCs w:val="21"/>
        </w:rPr>
        <w:t>Adres strony BIP</w:t>
      </w:r>
      <w:r>
        <w:t>:</w:t>
      </w:r>
      <w:hyperlink r:id="rId8" w:history="1">
        <w:r w:rsidRPr="00F94582">
          <w:rPr>
            <w:rStyle w:val="Hipercze"/>
            <w:rFonts w:asciiTheme="minorHAnsi" w:hAnsiTheme="minorHAnsi" w:cstheme="minorHAnsi"/>
            <w:sz w:val="22"/>
            <w:szCs w:val="22"/>
            <w:lang w:val="en-US"/>
          </w:rPr>
          <w:t>https://www.e-bip.org.pl/grajewopiw/</w:t>
        </w:r>
      </w:hyperlink>
    </w:p>
    <w:p w14:paraId="2A25DF9A" w14:textId="659572DA" w:rsidR="00997579" w:rsidRPr="0047700C" w:rsidRDefault="00997579" w:rsidP="00997579">
      <w:pPr>
        <w:rPr>
          <w:rFonts w:asciiTheme="minorHAnsi" w:hAnsiTheme="minorHAnsi" w:cstheme="minorHAnsi"/>
          <w:sz w:val="22"/>
          <w:szCs w:val="22"/>
        </w:rPr>
      </w:pPr>
      <w:r w:rsidRPr="0047700C">
        <w:rPr>
          <w:rFonts w:asciiTheme="minorHAnsi" w:hAnsiTheme="minorHAnsi" w:cstheme="minorHAnsi"/>
          <w:sz w:val="22"/>
          <w:szCs w:val="22"/>
        </w:rPr>
        <w:t xml:space="preserve">NIP: </w:t>
      </w:r>
      <w:r w:rsidR="0047700C" w:rsidRPr="0047700C">
        <w:rPr>
          <w:rFonts w:asciiTheme="minorHAnsi" w:hAnsiTheme="minorHAnsi" w:cstheme="minorHAnsi"/>
          <w:sz w:val="22"/>
          <w:szCs w:val="22"/>
        </w:rPr>
        <w:t>719-13-63-006</w:t>
      </w:r>
      <w:r w:rsidRPr="0047700C">
        <w:rPr>
          <w:rFonts w:asciiTheme="minorHAnsi" w:hAnsiTheme="minorHAnsi" w:cstheme="minorHAnsi"/>
          <w:sz w:val="22"/>
          <w:szCs w:val="22"/>
        </w:rPr>
        <w:t xml:space="preserve">, REGON: </w:t>
      </w:r>
      <w:r w:rsidR="0047700C" w:rsidRPr="0047700C">
        <w:rPr>
          <w:rFonts w:asciiTheme="minorHAnsi" w:hAnsiTheme="minorHAnsi" w:cstheme="minorHAnsi"/>
          <w:sz w:val="22"/>
          <w:szCs w:val="22"/>
        </w:rPr>
        <w:t>450671740</w:t>
      </w:r>
    </w:p>
    <w:p w14:paraId="09FFCF38" w14:textId="77777777" w:rsidR="00997579" w:rsidRPr="00997579" w:rsidRDefault="00997579" w:rsidP="00997579">
      <w:pPr>
        <w:rPr>
          <w:rFonts w:asciiTheme="minorHAnsi" w:hAnsiTheme="minorHAnsi" w:cstheme="minorHAnsi"/>
          <w:b/>
          <w:sz w:val="22"/>
          <w:szCs w:val="22"/>
        </w:rPr>
      </w:pPr>
      <w:r w:rsidRPr="00997579">
        <w:rPr>
          <w:rFonts w:asciiTheme="minorHAnsi" w:hAnsiTheme="minorHAnsi" w:cstheme="minorHAnsi"/>
          <w:b/>
          <w:sz w:val="22"/>
          <w:szCs w:val="22"/>
        </w:rPr>
        <w:t>II. Opis przedmiotu zamówienia:</w:t>
      </w:r>
    </w:p>
    <w:p w14:paraId="35BD5AA1" w14:textId="4E8852E1" w:rsidR="00997579" w:rsidRPr="00997579" w:rsidRDefault="00997579" w:rsidP="00997579">
      <w:pPr>
        <w:pStyle w:val="Akapitzlist"/>
        <w:numPr>
          <w:ilvl w:val="0"/>
          <w:numId w:val="28"/>
        </w:numPr>
        <w:suppressAutoHyphens w:val="0"/>
        <w:ind w:left="426" w:hanging="426"/>
        <w:jc w:val="both"/>
        <w:rPr>
          <w:rFonts w:asciiTheme="minorHAnsi" w:hAnsiTheme="minorHAnsi" w:cstheme="minorHAnsi"/>
          <w:sz w:val="22"/>
          <w:szCs w:val="22"/>
        </w:rPr>
      </w:pPr>
      <w:r w:rsidRPr="00997579">
        <w:rPr>
          <w:rFonts w:asciiTheme="minorHAnsi" w:hAnsiTheme="minorHAnsi" w:cstheme="minorHAnsi"/>
          <w:sz w:val="22"/>
          <w:szCs w:val="22"/>
        </w:rPr>
        <w:t xml:space="preserve">Przedmiotem zamówienia jest zakup samochodu osobowego typu </w:t>
      </w:r>
      <w:r w:rsidRPr="003F1028">
        <w:rPr>
          <w:rFonts w:asciiTheme="minorHAnsi" w:hAnsiTheme="minorHAnsi" w:cstheme="minorHAnsi"/>
          <w:sz w:val="22"/>
          <w:szCs w:val="22"/>
        </w:rPr>
        <w:t>SUV</w:t>
      </w:r>
      <w:r w:rsidRPr="00997579">
        <w:rPr>
          <w:rFonts w:asciiTheme="minorHAnsi" w:hAnsiTheme="minorHAnsi" w:cstheme="minorHAnsi"/>
          <w:sz w:val="22"/>
          <w:szCs w:val="22"/>
        </w:rPr>
        <w:t xml:space="preserve"> na potrzeby Powiatowego Inspektoratu Weterynarii w </w:t>
      </w:r>
      <w:r w:rsidR="0047700C">
        <w:rPr>
          <w:rFonts w:asciiTheme="minorHAnsi" w:hAnsiTheme="minorHAnsi" w:cstheme="minorHAnsi"/>
          <w:sz w:val="22"/>
          <w:szCs w:val="22"/>
        </w:rPr>
        <w:t>Grajewie</w:t>
      </w:r>
      <w:r w:rsidRPr="00997579">
        <w:rPr>
          <w:rFonts w:asciiTheme="minorHAnsi" w:hAnsiTheme="minorHAnsi" w:cstheme="minorHAnsi"/>
          <w:sz w:val="22"/>
          <w:szCs w:val="22"/>
        </w:rPr>
        <w:t>.</w:t>
      </w:r>
    </w:p>
    <w:p w14:paraId="3C4AB0AC" w14:textId="77777777" w:rsidR="00997579" w:rsidRPr="00997579" w:rsidRDefault="00997579" w:rsidP="00997579">
      <w:pPr>
        <w:pStyle w:val="Akapitzlist"/>
        <w:ind w:left="426"/>
        <w:jc w:val="both"/>
        <w:rPr>
          <w:rFonts w:asciiTheme="minorHAnsi" w:hAnsiTheme="minorHAnsi" w:cstheme="minorHAnsi"/>
          <w:sz w:val="22"/>
          <w:szCs w:val="22"/>
        </w:rPr>
      </w:pPr>
      <w:r w:rsidRPr="00997579">
        <w:rPr>
          <w:rFonts w:asciiTheme="minorHAnsi" w:hAnsiTheme="minorHAnsi" w:cstheme="minorHAnsi"/>
          <w:sz w:val="22"/>
          <w:szCs w:val="22"/>
        </w:rPr>
        <w:t>Kod CPV 34110000-1 Samochody osobowe</w:t>
      </w:r>
    </w:p>
    <w:p w14:paraId="18689CB0" w14:textId="2ECB765B" w:rsidR="00997579" w:rsidRPr="00997579" w:rsidRDefault="00C63AE5" w:rsidP="00997579">
      <w:pPr>
        <w:pStyle w:val="Akapitzlist"/>
        <w:numPr>
          <w:ilvl w:val="0"/>
          <w:numId w:val="28"/>
        </w:numPr>
        <w:suppressAutoHyphens w:val="0"/>
        <w:ind w:left="426" w:hanging="426"/>
        <w:jc w:val="both"/>
        <w:rPr>
          <w:rFonts w:asciiTheme="minorHAnsi" w:hAnsiTheme="minorHAnsi" w:cstheme="minorHAnsi"/>
          <w:sz w:val="22"/>
          <w:szCs w:val="22"/>
        </w:rPr>
      </w:pPr>
      <w:r>
        <w:rPr>
          <w:rFonts w:asciiTheme="minorHAnsi" w:hAnsiTheme="minorHAnsi" w:cstheme="minorHAnsi"/>
          <w:sz w:val="22"/>
          <w:szCs w:val="22"/>
        </w:rPr>
        <w:t>Zakupiony</w:t>
      </w:r>
      <w:r w:rsidR="00997579" w:rsidRPr="00997579">
        <w:rPr>
          <w:rFonts w:asciiTheme="minorHAnsi" w:hAnsiTheme="minorHAnsi" w:cstheme="minorHAnsi"/>
          <w:sz w:val="22"/>
          <w:szCs w:val="22"/>
        </w:rPr>
        <w:t xml:space="preserve"> pojazd musi spełniać wymagania przepisów prawa obowiązujących na terenie Rzeczypospolitej Polskiej w zakresie dopuszczenia tego typu pojazdów </w:t>
      </w:r>
      <w:r w:rsidR="007D529D">
        <w:rPr>
          <w:rFonts w:asciiTheme="minorHAnsi" w:hAnsiTheme="minorHAnsi" w:cstheme="minorHAnsi"/>
          <w:sz w:val="22"/>
          <w:szCs w:val="22"/>
        </w:rPr>
        <w:t xml:space="preserve">do </w:t>
      </w:r>
      <w:r w:rsidR="00997579" w:rsidRPr="00997579">
        <w:rPr>
          <w:rFonts w:asciiTheme="minorHAnsi" w:hAnsiTheme="minorHAnsi" w:cstheme="minorHAnsi"/>
          <w:sz w:val="22"/>
          <w:szCs w:val="22"/>
        </w:rPr>
        <w:t xml:space="preserve">ruchu drogowego oraz odpowiadać wymogom zawartym w przepisach Rozporządzenia Ministra Infrastruktury z dnia 31 grudnia 2002 r. w sprawie warunków technicznych pojazdów oraz zakresu ich niezbędnego wyposażenia (tj. Dz. U. z 2016 r. poz. 2022) oraz ustawie Prawo o ruchu drogowym z dnia 20 czerwca 1997 r. (tj. Dz. U. z 2022 r. poz. 988 z </w:t>
      </w:r>
      <w:proofErr w:type="spellStart"/>
      <w:r w:rsidR="00997579" w:rsidRPr="00997579">
        <w:rPr>
          <w:rFonts w:asciiTheme="minorHAnsi" w:hAnsiTheme="minorHAnsi" w:cstheme="minorHAnsi"/>
          <w:sz w:val="22"/>
          <w:szCs w:val="22"/>
        </w:rPr>
        <w:t>późn</w:t>
      </w:r>
      <w:proofErr w:type="spellEnd"/>
      <w:r w:rsidR="00997579" w:rsidRPr="00997579">
        <w:rPr>
          <w:rFonts w:asciiTheme="minorHAnsi" w:hAnsiTheme="minorHAnsi" w:cstheme="minorHAnsi"/>
          <w:sz w:val="22"/>
          <w:szCs w:val="22"/>
        </w:rPr>
        <w:t xml:space="preserve">. zm.). </w:t>
      </w:r>
    </w:p>
    <w:p w14:paraId="004FDC7D" w14:textId="77777777" w:rsidR="00BF7B46" w:rsidRDefault="00BF7B46" w:rsidP="00997579">
      <w:pPr>
        <w:pStyle w:val="Akapitzlist"/>
        <w:numPr>
          <w:ilvl w:val="0"/>
          <w:numId w:val="28"/>
        </w:numPr>
        <w:suppressAutoHyphens w:val="0"/>
        <w:ind w:left="426" w:hanging="426"/>
        <w:jc w:val="both"/>
        <w:rPr>
          <w:rFonts w:asciiTheme="minorHAnsi" w:hAnsiTheme="minorHAnsi" w:cstheme="minorHAnsi"/>
          <w:sz w:val="22"/>
          <w:szCs w:val="22"/>
        </w:rPr>
      </w:pPr>
      <w:r>
        <w:rPr>
          <w:rFonts w:asciiTheme="minorHAnsi" w:hAnsiTheme="minorHAnsi" w:cstheme="minorHAnsi"/>
          <w:sz w:val="22"/>
          <w:szCs w:val="22"/>
        </w:rPr>
        <w:t>Maksymalna kwota jaką Zamawiający zamierza przeznaczyć na sfinansowanie zamówienia wynosi 140 000,00 zł brutto. Zamawiający zastrzega, że ocenie nie będą podlegały oferty, których łączna cena brutto za realizację przedmiotu zamówienia będzie przekraczała 140 000,00 zł brutto.</w:t>
      </w:r>
    </w:p>
    <w:p w14:paraId="12CA6501" w14:textId="77777777" w:rsidR="00997579" w:rsidRPr="00997579" w:rsidRDefault="00997579" w:rsidP="00997579">
      <w:pPr>
        <w:pStyle w:val="Akapitzlist"/>
        <w:numPr>
          <w:ilvl w:val="0"/>
          <w:numId w:val="28"/>
        </w:numPr>
        <w:suppressAutoHyphens w:val="0"/>
        <w:ind w:left="426" w:hanging="426"/>
        <w:jc w:val="both"/>
        <w:rPr>
          <w:rFonts w:asciiTheme="minorHAnsi" w:hAnsiTheme="minorHAnsi" w:cstheme="minorHAnsi"/>
          <w:sz w:val="22"/>
          <w:szCs w:val="22"/>
        </w:rPr>
      </w:pPr>
      <w:r w:rsidRPr="00997579">
        <w:rPr>
          <w:rFonts w:asciiTheme="minorHAnsi" w:hAnsiTheme="minorHAnsi" w:cstheme="minorHAnsi"/>
          <w:sz w:val="22"/>
          <w:szCs w:val="22"/>
        </w:rPr>
        <w:t xml:space="preserve">Opis przedmiotu zamówienia zawarty </w:t>
      </w:r>
      <w:r w:rsidRPr="001D0293">
        <w:rPr>
          <w:rFonts w:asciiTheme="minorHAnsi" w:hAnsiTheme="minorHAnsi" w:cstheme="minorHAnsi"/>
          <w:sz w:val="22"/>
          <w:szCs w:val="22"/>
        </w:rPr>
        <w:t xml:space="preserve">jest w załączniku nr 1 </w:t>
      </w:r>
      <w:r w:rsidRPr="00997579">
        <w:rPr>
          <w:rFonts w:asciiTheme="minorHAnsi" w:hAnsiTheme="minorHAnsi" w:cstheme="minorHAnsi"/>
          <w:sz w:val="22"/>
          <w:szCs w:val="22"/>
        </w:rPr>
        <w:t>do Zapytania ofertowego – Opis przedmiotu zamówienia</w:t>
      </w:r>
      <w:r w:rsidR="00BF7B46">
        <w:rPr>
          <w:rFonts w:asciiTheme="minorHAnsi" w:hAnsiTheme="minorHAnsi" w:cstheme="minorHAnsi"/>
          <w:sz w:val="22"/>
          <w:szCs w:val="22"/>
        </w:rPr>
        <w:t>,</w:t>
      </w:r>
      <w:r w:rsidRPr="00997579">
        <w:rPr>
          <w:rFonts w:asciiTheme="minorHAnsi" w:hAnsiTheme="minorHAnsi" w:cstheme="minorHAnsi"/>
          <w:sz w:val="22"/>
          <w:szCs w:val="22"/>
        </w:rPr>
        <w:t xml:space="preserve"> zwanym dalej OPZ. </w:t>
      </w:r>
    </w:p>
    <w:p w14:paraId="799196AD" w14:textId="77777777" w:rsidR="00997579" w:rsidRPr="00997579" w:rsidRDefault="00997579" w:rsidP="00997579">
      <w:pPr>
        <w:pStyle w:val="Akapitzlist"/>
        <w:numPr>
          <w:ilvl w:val="0"/>
          <w:numId w:val="28"/>
        </w:numPr>
        <w:suppressAutoHyphens w:val="0"/>
        <w:ind w:left="426" w:hanging="426"/>
        <w:jc w:val="both"/>
        <w:rPr>
          <w:rFonts w:asciiTheme="minorHAnsi" w:hAnsiTheme="minorHAnsi" w:cstheme="minorHAnsi"/>
          <w:sz w:val="22"/>
          <w:szCs w:val="22"/>
        </w:rPr>
      </w:pPr>
      <w:r w:rsidRPr="00997579">
        <w:rPr>
          <w:rFonts w:asciiTheme="minorHAnsi" w:hAnsiTheme="minorHAnsi" w:cstheme="minorHAnsi"/>
          <w:sz w:val="22"/>
          <w:szCs w:val="22"/>
        </w:rPr>
        <w:t>Zamawiający zastrzega sobie możliwość zmiany treści zapytania ofertowego lub stosownych załączników do zapytania (w tym opisu przedmiotu zamówienia) przed upływem terminu składania ofert, o czym poinformuje Wykonawców ubiegających się o zamówienie zamieszczając stosowną informację na stronie internetowej, na której zostało zamieszczone zapytanie ofertowe.</w:t>
      </w:r>
    </w:p>
    <w:p w14:paraId="614E65B6" w14:textId="77777777" w:rsidR="00997579" w:rsidRPr="00997579" w:rsidRDefault="00997579" w:rsidP="00997579">
      <w:pPr>
        <w:pStyle w:val="Akapitzlist"/>
        <w:numPr>
          <w:ilvl w:val="0"/>
          <w:numId w:val="28"/>
        </w:numPr>
        <w:suppressAutoHyphens w:val="0"/>
        <w:ind w:left="426" w:hanging="426"/>
        <w:jc w:val="both"/>
        <w:rPr>
          <w:rFonts w:asciiTheme="minorHAnsi" w:hAnsiTheme="minorHAnsi" w:cstheme="minorHAnsi"/>
          <w:sz w:val="22"/>
          <w:szCs w:val="22"/>
        </w:rPr>
      </w:pPr>
      <w:r w:rsidRPr="00997579">
        <w:rPr>
          <w:rFonts w:asciiTheme="minorHAnsi" w:hAnsiTheme="minorHAnsi" w:cstheme="minorHAnsi"/>
          <w:sz w:val="22"/>
          <w:szCs w:val="22"/>
        </w:rPr>
        <w:t>Dodatkowe wymagania:</w:t>
      </w:r>
    </w:p>
    <w:p w14:paraId="17A0D4B5" w14:textId="77777777" w:rsidR="00997579" w:rsidRPr="00997579" w:rsidRDefault="00997579" w:rsidP="00997579">
      <w:pPr>
        <w:numPr>
          <w:ilvl w:val="0"/>
          <w:numId w:val="27"/>
        </w:numPr>
        <w:suppressAutoHyphens w:val="0"/>
        <w:ind w:firstLine="66"/>
        <w:jc w:val="both"/>
        <w:rPr>
          <w:rFonts w:asciiTheme="minorHAnsi" w:hAnsiTheme="minorHAnsi" w:cstheme="minorHAnsi"/>
          <w:sz w:val="22"/>
          <w:szCs w:val="22"/>
        </w:rPr>
      </w:pPr>
      <w:r w:rsidRPr="00997579">
        <w:rPr>
          <w:rFonts w:asciiTheme="minorHAnsi" w:hAnsiTheme="minorHAnsi" w:cstheme="minorHAnsi"/>
          <w:sz w:val="22"/>
          <w:szCs w:val="22"/>
        </w:rPr>
        <w:t xml:space="preserve">Oferowany pojazd musi posiadać m.in.: </w:t>
      </w:r>
    </w:p>
    <w:p w14:paraId="100CD236" w14:textId="77777777" w:rsidR="00997579" w:rsidRPr="00997579" w:rsidRDefault="00997579" w:rsidP="00997579">
      <w:pPr>
        <w:numPr>
          <w:ilvl w:val="1"/>
          <w:numId w:val="27"/>
        </w:numPr>
        <w:tabs>
          <w:tab w:val="left" w:pos="993"/>
        </w:tabs>
        <w:suppressAutoHyphens w:val="0"/>
        <w:ind w:left="709" w:firstLine="0"/>
        <w:jc w:val="both"/>
        <w:rPr>
          <w:rFonts w:asciiTheme="minorHAnsi" w:hAnsiTheme="minorHAnsi" w:cstheme="minorHAnsi"/>
          <w:sz w:val="22"/>
          <w:szCs w:val="22"/>
        </w:rPr>
      </w:pPr>
      <w:r w:rsidRPr="00997579">
        <w:rPr>
          <w:rFonts w:asciiTheme="minorHAnsi" w:hAnsiTheme="minorHAnsi" w:cstheme="minorHAnsi"/>
          <w:sz w:val="22"/>
          <w:szCs w:val="22"/>
        </w:rPr>
        <w:t>świadectwo homologacji umożliwiając</w:t>
      </w:r>
      <w:r w:rsidR="007D529D">
        <w:rPr>
          <w:rFonts w:asciiTheme="minorHAnsi" w:hAnsiTheme="minorHAnsi" w:cstheme="minorHAnsi"/>
          <w:sz w:val="22"/>
          <w:szCs w:val="22"/>
        </w:rPr>
        <w:t>e</w:t>
      </w:r>
      <w:r w:rsidRPr="00997579">
        <w:rPr>
          <w:rFonts w:asciiTheme="minorHAnsi" w:hAnsiTheme="minorHAnsi" w:cstheme="minorHAnsi"/>
          <w:sz w:val="22"/>
          <w:szCs w:val="22"/>
        </w:rPr>
        <w:t xml:space="preserve"> zgodnie z obowiązującymi przepisami dopuszczenie pojazdu do ruchu na obszarze UE. Dotyczy między innymi dokumentacji potwierdzającej spełnienie normy EURO 6 (stosowne dokumenty w tym zakresie Wykonawca zobowiązany jest dostarczyć z minimum pięciodniowym wyprzedzeniem w stosunku do terminu odbioru pojazdu).</w:t>
      </w:r>
    </w:p>
    <w:p w14:paraId="56E92CC5" w14:textId="77777777" w:rsidR="00997579" w:rsidRPr="00997579" w:rsidRDefault="00997579" w:rsidP="00997579">
      <w:pPr>
        <w:numPr>
          <w:ilvl w:val="1"/>
          <w:numId w:val="27"/>
        </w:numPr>
        <w:tabs>
          <w:tab w:val="left" w:pos="993"/>
        </w:tabs>
        <w:suppressAutoHyphens w:val="0"/>
        <w:ind w:left="709" w:firstLine="0"/>
        <w:jc w:val="both"/>
        <w:rPr>
          <w:rFonts w:asciiTheme="minorHAnsi" w:hAnsiTheme="minorHAnsi" w:cstheme="minorHAnsi"/>
          <w:sz w:val="22"/>
          <w:szCs w:val="22"/>
        </w:rPr>
      </w:pPr>
      <w:r w:rsidRPr="00997579">
        <w:rPr>
          <w:rFonts w:asciiTheme="minorHAnsi" w:hAnsiTheme="minorHAnsi" w:cstheme="minorHAnsi"/>
          <w:sz w:val="22"/>
          <w:szCs w:val="22"/>
        </w:rPr>
        <w:t xml:space="preserve">książkę serwisową (jeżeli taką posiada), kartę pojazdu, instrukcję obsługi w języku polskim oraz inne wymagane prawem dokumenty pojazdu, </w:t>
      </w:r>
    </w:p>
    <w:p w14:paraId="4A676286" w14:textId="77777777" w:rsidR="00997579" w:rsidRPr="00997579" w:rsidRDefault="00997579" w:rsidP="00997579">
      <w:pPr>
        <w:numPr>
          <w:ilvl w:val="1"/>
          <w:numId w:val="27"/>
        </w:numPr>
        <w:tabs>
          <w:tab w:val="left" w:pos="993"/>
        </w:tabs>
        <w:suppressAutoHyphens w:val="0"/>
        <w:ind w:left="709" w:firstLine="0"/>
        <w:jc w:val="both"/>
        <w:rPr>
          <w:rFonts w:asciiTheme="minorHAnsi" w:hAnsiTheme="minorHAnsi" w:cstheme="minorHAnsi"/>
          <w:sz w:val="22"/>
          <w:szCs w:val="22"/>
        </w:rPr>
      </w:pPr>
      <w:r w:rsidRPr="00997579">
        <w:rPr>
          <w:rFonts w:asciiTheme="minorHAnsi" w:hAnsiTheme="minorHAnsi" w:cstheme="minorHAnsi"/>
          <w:sz w:val="22"/>
          <w:szCs w:val="22"/>
        </w:rPr>
        <w:t>serwis w okresie gwarancji w autoryzowanym serwisie w obrębie do 100 km od siedziby Zamawiającego.</w:t>
      </w:r>
    </w:p>
    <w:p w14:paraId="7B3B8A2A" w14:textId="77777777" w:rsidR="00997579" w:rsidRDefault="00997579" w:rsidP="00997579">
      <w:pPr>
        <w:numPr>
          <w:ilvl w:val="0"/>
          <w:numId w:val="27"/>
        </w:numPr>
        <w:suppressAutoHyphens w:val="0"/>
        <w:ind w:left="709" w:hanging="283"/>
        <w:jc w:val="both"/>
        <w:rPr>
          <w:rFonts w:asciiTheme="minorHAnsi" w:hAnsiTheme="minorHAnsi" w:cstheme="minorHAnsi"/>
          <w:sz w:val="22"/>
          <w:szCs w:val="22"/>
        </w:rPr>
      </w:pPr>
      <w:r w:rsidRPr="00997579">
        <w:rPr>
          <w:rFonts w:asciiTheme="minorHAnsi" w:hAnsiTheme="minorHAnsi" w:cstheme="minorHAnsi"/>
          <w:sz w:val="22"/>
          <w:szCs w:val="22"/>
        </w:rPr>
        <w:t xml:space="preserve">Samochód powinien posiadać wymagane atesty i spełniać warunki techniczne zgodne </w:t>
      </w:r>
      <w:r w:rsidRPr="00997579">
        <w:rPr>
          <w:rFonts w:asciiTheme="minorHAnsi" w:hAnsiTheme="minorHAnsi" w:cstheme="minorHAnsi"/>
          <w:sz w:val="22"/>
          <w:szCs w:val="22"/>
        </w:rPr>
        <w:br/>
        <w:t xml:space="preserve">z europejskimi i polskimi normami. </w:t>
      </w:r>
    </w:p>
    <w:p w14:paraId="36306525" w14:textId="77777777" w:rsidR="00FD3821" w:rsidRPr="00997579" w:rsidRDefault="00FD3821" w:rsidP="00997579">
      <w:pPr>
        <w:numPr>
          <w:ilvl w:val="0"/>
          <w:numId w:val="27"/>
        </w:numPr>
        <w:suppressAutoHyphens w:val="0"/>
        <w:ind w:left="709" w:hanging="283"/>
        <w:jc w:val="both"/>
        <w:rPr>
          <w:rFonts w:asciiTheme="minorHAnsi" w:hAnsiTheme="minorHAnsi" w:cstheme="minorHAnsi"/>
          <w:sz w:val="22"/>
          <w:szCs w:val="22"/>
        </w:rPr>
      </w:pPr>
      <w:r>
        <w:rPr>
          <w:rFonts w:asciiTheme="minorHAnsi" w:hAnsiTheme="minorHAnsi" w:cstheme="minorHAnsi"/>
          <w:sz w:val="22"/>
          <w:szCs w:val="22"/>
        </w:rPr>
        <w:t>Zatankowanie pojazdu pozwalające na przejazd 100 km.</w:t>
      </w:r>
    </w:p>
    <w:p w14:paraId="79A507E4" w14:textId="77777777" w:rsidR="00997579" w:rsidRPr="00997579" w:rsidRDefault="00997579" w:rsidP="00997579">
      <w:pPr>
        <w:numPr>
          <w:ilvl w:val="0"/>
          <w:numId w:val="27"/>
        </w:numPr>
        <w:suppressAutoHyphens w:val="0"/>
        <w:ind w:left="709" w:hanging="283"/>
        <w:jc w:val="both"/>
        <w:rPr>
          <w:rFonts w:asciiTheme="minorHAnsi" w:hAnsiTheme="minorHAnsi" w:cstheme="minorHAnsi"/>
          <w:sz w:val="22"/>
          <w:szCs w:val="22"/>
        </w:rPr>
      </w:pPr>
      <w:r w:rsidRPr="00997579">
        <w:rPr>
          <w:rFonts w:asciiTheme="minorHAnsi" w:hAnsiTheme="minorHAnsi" w:cstheme="minorHAnsi"/>
          <w:sz w:val="22"/>
          <w:szCs w:val="22"/>
        </w:rPr>
        <w:t>Potwierdzeniem realizacji zamówienia będzie protokół zdawczo-odbiorczy potwierdzający bezusterkowy odbiór pojazdu wraz z kompletem dokumentów w języku polskim (m.in. świa</w:t>
      </w:r>
      <w:r w:rsidRPr="00997579">
        <w:rPr>
          <w:rFonts w:asciiTheme="minorHAnsi" w:hAnsiTheme="minorHAnsi" w:cstheme="minorHAnsi"/>
          <w:sz w:val="22"/>
          <w:szCs w:val="22"/>
        </w:rPr>
        <w:lastRenderedPageBreak/>
        <w:t>dectwa homologacji, książka gwarancyjna (jeżeli taką posiada), karta pojazdu, instrukcja obsługi, komplet kluczyków).</w:t>
      </w:r>
    </w:p>
    <w:p w14:paraId="4B2CB2A9" w14:textId="77777777" w:rsidR="00997579" w:rsidRPr="00997579" w:rsidRDefault="00997579" w:rsidP="00997579">
      <w:pPr>
        <w:numPr>
          <w:ilvl w:val="0"/>
          <w:numId w:val="27"/>
        </w:numPr>
        <w:suppressAutoHyphens w:val="0"/>
        <w:ind w:left="709" w:hanging="283"/>
        <w:jc w:val="both"/>
        <w:rPr>
          <w:rFonts w:asciiTheme="minorHAnsi" w:hAnsiTheme="minorHAnsi" w:cstheme="minorHAnsi"/>
          <w:sz w:val="22"/>
          <w:szCs w:val="22"/>
        </w:rPr>
      </w:pPr>
      <w:r w:rsidRPr="00997579">
        <w:rPr>
          <w:rFonts w:asciiTheme="minorHAnsi" w:hAnsiTheme="minorHAnsi" w:cstheme="minorHAnsi"/>
          <w:sz w:val="22"/>
          <w:szCs w:val="22"/>
        </w:rPr>
        <w:t>Wykonawca udzieli następującej gwarancji na dostarczony pojazd:</w:t>
      </w:r>
    </w:p>
    <w:p w14:paraId="0CCEC88D" w14:textId="74D37A6A" w:rsidR="00997579" w:rsidRPr="001D0293" w:rsidRDefault="00997579" w:rsidP="00997579">
      <w:pPr>
        <w:ind w:left="360"/>
        <w:jc w:val="both"/>
        <w:rPr>
          <w:rFonts w:asciiTheme="minorHAnsi" w:hAnsiTheme="minorHAnsi" w:cstheme="minorHAnsi"/>
          <w:sz w:val="22"/>
          <w:szCs w:val="22"/>
        </w:rPr>
      </w:pPr>
      <w:r w:rsidRPr="001D0293">
        <w:rPr>
          <w:rFonts w:asciiTheme="minorHAnsi" w:hAnsiTheme="minorHAnsi" w:cstheme="minorHAnsi"/>
          <w:sz w:val="22"/>
          <w:szCs w:val="22"/>
        </w:rPr>
        <w:t xml:space="preserve">a) na silnik i podzespoły mechaniczne, elektryczne i elektroniczne oraz dodatkowe wyposażenie -  minimum </w:t>
      </w:r>
      <w:r w:rsidR="005C4E04">
        <w:rPr>
          <w:rFonts w:asciiTheme="minorHAnsi" w:hAnsiTheme="minorHAnsi" w:cstheme="minorHAnsi"/>
          <w:sz w:val="22"/>
          <w:szCs w:val="22"/>
        </w:rPr>
        <w:t>3</w:t>
      </w:r>
      <w:r w:rsidRPr="001D0293">
        <w:rPr>
          <w:rFonts w:asciiTheme="minorHAnsi" w:hAnsiTheme="minorHAnsi" w:cstheme="minorHAnsi"/>
          <w:sz w:val="22"/>
          <w:szCs w:val="22"/>
        </w:rPr>
        <w:t xml:space="preserve"> lat bez limitu km;</w:t>
      </w:r>
    </w:p>
    <w:p w14:paraId="73F083D0" w14:textId="233BD455" w:rsidR="00997579" w:rsidRPr="001D0293" w:rsidRDefault="00997579" w:rsidP="00997579">
      <w:pPr>
        <w:ind w:left="360"/>
        <w:jc w:val="both"/>
        <w:rPr>
          <w:rFonts w:asciiTheme="minorHAnsi" w:hAnsiTheme="minorHAnsi" w:cstheme="minorHAnsi"/>
          <w:sz w:val="22"/>
          <w:szCs w:val="22"/>
        </w:rPr>
      </w:pPr>
      <w:r w:rsidRPr="001D0293">
        <w:rPr>
          <w:rFonts w:asciiTheme="minorHAnsi" w:hAnsiTheme="minorHAnsi" w:cstheme="minorHAnsi"/>
          <w:sz w:val="22"/>
          <w:szCs w:val="22"/>
        </w:rPr>
        <w:t xml:space="preserve">b) na powłokę lakierniczą - minimum </w:t>
      </w:r>
      <w:r w:rsidR="005C4E04">
        <w:rPr>
          <w:rFonts w:asciiTheme="minorHAnsi" w:hAnsiTheme="minorHAnsi" w:cstheme="minorHAnsi"/>
          <w:sz w:val="22"/>
          <w:szCs w:val="22"/>
        </w:rPr>
        <w:t>12 miesięcy</w:t>
      </w:r>
      <w:r w:rsidRPr="001D0293">
        <w:rPr>
          <w:rFonts w:asciiTheme="minorHAnsi" w:hAnsiTheme="minorHAnsi" w:cstheme="minorHAnsi"/>
          <w:sz w:val="22"/>
          <w:szCs w:val="22"/>
        </w:rPr>
        <w:t>;</w:t>
      </w:r>
    </w:p>
    <w:p w14:paraId="6CFDC469" w14:textId="3BC3353D" w:rsidR="00997579" w:rsidRPr="001D0293" w:rsidRDefault="00997579" w:rsidP="00997579">
      <w:pPr>
        <w:ind w:left="360"/>
        <w:jc w:val="both"/>
        <w:rPr>
          <w:rFonts w:asciiTheme="minorHAnsi" w:hAnsiTheme="minorHAnsi" w:cstheme="minorHAnsi"/>
          <w:sz w:val="22"/>
          <w:szCs w:val="22"/>
        </w:rPr>
      </w:pPr>
      <w:r w:rsidRPr="001D0293">
        <w:rPr>
          <w:rFonts w:asciiTheme="minorHAnsi" w:hAnsiTheme="minorHAnsi" w:cstheme="minorHAnsi"/>
          <w:sz w:val="22"/>
          <w:szCs w:val="22"/>
        </w:rPr>
        <w:t>c) na perforację nadwozia - minimum 1</w:t>
      </w:r>
      <w:r w:rsidR="005C4E04">
        <w:rPr>
          <w:rFonts w:asciiTheme="minorHAnsi" w:hAnsiTheme="minorHAnsi" w:cstheme="minorHAnsi"/>
          <w:sz w:val="22"/>
          <w:szCs w:val="22"/>
        </w:rPr>
        <w:t>2</w:t>
      </w:r>
      <w:r w:rsidRPr="001D0293">
        <w:rPr>
          <w:rFonts w:asciiTheme="minorHAnsi" w:hAnsiTheme="minorHAnsi" w:cstheme="minorHAnsi"/>
          <w:sz w:val="22"/>
          <w:szCs w:val="22"/>
        </w:rPr>
        <w:t xml:space="preserve"> lat.</w:t>
      </w:r>
    </w:p>
    <w:p w14:paraId="5E64E81A" w14:textId="77777777" w:rsidR="00997579" w:rsidRPr="00997579" w:rsidRDefault="00997579" w:rsidP="00997579">
      <w:pPr>
        <w:rPr>
          <w:rFonts w:asciiTheme="minorHAnsi" w:hAnsiTheme="minorHAnsi" w:cstheme="minorHAnsi"/>
          <w:b/>
          <w:sz w:val="22"/>
          <w:szCs w:val="22"/>
        </w:rPr>
      </w:pPr>
      <w:r w:rsidRPr="00997579">
        <w:rPr>
          <w:rFonts w:asciiTheme="minorHAnsi" w:hAnsiTheme="minorHAnsi" w:cstheme="minorHAnsi"/>
          <w:b/>
          <w:sz w:val="22"/>
          <w:szCs w:val="22"/>
        </w:rPr>
        <w:t>III. Termin i miejsce wykonania zamówienia</w:t>
      </w:r>
    </w:p>
    <w:p w14:paraId="6029264E" w14:textId="01D35656" w:rsidR="00FF4DDE" w:rsidRPr="00FF4DDE" w:rsidRDefault="00701A4E" w:rsidP="00997579">
      <w:pPr>
        <w:pStyle w:val="Akapitzlist"/>
        <w:numPr>
          <w:ilvl w:val="0"/>
          <w:numId w:val="29"/>
        </w:numPr>
        <w:suppressAutoHyphens w:val="0"/>
        <w:ind w:left="426" w:hanging="426"/>
        <w:jc w:val="both"/>
        <w:rPr>
          <w:rFonts w:asciiTheme="minorHAnsi" w:hAnsiTheme="minorHAnsi" w:cstheme="minorHAnsi"/>
          <w:sz w:val="22"/>
          <w:szCs w:val="22"/>
        </w:rPr>
      </w:pPr>
      <w:r w:rsidRPr="00FF4DDE">
        <w:rPr>
          <w:rFonts w:asciiTheme="minorHAnsi" w:hAnsiTheme="minorHAnsi" w:cstheme="minorHAnsi"/>
          <w:b/>
          <w:sz w:val="22"/>
          <w:szCs w:val="22"/>
        </w:rPr>
        <w:t>T</w:t>
      </w:r>
      <w:r w:rsidR="00997579" w:rsidRPr="00FF4DDE">
        <w:rPr>
          <w:rFonts w:asciiTheme="minorHAnsi" w:hAnsiTheme="minorHAnsi" w:cstheme="minorHAnsi"/>
          <w:b/>
          <w:sz w:val="22"/>
          <w:szCs w:val="22"/>
        </w:rPr>
        <w:t xml:space="preserve">ermin wykonania przedmiotu zamówienia: do </w:t>
      </w:r>
      <w:r w:rsidR="003F1028">
        <w:rPr>
          <w:rFonts w:asciiTheme="minorHAnsi" w:hAnsiTheme="minorHAnsi" w:cstheme="minorHAnsi"/>
          <w:b/>
          <w:sz w:val="22"/>
          <w:szCs w:val="22"/>
        </w:rPr>
        <w:t>22</w:t>
      </w:r>
      <w:r w:rsidR="00997579" w:rsidRPr="00FF4DDE">
        <w:rPr>
          <w:rFonts w:asciiTheme="minorHAnsi" w:hAnsiTheme="minorHAnsi" w:cstheme="minorHAnsi"/>
          <w:b/>
          <w:sz w:val="22"/>
          <w:szCs w:val="22"/>
        </w:rPr>
        <w:t>.12.2022 r.</w:t>
      </w:r>
      <w:r w:rsidR="00FD3821" w:rsidRPr="00FF4DDE">
        <w:rPr>
          <w:rFonts w:asciiTheme="minorHAnsi" w:hAnsiTheme="minorHAnsi" w:cstheme="minorHAnsi"/>
          <w:b/>
          <w:sz w:val="22"/>
          <w:szCs w:val="22"/>
        </w:rPr>
        <w:t xml:space="preserve"> </w:t>
      </w:r>
    </w:p>
    <w:p w14:paraId="40050896" w14:textId="57980AE4" w:rsidR="005C6603" w:rsidRDefault="005C4E04" w:rsidP="005C6603">
      <w:pPr>
        <w:rPr>
          <w:rFonts w:asciiTheme="minorHAnsi" w:hAnsiTheme="minorHAnsi" w:cstheme="minorHAnsi"/>
          <w:sz w:val="22"/>
          <w:szCs w:val="22"/>
        </w:rPr>
      </w:pPr>
      <w:r>
        <w:rPr>
          <w:rFonts w:asciiTheme="minorHAnsi" w:hAnsiTheme="minorHAnsi" w:cstheme="minorHAnsi"/>
          <w:sz w:val="22"/>
          <w:szCs w:val="22"/>
        </w:rPr>
        <w:t>O</w:t>
      </w:r>
      <w:r w:rsidR="005C6603">
        <w:rPr>
          <w:rFonts w:asciiTheme="minorHAnsi" w:hAnsiTheme="minorHAnsi" w:cstheme="minorHAnsi"/>
          <w:sz w:val="22"/>
          <w:szCs w:val="22"/>
        </w:rPr>
        <w:t>dbiór zakupionego samochodu przez upoważnionego pracownika PIW Grajewo</w:t>
      </w:r>
      <w:r>
        <w:rPr>
          <w:rFonts w:asciiTheme="minorHAnsi" w:hAnsiTheme="minorHAnsi" w:cstheme="minorHAnsi"/>
          <w:sz w:val="22"/>
          <w:szCs w:val="22"/>
        </w:rPr>
        <w:t>.</w:t>
      </w:r>
      <w:r w:rsidR="00997579" w:rsidRPr="00135AB1">
        <w:rPr>
          <w:rFonts w:asciiTheme="minorHAnsi" w:hAnsiTheme="minorHAnsi" w:cstheme="minorHAnsi"/>
          <w:sz w:val="22"/>
          <w:szCs w:val="22"/>
        </w:rPr>
        <w:t xml:space="preserve"> </w:t>
      </w:r>
    </w:p>
    <w:p w14:paraId="52C268ED" w14:textId="2B859DD7" w:rsidR="00997579" w:rsidRPr="00135AB1" w:rsidRDefault="00997579" w:rsidP="005C6603">
      <w:pPr>
        <w:rPr>
          <w:rFonts w:asciiTheme="minorHAnsi" w:hAnsiTheme="minorHAnsi" w:cstheme="minorHAnsi"/>
          <w:sz w:val="22"/>
          <w:szCs w:val="22"/>
        </w:rPr>
      </w:pPr>
      <w:r w:rsidRPr="00135AB1">
        <w:rPr>
          <w:rFonts w:asciiTheme="minorHAnsi" w:hAnsiTheme="minorHAnsi" w:cstheme="minorHAnsi"/>
          <w:sz w:val="22"/>
          <w:szCs w:val="22"/>
        </w:rPr>
        <w:t xml:space="preserve">Szczegółowe warunki realizacji zamówienia zostały określone </w:t>
      </w:r>
      <w:r w:rsidRPr="001D0293">
        <w:rPr>
          <w:rFonts w:asciiTheme="minorHAnsi" w:hAnsiTheme="minorHAnsi" w:cstheme="minorHAnsi"/>
          <w:sz w:val="22"/>
          <w:szCs w:val="22"/>
        </w:rPr>
        <w:t xml:space="preserve">w załączniku nr 3 </w:t>
      </w:r>
      <w:r w:rsidRPr="00135AB1">
        <w:rPr>
          <w:rFonts w:asciiTheme="minorHAnsi" w:hAnsiTheme="minorHAnsi" w:cstheme="minorHAnsi"/>
          <w:sz w:val="22"/>
          <w:szCs w:val="22"/>
        </w:rPr>
        <w:t>do Zapytania ofertowego – Wzór umowy</w:t>
      </w:r>
    </w:p>
    <w:p w14:paraId="07401BFA" w14:textId="77777777" w:rsidR="00997579" w:rsidRPr="00997579" w:rsidRDefault="00997579" w:rsidP="00997579">
      <w:pPr>
        <w:rPr>
          <w:rFonts w:asciiTheme="minorHAnsi" w:hAnsiTheme="minorHAnsi" w:cstheme="minorHAnsi"/>
          <w:b/>
          <w:sz w:val="22"/>
          <w:szCs w:val="22"/>
        </w:rPr>
      </w:pPr>
      <w:r w:rsidRPr="00997579">
        <w:rPr>
          <w:rFonts w:asciiTheme="minorHAnsi" w:hAnsiTheme="minorHAnsi" w:cstheme="minorHAnsi"/>
          <w:b/>
          <w:sz w:val="22"/>
          <w:szCs w:val="22"/>
        </w:rPr>
        <w:t>IV. Warunki udziału w postepowaniu</w:t>
      </w:r>
    </w:p>
    <w:p w14:paraId="417DEB0F" w14:textId="77777777" w:rsidR="00997579" w:rsidRPr="00997579" w:rsidRDefault="00997579" w:rsidP="00997579">
      <w:pPr>
        <w:pStyle w:val="Akapitzlist"/>
        <w:numPr>
          <w:ilvl w:val="0"/>
          <w:numId w:val="31"/>
        </w:numPr>
        <w:suppressAutoHyphens w:val="0"/>
        <w:ind w:left="426"/>
        <w:jc w:val="both"/>
        <w:rPr>
          <w:rFonts w:asciiTheme="minorHAnsi" w:hAnsiTheme="minorHAnsi" w:cstheme="minorHAnsi"/>
          <w:sz w:val="22"/>
          <w:szCs w:val="22"/>
        </w:rPr>
      </w:pPr>
      <w:r w:rsidRPr="00997579">
        <w:rPr>
          <w:rFonts w:asciiTheme="minorHAnsi" w:hAnsiTheme="minorHAnsi" w:cstheme="minorHAnsi"/>
          <w:sz w:val="22"/>
          <w:szCs w:val="22"/>
        </w:rPr>
        <w:t>Wykonawca musi spełniać łącznie następujące warunki:</w:t>
      </w:r>
    </w:p>
    <w:p w14:paraId="16AF82DB" w14:textId="77777777" w:rsidR="00997579" w:rsidRPr="00997579" w:rsidRDefault="00997579" w:rsidP="00997579">
      <w:pPr>
        <w:pStyle w:val="Akapitzlist"/>
        <w:numPr>
          <w:ilvl w:val="0"/>
          <w:numId w:val="32"/>
        </w:numPr>
        <w:suppressAutoHyphens w:val="0"/>
        <w:jc w:val="both"/>
        <w:rPr>
          <w:rFonts w:asciiTheme="minorHAnsi" w:hAnsiTheme="minorHAnsi" w:cstheme="minorHAnsi"/>
          <w:sz w:val="22"/>
          <w:szCs w:val="22"/>
        </w:rPr>
      </w:pPr>
      <w:r w:rsidRPr="00997579">
        <w:rPr>
          <w:rFonts w:asciiTheme="minorHAnsi" w:hAnsiTheme="minorHAnsi" w:cstheme="minorHAnsi"/>
          <w:sz w:val="22"/>
          <w:szCs w:val="22"/>
        </w:rPr>
        <w:t>Zaakceptować bez zastrzeżeń wszystkie warunki niniejszego Zapytania ofertowego.</w:t>
      </w:r>
    </w:p>
    <w:p w14:paraId="663BCE51" w14:textId="77777777" w:rsidR="00997579" w:rsidRPr="00997579" w:rsidRDefault="00997579" w:rsidP="00997579">
      <w:pPr>
        <w:pStyle w:val="Akapitzlist"/>
        <w:numPr>
          <w:ilvl w:val="0"/>
          <w:numId w:val="32"/>
        </w:numPr>
        <w:suppressAutoHyphens w:val="0"/>
        <w:jc w:val="both"/>
        <w:rPr>
          <w:rFonts w:asciiTheme="minorHAnsi" w:hAnsiTheme="minorHAnsi" w:cstheme="minorHAnsi"/>
          <w:sz w:val="22"/>
          <w:szCs w:val="22"/>
        </w:rPr>
      </w:pPr>
      <w:r w:rsidRPr="00997579">
        <w:rPr>
          <w:rFonts w:asciiTheme="minorHAnsi" w:hAnsiTheme="minorHAnsi" w:cstheme="minorHAnsi"/>
          <w:sz w:val="22"/>
          <w:szCs w:val="22"/>
        </w:rPr>
        <w:t>Posiadać uprawnienia do wykonywania określonej działalności lub czynności, jeżeli przepisy prawa nakładają obowiązek ich posiadania.</w:t>
      </w:r>
    </w:p>
    <w:p w14:paraId="1F66F390" w14:textId="77777777" w:rsidR="00997579" w:rsidRPr="00997579" w:rsidRDefault="00997579" w:rsidP="00997579">
      <w:pPr>
        <w:pStyle w:val="Akapitzlist"/>
        <w:numPr>
          <w:ilvl w:val="0"/>
          <w:numId w:val="32"/>
        </w:numPr>
        <w:suppressAutoHyphens w:val="0"/>
        <w:jc w:val="both"/>
        <w:rPr>
          <w:rFonts w:asciiTheme="minorHAnsi" w:hAnsiTheme="minorHAnsi" w:cstheme="minorHAnsi"/>
          <w:sz w:val="22"/>
          <w:szCs w:val="22"/>
        </w:rPr>
      </w:pPr>
      <w:r w:rsidRPr="00997579">
        <w:rPr>
          <w:rFonts w:asciiTheme="minorHAnsi" w:hAnsiTheme="minorHAnsi" w:cstheme="minorHAnsi"/>
          <w:sz w:val="22"/>
          <w:szCs w:val="22"/>
        </w:rPr>
        <w:t>Znajdować się w sytuacji ekonomicznej i finansowej umożliwiającej wykonanie całości zamówienia.</w:t>
      </w:r>
    </w:p>
    <w:p w14:paraId="4B9A91A3" w14:textId="0486C907" w:rsidR="00997579" w:rsidRPr="00997579" w:rsidRDefault="00997579" w:rsidP="00997579">
      <w:pPr>
        <w:pStyle w:val="Akapitzlist"/>
        <w:numPr>
          <w:ilvl w:val="0"/>
          <w:numId w:val="32"/>
        </w:numPr>
        <w:suppressAutoHyphens w:val="0"/>
        <w:jc w:val="both"/>
        <w:rPr>
          <w:rFonts w:asciiTheme="minorHAnsi" w:hAnsiTheme="minorHAnsi" w:cstheme="minorHAnsi"/>
          <w:sz w:val="22"/>
          <w:szCs w:val="22"/>
        </w:rPr>
      </w:pPr>
      <w:r w:rsidRPr="00997579">
        <w:rPr>
          <w:rFonts w:asciiTheme="minorHAnsi" w:hAnsiTheme="minorHAnsi" w:cstheme="minorHAnsi"/>
          <w:sz w:val="22"/>
          <w:szCs w:val="22"/>
        </w:rPr>
        <w:t xml:space="preserve">Zrealizować przedmiot zamówienia </w:t>
      </w:r>
      <w:r w:rsidRPr="00997579">
        <w:rPr>
          <w:rFonts w:asciiTheme="minorHAnsi" w:hAnsiTheme="minorHAnsi" w:cstheme="minorHAnsi"/>
          <w:b/>
          <w:sz w:val="22"/>
          <w:szCs w:val="22"/>
        </w:rPr>
        <w:t xml:space="preserve">w terminie do </w:t>
      </w:r>
      <w:r w:rsidR="00294137" w:rsidRPr="003F1028">
        <w:rPr>
          <w:rFonts w:asciiTheme="minorHAnsi" w:hAnsiTheme="minorHAnsi" w:cstheme="minorHAnsi"/>
          <w:b/>
          <w:sz w:val="22"/>
          <w:szCs w:val="22"/>
        </w:rPr>
        <w:t>2</w:t>
      </w:r>
      <w:r w:rsidR="003F1028" w:rsidRPr="003F1028">
        <w:rPr>
          <w:rFonts w:asciiTheme="minorHAnsi" w:hAnsiTheme="minorHAnsi" w:cstheme="minorHAnsi"/>
          <w:b/>
          <w:sz w:val="22"/>
          <w:szCs w:val="22"/>
        </w:rPr>
        <w:t>2</w:t>
      </w:r>
      <w:r w:rsidRPr="003F1028">
        <w:rPr>
          <w:rFonts w:asciiTheme="minorHAnsi" w:hAnsiTheme="minorHAnsi" w:cstheme="minorHAnsi"/>
          <w:b/>
          <w:sz w:val="22"/>
          <w:szCs w:val="22"/>
        </w:rPr>
        <w:t>.12.2022 r</w:t>
      </w:r>
      <w:r w:rsidRPr="00997579">
        <w:rPr>
          <w:rFonts w:asciiTheme="minorHAnsi" w:hAnsiTheme="minorHAnsi" w:cstheme="minorHAnsi"/>
          <w:b/>
          <w:sz w:val="22"/>
          <w:szCs w:val="22"/>
        </w:rPr>
        <w:t>.</w:t>
      </w:r>
    </w:p>
    <w:p w14:paraId="03D1E825" w14:textId="77777777" w:rsidR="00997579" w:rsidRPr="00997579" w:rsidRDefault="00997579" w:rsidP="00997579">
      <w:pPr>
        <w:pStyle w:val="Akapitzlist"/>
        <w:numPr>
          <w:ilvl w:val="0"/>
          <w:numId w:val="32"/>
        </w:numPr>
        <w:suppressAutoHyphens w:val="0"/>
        <w:jc w:val="both"/>
        <w:rPr>
          <w:rFonts w:asciiTheme="minorHAnsi" w:hAnsiTheme="minorHAnsi" w:cstheme="minorHAnsi"/>
          <w:sz w:val="22"/>
          <w:szCs w:val="22"/>
        </w:rPr>
      </w:pPr>
      <w:r w:rsidRPr="00997579">
        <w:rPr>
          <w:rFonts w:asciiTheme="minorHAnsi" w:hAnsiTheme="minorHAnsi" w:cstheme="minorHAnsi"/>
          <w:sz w:val="22"/>
          <w:szCs w:val="22"/>
        </w:rPr>
        <w:t>Dysponować przynajmniej jednym serwisem na terenie do 100 km, w którym możliwe jest dokonanie wszystkich czynności wymaganych do zachowania udzielonej gwarancji, w szczególności konserwacji, przeglądów technicznych, serwisu i naprawy.</w:t>
      </w:r>
    </w:p>
    <w:p w14:paraId="26C38353" w14:textId="77777777" w:rsidR="00997579" w:rsidRPr="00997579" w:rsidRDefault="00997579" w:rsidP="00997579">
      <w:pPr>
        <w:pStyle w:val="Akapitzlist"/>
        <w:numPr>
          <w:ilvl w:val="0"/>
          <w:numId w:val="31"/>
        </w:numPr>
        <w:suppressAutoHyphens w:val="0"/>
        <w:ind w:left="426"/>
        <w:jc w:val="both"/>
        <w:rPr>
          <w:rFonts w:asciiTheme="minorHAnsi" w:hAnsiTheme="minorHAnsi" w:cstheme="minorHAnsi"/>
          <w:sz w:val="22"/>
          <w:szCs w:val="22"/>
        </w:rPr>
      </w:pPr>
      <w:r w:rsidRPr="00997579">
        <w:rPr>
          <w:rFonts w:asciiTheme="minorHAnsi" w:hAnsiTheme="minorHAnsi" w:cstheme="minorHAnsi"/>
          <w:sz w:val="22"/>
          <w:szCs w:val="22"/>
        </w:rPr>
        <w:t>Wykonawca niespełniający warunków zostanie z postępowania wykluczony. Spełnianie warunków udziału w postępowaniu będzie ocenianie na zasadzie spełnia/nie spełnia.</w:t>
      </w:r>
    </w:p>
    <w:p w14:paraId="3591BD40" w14:textId="77777777" w:rsidR="00997579" w:rsidRPr="00997579" w:rsidRDefault="00997579" w:rsidP="00997579">
      <w:pPr>
        <w:pStyle w:val="Akapitzlist"/>
        <w:numPr>
          <w:ilvl w:val="0"/>
          <w:numId w:val="31"/>
        </w:numPr>
        <w:suppressAutoHyphens w:val="0"/>
        <w:ind w:left="426"/>
        <w:jc w:val="both"/>
        <w:rPr>
          <w:rFonts w:asciiTheme="minorHAnsi" w:hAnsiTheme="minorHAnsi" w:cstheme="minorHAnsi"/>
          <w:sz w:val="22"/>
          <w:szCs w:val="22"/>
        </w:rPr>
      </w:pPr>
      <w:r w:rsidRPr="00997579">
        <w:rPr>
          <w:rFonts w:asciiTheme="minorHAnsi" w:hAnsiTheme="minorHAnsi" w:cstheme="minorHAnsi"/>
          <w:sz w:val="22"/>
          <w:szCs w:val="22"/>
        </w:rPr>
        <w:t>Ocena spełnienia ww. warunków zostanie dokonana na podstawie informacji zawartych w Formularzu oferty (</w:t>
      </w:r>
      <w:r w:rsidRPr="001D0293">
        <w:rPr>
          <w:rFonts w:asciiTheme="minorHAnsi" w:hAnsiTheme="minorHAnsi" w:cstheme="minorHAnsi"/>
          <w:sz w:val="22"/>
          <w:szCs w:val="22"/>
        </w:rPr>
        <w:t>załącznik nr 2 do Zapytania ofertowego).</w:t>
      </w:r>
    </w:p>
    <w:p w14:paraId="33161FA3" w14:textId="77777777" w:rsidR="00997579" w:rsidRPr="00701A4E" w:rsidRDefault="00997579" w:rsidP="00997579">
      <w:pPr>
        <w:rPr>
          <w:rFonts w:asciiTheme="minorHAnsi" w:hAnsiTheme="minorHAnsi" w:cstheme="minorHAnsi"/>
          <w:b/>
          <w:sz w:val="22"/>
          <w:szCs w:val="22"/>
        </w:rPr>
      </w:pPr>
      <w:r w:rsidRPr="00701A4E">
        <w:rPr>
          <w:rFonts w:asciiTheme="minorHAnsi" w:hAnsiTheme="minorHAnsi" w:cstheme="minorHAnsi"/>
          <w:b/>
          <w:sz w:val="22"/>
          <w:szCs w:val="22"/>
        </w:rPr>
        <w:t>V. Kryteria wyboru ofert:</w:t>
      </w:r>
    </w:p>
    <w:p w14:paraId="72C86C74" w14:textId="77777777" w:rsidR="00997579" w:rsidRPr="00701A4E" w:rsidRDefault="00997579" w:rsidP="00997579">
      <w:pPr>
        <w:pStyle w:val="Akapitzlist"/>
        <w:numPr>
          <w:ilvl w:val="0"/>
          <w:numId w:val="30"/>
        </w:numPr>
        <w:suppressAutoHyphens w:val="0"/>
        <w:ind w:left="426" w:hanging="426"/>
        <w:jc w:val="both"/>
        <w:rPr>
          <w:rFonts w:asciiTheme="minorHAnsi" w:hAnsiTheme="minorHAnsi" w:cstheme="minorHAnsi"/>
          <w:sz w:val="22"/>
          <w:szCs w:val="22"/>
        </w:rPr>
      </w:pPr>
      <w:r w:rsidRPr="00701A4E">
        <w:rPr>
          <w:rFonts w:asciiTheme="minorHAnsi" w:hAnsiTheme="minorHAnsi" w:cstheme="minorHAnsi"/>
          <w:sz w:val="22"/>
          <w:szCs w:val="22"/>
        </w:rPr>
        <w:t>Przy wyborze najkorzystniejszej oferty Zamawiający będzie się kierował kryterium:</w:t>
      </w:r>
    </w:p>
    <w:p w14:paraId="0DF59FD8" w14:textId="77777777" w:rsidR="00997579" w:rsidRPr="00701A4E" w:rsidRDefault="00997579" w:rsidP="00701A4E">
      <w:pPr>
        <w:suppressAutoHyphens w:val="0"/>
        <w:ind w:firstLine="426"/>
        <w:jc w:val="both"/>
        <w:rPr>
          <w:rFonts w:asciiTheme="minorHAnsi" w:hAnsiTheme="minorHAnsi" w:cstheme="minorHAnsi"/>
          <w:sz w:val="22"/>
          <w:szCs w:val="22"/>
        </w:rPr>
      </w:pPr>
      <w:r w:rsidRPr="00701A4E">
        <w:rPr>
          <w:rFonts w:asciiTheme="minorHAnsi" w:hAnsiTheme="minorHAnsi" w:cstheme="minorHAnsi"/>
          <w:sz w:val="22"/>
          <w:szCs w:val="22"/>
        </w:rPr>
        <w:t xml:space="preserve">Cena brutto (C) – </w:t>
      </w:r>
      <w:r w:rsidR="00701A4E" w:rsidRPr="00701A4E">
        <w:rPr>
          <w:rFonts w:asciiTheme="minorHAnsi" w:hAnsiTheme="minorHAnsi" w:cstheme="minorHAnsi"/>
          <w:sz w:val="22"/>
          <w:szCs w:val="22"/>
        </w:rPr>
        <w:t>10</w:t>
      </w:r>
      <w:r w:rsidRPr="00701A4E">
        <w:rPr>
          <w:rFonts w:asciiTheme="minorHAnsi" w:hAnsiTheme="minorHAnsi" w:cstheme="minorHAnsi"/>
          <w:sz w:val="22"/>
          <w:szCs w:val="22"/>
        </w:rPr>
        <w:t>0%,</w:t>
      </w:r>
    </w:p>
    <w:p w14:paraId="2301E522" w14:textId="77777777" w:rsidR="00997579" w:rsidRPr="00701A4E" w:rsidRDefault="00997579" w:rsidP="00997579">
      <w:pPr>
        <w:jc w:val="both"/>
        <w:rPr>
          <w:rFonts w:asciiTheme="minorHAnsi" w:hAnsiTheme="minorHAnsi" w:cstheme="minorHAnsi"/>
          <w:sz w:val="22"/>
          <w:szCs w:val="22"/>
        </w:rPr>
      </w:pPr>
      <w:r w:rsidRPr="00701A4E">
        <w:rPr>
          <w:rFonts w:asciiTheme="minorHAnsi" w:hAnsiTheme="minorHAnsi" w:cstheme="minorHAnsi"/>
          <w:sz w:val="22"/>
          <w:szCs w:val="22"/>
        </w:rPr>
        <w:t>Obliczanie wartości punktowej dla kryterium cena (C):.</w:t>
      </w:r>
    </w:p>
    <w:p w14:paraId="1ABFFDA7" w14:textId="77777777" w:rsidR="00997579" w:rsidRPr="00701A4E" w:rsidRDefault="00997579" w:rsidP="00997579">
      <w:pPr>
        <w:jc w:val="both"/>
        <w:rPr>
          <w:rFonts w:asciiTheme="minorHAnsi" w:hAnsiTheme="minorHAnsi" w:cstheme="minorHAnsi"/>
          <w:sz w:val="22"/>
          <w:szCs w:val="22"/>
        </w:rPr>
      </w:pPr>
      <w:r w:rsidRPr="00701A4E">
        <w:rPr>
          <w:rFonts w:asciiTheme="minorHAnsi" w:hAnsiTheme="minorHAnsi" w:cstheme="minorHAnsi"/>
          <w:sz w:val="22"/>
          <w:szCs w:val="22"/>
        </w:rPr>
        <w:t xml:space="preserve">C = (C minimalna/C oferowana) x </w:t>
      </w:r>
      <w:r w:rsidR="00701A4E" w:rsidRPr="00701A4E">
        <w:rPr>
          <w:rFonts w:asciiTheme="minorHAnsi" w:hAnsiTheme="minorHAnsi" w:cstheme="minorHAnsi"/>
          <w:sz w:val="22"/>
          <w:szCs w:val="22"/>
        </w:rPr>
        <w:t>10</w:t>
      </w:r>
      <w:r w:rsidRPr="00701A4E">
        <w:rPr>
          <w:rFonts w:asciiTheme="minorHAnsi" w:hAnsiTheme="minorHAnsi" w:cstheme="minorHAnsi"/>
          <w:sz w:val="22"/>
          <w:szCs w:val="22"/>
        </w:rPr>
        <w:t>0 pkt</w:t>
      </w:r>
    </w:p>
    <w:p w14:paraId="5272C144" w14:textId="77777777" w:rsidR="00997579" w:rsidRPr="00701A4E" w:rsidRDefault="00997579" w:rsidP="00997579">
      <w:pPr>
        <w:jc w:val="both"/>
        <w:rPr>
          <w:rFonts w:asciiTheme="minorHAnsi" w:hAnsiTheme="minorHAnsi" w:cstheme="minorHAnsi"/>
          <w:sz w:val="22"/>
          <w:szCs w:val="22"/>
        </w:rPr>
      </w:pPr>
      <w:r w:rsidRPr="00701A4E">
        <w:rPr>
          <w:rFonts w:asciiTheme="minorHAnsi" w:hAnsiTheme="minorHAnsi" w:cstheme="minorHAnsi"/>
          <w:sz w:val="22"/>
          <w:szCs w:val="22"/>
        </w:rPr>
        <w:t>Ocenie według po</w:t>
      </w:r>
      <w:r w:rsidR="00701A4E" w:rsidRPr="00701A4E">
        <w:rPr>
          <w:rFonts w:asciiTheme="minorHAnsi" w:hAnsiTheme="minorHAnsi" w:cstheme="minorHAnsi"/>
          <w:sz w:val="22"/>
          <w:szCs w:val="22"/>
        </w:rPr>
        <w:t xml:space="preserve">wyższego </w:t>
      </w:r>
      <w:r w:rsidRPr="00701A4E">
        <w:rPr>
          <w:rFonts w:asciiTheme="minorHAnsi" w:hAnsiTheme="minorHAnsi" w:cstheme="minorHAnsi"/>
          <w:sz w:val="22"/>
          <w:szCs w:val="22"/>
        </w:rPr>
        <w:t>kryteri</w:t>
      </w:r>
      <w:r w:rsidR="00701A4E" w:rsidRPr="00701A4E">
        <w:rPr>
          <w:rFonts w:asciiTheme="minorHAnsi" w:hAnsiTheme="minorHAnsi" w:cstheme="minorHAnsi"/>
          <w:sz w:val="22"/>
          <w:szCs w:val="22"/>
        </w:rPr>
        <w:t>um</w:t>
      </w:r>
      <w:r w:rsidRPr="00701A4E">
        <w:rPr>
          <w:rFonts w:asciiTheme="minorHAnsi" w:hAnsiTheme="minorHAnsi" w:cstheme="minorHAnsi"/>
          <w:sz w:val="22"/>
          <w:szCs w:val="22"/>
        </w:rPr>
        <w:t xml:space="preserve"> będą podlegać tylko oferty nieodrzucone oraz spełniające wszystkie wymogi formalne określone w Zapytaniu ofertowym.</w:t>
      </w:r>
    </w:p>
    <w:p w14:paraId="176D2021" w14:textId="77777777" w:rsidR="00997579" w:rsidRPr="00701A4E" w:rsidRDefault="00997579" w:rsidP="00997579">
      <w:pPr>
        <w:pStyle w:val="Akapitzlist"/>
        <w:numPr>
          <w:ilvl w:val="0"/>
          <w:numId w:val="30"/>
        </w:numPr>
        <w:suppressAutoHyphens w:val="0"/>
        <w:ind w:left="426" w:hanging="426"/>
        <w:jc w:val="both"/>
        <w:rPr>
          <w:rFonts w:asciiTheme="minorHAnsi" w:hAnsiTheme="minorHAnsi" w:cstheme="minorHAnsi"/>
          <w:sz w:val="22"/>
          <w:szCs w:val="22"/>
        </w:rPr>
      </w:pPr>
      <w:r w:rsidRPr="00701A4E">
        <w:rPr>
          <w:rFonts w:asciiTheme="minorHAnsi" w:hAnsiTheme="minorHAnsi" w:cstheme="minorHAnsi"/>
          <w:sz w:val="22"/>
          <w:szCs w:val="22"/>
        </w:rPr>
        <w:t>Za najkorzystniejszą uznana zostanie oferta, która otrzyma najwyższą liczbę punktów.</w:t>
      </w:r>
    </w:p>
    <w:p w14:paraId="50763DF8" w14:textId="77777777" w:rsidR="00997579" w:rsidRPr="00701A4E" w:rsidRDefault="00997579" w:rsidP="00997579">
      <w:pPr>
        <w:pStyle w:val="Akapitzlist"/>
        <w:numPr>
          <w:ilvl w:val="0"/>
          <w:numId w:val="30"/>
        </w:numPr>
        <w:suppressAutoHyphens w:val="0"/>
        <w:ind w:left="426" w:hanging="426"/>
        <w:jc w:val="both"/>
        <w:rPr>
          <w:rFonts w:asciiTheme="minorHAnsi" w:hAnsiTheme="minorHAnsi" w:cstheme="minorHAnsi"/>
          <w:b/>
          <w:sz w:val="22"/>
          <w:szCs w:val="22"/>
        </w:rPr>
      </w:pPr>
      <w:r w:rsidRPr="00701A4E">
        <w:rPr>
          <w:rFonts w:asciiTheme="minorHAnsi" w:hAnsiTheme="minorHAnsi" w:cstheme="minorHAnsi"/>
          <w:sz w:val="22"/>
          <w:szCs w:val="22"/>
        </w:rPr>
        <w:t>Jeżeli nie będzie można dokonać wyboru oferty najkorzystniejszej ze względu na to, że dwie lub więcej ofert przedstawia taki sam bilans ceny, Zamawiający wezwie Wykonawców, którzy złożyli te oferty, do złożenia w terminie określonym przez Zamawiającego ofert dodatkowych. Wykonawcy, składając oferty dodatkowe, nie</w:t>
      </w:r>
      <w:r w:rsidR="00E1536C">
        <w:rPr>
          <w:rFonts w:asciiTheme="minorHAnsi" w:hAnsiTheme="minorHAnsi" w:cstheme="minorHAnsi"/>
          <w:sz w:val="22"/>
          <w:szCs w:val="22"/>
        </w:rPr>
        <w:t xml:space="preserve"> </w:t>
      </w:r>
      <w:r w:rsidRPr="00701A4E">
        <w:rPr>
          <w:rFonts w:asciiTheme="minorHAnsi" w:hAnsiTheme="minorHAnsi" w:cstheme="minorHAnsi"/>
          <w:sz w:val="22"/>
          <w:szCs w:val="22"/>
        </w:rPr>
        <w:t xml:space="preserve"> mogą zaoferować cen wyższych niż zaoferowane w złożonych ofertach. </w:t>
      </w:r>
    </w:p>
    <w:p w14:paraId="633444D5" w14:textId="77777777" w:rsidR="00997579" w:rsidRPr="00E1536C" w:rsidRDefault="00997579" w:rsidP="00997579">
      <w:pPr>
        <w:jc w:val="both"/>
        <w:rPr>
          <w:rFonts w:asciiTheme="minorHAnsi" w:hAnsiTheme="minorHAnsi" w:cstheme="minorHAnsi"/>
          <w:b/>
          <w:sz w:val="22"/>
          <w:szCs w:val="22"/>
        </w:rPr>
      </w:pPr>
      <w:r w:rsidRPr="00E1536C">
        <w:rPr>
          <w:rFonts w:asciiTheme="minorHAnsi" w:hAnsiTheme="minorHAnsi" w:cstheme="minorHAnsi"/>
          <w:b/>
          <w:sz w:val="22"/>
          <w:szCs w:val="22"/>
        </w:rPr>
        <w:t>VI. Opis sposobu obliczenia ceny:</w:t>
      </w:r>
    </w:p>
    <w:p w14:paraId="6741953D" w14:textId="1C274746" w:rsidR="00997579" w:rsidRPr="00E1536C" w:rsidRDefault="00997579" w:rsidP="00997579">
      <w:pPr>
        <w:pStyle w:val="Akapitzlist"/>
        <w:numPr>
          <w:ilvl w:val="0"/>
          <w:numId w:val="33"/>
        </w:numPr>
        <w:suppressAutoHyphens w:val="0"/>
        <w:ind w:left="426" w:hanging="426"/>
        <w:jc w:val="both"/>
        <w:rPr>
          <w:rFonts w:asciiTheme="minorHAnsi" w:hAnsiTheme="minorHAnsi" w:cstheme="minorHAnsi"/>
          <w:sz w:val="22"/>
          <w:szCs w:val="22"/>
        </w:rPr>
      </w:pPr>
      <w:r w:rsidRPr="00E1536C">
        <w:rPr>
          <w:rFonts w:asciiTheme="minorHAnsi" w:hAnsiTheme="minorHAnsi" w:cstheme="minorHAnsi"/>
          <w:sz w:val="22"/>
          <w:szCs w:val="22"/>
        </w:rPr>
        <w:t xml:space="preserve">Cena musi obejmować całość </w:t>
      </w:r>
      <w:r w:rsidRPr="00E1536C">
        <w:rPr>
          <w:rFonts w:asciiTheme="minorHAnsi" w:eastAsia="Verdana,Bold" w:hAnsiTheme="minorHAnsi" w:cstheme="minorHAnsi"/>
          <w:sz w:val="22"/>
          <w:szCs w:val="22"/>
        </w:rPr>
        <w:t>kosztów związanych z realizacją zadania, w tym m.in.: koszt sprzedaży, wszelkiego rodzaju podatki i opłaty nałożone w Polsce w związku z importem albo sprzedażą przedmiotu umowy, włączając w to podatek graniczny, cła i opłaty podobnego rodzaju, koszty i ryzyko transportu przedmiotu umowy do miejsca jego wydania Zamawiającemu oraz koszty jego konserwacji i składowania do czasu wydania przedmiotu umowy Zamawiającemu.</w:t>
      </w:r>
    </w:p>
    <w:p w14:paraId="5A073AA5" w14:textId="77777777" w:rsidR="00997579" w:rsidRPr="00E1536C" w:rsidRDefault="00997579" w:rsidP="00997579">
      <w:pPr>
        <w:pStyle w:val="Akapitzlist"/>
        <w:numPr>
          <w:ilvl w:val="0"/>
          <w:numId w:val="33"/>
        </w:numPr>
        <w:suppressAutoHyphens w:val="0"/>
        <w:ind w:left="426" w:hanging="426"/>
        <w:jc w:val="both"/>
        <w:rPr>
          <w:rFonts w:asciiTheme="minorHAnsi" w:hAnsiTheme="minorHAnsi" w:cstheme="minorHAnsi"/>
          <w:sz w:val="22"/>
          <w:szCs w:val="22"/>
        </w:rPr>
      </w:pPr>
      <w:r w:rsidRPr="00E1536C">
        <w:rPr>
          <w:rFonts w:asciiTheme="minorHAnsi" w:hAnsiTheme="minorHAnsi" w:cstheme="minorHAnsi"/>
          <w:sz w:val="22"/>
          <w:szCs w:val="22"/>
        </w:rPr>
        <w:t>Podana cena w ofercie musi być wyrażona w złotych polskich brutto z uwzględnieniem należnego podatku od towarów i usług.</w:t>
      </w:r>
    </w:p>
    <w:p w14:paraId="2AAD2B43" w14:textId="77777777" w:rsidR="00870260" w:rsidRDefault="00997579" w:rsidP="00997579">
      <w:pPr>
        <w:pStyle w:val="Akapitzlist"/>
        <w:numPr>
          <w:ilvl w:val="0"/>
          <w:numId w:val="33"/>
        </w:numPr>
        <w:suppressAutoHyphens w:val="0"/>
        <w:ind w:left="426" w:hanging="426"/>
        <w:jc w:val="both"/>
        <w:rPr>
          <w:rFonts w:asciiTheme="minorHAnsi" w:hAnsiTheme="minorHAnsi" w:cstheme="minorHAnsi"/>
          <w:sz w:val="22"/>
          <w:szCs w:val="22"/>
        </w:rPr>
      </w:pPr>
      <w:r w:rsidRPr="00E1536C">
        <w:rPr>
          <w:rFonts w:asciiTheme="minorHAnsi" w:hAnsiTheme="minorHAnsi" w:cstheme="minorHAnsi"/>
          <w:sz w:val="22"/>
          <w:szCs w:val="22"/>
        </w:rPr>
        <w:t>Dla porównania ofert, Zamawiający przyjmuje cenę ofertową, która stanowi cenę brutto za realizację zamówienia, zgodnie z formularzem ofertowym.</w:t>
      </w:r>
    </w:p>
    <w:p w14:paraId="7688716B" w14:textId="29E607AC" w:rsidR="00997579" w:rsidRPr="005C6603" w:rsidRDefault="00997579" w:rsidP="005C6603">
      <w:pPr>
        <w:suppressAutoHyphens w:val="0"/>
        <w:jc w:val="both"/>
        <w:rPr>
          <w:rFonts w:asciiTheme="minorHAnsi" w:hAnsiTheme="minorHAnsi" w:cstheme="minorHAnsi"/>
          <w:sz w:val="22"/>
          <w:szCs w:val="22"/>
        </w:rPr>
      </w:pPr>
      <w:r w:rsidRPr="005C6603">
        <w:rPr>
          <w:rFonts w:asciiTheme="minorHAnsi" w:hAnsiTheme="minorHAnsi" w:cstheme="minorHAnsi"/>
          <w:b/>
          <w:sz w:val="22"/>
          <w:szCs w:val="22"/>
        </w:rPr>
        <w:t>VII. Dokumenty, które należy złożyć w postepowaniu</w:t>
      </w:r>
    </w:p>
    <w:p w14:paraId="6B740CDB" w14:textId="77777777" w:rsidR="00997579" w:rsidRPr="00E1536C" w:rsidRDefault="00997579" w:rsidP="00997579">
      <w:pPr>
        <w:pStyle w:val="Akapitzlist"/>
        <w:numPr>
          <w:ilvl w:val="0"/>
          <w:numId w:val="35"/>
        </w:numPr>
        <w:suppressAutoHyphens w:val="0"/>
        <w:ind w:left="426" w:hanging="426"/>
        <w:jc w:val="both"/>
        <w:rPr>
          <w:rFonts w:asciiTheme="minorHAnsi" w:hAnsiTheme="minorHAnsi" w:cstheme="minorHAnsi"/>
          <w:sz w:val="22"/>
          <w:szCs w:val="22"/>
        </w:rPr>
      </w:pPr>
      <w:r w:rsidRPr="00E1536C">
        <w:rPr>
          <w:rFonts w:asciiTheme="minorHAnsi" w:hAnsiTheme="minorHAnsi" w:cstheme="minorHAnsi"/>
          <w:sz w:val="22"/>
          <w:szCs w:val="22"/>
        </w:rPr>
        <w:t xml:space="preserve">Formularz oferty podpisany przez osobę uprawnioną do składania wiążących oświadczeń woli  - wg </w:t>
      </w:r>
      <w:r w:rsidRPr="001D0293">
        <w:rPr>
          <w:rFonts w:asciiTheme="minorHAnsi" w:hAnsiTheme="minorHAnsi" w:cstheme="minorHAnsi"/>
          <w:sz w:val="22"/>
          <w:szCs w:val="22"/>
        </w:rPr>
        <w:t>załącznika nr 2 do Zapytania.</w:t>
      </w:r>
    </w:p>
    <w:p w14:paraId="5E1E187B" w14:textId="77777777" w:rsidR="00997579" w:rsidRPr="00E1536C" w:rsidRDefault="00997579" w:rsidP="00997579">
      <w:pPr>
        <w:pStyle w:val="Akapitzlist"/>
        <w:numPr>
          <w:ilvl w:val="0"/>
          <w:numId w:val="35"/>
        </w:numPr>
        <w:suppressAutoHyphens w:val="0"/>
        <w:ind w:left="426" w:hanging="426"/>
        <w:jc w:val="both"/>
        <w:rPr>
          <w:rFonts w:asciiTheme="minorHAnsi" w:hAnsiTheme="minorHAnsi" w:cstheme="minorHAnsi"/>
          <w:sz w:val="22"/>
          <w:szCs w:val="22"/>
        </w:rPr>
      </w:pPr>
      <w:r w:rsidRPr="00E1536C">
        <w:rPr>
          <w:rFonts w:asciiTheme="minorHAnsi" w:hAnsiTheme="minorHAnsi" w:cstheme="minorHAnsi"/>
          <w:sz w:val="22"/>
          <w:szCs w:val="22"/>
        </w:rPr>
        <w:t xml:space="preserve">Oświadczenie o braku podstaw wykluczenia (zawarte we wzorze Formularza oferty), </w:t>
      </w:r>
    </w:p>
    <w:p w14:paraId="439E0851" w14:textId="77777777" w:rsidR="00997579" w:rsidRPr="00E1536C" w:rsidRDefault="00997579" w:rsidP="00997579">
      <w:pPr>
        <w:pStyle w:val="Akapitzlist"/>
        <w:numPr>
          <w:ilvl w:val="0"/>
          <w:numId w:val="35"/>
        </w:numPr>
        <w:suppressAutoHyphens w:val="0"/>
        <w:ind w:left="426" w:hanging="426"/>
        <w:jc w:val="both"/>
        <w:rPr>
          <w:rFonts w:asciiTheme="minorHAnsi" w:hAnsiTheme="minorHAnsi" w:cstheme="minorHAnsi"/>
          <w:sz w:val="22"/>
          <w:szCs w:val="22"/>
        </w:rPr>
      </w:pPr>
      <w:r w:rsidRPr="00E1536C">
        <w:rPr>
          <w:rFonts w:asciiTheme="minorHAnsi" w:hAnsiTheme="minorHAnsi" w:cstheme="minorHAnsi"/>
          <w:sz w:val="22"/>
          <w:szCs w:val="22"/>
        </w:rPr>
        <w:lastRenderedPageBreak/>
        <w:t>Pełnomocnictwo do podpisania oferty, jeżeli prawo do podpisania oferty nie wynika z innych dokumentów złożonych wraz z ofertą albo jeżeli można je uzyskać za pomocą bezpłatnych i ogólnodostępnych baz danych, w szczególności rejestrów publicznych.</w:t>
      </w:r>
    </w:p>
    <w:p w14:paraId="20B1D8E7" w14:textId="77777777" w:rsidR="00997579" w:rsidRPr="00E1536C" w:rsidRDefault="00997579" w:rsidP="00997579">
      <w:pPr>
        <w:pStyle w:val="Akapitzlist"/>
        <w:ind w:left="426"/>
        <w:jc w:val="both"/>
        <w:rPr>
          <w:rFonts w:asciiTheme="minorHAnsi" w:hAnsiTheme="minorHAnsi" w:cstheme="minorHAnsi"/>
          <w:sz w:val="22"/>
          <w:szCs w:val="22"/>
        </w:rPr>
      </w:pPr>
      <w:r w:rsidRPr="00E1536C">
        <w:rPr>
          <w:rFonts w:asciiTheme="minorHAnsi" w:hAnsiTheme="minorHAnsi" w:cstheme="minorHAnsi"/>
          <w:sz w:val="22"/>
          <w:szCs w:val="22"/>
        </w:rPr>
        <w:t>Pełnomocnictwo jest składane w formie oryginału lub kopii poświadczonej notarialnie – w przypadku oferty złożonej w formie pisemnej.</w:t>
      </w:r>
    </w:p>
    <w:p w14:paraId="61DAE8B6" w14:textId="77777777" w:rsidR="00997579" w:rsidRPr="00E1536C" w:rsidRDefault="00997579" w:rsidP="00997579">
      <w:pPr>
        <w:jc w:val="both"/>
        <w:rPr>
          <w:rFonts w:asciiTheme="minorHAnsi" w:hAnsiTheme="minorHAnsi" w:cstheme="minorHAnsi"/>
          <w:b/>
          <w:sz w:val="22"/>
          <w:szCs w:val="22"/>
        </w:rPr>
      </w:pPr>
      <w:r w:rsidRPr="00E1536C">
        <w:rPr>
          <w:rFonts w:asciiTheme="minorHAnsi" w:hAnsiTheme="minorHAnsi" w:cstheme="minorHAnsi"/>
          <w:b/>
          <w:sz w:val="22"/>
          <w:szCs w:val="22"/>
        </w:rPr>
        <w:t xml:space="preserve">VIII. Sposób przygotowania oferty, miejsce i termin jej złożenia </w:t>
      </w:r>
    </w:p>
    <w:p w14:paraId="261E834F" w14:textId="77777777" w:rsidR="00997579" w:rsidRPr="00E1536C" w:rsidRDefault="00997579" w:rsidP="00997579">
      <w:pPr>
        <w:pStyle w:val="Akapitzlist"/>
        <w:numPr>
          <w:ilvl w:val="0"/>
          <w:numId w:val="39"/>
        </w:numPr>
        <w:suppressAutoHyphens w:val="0"/>
        <w:ind w:left="426" w:hanging="426"/>
        <w:jc w:val="both"/>
        <w:rPr>
          <w:rFonts w:asciiTheme="minorHAnsi" w:hAnsiTheme="minorHAnsi" w:cstheme="minorHAnsi"/>
          <w:sz w:val="22"/>
          <w:szCs w:val="22"/>
        </w:rPr>
      </w:pPr>
      <w:r w:rsidRPr="00E1536C">
        <w:rPr>
          <w:rFonts w:asciiTheme="minorHAnsi" w:hAnsiTheme="minorHAnsi" w:cstheme="minorHAnsi"/>
          <w:sz w:val="22"/>
          <w:szCs w:val="22"/>
        </w:rPr>
        <w:t>Każdy Oferent może złożyć jedną ofertę.</w:t>
      </w:r>
    </w:p>
    <w:p w14:paraId="7BA02478" w14:textId="77777777" w:rsidR="00997579" w:rsidRPr="00E1536C" w:rsidRDefault="00997579" w:rsidP="00997579">
      <w:pPr>
        <w:pStyle w:val="Akapitzlist"/>
        <w:numPr>
          <w:ilvl w:val="0"/>
          <w:numId w:val="39"/>
        </w:numPr>
        <w:suppressAutoHyphens w:val="0"/>
        <w:ind w:left="426" w:hanging="426"/>
        <w:jc w:val="both"/>
        <w:rPr>
          <w:rFonts w:asciiTheme="minorHAnsi" w:hAnsiTheme="minorHAnsi" w:cstheme="minorHAnsi"/>
          <w:sz w:val="22"/>
          <w:szCs w:val="22"/>
        </w:rPr>
      </w:pPr>
      <w:r w:rsidRPr="00E1536C">
        <w:rPr>
          <w:rFonts w:asciiTheme="minorHAnsi" w:hAnsiTheme="minorHAnsi" w:cstheme="minorHAnsi"/>
          <w:sz w:val="22"/>
          <w:szCs w:val="22"/>
        </w:rPr>
        <w:t>Oferent  może  wprowadzić  zmiany  w  złożonej  ofercie  lub  ją  wycofać,  pod  warunkiem, że uczyni to przed upływem terminu składania ofert.</w:t>
      </w:r>
    </w:p>
    <w:p w14:paraId="6A0A7948" w14:textId="6BD05268" w:rsidR="006617D5" w:rsidRPr="004F7513" w:rsidRDefault="00997579" w:rsidP="00C63AE5">
      <w:pPr>
        <w:pStyle w:val="Akapitzlist"/>
        <w:suppressAutoHyphens w:val="0"/>
        <w:ind w:left="426"/>
        <w:jc w:val="both"/>
        <w:rPr>
          <w:rStyle w:val="Hipercze"/>
          <w:rFonts w:asciiTheme="minorHAnsi" w:hAnsiTheme="minorHAnsi" w:cstheme="minorHAnsi"/>
          <w:color w:val="auto"/>
          <w:sz w:val="22"/>
          <w:szCs w:val="22"/>
          <w:u w:val="none"/>
        </w:rPr>
      </w:pPr>
      <w:r w:rsidRPr="003F1028">
        <w:rPr>
          <w:rFonts w:asciiTheme="minorHAnsi" w:hAnsiTheme="minorHAnsi" w:cstheme="minorHAnsi"/>
          <w:sz w:val="22"/>
          <w:szCs w:val="22"/>
        </w:rPr>
        <w:t xml:space="preserve">Ofertę należy złożyć w formie pisemnej w zamkniętej kopercie zatytułowanej: </w:t>
      </w:r>
      <w:r w:rsidR="00C63AE5">
        <w:rPr>
          <w:rFonts w:asciiTheme="minorHAnsi" w:hAnsiTheme="minorHAnsi" w:cstheme="minorHAnsi"/>
          <w:sz w:val="22"/>
          <w:szCs w:val="22"/>
        </w:rPr>
        <w:br/>
      </w:r>
      <w:r w:rsidRPr="004F7513">
        <w:rPr>
          <w:rFonts w:asciiTheme="minorHAnsi" w:hAnsiTheme="minorHAnsi" w:cstheme="minorHAnsi"/>
          <w:b/>
          <w:bCs/>
          <w:sz w:val="22"/>
          <w:szCs w:val="22"/>
        </w:rPr>
        <w:t>„</w:t>
      </w:r>
      <w:r w:rsidR="00C63AE5">
        <w:rPr>
          <w:rFonts w:asciiTheme="minorHAnsi" w:hAnsiTheme="minorHAnsi" w:cstheme="minorHAnsi"/>
          <w:b/>
          <w:bCs/>
          <w:sz w:val="22"/>
          <w:szCs w:val="22"/>
        </w:rPr>
        <w:t>Zakup</w:t>
      </w:r>
      <w:r w:rsidRPr="004F7513">
        <w:rPr>
          <w:rFonts w:asciiTheme="minorHAnsi" w:hAnsiTheme="minorHAnsi" w:cstheme="minorHAnsi"/>
          <w:b/>
          <w:bCs/>
          <w:sz w:val="22"/>
          <w:szCs w:val="22"/>
        </w:rPr>
        <w:t xml:space="preserve"> </w:t>
      </w:r>
      <w:r w:rsidR="00C63AE5">
        <w:rPr>
          <w:rFonts w:asciiTheme="minorHAnsi" w:hAnsiTheme="minorHAnsi" w:cstheme="minorHAnsi"/>
          <w:b/>
          <w:bCs/>
          <w:sz w:val="22"/>
          <w:szCs w:val="22"/>
        </w:rPr>
        <w:t xml:space="preserve"> </w:t>
      </w:r>
      <w:r w:rsidRPr="004F7513">
        <w:rPr>
          <w:rFonts w:asciiTheme="minorHAnsi" w:hAnsiTheme="minorHAnsi" w:cstheme="minorHAnsi"/>
          <w:b/>
          <w:bCs/>
          <w:sz w:val="22"/>
          <w:szCs w:val="22"/>
        </w:rPr>
        <w:t xml:space="preserve">samochodu  osobowego  typu  SUV  na  potrzeby  Powiatowego Inspektoratu Weterynarii w </w:t>
      </w:r>
      <w:r w:rsidR="00811B18" w:rsidRPr="004F7513">
        <w:rPr>
          <w:rFonts w:asciiTheme="minorHAnsi" w:hAnsiTheme="minorHAnsi" w:cstheme="minorHAnsi"/>
          <w:b/>
          <w:bCs/>
          <w:sz w:val="22"/>
          <w:szCs w:val="22"/>
        </w:rPr>
        <w:t>Grajewie</w:t>
      </w:r>
      <w:r w:rsidRPr="003F1028">
        <w:rPr>
          <w:rFonts w:asciiTheme="minorHAnsi" w:hAnsiTheme="minorHAnsi" w:cstheme="minorHAnsi"/>
          <w:sz w:val="22"/>
          <w:szCs w:val="22"/>
        </w:rPr>
        <w:t xml:space="preserve">” w Powiatowym Inspektoracie Weterynarii w </w:t>
      </w:r>
      <w:r w:rsidR="003F1028" w:rsidRPr="003F1028">
        <w:rPr>
          <w:rFonts w:asciiTheme="minorHAnsi" w:hAnsiTheme="minorHAnsi" w:cstheme="minorHAnsi"/>
          <w:sz w:val="22"/>
          <w:szCs w:val="22"/>
        </w:rPr>
        <w:t>Grajewie</w:t>
      </w:r>
      <w:r w:rsidRPr="003F1028">
        <w:rPr>
          <w:rFonts w:asciiTheme="minorHAnsi" w:hAnsiTheme="minorHAnsi" w:cstheme="minorHAnsi"/>
          <w:sz w:val="22"/>
          <w:szCs w:val="22"/>
        </w:rPr>
        <w:t xml:space="preserve">, ul. </w:t>
      </w:r>
      <w:r w:rsidR="003F1028" w:rsidRPr="003F1028">
        <w:rPr>
          <w:rFonts w:asciiTheme="minorHAnsi" w:hAnsiTheme="minorHAnsi" w:cstheme="minorHAnsi"/>
          <w:sz w:val="22"/>
          <w:szCs w:val="22"/>
        </w:rPr>
        <w:t>Konopska 64</w:t>
      </w:r>
      <w:r w:rsidRPr="003F1028">
        <w:rPr>
          <w:rFonts w:asciiTheme="minorHAnsi" w:hAnsiTheme="minorHAnsi" w:cstheme="minorHAnsi"/>
          <w:sz w:val="22"/>
          <w:szCs w:val="22"/>
        </w:rPr>
        <w:t xml:space="preserve">, </w:t>
      </w:r>
      <w:r w:rsidR="00C63AE5">
        <w:rPr>
          <w:rFonts w:asciiTheme="minorHAnsi" w:hAnsiTheme="minorHAnsi" w:cstheme="minorHAnsi"/>
          <w:sz w:val="22"/>
          <w:szCs w:val="22"/>
        </w:rPr>
        <w:br/>
      </w:r>
      <w:r w:rsidR="003F1028" w:rsidRPr="003F1028">
        <w:rPr>
          <w:rFonts w:asciiTheme="minorHAnsi" w:hAnsiTheme="minorHAnsi" w:cstheme="minorHAnsi"/>
          <w:sz w:val="22"/>
          <w:szCs w:val="22"/>
        </w:rPr>
        <w:t>19-200 Grajewo</w:t>
      </w:r>
      <w:r w:rsidRPr="003F1028">
        <w:rPr>
          <w:rFonts w:asciiTheme="minorHAnsi" w:hAnsiTheme="minorHAnsi" w:cstheme="minorHAnsi"/>
          <w:sz w:val="22"/>
          <w:szCs w:val="22"/>
        </w:rPr>
        <w:t xml:space="preserve">, lub poprzez skan podpisanej oferty wysłanej pocztą elektroniczną na adres: </w:t>
      </w:r>
      <w:r w:rsidR="003F1028" w:rsidRPr="003F1028">
        <w:rPr>
          <w:rFonts w:asciiTheme="minorHAnsi" w:hAnsiTheme="minorHAnsi" w:cstheme="minorHAnsi"/>
          <w:sz w:val="22"/>
          <w:szCs w:val="22"/>
        </w:rPr>
        <w:br/>
      </w:r>
      <w:hyperlink r:id="rId9" w:history="1">
        <w:r w:rsidR="00B6055C" w:rsidRPr="0013749E">
          <w:rPr>
            <w:rStyle w:val="Hipercze"/>
            <w:rFonts w:asciiTheme="minorHAnsi" w:hAnsiTheme="minorHAnsi" w:cstheme="minorHAnsi"/>
            <w:sz w:val="22"/>
            <w:szCs w:val="22"/>
          </w:rPr>
          <w:t>grajewo.piw@wetgiw.gov.pl</w:t>
        </w:r>
      </w:hyperlink>
    </w:p>
    <w:p w14:paraId="34BA058C" w14:textId="7102144A" w:rsidR="00997579" w:rsidRPr="003F1028" w:rsidRDefault="00997579" w:rsidP="00A7108F">
      <w:pPr>
        <w:pStyle w:val="Akapitzlist"/>
        <w:numPr>
          <w:ilvl w:val="0"/>
          <w:numId w:val="39"/>
        </w:numPr>
        <w:suppressAutoHyphens w:val="0"/>
        <w:ind w:left="426" w:hanging="426"/>
        <w:jc w:val="both"/>
        <w:rPr>
          <w:rFonts w:asciiTheme="minorHAnsi" w:hAnsiTheme="minorHAnsi" w:cstheme="minorHAnsi"/>
          <w:b/>
          <w:sz w:val="22"/>
          <w:szCs w:val="22"/>
        </w:rPr>
      </w:pPr>
      <w:r w:rsidRPr="003F1028">
        <w:rPr>
          <w:rFonts w:asciiTheme="minorHAnsi" w:hAnsiTheme="minorHAnsi" w:cstheme="minorHAnsi"/>
          <w:sz w:val="22"/>
          <w:szCs w:val="22"/>
        </w:rPr>
        <w:t xml:space="preserve">Ofertę należy złożyć w nieprzekraczalnym terminie </w:t>
      </w:r>
      <w:r w:rsidRPr="003F1028">
        <w:rPr>
          <w:rFonts w:asciiTheme="minorHAnsi" w:hAnsiTheme="minorHAnsi" w:cstheme="minorHAnsi"/>
          <w:b/>
          <w:sz w:val="22"/>
          <w:szCs w:val="22"/>
        </w:rPr>
        <w:t xml:space="preserve">do dnia </w:t>
      </w:r>
      <w:r w:rsidR="003F1028" w:rsidRPr="003F1028">
        <w:rPr>
          <w:rFonts w:asciiTheme="minorHAnsi" w:hAnsiTheme="minorHAnsi" w:cstheme="minorHAnsi"/>
          <w:b/>
          <w:sz w:val="22"/>
          <w:szCs w:val="22"/>
        </w:rPr>
        <w:t>26</w:t>
      </w:r>
      <w:r w:rsidR="00FF4DDE" w:rsidRPr="003F1028">
        <w:rPr>
          <w:rFonts w:asciiTheme="minorHAnsi" w:hAnsiTheme="minorHAnsi" w:cstheme="minorHAnsi"/>
          <w:b/>
          <w:sz w:val="22"/>
          <w:szCs w:val="22"/>
        </w:rPr>
        <w:t>.10.2022 r.</w:t>
      </w:r>
      <w:r w:rsidRPr="003F1028">
        <w:rPr>
          <w:rFonts w:asciiTheme="minorHAnsi" w:hAnsiTheme="minorHAnsi" w:cstheme="minorHAnsi"/>
          <w:b/>
          <w:sz w:val="22"/>
          <w:szCs w:val="22"/>
        </w:rPr>
        <w:t xml:space="preserve"> godz.  10:00.</w:t>
      </w:r>
    </w:p>
    <w:p w14:paraId="5F739224" w14:textId="77777777" w:rsidR="00997579" w:rsidRPr="00E1536C" w:rsidRDefault="00997579" w:rsidP="00997579">
      <w:pPr>
        <w:pStyle w:val="Akapitzlist"/>
        <w:numPr>
          <w:ilvl w:val="0"/>
          <w:numId w:val="39"/>
        </w:numPr>
        <w:suppressAutoHyphens w:val="0"/>
        <w:ind w:left="426" w:hanging="426"/>
        <w:jc w:val="both"/>
        <w:rPr>
          <w:rFonts w:asciiTheme="minorHAnsi" w:hAnsiTheme="minorHAnsi" w:cstheme="minorHAnsi"/>
          <w:sz w:val="22"/>
          <w:szCs w:val="22"/>
        </w:rPr>
      </w:pPr>
      <w:r w:rsidRPr="00E1536C">
        <w:rPr>
          <w:rFonts w:asciiTheme="minorHAnsi" w:hAnsiTheme="minorHAnsi" w:cstheme="minorHAnsi"/>
          <w:sz w:val="22"/>
          <w:szCs w:val="22"/>
        </w:rPr>
        <w:t>Oferty złożone po terminie nie będą rozpatrywane.</w:t>
      </w:r>
    </w:p>
    <w:p w14:paraId="6FBA5773" w14:textId="77777777" w:rsidR="00997579" w:rsidRPr="00E1536C" w:rsidRDefault="00997579" w:rsidP="00997579">
      <w:pPr>
        <w:rPr>
          <w:rFonts w:asciiTheme="minorHAnsi" w:hAnsiTheme="minorHAnsi" w:cstheme="minorHAnsi"/>
          <w:b/>
          <w:sz w:val="22"/>
          <w:szCs w:val="22"/>
        </w:rPr>
      </w:pPr>
      <w:r w:rsidRPr="00E1536C">
        <w:rPr>
          <w:rFonts w:asciiTheme="minorHAnsi" w:hAnsiTheme="minorHAnsi" w:cstheme="minorHAnsi"/>
          <w:b/>
          <w:sz w:val="22"/>
          <w:szCs w:val="22"/>
        </w:rPr>
        <w:t>IX. Rozstrzygnięcie postępowania</w:t>
      </w:r>
    </w:p>
    <w:p w14:paraId="5AB9D7F4" w14:textId="1BFB943E" w:rsidR="00997579" w:rsidRPr="003F1028" w:rsidRDefault="00997579" w:rsidP="00997579">
      <w:pPr>
        <w:pStyle w:val="Akapitzlist"/>
        <w:numPr>
          <w:ilvl w:val="0"/>
          <w:numId w:val="37"/>
        </w:numPr>
        <w:suppressAutoHyphens w:val="0"/>
        <w:ind w:left="426" w:hanging="426"/>
        <w:jc w:val="both"/>
        <w:rPr>
          <w:rFonts w:asciiTheme="minorHAnsi" w:hAnsiTheme="minorHAnsi" w:cstheme="minorHAnsi"/>
          <w:b/>
          <w:sz w:val="22"/>
          <w:szCs w:val="22"/>
        </w:rPr>
      </w:pPr>
      <w:r w:rsidRPr="003F1028">
        <w:rPr>
          <w:rFonts w:asciiTheme="minorHAnsi" w:hAnsiTheme="minorHAnsi" w:cstheme="minorHAnsi"/>
          <w:sz w:val="22"/>
          <w:szCs w:val="22"/>
        </w:rPr>
        <w:t xml:space="preserve">Otwarcie ofert jest jawne, nastąpi </w:t>
      </w:r>
      <w:r w:rsidRPr="003F1028">
        <w:rPr>
          <w:rFonts w:asciiTheme="minorHAnsi" w:hAnsiTheme="minorHAnsi" w:cstheme="minorHAnsi"/>
          <w:b/>
          <w:sz w:val="22"/>
          <w:szCs w:val="22"/>
        </w:rPr>
        <w:t xml:space="preserve">w dniu </w:t>
      </w:r>
      <w:r w:rsidR="003F1028">
        <w:rPr>
          <w:rFonts w:asciiTheme="minorHAnsi" w:hAnsiTheme="minorHAnsi" w:cstheme="minorHAnsi"/>
          <w:b/>
          <w:sz w:val="22"/>
          <w:szCs w:val="22"/>
        </w:rPr>
        <w:t>26</w:t>
      </w:r>
      <w:r w:rsidR="00FF4DDE" w:rsidRPr="003F1028">
        <w:rPr>
          <w:rFonts w:asciiTheme="minorHAnsi" w:hAnsiTheme="minorHAnsi" w:cstheme="minorHAnsi"/>
          <w:b/>
          <w:sz w:val="22"/>
          <w:szCs w:val="22"/>
        </w:rPr>
        <w:t>.10.</w:t>
      </w:r>
      <w:r w:rsidRPr="003F1028">
        <w:rPr>
          <w:rFonts w:asciiTheme="minorHAnsi" w:hAnsiTheme="minorHAnsi" w:cstheme="minorHAnsi"/>
          <w:b/>
          <w:sz w:val="22"/>
          <w:szCs w:val="22"/>
        </w:rPr>
        <w:t xml:space="preserve">2022 r. o godzinie 10:15. </w:t>
      </w:r>
    </w:p>
    <w:p w14:paraId="269E8B2D" w14:textId="77777777" w:rsidR="00E1536C" w:rsidRPr="00E1536C" w:rsidRDefault="00E1536C" w:rsidP="00E1536C">
      <w:pPr>
        <w:pStyle w:val="Akapitzlist"/>
        <w:numPr>
          <w:ilvl w:val="0"/>
          <w:numId w:val="37"/>
        </w:numPr>
        <w:suppressAutoHyphens w:val="0"/>
        <w:ind w:left="426" w:hanging="426"/>
        <w:jc w:val="both"/>
        <w:rPr>
          <w:rFonts w:asciiTheme="minorHAnsi" w:hAnsiTheme="minorHAnsi" w:cstheme="minorHAnsi"/>
          <w:sz w:val="22"/>
          <w:szCs w:val="22"/>
        </w:rPr>
      </w:pPr>
      <w:r w:rsidRPr="00E1536C">
        <w:rPr>
          <w:rFonts w:asciiTheme="minorHAnsi" w:hAnsiTheme="minorHAnsi" w:cstheme="minorHAnsi"/>
          <w:sz w:val="22"/>
          <w:szCs w:val="22"/>
        </w:rPr>
        <w:t>Oferent  pozostaje związany  złożoną  ofertą  przez  30 dni  kalendarzowych  od  momentu upływu  terminu  składania  ofert.  Zamawiający  dopuszcza  możliwość  przedłużenia  tego terminu.</w:t>
      </w:r>
    </w:p>
    <w:p w14:paraId="2B4E0787" w14:textId="77777777" w:rsidR="00997579" w:rsidRPr="00E1536C" w:rsidRDefault="00997579" w:rsidP="00997579">
      <w:pPr>
        <w:pStyle w:val="Akapitzlist"/>
        <w:numPr>
          <w:ilvl w:val="0"/>
          <w:numId w:val="37"/>
        </w:numPr>
        <w:suppressAutoHyphens w:val="0"/>
        <w:ind w:left="426" w:hanging="426"/>
        <w:jc w:val="both"/>
        <w:rPr>
          <w:rFonts w:asciiTheme="minorHAnsi" w:hAnsiTheme="minorHAnsi" w:cstheme="minorHAnsi"/>
          <w:sz w:val="22"/>
          <w:szCs w:val="22"/>
        </w:rPr>
      </w:pPr>
      <w:r w:rsidRPr="00E1536C">
        <w:rPr>
          <w:rFonts w:asciiTheme="minorHAnsi" w:hAnsiTheme="minorHAnsi" w:cstheme="minorHAnsi"/>
          <w:sz w:val="22"/>
          <w:szCs w:val="22"/>
        </w:rPr>
        <w:t xml:space="preserve">Bieg terminu związania ofertą rozpoczyna się wraz z upływem terminu składania ofert. </w:t>
      </w:r>
    </w:p>
    <w:p w14:paraId="6B839923" w14:textId="77777777" w:rsidR="00997579" w:rsidRPr="00E1536C" w:rsidRDefault="00997579" w:rsidP="00997579">
      <w:pPr>
        <w:pStyle w:val="Akapitzlist"/>
        <w:numPr>
          <w:ilvl w:val="0"/>
          <w:numId w:val="37"/>
        </w:numPr>
        <w:suppressAutoHyphens w:val="0"/>
        <w:ind w:left="426" w:hanging="426"/>
        <w:jc w:val="both"/>
        <w:rPr>
          <w:rFonts w:asciiTheme="minorHAnsi" w:hAnsiTheme="minorHAnsi" w:cstheme="minorHAnsi"/>
          <w:b/>
          <w:sz w:val="22"/>
          <w:szCs w:val="22"/>
        </w:rPr>
      </w:pPr>
      <w:r w:rsidRPr="00E1536C">
        <w:rPr>
          <w:rFonts w:asciiTheme="minorHAnsi" w:hAnsiTheme="minorHAnsi" w:cstheme="minorHAnsi"/>
          <w:sz w:val="22"/>
          <w:szCs w:val="22"/>
        </w:rPr>
        <w:t>Informację o wyborze najkorzystniejszej oferty Zamawiający zamieści na swojej stronie interneto</w:t>
      </w:r>
      <w:r w:rsidRPr="00E1536C">
        <w:rPr>
          <w:rFonts w:asciiTheme="minorHAnsi" w:hAnsiTheme="minorHAnsi" w:cstheme="minorHAnsi"/>
          <w:sz w:val="22"/>
          <w:szCs w:val="22"/>
        </w:rPr>
        <w:softHyphen/>
        <w:t xml:space="preserve">wej. Zamawiający  poinformuje  Wykonawcę,  którego  oferta  zostanie  wybrana  jako najkorzystniejsza, o miejscu i terminie zawarcia umowy. </w:t>
      </w:r>
    </w:p>
    <w:p w14:paraId="3296BE6A" w14:textId="77777777" w:rsidR="00997579" w:rsidRPr="00E1536C" w:rsidRDefault="00997579" w:rsidP="00997579">
      <w:pPr>
        <w:jc w:val="both"/>
        <w:rPr>
          <w:rFonts w:asciiTheme="minorHAnsi" w:hAnsiTheme="minorHAnsi" w:cstheme="minorHAnsi"/>
          <w:b/>
          <w:sz w:val="22"/>
          <w:szCs w:val="22"/>
        </w:rPr>
      </w:pPr>
      <w:r w:rsidRPr="00E1536C">
        <w:rPr>
          <w:rFonts w:asciiTheme="minorHAnsi" w:hAnsiTheme="minorHAnsi" w:cstheme="minorHAnsi"/>
          <w:b/>
          <w:sz w:val="22"/>
          <w:szCs w:val="22"/>
        </w:rPr>
        <w:t>X. Informacja o sposobie porozumiewania się Zamawiającego z Wykonawcami oraz wskazanie osób uprawnionych do porozumiewania się z Wykonawcami</w:t>
      </w:r>
    </w:p>
    <w:p w14:paraId="64FA2428" w14:textId="20557822" w:rsidR="004F7513" w:rsidRPr="004F7513" w:rsidRDefault="00997579" w:rsidP="004F7513">
      <w:pPr>
        <w:pStyle w:val="Akapitzlist"/>
        <w:numPr>
          <w:ilvl w:val="0"/>
          <w:numId w:val="38"/>
        </w:numPr>
        <w:suppressAutoHyphens w:val="0"/>
        <w:ind w:left="426" w:hanging="426"/>
        <w:jc w:val="both"/>
        <w:rPr>
          <w:rStyle w:val="Hipercze"/>
          <w:rFonts w:asciiTheme="minorHAnsi" w:hAnsiTheme="minorHAnsi" w:cstheme="minorHAnsi"/>
          <w:color w:val="auto"/>
          <w:sz w:val="22"/>
          <w:szCs w:val="22"/>
          <w:u w:val="none"/>
        </w:rPr>
      </w:pPr>
      <w:r w:rsidRPr="00E1536C">
        <w:rPr>
          <w:rFonts w:asciiTheme="minorHAnsi" w:hAnsiTheme="minorHAnsi" w:cstheme="minorHAnsi"/>
          <w:sz w:val="22"/>
          <w:szCs w:val="22"/>
        </w:rPr>
        <w:t xml:space="preserve">Wszelkie dokumenty, oświadczenia, wnioski, zawiadomienia i informacje Zamawiający i Wykonawcy będą przekazywać w formie pisemnej </w:t>
      </w:r>
      <w:r w:rsidR="004F7513">
        <w:rPr>
          <w:rFonts w:asciiTheme="minorHAnsi" w:hAnsiTheme="minorHAnsi" w:cstheme="minorHAnsi"/>
          <w:sz w:val="22"/>
          <w:szCs w:val="22"/>
        </w:rPr>
        <w:t xml:space="preserve">na adres zamawiającego </w:t>
      </w:r>
      <w:r w:rsidRPr="00E1536C">
        <w:rPr>
          <w:rFonts w:asciiTheme="minorHAnsi" w:hAnsiTheme="minorHAnsi" w:cstheme="minorHAnsi"/>
          <w:sz w:val="22"/>
          <w:szCs w:val="22"/>
        </w:rPr>
        <w:t>lub</w:t>
      </w:r>
      <w:r w:rsidR="00904AC9">
        <w:rPr>
          <w:rFonts w:asciiTheme="minorHAnsi" w:hAnsiTheme="minorHAnsi" w:cstheme="minorHAnsi"/>
          <w:sz w:val="22"/>
          <w:szCs w:val="22"/>
        </w:rPr>
        <w:t xml:space="preserve"> poczty</w:t>
      </w:r>
      <w:r w:rsidRPr="00E1536C">
        <w:rPr>
          <w:rFonts w:asciiTheme="minorHAnsi" w:hAnsiTheme="minorHAnsi" w:cstheme="minorHAnsi"/>
          <w:sz w:val="22"/>
          <w:szCs w:val="22"/>
        </w:rPr>
        <w:t xml:space="preserve"> elektronicznej na adres e-mail:</w:t>
      </w:r>
      <w:bookmarkStart w:id="2" w:name="_Hlk116464182"/>
      <w:r w:rsidRPr="00E1536C">
        <w:rPr>
          <w:rFonts w:asciiTheme="minorHAnsi" w:hAnsiTheme="minorHAnsi" w:cstheme="minorHAnsi"/>
          <w:sz w:val="22"/>
          <w:szCs w:val="22"/>
        </w:rPr>
        <w:t xml:space="preserve"> </w:t>
      </w:r>
      <w:bookmarkEnd w:id="2"/>
      <w:r w:rsidR="00B6055C">
        <w:rPr>
          <w:rFonts w:asciiTheme="minorHAnsi" w:hAnsiTheme="minorHAnsi" w:cstheme="minorHAnsi"/>
          <w:sz w:val="22"/>
          <w:szCs w:val="22"/>
        </w:rPr>
        <w:fldChar w:fldCharType="begin"/>
      </w:r>
      <w:r w:rsidR="00B6055C">
        <w:rPr>
          <w:rFonts w:asciiTheme="minorHAnsi" w:hAnsiTheme="minorHAnsi" w:cstheme="minorHAnsi"/>
          <w:sz w:val="22"/>
          <w:szCs w:val="22"/>
        </w:rPr>
        <w:instrText xml:space="preserve"> HYPERLINK "mailto:</w:instrText>
      </w:r>
      <w:r w:rsidR="00B6055C" w:rsidRPr="00B6055C">
        <w:rPr>
          <w:rFonts w:asciiTheme="minorHAnsi" w:hAnsiTheme="minorHAnsi" w:cstheme="minorHAnsi"/>
          <w:sz w:val="22"/>
          <w:szCs w:val="22"/>
        </w:rPr>
        <w:instrText>grajewo.piw@wetgiw.gov.pl</w:instrText>
      </w:r>
      <w:r w:rsidR="00B6055C">
        <w:rPr>
          <w:rFonts w:asciiTheme="minorHAnsi" w:hAnsiTheme="minorHAnsi" w:cstheme="minorHAnsi"/>
          <w:sz w:val="22"/>
          <w:szCs w:val="22"/>
        </w:rPr>
        <w:instrText xml:space="preserve">" </w:instrText>
      </w:r>
      <w:r w:rsidR="00B6055C">
        <w:rPr>
          <w:rFonts w:asciiTheme="minorHAnsi" w:hAnsiTheme="minorHAnsi" w:cstheme="minorHAnsi"/>
          <w:sz w:val="22"/>
          <w:szCs w:val="22"/>
        </w:rPr>
        <w:fldChar w:fldCharType="separate"/>
      </w:r>
      <w:r w:rsidR="00B6055C" w:rsidRPr="0013749E">
        <w:rPr>
          <w:rStyle w:val="Hipercze"/>
          <w:rFonts w:asciiTheme="minorHAnsi" w:hAnsiTheme="minorHAnsi" w:cstheme="minorHAnsi"/>
          <w:sz w:val="22"/>
          <w:szCs w:val="22"/>
        </w:rPr>
        <w:t>grajewo.piw@wetgiw.gov.pl</w:t>
      </w:r>
      <w:r w:rsidR="00B6055C">
        <w:rPr>
          <w:rFonts w:asciiTheme="minorHAnsi" w:hAnsiTheme="minorHAnsi" w:cstheme="minorHAnsi"/>
          <w:sz w:val="22"/>
          <w:szCs w:val="22"/>
        </w:rPr>
        <w:fldChar w:fldCharType="end"/>
      </w:r>
      <w:r w:rsidR="003F1028" w:rsidRPr="004F7513">
        <w:rPr>
          <w:rStyle w:val="Hipercze"/>
          <w:rFonts w:asciiTheme="minorHAnsi" w:hAnsiTheme="minorHAnsi" w:cstheme="minorHAnsi"/>
          <w:sz w:val="22"/>
          <w:szCs w:val="22"/>
          <w:u w:val="none"/>
        </w:rPr>
        <w:t xml:space="preserve"> </w:t>
      </w:r>
    </w:p>
    <w:p w14:paraId="30E5C1E4" w14:textId="01041BA0" w:rsidR="004F7513" w:rsidRPr="004F7513" w:rsidRDefault="00997579" w:rsidP="004F7513">
      <w:pPr>
        <w:pStyle w:val="Akapitzlist"/>
        <w:numPr>
          <w:ilvl w:val="0"/>
          <w:numId w:val="38"/>
        </w:numPr>
        <w:suppressAutoHyphens w:val="0"/>
        <w:ind w:left="426" w:hanging="426"/>
        <w:jc w:val="both"/>
        <w:rPr>
          <w:rFonts w:asciiTheme="minorHAnsi" w:hAnsiTheme="minorHAnsi" w:cstheme="minorHAnsi"/>
          <w:sz w:val="22"/>
          <w:szCs w:val="22"/>
        </w:rPr>
      </w:pPr>
      <w:r w:rsidRPr="004F7513">
        <w:rPr>
          <w:rFonts w:asciiTheme="minorHAnsi" w:hAnsiTheme="minorHAnsi" w:cstheme="minorHAnsi"/>
          <w:sz w:val="22"/>
          <w:szCs w:val="22"/>
        </w:rPr>
        <w:t xml:space="preserve">Osoby upoważnione do kontaktów w sprawie zamówienia: </w:t>
      </w:r>
      <w:r w:rsidR="004F7513" w:rsidRPr="004F7513">
        <w:rPr>
          <w:rFonts w:asciiTheme="minorHAnsi" w:hAnsiTheme="minorHAnsi" w:cstheme="minorHAnsi"/>
          <w:sz w:val="22"/>
          <w:szCs w:val="22"/>
        </w:rPr>
        <w:t>Krzysztof Gałecki</w:t>
      </w:r>
      <w:r w:rsidR="004F7513">
        <w:rPr>
          <w:rFonts w:asciiTheme="minorHAnsi" w:hAnsiTheme="minorHAnsi" w:cstheme="minorHAnsi"/>
          <w:sz w:val="22"/>
          <w:szCs w:val="22"/>
        </w:rPr>
        <w:t xml:space="preserve">, tel. 86 272 39 58 </w:t>
      </w:r>
      <w:r w:rsidR="004F7513" w:rsidRPr="004F7513">
        <w:rPr>
          <w:rFonts w:asciiTheme="minorHAnsi" w:hAnsiTheme="minorHAnsi" w:cstheme="minorHAnsi"/>
          <w:sz w:val="22"/>
          <w:szCs w:val="22"/>
        </w:rPr>
        <w:t xml:space="preserve"> </w:t>
      </w:r>
    </w:p>
    <w:p w14:paraId="29496BBA" w14:textId="3CEB7B4B" w:rsidR="00997579" w:rsidRPr="005C6603" w:rsidRDefault="00997579" w:rsidP="005C6603">
      <w:pPr>
        <w:suppressAutoHyphens w:val="0"/>
        <w:jc w:val="both"/>
        <w:rPr>
          <w:rFonts w:asciiTheme="minorHAnsi" w:hAnsiTheme="minorHAnsi" w:cstheme="minorHAnsi"/>
          <w:b/>
          <w:sz w:val="22"/>
          <w:szCs w:val="22"/>
        </w:rPr>
      </w:pPr>
      <w:r w:rsidRPr="005C6603">
        <w:rPr>
          <w:rFonts w:asciiTheme="minorHAnsi" w:hAnsiTheme="minorHAnsi" w:cstheme="minorHAnsi"/>
          <w:b/>
          <w:sz w:val="22"/>
          <w:szCs w:val="22"/>
        </w:rPr>
        <w:t>XI. Informacje dodatkowe:</w:t>
      </w:r>
    </w:p>
    <w:p w14:paraId="00B6974A" w14:textId="77777777" w:rsidR="00997579" w:rsidRPr="00E1536C" w:rsidRDefault="00997579" w:rsidP="00997579">
      <w:pPr>
        <w:pStyle w:val="Akapitzlist"/>
        <w:numPr>
          <w:ilvl w:val="0"/>
          <w:numId w:val="34"/>
        </w:numPr>
        <w:suppressAutoHyphens w:val="0"/>
        <w:ind w:left="426" w:hanging="426"/>
        <w:jc w:val="both"/>
        <w:rPr>
          <w:rFonts w:asciiTheme="minorHAnsi" w:hAnsiTheme="minorHAnsi" w:cstheme="minorHAnsi"/>
          <w:sz w:val="22"/>
          <w:szCs w:val="22"/>
        </w:rPr>
      </w:pPr>
      <w:r w:rsidRPr="00E1536C">
        <w:rPr>
          <w:rFonts w:asciiTheme="minorHAnsi" w:hAnsiTheme="minorHAnsi" w:cstheme="minorHAnsi"/>
          <w:sz w:val="22"/>
          <w:szCs w:val="22"/>
        </w:rPr>
        <w:t xml:space="preserve">Wykonawcy mogą składać zapytania dotyczące przedmiotowego Zapytania. </w:t>
      </w:r>
    </w:p>
    <w:p w14:paraId="77D6A7C1" w14:textId="77777777" w:rsidR="00E1536C" w:rsidRPr="00E1536C" w:rsidRDefault="00997579" w:rsidP="00997579">
      <w:pPr>
        <w:pStyle w:val="Akapitzlist"/>
        <w:numPr>
          <w:ilvl w:val="0"/>
          <w:numId w:val="34"/>
        </w:numPr>
        <w:suppressAutoHyphens w:val="0"/>
        <w:ind w:left="426" w:hanging="426"/>
        <w:jc w:val="both"/>
        <w:rPr>
          <w:rFonts w:asciiTheme="minorHAnsi" w:hAnsiTheme="minorHAnsi" w:cstheme="minorHAnsi"/>
          <w:sz w:val="22"/>
          <w:szCs w:val="22"/>
        </w:rPr>
      </w:pPr>
      <w:r w:rsidRPr="00E1536C">
        <w:rPr>
          <w:rFonts w:asciiTheme="minorHAnsi" w:hAnsiTheme="minorHAnsi" w:cstheme="minorHAnsi"/>
          <w:sz w:val="22"/>
          <w:szCs w:val="22"/>
        </w:rPr>
        <w:t>Pytania Wykonawców powinny być sformułowane e-mailowo i przesyłane na adres</w:t>
      </w:r>
      <w:r w:rsidR="00E1536C" w:rsidRPr="00E1536C">
        <w:rPr>
          <w:rFonts w:asciiTheme="minorHAnsi" w:hAnsiTheme="minorHAnsi" w:cstheme="minorHAnsi"/>
          <w:sz w:val="22"/>
          <w:szCs w:val="22"/>
        </w:rPr>
        <w:t>:</w:t>
      </w:r>
    </w:p>
    <w:p w14:paraId="7FCDE32F" w14:textId="73A51BD4" w:rsidR="00B6055C" w:rsidRDefault="005C6603" w:rsidP="005C6603">
      <w:pPr>
        <w:pStyle w:val="Akapitzlist"/>
        <w:suppressAutoHyphens w:val="0"/>
        <w:ind w:left="426"/>
        <w:jc w:val="both"/>
        <w:rPr>
          <w:rFonts w:asciiTheme="minorHAnsi" w:hAnsiTheme="minorHAnsi" w:cstheme="minorHAnsi"/>
          <w:sz w:val="22"/>
          <w:szCs w:val="22"/>
        </w:rPr>
      </w:pPr>
      <w:hyperlink r:id="rId10" w:history="1">
        <w:r w:rsidRPr="00FD5E84">
          <w:rPr>
            <w:rStyle w:val="Hipercze"/>
            <w:rFonts w:asciiTheme="minorHAnsi" w:hAnsiTheme="minorHAnsi" w:cstheme="minorHAnsi"/>
            <w:sz w:val="22"/>
            <w:szCs w:val="22"/>
          </w:rPr>
          <w:t>grajewo.piw@wetgiw.gov.pl</w:t>
        </w:r>
      </w:hyperlink>
      <w:r w:rsidR="00B6055C" w:rsidRPr="00D51B14">
        <w:rPr>
          <w:rFonts w:asciiTheme="minorHAnsi" w:hAnsiTheme="minorHAnsi" w:cstheme="minorHAnsi"/>
          <w:sz w:val="22"/>
          <w:szCs w:val="22"/>
        </w:rPr>
        <w:t xml:space="preserve"> </w:t>
      </w:r>
    </w:p>
    <w:p w14:paraId="59E29626" w14:textId="19FFA79D" w:rsidR="00997579" w:rsidRPr="00E1536C" w:rsidRDefault="00997579" w:rsidP="00997579">
      <w:pPr>
        <w:pStyle w:val="Akapitzlist"/>
        <w:numPr>
          <w:ilvl w:val="0"/>
          <w:numId w:val="34"/>
        </w:numPr>
        <w:suppressAutoHyphens w:val="0"/>
        <w:ind w:left="426" w:hanging="426"/>
        <w:jc w:val="both"/>
        <w:rPr>
          <w:rFonts w:asciiTheme="minorHAnsi" w:hAnsiTheme="minorHAnsi" w:cstheme="minorHAnsi"/>
          <w:sz w:val="22"/>
          <w:szCs w:val="22"/>
        </w:rPr>
      </w:pPr>
      <w:r w:rsidRPr="00E1536C">
        <w:rPr>
          <w:rFonts w:asciiTheme="minorHAnsi" w:hAnsiTheme="minorHAnsi" w:cstheme="minorHAnsi"/>
          <w:sz w:val="22"/>
          <w:szCs w:val="22"/>
        </w:rPr>
        <w:t xml:space="preserve">Odpowiedzi przekazywane będą Wykonawcom zadającym pytania i publikowane </w:t>
      </w:r>
      <w:r w:rsidR="00E64441" w:rsidRPr="00E64441">
        <w:rPr>
          <w:rFonts w:asciiTheme="minorHAnsi" w:hAnsiTheme="minorHAnsi" w:cstheme="minorHAnsi"/>
          <w:sz w:val="22"/>
          <w:szCs w:val="22"/>
        </w:rPr>
        <w:t xml:space="preserve">na stronie BIP </w:t>
      </w:r>
      <w:r w:rsidRPr="00E1536C">
        <w:rPr>
          <w:rFonts w:asciiTheme="minorHAnsi" w:hAnsiTheme="minorHAnsi" w:cstheme="minorHAnsi"/>
          <w:sz w:val="22"/>
          <w:szCs w:val="22"/>
        </w:rPr>
        <w:t xml:space="preserve">Zamawiającego bez ujawniania źródeł zapytania. </w:t>
      </w:r>
    </w:p>
    <w:p w14:paraId="64A708F8" w14:textId="276508A1" w:rsidR="00997579" w:rsidRPr="00133657" w:rsidRDefault="00997579" w:rsidP="00997579">
      <w:pPr>
        <w:pStyle w:val="Akapitzlist"/>
        <w:numPr>
          <w:ilvl w:val="0"/>
          <w:numId w:val="34"/>
        </w:numPr>
        <w:suppressAutoHyphens w:val="0"/>
        <w:ind w:left="426" w:hanging="426"/>
        <w:jc w:val="both"/>
        <w:rPr>
          <w:rFonts w:asciiTheme="minorHAnsi" w:hAnsiTheme="minorHAnsi" w:cstheme="minorHAnsi"/>
          <w:color w:val="C00000"/>
          <w:sz w:val="22"/>
          <w:szCs w:val="22"/>
        </w:rPr>
      </w:pPr>
      <w:r w:rsidRPr="00E1536C">
        <w:rPr>
          <w:rFonts w:asciiTheme="minorHAnsi" w:hAnsiTheme="minorHAnsi" w:cstheme="minorHAnsi"/>
          <w:sz w:val="22"/>
          <w:szCs w:val="22"/>
        </w:rPr>
        <w:t xml:space="preserve">W uzasadnionych przypadkach Zamawiający może przed upływem terminu składania ofert zmienić treść Zapytania. Dokonaną zmianę Zamawiający zamieści na </w:t>
      </w:r>
      <w:r w:rsidR="00E64441" w:rsidRPr="00E64441">
        <w:rPr>
          <w:rFonts w:asciiTheme="minorHAnsi" w:hAnsiTheme="minorHAnsi" w:cstheme="minorHAnsi"/>
          <w:sz w:val="22"/>
          <w:szCs w:val="22"/>
        </w:rPr>
        <w:t>stronie BIP</w:t>
      </w:r>
      <w:r w:rsidRPr="00E64441">
        <w:rPr>
          <w:rFonts w:asciiTheme="minorHAnsi" w:hAnsiTheme="minorHAnsi" w:cstheme="minorHAnsi"/>
          <w:sz w:val="22"/>
          <w:szCs w:val="22"/>
        </w:rPr>
        <w:t xml:space="preserve">. </w:t>
      </w:r>
      <w:r w:rsidRPr="00E1536C">
        <w:rPr>
          <w:rFonts w:asciiTheme="minorHAnsi" w:hAnsiTheme="minorHAnsi" w:cstheme="minorHAnsi"/>
          <w:sz w:val="22"/>
          <w:szCs w:val="22"/>
        </w:rPr>
        <w:t xml:space="preserve">Jeżeli w wyniku zmiany niezbędny okaże się dodatkowy czas na wprowadzenie zmian w ofertach, Zamawiający przedłuży termin składania ofert i poinformuje o tym na </w:t>
      </w:r>
      <w:r w:rsidR="00E64441" w:rsidRPr="00E64441">
        <w:rPr>
          <w:rFonts w:asciiTheme="minorHAnsi" w:hAnsiTheme="minorHAnsi" w:cstheme="minorHAnsi"/>
          <w:sz w:val="22"/>
          <w:szCs w:val="22"/>
        </w:rPr>
        <w:t>stronie BIP.</w:t>
      </w:r>
      <w:r w:rsidRPr="00E64441">
        <w:rPr>
          <w:rFonts w:asciiTheme="minorHAnsi" w:hAnsiTheme="minorHAnsi" w:cstheme="minorHAnsi"/>
          <w:sz w:val="22"/>
          <w:szCs w:val="22"/>
        </w:rPr>
        <w:t xml:space="preserve"> </w:t>
      </w:r>
    </w:p>
    <w:p w14:paraId="770FFD3D" w14:textId="6E02EEC5" w:rsidR="00997579" w:rsidRPr="00E1536C" w:rsidRDefault="00997579" w:rsidP="00997579">
      <w:pPr>
        <w:pStyle w:val="Akapitzlist"/>
        <w:numPr>
          <w:ilvl w:val="0"/>
          <w:numId w:val="34"/>
        </w:numPr>
        <w:suppressAutoHyphens w:val="0"/>
        <w:ind w:left="426" w:hanging="426"/>
        <w:jc w:val="both"/>
        <w:rPr>
          <w:rFonts w:asciiTheme="minorHAnsi" w:hAnsiTheme="minorHAnsi" w:cstheme="minorHAnsi"/>
          <w:sz w:val="22"/>
          <w:szCs w:val="22"/>
        </w:rPr>
      </w:pPr>
      <w:r w:rsidRPr="00E1536C">
        <w:rPr>
          <w:rFonts w:asciiTheme="minorHAnsi" w:hAnsiTheme="minorHAnsi" w:cstheme="minorHAnsi"/>
          <w:sz w:val="22"/>
          <w:szCs w:val="22"/>
        </w:rPr>
        <w:t>Oferenci nie będą uprawnieni do występowania z jakimikolwiek roszczeniami pieniężnymi lub niepieniężnymi wobec Zamawiającego w związku z niniejszym  zapytaniem  ofertowym, w tym  z  tytułu  poniesionych  przez  nich  kosztów  i  ewentualnych  szkód,  w  szczególności w przypadku  unieważnienia  przez  Zamawiającego  niniejszego  post</w:t>
      </w:r>
      <w:r w:rsidR="00133657">
        <w:rPr>
          <w:rFonts w:asciiTheme="minorHAnsi" w:hAnsiTheme="minorHAnsi" w:cstheme="minorHAnsi"/>
          <w:sz w:val="22"/>
          <w:szCs w:val="22"/>
        </w:rPr>
        <w:t>ę</w:t>
      </w:r>
      <w:r w:rsidRPr="00E1536C">
        <w:rPr>
          <w:rFonts w:asciiTheme="minorHAnsi" w:hAnsiTheme="minorHAnsi" w:cstheme="minorHAnsi"/>
          <w:sz w:val="22"/>
          <w:szCs w:val="22"/>
        </w:rPr>
        <w:t>powania  na  każdym jego etapie lub wyboru innego Oferenta</w:t>
      </w:r>
    </w:p>
    <w:p w14:paraId="3B73039F" w14:textId="77777777" w:rsidR="00997579" w:rsidRPr="00E1536C" w:rsidRDefault="00997579" w:rsidP="00997579">
      <w:pPr>
        <w:pStyle w:val="Akapitzlist"/>
        <w:numPr>
          <w:ilvl w:val="0"/>
          <w:numId w:val="34"/>
        </w:numPr>
        <w:suppressAutoHyphens w:val="0"/>
        <w:ind w:left="426" w:hanging="426"/>
        <w:jc w:val="both"/>
        <w:rPr>
          <w:rFonts w:asciiTheme="minorHAnsi" w:hAnsiTheme="minorHAnsi" w:cstheme="minorHAnsi"/>
          <w:sz w:val="22"/>
          <w:szCs w:val="22"/>
        </w:rPr>
      </w:pPr>
      <w:r w:rsidRPr="00E1536C">
        <w:rPr>
          <w:rFonts w:asciiTheme="minorHAnsi" w:hAnsiTheme="minorHAnsi" w:cstheme="minorHAnsi"/>
          <w:sz w:val="22"/>
          <w:szCs w:val="22"/>
        </w:rPr>
        <w:t>Zamawiaj</w:t>
      </w:r>
      <w:r w:rsidR="00E1536C" w:rsidRPr="00E1536C">
        <w:rPr>
          <w:rFonts w:asciiTheme="minorHAnsi" w:hAnsiTheme="minorHAnsi" w:cstheme="minorHAnsi"/>
          <w:sz w:val="22"/>
          <w:szCs w:val="22"/>
        </w:rPr>
        <w:t>ący zastrzega możliwość wezwania</w:t>
      </w:r>
      <w:r w:rsidRPr="00E1536C">
        <w:rPr>
          <w:rFonts w:asciiTheme="minorHAnsi" w:hAnsiTheme="minorHAnsi" w:cstheme="minorHAnsi"/>
          <w:sz w:val="22"/>
          <w:szCs w:val="22"/>
        </w:rPr>
        <w:t xml:space="preserve"> Wykonawców do złożenia wyjaśnień co do treści złożonej oferty. Złożone wyjaśnienia nie mogą prowadzić do zmiany treści oferty.</w:t>
      </w:r>
    </w:p>
    <w:p w14:paraId="465ECB58" w14:textId="77777777" w:rsidR="00997579" w:rsidRPr="00E1536C" w:rsidRDefault="00997579" w:rsidP="00E1536C">
      <w:pPr>
        <w:pStyle w:val="Akapitzlist"/>
        <w:numPr>
          <w:ilvl w:val="0"/>
          <w:numId w:val="34"/>
        </w:numPr>
        <w:suppressAutoHyphens w:val="0"/>
        <w:ind w:left="426" w:hanging="426"/>
        <w:jc w:val="both"/>
        <w:rPr>
          <w:rFonts w:asciiTheme="minorHAnsi" w:hAnsiTheme="minorHAnsi" w:cstheme="minorHAnsi"/>
          <w:sz w:val="22"/>
          <w:szCs w:val="22"/>
        </w:rPr>
      </w:pPr>
      <w:r w:rsidRPr="00E1536C">
        <w:rPr>
          <w:rFonts w:asciiTheme="minorHAnsi" w:hAnsiTheme="minorHAnsi" w:cstheme="minorHAnsi"/>
          <w:sz w:val="22"/>
          <w:szCs w:val="22"/>
        </w:rPr>
        <w:t>Zamawiający zastrzega sobie możliwość wyboru kolejnej wśród najkorzystniejszych ofert, jeżeli  Oferent,  którego  oferta  została wybrana  jako  najkorzystniejsza</w:t>
      </w:r>
      <w:r w:rsidR="00E1536C" w:rsidRPr="00E1536C">
        <w:rPr>
          <w:rFonts w:asciiTheme="minorHAnsi" w:hAnsiTheme="minorHAnsi" w:cstheme="minorHAnsi"/>
          <w:sz w:val="22"/>
          <w:szCs w:val="22"/>
        </w:rPr>
        <w:t xml:space="preserve"> </w:t>
      </w:r>
      <w:r w:rsidRPr="00E1536C">
        <w:rPr>
          <w:rFonts w:asciiTheme="minorHAnsi" w:hAnsiTheme="minorHAnsi" w:cstheme="minorHAnsi"/>
          <w:sz w:val="22"/>
          <w:szCs w:val="22"/>
        </w:rPr>
        <w:t xml:space="preserve"> nie  podejmie  się realizacji zamówienia w wyznaczonym terminie, wynikającym z oferty.</w:t>
      </w:r>
    </w:p>
    <w:p w14:paraId="3DABCDFA" w14:textId="77777777" w:rsidR="00997579" w:rsidRPr="00E1536C" w:rsidRDefault="00997579" w:rsidP="00997579">
      <w:pPr>
        <w:pStyle w:val="Akapitzlist"/>
        <w:numPr>
          <w:ilvl w:val="0"/>
          <w:numId w:val="34"/>
        </w:numPr>
        <w:suppressAutoHyphens w:val="0"/>
        <w:ind w:left="426" w:hanging="426"/>
        <w:rPr>
          <w:rFonts w:asciiTheme="minorHAnsi" w:hAnsiTheme="minorHAnsi" w:cstheme="minorHAnsi"/>
          <w:sz w:val="22"/>
          <w:szCs w:val="22"/>
        </w:rPr>
      </w:pPr>
      <w:r w:rsidRPr="00E1536C">
        <w:rPr>
          <w:rFonts w:asciiTheme="minorHAnsi" w:hAnsiTheme="minorHAnsi" w:cstheme="minorHAnsi"/>
          <w:sz w:val="22"/>
          <w:szCs w:val="22"/>
        </w:rPr>
        <w:t xml:space="preserve">Zamawiający zastrzega możliwość unieważnienia postępowania zarówno przed, jak i po otwarciu ofert, przed zawarciem umowy w szczególności, gdy: </w:t>
      </w:r>
    </w:p>
    <w:p w14:paraId="0309D5F4" w14:textId="77777777" w:rsidR="00997579" w:rsidRPr="00E1536C" w:rsidRDefault="00997579" w:rsidP="00997579">
      <w:pPr>
        <w:pStyle w:val="Akapitzlist"/>
        <w:numPr>
          <w:ilvl w:val="0"/>
          <w:numId w:val="40"/>
        </w:numPr>
        <w:suppressAutoHyphens w:val="0"/>
        <w:jc w:val="both"/>
        <w:rPr>
          <w:rFonts w:asciiTheme="minorHAnsi" w:hAnsiTheme="minorHAnsi" w:cstheme="minorHAnsi"/>
          <w:sz w:val="22"/>
          <w:szCs w:val="22"/>
        </w:rPr>
      </w:pPr>
      <w:r w:rsidRPr="00E1536C">
        <w:rPr>
          <w:rFonts w:asciiTheme="minorHAnsi" w:hAnsiTheme="minorHAnsi" w:cstheme="minorHAnsi"/>
          <w:sz w:val="22"/>
          <w:szCs w:val="22"/>
        </w:rPr>
        <w:t>brak jest ważnych ofert lub gdy wszystkie oferty zostaną odrzucone,</w:t>
      </w:r>
    </w:p>
    <w:p w14:paraId="2B6194DC" w14:textId="77777777" w:rsidR="00997579" w:rsidRPr="00E1536C" w:rsidRDefault="00997579" w:rsidP="00997579">
      <w:pPr>
        <w:pStyle w:val="Akapitzlist"/>
        <w:numPr>
          <w:ilvl w:val="0"/>
          <w:numId w:val="40"/>
        </w:numPr>
        <w:suppressAutoHyphens w:val="0"/>
        <w:jc w:val="both"/>
        <w:rPr>
          <w:rFonts w:asciiTheme="minorHAnsi" w:hAnsiTheme="minorHAnsi" w:cstheme="minorHAnsi"/>
          <w:sz w:val="22"/>
          <w:szCs w:val="22"/>
        </w:rPr>
      </w:pPr>
      <w:r w:rsidRPr="00E1536C">
        <w:rPr>
          <w:rFonts w:asciiTheme="minorHAnsi" w:hAnsiTheme="minorHAnsi" w:cstheme="minorHAnsi"/>
          <w:sz w:val="22"/>
          <w:szCs w:val="22"/>
        </w:rPr>
        <w:t xml:space="preserve">cena najkorzystniejszej oferty przekracza wysokość kwoty, jaką Zamawiający może przeznaczyć na realizację zadania, </w:t>
      </w:r>
    </w:p>
    <w:p w14:paraId="59987DA3" w14:textId="77777777" w:rsidR="00997579" w:rsidRPr="00E1536C" w:rsidRDefault="00997579" w:rsidP="00997579">
      <w:pPr>
        <w:pStyle w:val="Akapitzlist"/>
        <w:numPr>
          <w:ilvl w:val="0"/>
          <w:numId w:val="40"/>
        </w:numPr>
        <w:suppressAutoHyphens w:val="0"/>
        <w:jc w:val="both"/>
        <w:rPr>
          <w:rFonts w:asciiTheme="minorHAnsi" w:hAnsiTheme="minorHAnsi" w:cstheme="minorHAnsi"/>
          <w:sz w:val="22"/>
          <w:szCs w:val="22"/>
        </w:rPr>
      </w:pPr>
      <w:r w:rsidRPr="00E1536C">
        <w:rPr>
          <w:rFonts w:asciiTheme="minorHAnsi" w:hAnsiTheme="minorHAnsi" w:cstheme="minorHAnsi"/>
          <w:sz w:val="22"/>
          <w:szCs w:val="22"/>
        </w:rPr>
        <w:lastRenderedPageBreak/>
        <w:t xml:space="preserve">wystąpiła istotna zmiana okoliczności powodująca, że realizacja zamówienia nie leży w interesie publicznym, czego nie można było wcześniej przewidzieć, </w:t>
      </w:r>
    </w:p>
    <w:p w14:paraId="4A18AC28" w14:textId="77777777" w:rsidR="00997579" w:rsidRPr="00E1536C" w:rsidRDefault="00997579" w:rsidP="00997579">
      <w:pPr>
        <w:pStyle w:val="Akapitzlist"/>
        <w:numPr>
          <w:ilvl w:val="0"/>
          <w:numId w:val="40"/>
        </w:numPr>
        <w:suppressAutoHyphens w:val="0"/>
        <w:jc w:val="both"/>
        <w:rPr>
          <w:rFonts w:asciiTheme="minorHAnsi" w:hAnsiTheme="minorHAnsi" w:cstheme="minorHAnsi"/>
          <w:sz w:val="22"/>
          <w:szCs w:val="22"/>
        </w:rPr>
      </w:pPr>
      <w:r w:rsidRPr="00E1536C">
        <w:rPr>
          <w:rFonts w:asciiTheme="minorHAnsi" w:hAnsiTheme="minorHAnsi" w:cstheme="minorHAnsi"/>
          <w:sz w:val="22"/>
          <w:szCs w:val="22"/>
        </w:rPr>
        <w:t>Zamawiający nie otrzyma środków  na realizacje przedmiotu zamówienia.</w:t>
      </w:r>
    </w:p>
    <w:p w14:paraId="2F91617C" w14:textId="77777777" w:rsidR="00997579" w:rsidRPr="00E1536C" w:rsidRDefault="00997579" w:rsidP="00997579">
      <w:pPr>
        <w:pStyle w:val="Akapitzlist"/>
        <w:numPr>
          <w:ilvl w:val="0"/>
          <w:numId w:val="34"/>
        </w:numPr>
        <w:suppressAutoHyphens w:val="0"/>
        <w:ind w:left="426" w:hanging="426"/>
        <w:rPr>
          <w:rFonts w:asciiTheme="minorHAnsi" w:hAnsiTheme="minorHAnsi" w:cstheme="minorHAnsi"/>
          <w:sz w:val="22"/>
          <w:szCs w:val="22"/>
        </w:rPr>
      </w:pPr>
      <w:r w:rsidRPr="00E1536C">
        <w:rPr>
          <w:rFonts w:asciiTheme="minorHAnsi" w:hAnsiTheme="minorHAnsi" w:cstheme="minorHAnsi"/>
          <w:sz w:val="22"/>
          <w:szCs w:val="22"/>
        </w:rPr>
        <w:t>W przedmiotowym postępowaniu Zamawiający:</w:t>
      </w:r>
    </w:p>
    <w:p w14:paraId="77559B8C" w14:textId="77777777" w:rsidR="00997579" w:rsidRPr="00E1536C" w:rsidRDefault="00997579" w:rsidP="00997579">
      <w:pPr>
        <w:pStyle w:val="Akapitzlist"/>
        <w:numPr>
          <w:ilvl w:val="0"/>
          <w:numId w:val="41"/>
        </w:numPr>
        <w:suppressAutoHyphens w:val="0"/>
        <w:jc w:val="both"/>
        <w:rPr>
          <w:rFonts w:asciiTheme="minorHAnsi" w:hAnsiTheme="minorHAnsi" w:cstheme="minorHAnsi"/>
          <w:sz w:val="22"/>
          <w:szCs w:val="22"/>
        </w:rPr>
      </w:pPr>
      <w:r w:rsidRPr="00E1536C">
        <w:rPr>
          <w:rFonts w:asciiTheme="minorHAnsi" w:hAnsiTheme="minorHAnsi" w:cstheme="minorHAnsi"/>
          <w:sz w:val="22"/>
          <w:szCs w:val="22"/>
        </w:rPr>
        <w:t>Poprawi w ofercie:</w:t>
      </w:r>
    </w:p>
    <w:p w14:paraId="2A3D5155" w14:textId="77777777" w:rsidR="00997579" w:rsidRPr="00E1536C" w:rsidRDefault="00997579" w:rsidP="00997579">
      <w:pPr>
        <w:numPr>
          <w:ilvl w:val="1"/>
          <w:numId w:val="27"/>
        </w:numPr>
        <w:tabs>
          <w:tab w:val="left" w:pos="993"/>
        </w:tabs>
        <w:suppressAutoHyphens w:val="0"/>
        <w:ind w:left="709" w:firstLine="0"/>
        <w:jc w:val="both"/>
        <w:rPr>
          <w:rFonts w:asciiTheme="minorHAnsi" w:hAnsiTheme="minorHAnsi" w:cstheme="minorHAnsi"/>
          <w:sz w:val="22"/>
          <w:szCs w:val="22"/>
        </w:rPr>
      </w:pPr>
      <w:r w:rsidRPr="00E1536C">
        <w:rPr>
          <w:rFonts w:asciiTheme="minorHAnsi" w:hAnsiTheme="minorHAnsi" w:cstheme="minorHAnsi"/>
          <w:sz w:val="22"/>
          <w:szCs w:val="22"/>
        </w:rPr>
        <w:t>oczywiste omyłki pisarskie,</w:t>
      </w:r>
    </w:p>
    <w:p w14:paraId="0D65ECF1" w14:textId="77777777" w:rsidR="00997579" w:rsidRPr="00E1536C" w:rsidRDefault="00997579" w:rsidP="00997579">
      <w:pPr>
        <w:numPr>
          <w:ilvl w:val="1"/>
          <w:numId w:val="27"/>
        </w:numPr>
        <w:tabs>
          <w:tab w:val="left" w:pos="993"/>
        </w:tabs>
        <w:suppressAutoHyphens w:val="0"/>
        <w:ind w:left="709" w:firstLine="0"/>
        <w:jc w:val="both"/>
        <w:rPr>
          <w:rFonts w:asciiTheme="minorHAnsi" w:hAnsiTheme="minorHAnsi" w:cstheme="minorHAnsi"/>
          <w:sz w:val="22"/>
          <w:szCs w:val="22"/>
        </w:rPr>
      </w:pPr>
      <w:r w:rsidRPr="00E1536C">
        <w:rPr>
          <w:rFonts w:asciiTheme="minorHAnsi" w:hAnsiTheme="minorHAnsi" w:cstheme="minorHAnsi"/>
          <w:sz w:val="22"/>
          <w:szCs w:val="22"/>
        </w:rPr>
        <w:t>oczywiste  omyłki  rachunkowe,  z  uwzględnieniem  konsekwencji  rachunkowych dokonanych poprawek,</w:t>
      </w:r>
    </w:p>
    <w:p w14:paraId="1A3FA2D5" w14:textId="77777777" w:rsidR="00997579" w:rsidRPr="00E1536C" w:rsidRDefault="00997579" w:rsidP="00997579">
      <w:pPr>
        <w:numPr>
          <w:ilvl w:val="1"/>
          <w:numId w:val="27"/>
        </w:numPr>
        <w:tabs>
          <w:tab w:val="left" w:pos="993"/>
        </w:tabs>
        <w:suppressAutoHyphens w:val="0"/>
        <w:ind w:left="709" w:firstLine="0"/>
        <w:jc w:val="both"/>
        <w:rPr>
          <w:rFonts w:asciiTheme="minorHAnsi" w:hAnsiTheme="minorHAnsi" w:cstheme="minorHAnsi"/>
          <w:sz w:val="22"/>
          <w:szCs w:val="22"/>
        </w:rPr>
      </w:pPr>
      <w:r w:rsidRPr="00E1536C">
        <w:rPr>
          <w:rFonts w:asciiTheme="minorHAnsi" w:hAnsiTheme="minorHAnsi" w:cstheme="minorHAnsi"/>
          <w:sz w:val="22"/>
          <w:szCs w:val="22"/>
        </w:rPr>
        <w:t>inne  omyłki  polegające  na  niezgodności  oferty  z  Zapytaniem, niepowodujące istotnych  zmian  w  treści  oferty,  jeżeli  Wykonawca  na  wezwanie  Zamawiającego i  w  terminie  przez  niego  wyznaczonym  nie  wniesie  sprzeciwu  wobec  czynności poprawienia jego oferty.</w:t>
      </w:r>
    </w:p>
    <w:p w14:paraId="16569195" w14:textId="77777777" w:rsidR="00997579" w:rsidRPr="006617D5" w:rsidRDefault="00997579" w:rsidP="00997579">
      <w:pPr>
        <w:rPr>
          <w:rFonts w:asciiTheme="minorHAnsi" w:hAnsiTheme="minorHAnsi" w:cstheme="minorHAnsi"/>
          <w:b/>
          <w:sz w:val="22"/>
          <w:szCs w:val="22"/>
        </w:rPr>
      </w:pPr>
      <w:r w:rsidRPr="006617D5">
        <w:rPr>
          <w:rFonts w:asciiTheme="minorHAnsi" w:hAnsiTheme="minorHAnsi" w:cstheme="minorHAnsi"/>
          <w:b/>
          <w:sz w:val="22"/>
          <w:szCs w:val="22"/>
        </w:rPr>
        <w:t>XII .Klauzula RODO</w:t>
      </w:r>
    </w:p>
    <w:p w14:paraId="121BD08E" w14:textId="77777777" w:rsidR="00997579" w:rsidRPr="007F5123" w:rsidRDefault="00997579" w:rsidP="00997579">
      <w:pPr>
        <w:jc w:val="both"/>
        <w:rPr>
          <w:rFonts w:asciiTheme="minorHAnsi" w:hAnsiTheme="minorHAnsi" w:cstheme="minorHAnsi"/>
        </w:rPr>
      </w:pPr>
      <w:r w:rsidRPr="007F5123">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52912CA" w14:textId="2225A532" w:rsidR="00997579" w:rsidRDefault="00997579" w:rsidP="006617D5">
      <w:pPr>
        <w:rPr>
          <w:rFonts w:asciiTheme="minorHAnsi" w:hAnsiTheme="minorHAnsi" w:cstheme="minorHAnsi"/>
          <w:shd w:val="clear" w:color="auto" w:fill="FFFFFF"/>
        </w:rPr>
      </w:pPr>
      <w:r w:rsidRPr="00A83D35">
        <w:rPr>
          <w:rFonts w:asciiTheme="minorHAnsi" w:hAnsiTheme="minorHAnsi" w:cstheme="minorHAnsi"/>
        </w:rPr>
        <w:t xml:space="preserve">administratorem Pani/Pana danych osobowych jest </w:t>
      </w:r>
      <w:r w:rsidRPr="00A83D35">
        <w:rPr>
          <w:rFonts w:asciiTheme="minorHAnsi" w:hAnsiTheme="minorHAnsi" w:cstheme="minorHAnsi"/>
          <w:b/>
          <w:noProof/>
          <w:shd w:val="clear" w:color="auto" w:fill="FFFFFF"/>
        </w:rPr>
        <w:t xml:space="preserve">Powiatowy Inspektorat Weterynarii w </w:t>
      </w:r>
      <w:r w:rsidR="006617D5" w:rsidRPr="00A83D35">
        <w:rPr>
          <w:rFonts w:asciiTheme="minorHAnsi" w:hAnsiTheme="minorHAnsi" w:cstheme="minorHAnsi"/>
          <w:b/>
          <w:noProof/>
          <w:shd w:val="clear" w:color="auto" w:fill="FFFFFF"/>
        </w:rPr>
        <w:t>Grajewie</w:t>
      </w:r>
      <w:r w:rsidRPr="00A83D35">
        <w:rPr>
          <w:rFonts w:asciiTheme="minorHAnsi" w:hAnsiTheme="minorHAnsi" w:cstheme="minorHAnsi"/>
          <w:b/>
          <w:shd w:val="clear" w:color="auto" w:fill="FFFFFF"/>
        </w:rPr>
        <w:t xml:space="preserve"> </w:t>
      </w:r>
      <w:r w:rsidRPr="00A83D35">
        <w:rPr>
          <w:rFonts w:asciiTheme="minorHAnsi" w:hAnsiTheme="minorHAnsi" w:cstheme="minorHAnsi"/>
          <w:shd w:val="clear" w:color="auto" w:fill="FFFFFF"/>
        </w:rPr>
        <w:t xml:space="preserve">(dalej: „ADMINISTRATOR”), z siedzibą: </w:t>
      </w:r>
      <w:bookmarkStart w:id="3" w:name="_Hlk116456599"/>
      <w:r w:rsidR="006617D5" w:rsidRPr="00A83D35">
        <w:rPr>
          <w:rFonts w:asciiTheme="minorHAnsi" w:hAnsiTheme="minorHAnsi" w:cstheme="minorHAnsi"/>
        </w:rPr>
        <w:t>ul. Konopska 64, 19-200 Grajewo</w:t>
      </w:r>
      <w:bookmarkEnd w:id="3"/>
      <w:r w:rsidRPr="00A83D35">
        <w:rPr>
          <w:rFonts w:asciiTheme="minorHAnsi" w:hAnsiTheme="minorHAnsi" w:cstheme="minorHAnsi"/>
          <w:shd w:val="clear" w:color="auto" w:fill="FFFFFF"/>
        </w:rPr>
        <w:t xml:space="preserve">. Z Administratorem można się kontaktować pisemnie, za pomocą poczty tradycyjnej na adres: </w:t>
      </w:r>
      <w:r w:rsidR="006617D5" w:rsidRPr="00A83D35">
        <w:rPr>
          <w:rFonts w:asciiTheme="minorHAnsi" w:hAnsiTheme="minorHAnsi" w:cstheme="minorHAnsi"/>
        </w:rPr>
        <w:t>ul. Konopska 64, 19-200 Grajewo</w:t>
      </w:r>
      <w:r w:rsidR="006617D5" w:rsidRPr="00A83D35">
        <w:rPr>
          <w:rFonts w:asciiTheme="minorHAnsi" w:hAnsiTheme="minorHAnsi" w:cstheme="minorHAnsi"/>
          <w:shd w:val="clear" w:color="auto" w:fill="FFFFFF"/>
        </w:rPr>
        <w:t xml:space="preserve"> </w:t>
      </w:r>
      <w:r w:rsidRPr="00A83D35">
        <w:rPr>
          <w:rFonts w:asciiTheme="minorHAnsi" w:hAnsiTheme="minorHAnsi" w:cstheme="minorHAnsi"/>
          <w:shd w:val="clear" w:color="auto" w:fill="FFFFFF"/>
        </w:rPr>
        <w:t xml:space="preserve">lub drogą e-mailową pod adresem: </w:t>
      </w:r>
      <w:hyperlink r:id="rId11" w:history="1">
        <w:r w:rsidR="00B6055C" w:rsidRPr="00B6055C">
          <w:rPr>
            <w:rStyle w:val="Hipercze"/>
            <w:rFonts w:asciiTheme="minorHAnsi" w:hAnsiTheme="minorHAnsi" w:cstheme="minorHAnsi"/>
          </w:rPr>
          <w:t>grajewo.piw@wetgiw.gov.pl</w:t>
        </w:r>
      </w:hyperlink>
      <w:r w:rsidRPr="00A83D35">
        <w:rPr>
          <w:rFonts w:asciiTheme="minorHAnsi" w:hAnsiTheme="minorHAnsi" w:cstheme="minorHAnsi"/>
          <w:shd w:val="clear" w:color="auto" w:fill="FFFFFF"/>
        </w:rPr>
        <w:t xml:space="preserve"> </w:t>
      </w:r>
    </w:p>
    <w:p w14:paraId="43C2B642" w14:textId="3DB7D590" w:rsidR="00997579" w:rsidRDefault="00997579" w:rsidP="001D0293">
      <w:pPr>
        <w:pStyle w:val="Akapitzlist"/>
        <w:numPr>
          <w:ilvl w:val="0"/>
          <w:numId w:val="43"/>
        </w:numPr>
        <w:suppressAutoHyphens w:val="0"/>
        <w:jc w:val="both"/>
        <w:rPr>
          <w:rStyle w:val="Hipercze"/>
          <w:rFonts w:asciiTheme="minorHAnsi" w:hAnsiTheme="minorHAnsi" w:cstheme="minorHAnsi"/>
          <w:color w:val="auto"/>
          <w:sz w:val="22"/>
          <w:szCs w:val="22"/>
          <w:u w:val="none"/>
        </w:rPr>
      </w:pPr>
      <w:r w:rsidRPr="001D0293">
        <w:rPr>
          <w:rFonts w:asciiTheme="minorHAnsi" w:hAnsiTheme="minorHAnsi" w:cstheme="minorHAnsi"/>
          <w:shd w:val="clear" w:color="auto" w:fill="FFFFFF"/>
        </w:rPr>
        <w:t>administrator wyznaczył Inspektora Ochrony Danych, z którym można się skontaktować pod adresem mai</w:t>
      </w:r>
      <w:r w:rsidR="00E1536C" w:rsidRPr="001D0293">
        <w:rPr>
          <w:rFonts w:asciiTheme="minorHAnsi" w:hAnsiTheme="minorHAnsi" w:cstheme="minorHAnsi"/>
          <w:shd w:val="clear" w:color="auto" w:fill="FFFFFF"/>
        </w:rPr>
        <w:t>lowym</w:t>
      </w:r>
      <w:r w:rsidR="00E1536C" w:rsidRPr="001D0293">
        <w:rPr>
          <w:rFonts w:asciiTheme="minorHAnsi" w:hAnsiTheme="minorHAnsi" w:cstheme="minorHAnsi"/>
          <w:sz w:val="21"/>
          <w:szCs w:val="21"/>
          <w:shd w:val="clear" w:color="auto" w:fill="FFFFFF"/>
        </w:rPr>
        <w:t xml:space="preserve">: </w:t>
      </w:r>
      <w:hyperlink r:id="rId12" w:history="1">
        <w:r w:rsidR="00A83D35" w:rsidRPr="001D0293">
          <w:rPr>
            <w:rStyle w:val="Hipercze"/>
            <w:rFonts w:asciiTheme="minorHAnsi" w:hAnsiTheme="minorHAnsi" w:cstheme="minorHAnsi"/>
            <w:color w:val="auto"/>
          </w:rPr>
          <w:t>abukowska@piwgrajewo.pl</w:t>
        </w:r>
      </w:hyperlink>
      <w:r w:rsidR="006617D5" w:rsidRPr="001D0293">
        <w:rPr>
          <w:rStyle w:val="Hipercze"/>
          <w:rFonts w:asciiTheme="minorHAnsi" w:hAnsiTheme="minorHAnsi" w:cstheme="minorHAnsi"/>
          <w:color w:val="auto"/>
          <w:sz w:val="22"/>
          <w:szCs w:val="22"/>
          <w:u w:val="none"/>
        </w:rPr>
        <w:t xml:space="preserve"> .</w:t>
      </w:r>
    </w:p>
    <w:p w14:paraId="1FD6EAF4" w14:textId="0CC109EB" w:rsidR="00997579" w:rsidRPr="001D0293" w:rsidRDefault="00997579" w:rsidP="001D0293">
      <w:pPr>
        <w:pStyle w:val="Akapitzlist"/>
        <w:numPr>
          <w:ilvl w:val="0"/>
          <w:numId w:val="43"/>
        </w:numPr>
        <w:suppressAutoHyphens w:val="0"/>
        <w:jc w:val="both"/>
        <w:rPr>
          <w:rFonts w:asciiTheme="minorHAnsi" w:hAnsiTheme="minorHAnsi" w:cstheme="minorHAnsi"/>
          <w:sz w:val="22"/>
          <w:szCs w:val="22"/>
        </w:rPr>
      </w:pPr>
      <w:r w:rsidRPr="001D0293">
        <w:rPr>
          <w:rFonts w:asciiTheme="minorHAnsi" w:hAnsiTheme="minorHAnsi" w:cstheme="minorHAnsi"/>
        </w:rPr>
        <w:t>Pani/Pana dane osobowe przetwarzane będą na podstawie art. 6 ust. 1 lit. c</w:t>
      </w:r>
      <w:r w:rsidRPr="001D0293">
        <w:rPr>
          <w:rFonts w:asciiTheme="minorHAnsi" w:hAnsiTheme="minorHAnsi" w:cstheme="minorHAnsi"/>
          <w:i/>
        </w:rPr>
        <w:t xml:space="preserve"> </w:t>
      </w:r>
      <w:r w:rsidRPr="001D0293">
        <w:rPr>
          <w:rFonts w:asciiTheme="minorHAnsi" w:hAnsiTheme="minorHAnsi" w:cstheme="minorHAnsi"/>
        </w:rPr>
        <w:t>RODO w celu związanym z postępowaniem o udzielenie zamówienia publicznego prowadzonym w trybie zapytania ofertowego.</w:t>
      </w:r>
    </w:p>
    <w:p w14:paraId="19C119D3" w14:textId="77777777" w:rsidR="001D0293" w:rsidRPr="001D0293" w:rsidRDefault="00997579" w:rsidP="001D0293">
      <w:pPr>
        <w:pStyle w:val="Akapitzlist"/>
        <w:numPr>
          <w:ilvl w:val="0"/>
          <w:numId w:val="43"/>
        </w:numPr>
        <w:suppressAutoHyphens w:val="0"/>
        <w:jc w:val="both"/>
        <w:rPr>
          <w:rFonts w:asciiTheme="minorHAnsi" w:hAnsiTheme="minorHAnsi" w:cstheme="minorHAnsi"/>
          <w:sz w:val="22"/>
          <w:szCs w:val="22"/>
        </w:rPr>
      </w:pPr>
      <w:r w:rsidRPr="001D0293">
        <w:rPr>
          <w:rFonts w:asciiTheme="minorHAnsi" w:hAnsiTheme="minorHAnsi" w:cstheme="minorHAnsi"/>
        </w:rPr>
        <w:t>odbiorcami Pani/Pana danych osobowych będą osoby lub podmioty, którym udostępniona zostanie dokumentacja postępowania w oparciu o art. 18 oraz art. 74 ustawy z dnia 11 września 2019 r. – Prawo zamó</w:t>
      </w:r>
      <w:r w:rsidR="00E1536C" w:rsidRPr="001D0293">
        <w:rPr>
          <w:rFonts w:asciiTheme="minorHAnsi" w:hAnsiTheme="minorHAnsi" w:cstheme="minorHAnsi"/>
        </w:rPr>
        <w:t xml:space="preserve">wień publicznych </w:t>
      </w:r>
      <w:r w:rsidRPr="001D0293">
        <w:rPr>
          <w:rFonts w:asciiTheme="minorHAnsi" w:hAnsiTheme="minorHAnsi" w:cstheme="minorHAnsi"/>
        </w:rPr>
        <w:t xml:space="preserve">(Dz. U. z 2021 r. poz. 1129 ze zm.), dalej „ustawa </w:t>
      </w:r>
      <w:proofErr w:type="spellStart"/>
      <w:r w:rsidRPr="001D0293">
        <w:rPr>
          <w:rFonts w:asciiTheme="minorHAnsi" w:hAnsiTheme="minorHAnsi" w:cstheme="minorHAnsi"/>
        </w:rPr>
        <w:t>Pzp</w:t>
      </w:r>
      <w:proofErr w:type="spellEnd"/>
      <w:r w:rsidRPr="001D0293">
        <w:rPr>
          <w:rFonts w:asciiTheme="minorHAnsi" w:hAnsiTheme="minorHAnsi" w:cstheme="minorHAnsi"/>
        </w:rPr>
        <w:t xml:space="preserve">”; </w:t>
      </w:r>
    </w:p>
    <w:p w14:paraId="0F4EFEE4" w14:textId="044F4ABD" w:rsidR="00997579" w:rsidRPr="001D0293" w:rsidRDefault="00997579" w:rsidP="001D0293">
      <w:pPr>
        <w:pStyle w:val="Akapitzlist"/>
        <w:numPr>
          <w:ilvl w:val="0"/>
          <w:numId w:val="43"/>
        </w:numPr>
        <w:suppressAutoHyphens w:val="0"/>
        <w:jc w:val="both"/>
        <w:rPr>
          <w:rFonts w:asciiTheme="minorHAnsi" w:hAnsiTheme="minorHAnsi" w:cstheme="minorHAnsi"/>
          <w:sz w:val="22"/>
          <w:szCs w:val="22"/>
        </w:rPr>
      </w:pPr>
      <w:r w:rsidRPr="001D0293">
        <w:rPr>
          <w:rFonts w:asciiTheme="minorHAnsi" w:hAnsiTheme="minorHAnsi" w:cstheme="minorHAnsi"/>
        </w:rPr>
        <w:t xml:space="preserve"> Pani/Pana dane osobowe będą przechowywane, przez okres 5 lat, licząc od początku roku następującego po roku, w którym zostało zakończone postępowanie o udzielenie zamówienia;</w:t>
      </w:r>
    </w:p>
    <w:p w14:paraId="649517A4" w14:textId="201374BF" w:rsidR="00997579" w:rsidRPr="001D0293" w:rsidRDefault="00997579" w:rsidP="001D0293">
      <w:pPr>
        <w:pStyle w:val="Akapitzlist"/>
        <w:numPr>
          <w:ilvl w:val="0"/>
          <w:numId w:val="43"/>
        </w:numPr>
        <w:suppressAutoHyphens w:val="0"/>
        <w:jc w:val="both"/>
        <w:rPr>
          <w:rFonts w:asciiTheme="minorHAnsi" w:hAnsiTheme="minorHAnsi" w:cstheme="minorHAnsi"/>
          <w:sz w:val="22"/>
          <w:szCs w:val="22"/>
        </w:rPr>
      </w:pPr>
      <w:r w:rsidRPr="001D0293">
        <w:rPr>
          <w:rFonts w:asciiTheme="minorHAnsi" w:hAnsiTheme="minorHAnsi" w:cstheme="minorHAnsi"/>
        </w:rPr>
        <w:t xml:space="preserve">obowiązek podania przez Panią/Pana danych osobowych bezpośrednio Pani/Pana dotyczących jest dobrowolne, lecz niezbędne do wykonania wyboru oferty. W przypadku nie podania danych nie będzie możliwe dokonanie wyboru oferty;  </w:t>
      </w:r>
    </w:p>
    <w:p w14:paraId="46B8CBDD" w14:textId="4D569089" w:rsidR="00997579" w:rsidRPr="001D0293" w:rsidRDefault="00997579" w:rsidP="001D0293">
      <w:pPr>
        <w:pStyle w:val="Akapitzlist"/>
        <w:numPr>
          <w:ilvl w:val="0"/>
          <w:numId w:val="43"/>
        </w:numPr>
        <w:suppressAutoHyphens w:val="0"/>
        <w:jc w:val="both"/>
        <w:rPr>
          <w:rFonts w:asciiTheme="minorHAnsi" w:hAnsiTheme="minorHAnsi" w:cstheme="minorHAnsi"/>
          <w:sz w:val="22"/>
          <w:szCs w:val="22"/>
        </w:rPr>
      </w:pPr>
      <w:r w:rsidRPr="001D0293">
        <w:rPr>
          <w:rFonts w:asciiTheme="minorHAnsi" w:hAnsiTheme="minorHAnsi" w:cstheme="minorHAnsi"/>
        </w:rPr>
        <w:t>dane udostępnione przez Panią/Pana nie będą podlegały profilowaniu;</w:t>
      </w:r>
    </w:p>
    <w:p w14:paraId="3A71BC98" w14:textId="06F7E1C0" w:rsidR="00997579" w:rsidRPr="001D0293" w:rsidRDefault="00997579" w:rsidP="001D0293">
      <w:pPr>
        <w:pStyle w:val="Akapitzlist"/>
        <w:numPr>
          <w:ilvl w:val="0"/>
          <w:numId w:val="43"/>
        </w:numPr>
        <w:suppressAutoHyphens w:val="0"/>
        <w:jc w:val="both"/>
        <w:rPr>
          <w:rFonts w:asciiTheme="minorHAnsi" w:hAnsiTheme="minorHAnsi" w:cstheme="minorHAnsi"/>
          <w:sz w:val="22"/>
          <w:szCs w:val="22"/>
        </w:rPr>
      </w:pPr>
      <w:r w:rsidRPr="001D0293">
        <w:rPr>
          <w:rFonts w:asciiTheme="minorHAnsi" w:hAnsiTheme="minorHAnsi" w:cstheme="minorHAnsi"/>
        </w:rPr>
        <w:t>administrator danych nie ma zamiaru przekazywać danych osobowych do państwa trzeciego lub organizacji</w:t>
      </w:r>
    </w:p>
    <w:p w14:paraId="385CEEDB" w14:textId="2708E0F7" w:rsidR="00997579" w:rsidRPr="001D0293" w:rsidRDefault="00997579" w:rsidP="001D0293">
      <w:pPr>
        <w:pStyle w:val="Akapitzlist"/>
        <w:numPr>
          <w:ilvl w:val="0"/>
          <w:numId w:val="43"/>
        </w:numPr>
        <w:suppressAutoHyphens w:val="0"/>
        <w:jc w:val="both"/>
        <w:rPr>
          <w:rFonts w:asciiTheme="minorHAnsi" w:hAnsiTheme="minorHAnsi" w:cstheme="minorHAnsi"/>
          <w:sz w:val="22"/>
          <w:szCs w:val="22"/>
        </w:rPr>
      </w:pPr>
      <w:r w:rsidRPr="001D0293">
        <w:rPr>
          <w:rFonts w:asciiTheme="minorHAnsi" w:hAnsiTheme="minorHAnsi" w:cstheme="minorHAnsi"/>
        </w:rPr>
        <w:t>w odniesieniu do Pani/Pana danych osobowych decyzje nie będą podejmowane w sposób zautomatyzowany, stosowanie do art. 22 RODO;</w:t>
      </w:r>
    </w:p>
    <w:p w14:paraId="60442704" w14:textId="6D1337DC" w:rsidR="00997579" w:rsidRPr="001D0293" w:rsidRDefault="00997579" w:rsidP="001D0293">
      <w:pPr>
        <w:pStyle w:val="Akapitzlist"/>
        <w:numPr>
          <w:ilvl w:val="0"/>
          <w:numId w:val="43"/>
        </w:numPr>
        <w:suppressAutoHyphens w:val="0"/>
        <w:jc w:val="both"/>
        <w:rPr>
          <w:rFonts w:asciiTheme="minorHAnsi" w:hAnsiTheme="minorHAnsi" w:cstheme="minorHAnsi"/>
          <w:sz w:val="22"/>
          <w:szCs w:val="22"/>
        </w:rPr>
      </w:pPr>
      <w:r w:rsidRPr="001D0293">
        <w:rPr>
          <w:rFonts w:asciiTheme="minorHAnsi" w:hAnsiTheme="minorHAnsi" w:cstheme="minorHAnsi"/>
        </w:rPr>
        <w:t>posiada Pani/Pan:</w:t>
      </w:r>
    </w:p>
    <w:p w14:paraId="29C48A45" w14:textId="3E8B3D43" w:rsidR="001D0293" w:rsidRPr="00A83D35" w:rsidRDefault="001D0293" w:rsidP="001D0293">
      <w:pPr>
        <w:suppressAutoHyphens w:val="0"/>
        <w:contextualSpacing/>
        <w:jc w:val="both"/>
        <w:rPr>
          <w:rFonts w:asciiTheme="minorHAnsi" w:hAnsiTheme="minorHAnsi" w:cstheme="minorHAnsi"/>
        </w:rPr>
      </w:pPr>
      <w:r>
        <w:rPr>
          <w:rFonts w:asciiTheme="minorHAnsi" w:hAnsiTheme="minorHAnsi" w:cstheme="minorHAnsi"/>
        </w:rPr>
        <w:t xml:space="preserve">-    </w:t>
      </w:r>
      <w:r w:rsidRPr="00A83D35">
        <w:rPr>
          <w:rFonts w:asciiTheme="minorHAnsi" w:hAnsiTheme="minorHAnsi" w:cstheme="minorHAnsi"/>
        </w:rPr>
        <w:t>na podstawie art. 15 RODO prawo dostępu do danych osobowych Pani/Pana dotyczących;</w:t>
      </w:r>
    </w:p>
    <w:p w14:paraId="73F933A8" w14:textId="11928F2C" w:rsidR="001D0293" w:rsidRPr="00A83D35" w:rsidRDefault="001D0293" w:rsidP="001D0293">
      <w:pPr>
        <w:suppressAutoHyphens w:val="0"/>
        <w:contextualSpacing/>
        <w:jc w:val="both"/>
        <w:rPr>
          <w:rFonts w:asciiTheme="minorHAnsi" w:hAnsiTheme="minorHAnsi" w:cstheme="minorHAnsi"/>
        </w:rPr>
      </w:pPr>
      <w:r>
        <w:rPr>
          <w:rFonts w:asciiTheme="minorHAnsi" w:hAnsiTheme="minorHAnsi" w:cstheme="minorHAnsi"/>
        </w:rPr>
        <w:t xml:space="preserve">-    </w:t>
      </w:r>
      <w:r w:rsidRPr="00A83D35">
        <w:rPr>
          <w:rFonts w:asciiTheme="minorHAnsi" w:hAnsiTheme="minorHAnsi" w:cstheme="minorHAnsi"/>
        </w:rPr>
        <w:t>na podstawie art. 16 RODO prawo do sprostowania Pani/Pana danych osobowych;</w:t>
      </w:r>
    </w:p>
    <w:p w14:paraId="3A3FB5E2" w14:textId="7F9830EF" w:rsidR="001D0293" w:rsidRPr="00A83D35" w:rsidRDefault="001D0293" w:rsidP="001D0293">
      <w:pPr>
        <w:suppressAutoHyphens w:val="0"/>
        <w:contextualSpacing/>
        <w:jc w:val="both"/>
        <w:rPr>
          <w:rFonts w:asciiTheme="minorHAnsi" w:hAnsiTheme="minorHAnsi" w:cstheme="minorHAnsi"/>
        </w:rPr>
      </w:pPr>
      <w:r>
        <w:rPr>
          <w:rFonts w:asciiTheme="minorHAnsi" w:hAnsiTheme="minorHAnsi" w:cstheme="minorHAnsi"/>
        </w:rPr>
        <w:t xml:space="preserve">-  </w:t>
      </w:r>
      <w:r w:rsidRPr="00A83D35">
        <w:rPr>
          <w:rFonts w:asciiTheme="minorHAnsi" w:hAnsiTheme="minorHAnsi" w:cstheme="minorHAnsi"/>
        </w:rPr>
        <w:t>na podstawie art. 18 RODO prawo żądania od administratora ograniczenia przetwarzania danych osobo</w:t>
      </w:r>
      <w:r>
        <w:rPr>
          <w:rFonts w:asciiTheme="minorHAnsi" w:hAnsiTheme="minorHAnsi" w:cstheme="minorHAnsi"/>
        </w:rPr>
        <w:t xml:space="preserve">    </w:t>
      </w:r>
      <w:proofErr w:type="spellStart"/>
      <w:r w:rsidRPr="00A83D35">
        <w:rPr>
          <w:rFonts w:asciiTheme="minorHAnsi" w:hAnsiTheme="minorHAnsi" w:cstheme="minorHAnsi"/>
        </w:rPr>
        <w:t>wych</w:t>
      </w:r>
      <w:proofErr w:type="spellEnd"/>
      <w:r w:rsidRPr="00A83D35">
        <w:rPr>
          <w:rFonts w:asciiTheme="minorHAnsi" w:hAnsiTheme="minorHAnsi" w:cstheme="minorHAnsi"/>
        </w:rPr>
        <w:t xml:space="preserve"> z zastrzeżeniem przypadków, o których mowa w art. 18 ust. 2 RODO;  </w:t>
      </w:r>
    </w:p>
    <w:p w14:paraId="1552EFC1" w14:textId="11BE4480" w:rsidR="001D0293" w:rsidRPr="001D0293" w:rsidRDefault="001D0293" w:rsidP="001D0293">
      <w:pPr>
        <w:suppressAutoHyphens w:val="0"/>
        <w:jc w:val="both"/>
        <w:rPr>
          <w:rFonts w:asciiTheme="minorHAnsi" w:hAnsiTheme="minorHAnsi" w:cstheme="minorHAnsi"/>
          <w:sz w:val="22"/>
          <w:szCs w:val="22"/>
        </w:rPr>
      </w:pPr>
      <w:r w:rsidRPr="001D0293">
        <w:rPr>
          <w:rFonts w:asciiTheme="minorHAnsi" w:hAnsiTheme="minorHAnsi" w:cstheme="minorHAnsi"/>
        </w:rPr>
        <w:t xml:space="preserve">- </w:t>
      </w:r>
      <w:r>
        <w:rPr>
          <w:rFonts w:asciiTheme="minorHAnsi" w:hAnsiTheme="minorHAnsi" w:cstheme="minorHAnsi"/>
        </w:rPr>
        <w:t xml:space="preserve">   </w:t>
      </w:r>
      <w:r w:rsidRPr="001D0293">
        <w:rPr>
          <w:rFonts w:asciiTheme="minorHAnsi" w:hAnsiTheme="minorHAnsi" w:cstheme="minorHAnsi"/>
        </w:rPr>
        <w:t xml:space="preserve">prawo do wniesienia skargi do Prezesa Urzędu Ochrony Danych Osobowych, gdy uzna Pani/Pan, że </w:t>
      </w:r>
      <w:proofErr w:type="spellStart"/>
      <w:r w:rsidRPr="001D0293">
        <w:rPr>
          <w:rFonts w:asciiTheme="minorHAnsi" w:hAnsiTheme="minorHAnsi" w:cstheme="minorHAnsi"/>
        </w:rPr>
        <w:t>przetwa</w:t>
      </w:r>
      <w:proofErr w:type="spellEnd"/>
      <w:r>
        <w:rPr>
          <w:rFonts w:asciiTheme="minorHAnsi" w:hAnsiTheme="minorHAnsi" w:cstheme="minorHAnsi"/>
        </w:rPr>
        <w:t xml:space="preserve">  </w:t>
      </w:r>
      <w:proofErr w:type="spellStart"/>
      <w:r w:rsidRPr="001D0293">
        <w:rPr>
          <w:rFonts w:asciiTheme="minorHAnsi" w:hAnsiTheme="minorHAnsi" w:cstheme="minorHAnsi"/>
        </w:rPr>
        <w:t>rzanie</w:t>
      </w:r>
      <w:proofErr w:type="spellEnd"/>
      <w:r w:rsidRPr="001D0293">
        <w:rPr>
          <w:rFonts w:asciiTheme="minorHAnsi" w:hAnsiTheme="minorHAnsi" w:cstheme="minorHAnsi"/>
        </w:rPr>
        <w:t xml:space="preserve"> danych osobowych Pani/Pana dotyczących narusza przepisy RODO;</w:t>
      </w:r>
    </w:p>
    <w:p w14:paraId="5442424A" w14:textId="77777777" w:rsidR="00997579" w:rsidRPr="001D0293" w:rsidRDefault="00997579" w:rsidP="001D0293">
      <w:pPr>
        <w:pStyle w:val="Akapitzlist"/>
        <w:numPr>
          <w:ilvl w:val="0"/>
          <w:numId w:val="43"/>
        </w:numPr>
        <w:suppressAutoHyphens w:val="0"/>
        <w:jc w:val="both"/>
        <w:rPr>
          <w:rFonts w:asciiTheme="minorHAnsi" w:hAnsiTheme="minorHAnsi" w:cstheme="minorHAnsi"/>
          <w:sz w:val="22"/>
          <w:szCs w:val="22"/>
        </w:rPr>
      </w:pPr>
      <w:r w:rsidRPr="001D0293">
        <w:rPr>
          <w:rFonts w:asciiTheme="minorHAnsi" w:hAnsiTheme="minorHAnsi" w:cstheme="minorHAnsi"/>
        </w:rPr>
        <w:t>nie przysługuje Pani/Panu:</w:t>
      </w:r>
    </w:p>
    <w:p w14:paraId="0CF5E0B0" w14:textId="77777777" w:rsidR="00997579" w:rsidRPr="00A83D35" w:rsidRDefault="00997579" w:rsidP="00997579">
      <w:pPr>
        <w:numPr>
          <w:ilvl w:val="0"/>
          <w:numId w:val="16"/>
        </w:numPr>
        <w:suppressAutoHyphens w:val="0"/>
        <w:ind w:left="284" w:hanging="284"/>
        <w:contextualSpacing/>
        <w:jc w:val="both"/>
        <w:rPr>
          <w:rFonts w:asciiTheme="minorHAnsi" w:hAnsiTheme="minorHAnsi" w:cstheme="minorHAnsi"/>
          <w:i/>
        </w:rPr>
      </w:pPr>
      <w:r w:rsidRPr="00A83D35">
        <w:rPr>
          <w:rFonts w:asciiTheme="minorHAnsi" w:hAnsiTheme="minorHAnsi" w:cstheme="minorHAnsi"/>
        </w:rPr>
        <w:t>w związku z art. 17 ust. 3 lit. b, d lub e RODO prawo do usunięcia danych osobowych;</w:t>
      </w:r>
    </w:p>
    <w:p w14:paraId="4FB97536" w14:textId="77777777" w:rsidR="00997579" w:rsidRPr="00A83D35" w:rsidRDefault="00997579" w:rsidP="00997579">
      <w:pPr>
        <w:numPr>
          <w:ilvl w:val="0"/>
          <w:numId w:val="16"/>
        </w:numPr>
        <w:suppressAutoHyphens w:val="0"/>
        <w:ind w:left="284" w:hanging="284"/>
        <w:contextualSpacing/>
        <w:jc w:val="both"/>
        <w:rPr>
          <w:rFonts w:asciiTheme="minorHAnsi" w:hAnsiTheme="minorHAnsi" w:cstheme="minorHAnsi"/>
          <w:b/>
          <w:i/>
        </w:rPr>
      </w:pPr>
      <w:r w:rsidRPr="00A83D35">
        <w:rPr>
          <w:rFonts w:asciiTheme="minorHAnsi" w:hAnsiTheme="minorHAnsi" w:cstheme="minorHAnsi"/>
        </w:rPr>
        <w:t>prawo do przenoszenia danych osobowych, o którym mowa w art. 20 RODO;</w:t>
      </w:r>
    </w:p>
    <w:p w14:paraId="18D27814" w14:textId="77777777" w:rsidR="00997579" w:rsidRPr="00A83D35" w:rsidRDefault="00997579" w:rsidP="00997579">
      <w:pPr>
        <w:numPr>
          <w:ilvl w:val="0"/>
          <w:numId w:val="16"/>
        </w:numPr>
        <w:suppressAutoHyphens w:val="0"/>
        <w:ind w:left="284" w:hanging="284"/>
        <w:contextualSpacing/>
        <w:jc w:val="both"/>
        <w:rPr>
          <w:rFonts w:asciiTheme="minorHAnsi" w:hAnsiTheme="minorHAnsi" w:cstheme="minorHAnsi"/>
          <w:i/>
        </w:rPr>
      </w:pPr>
      <w:r w:rsidRPr="00A83D35">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14:paraId="5D555A7A" w14:textId="77777777" w:rsidR="00997579" w:rsidRPr="004F7513" w:rsidRDefault="00997579" w:rsidP="00997579">
      <w:pPr>
        <w:rPr>
          <w:rFonts w:asciiTheme="minorHAnsi" w:hAnsiTheme="minorHAnsi" w:cstheme="minorHAnsi"/>
          <w:b/>
          <w:sz w:val="22"/>
          <w:szCs w:val="22"/>
        </w:rPr>
      </w:pPr>
      <w:r w:rsidRPr="004F7513">
        <w:rPr>
          <w:rFonts w:asciiTheme="minorHAnsi" w:hAnsiTheme="minorHAnsi" w:cstheme="minorHAnsi"/>
          <w:b/>
          <w:sz w:val="22"/>
          <w:szCs w:val="22"/>
        </w:rPr>
        <w:t>XI. Załączniki:</w:t>
      </w:r>
    </w:p>
    <w:p w14:paraId="2E7CD18A" w14:textId="463D610A" w:rsidR="00997579" w:rsidRPr="004F7513" w:rsidRDefault="00997579" w:rsidP="00997579">
      <w:pPr>
        <w:rPr>
          <w:rFonts w:asciiTheme="minorHAnsi" w:hAnsiTheme="minorHAnsi" w:cstheme="minorHAnsi"/>
          <w:sz w:val="22"/>
          <w:szCs w:val="22"/>
        </w:rPr>
      </w:pPr>
      <w:r w:rsidRPr="004F7513">
        <w:rPr>
          <w:rFonts w:asciiTheme="minorHAnsi" w:hAnsiTheme="minorHAnsi" w:cstheme="minorHAnsi"/>
          <w:sz w:val="22"/>
          <w:szCs w:val="22"/>
        </w:rPr>
        <w:t xml:space="preserve">1.Załącznik nr 1 </w:t>
      </w:r>
      <w:r w:rsidR="00870260">
        <w:rPr>
          <w:rFonts w:asciiTheme="minorHAnsi" w:hAnsiTheme="minorHAnsi" w:cstheme="minorHAnsi"/>
          <w:sz w:val="22"/>
          <w:szCs w:val="22"/>
        </w:rPr>
        <w:t>-</w:t>
      </w:r>
      <w:r w:rsidRPr="004F7513">
        <w:rPr>
          <w:rFonts w:asciiTheme="minorHAnsi" w:hAnsiTheme="minorHAnsi" w:cstheme="minorHAnsi"/>
          <w:sz w:val="22"/>
          <w:szCs w:val="22"/>
        </w:rPr>
        <w:t xml:space="preserve"> Opis przedmiotu zamówienia </w:t>
      </w:r>
    </w:p>
    <w:p w14:paraId="057F5F19" w14:textId="77270D68" w:rsidR="00997579" w:rsidRPr="004F7513" w:rsidRDefault="00997579" w:rsidP="00997579">
      <w:pPr>
        <w:rPr>
          <w:rFonts w:asciiTheme="minorHAnsi" w:hAnsiTheme="minorHAnsi" w:cstheme="minorHAnsi"/>
          <w:sz w:val="22"/>
          <w:szCs w:val="22"/>
        </w:rPr>
      </w:pPr>
      <w:r w:rsidRPr="004F7513">
        <w:rPr>
          <w:rFonts w:asciiTheme="minorHAnsi" w:hAnsiTheme="minorHAnsi" w:cstheme="minorHAnsi"/>
          <w:sz w:val="22"/>
          <w:szCs w:val="22"/>
        </w:rPr>
        <w:t>2.Załącznik nr 2</w:t>
      </w:r>
      <w:r w:rsidR="00870260">
        <w:rPr>
          <w:rFonts w:asciiTheme="minorHAnsi" w:hAnsiTheme="minorHAnsi" w:cstheme="minorHAnsi"/>
          <w:sz w:val="22"/>
          <w:szCs w:val="22"/>
        </w:rPr>
        <w:t xml:space="preserve"> - </w:t>
      </w:r>
      <w:r w:rsidRPr="004F7513">
        <w:rPr>
          <w:rFonts w:asciiTheme="minorHAnsi" w:hAnsiTheme="minorHAnsi" w:cstheme="minorHAnsi"/>
          <w:sz w:val="22"/>
          <w:szCs w:val="22"/>
        </w:rPr>
        <w:t>Formularz oferty.</w:t>
      </w:r>
    </w:p>
    <w:p w14:paraId="026FEBE5" w14:textId="38AA4508" w:rsidR="00CD3E39" w:rsidRPr="004F7513" w:rsidRDefault="00997579" w:rsidP="00E1536C">
      <w:pPr>
        <w:rPr>
          <w:rFonts w:asciiTheme="minorHAnsi" w:hAnsiTheme="minorHAnsi" w:cstheme="minorHAnsi"/>
          <w:sz w:val="22"/>
          <w:szCs w:val="22"/>
        </w:rPr>
      </w:pPr>
      <w:r w:rsidRPr="004F7513">
        <w:rPr>
          <w:rFonts w:asciiTheme="minorHAnsi" w:hAnsiTheme="minorHAnsi" w:cstheme="minorHAnsi"/>
          <w:sz w:val="22"/>
          <w:szCs w:val="22"/>
        </w:rPr>
        <w:t xml:space="preserve">3.Załącznik nr 3 </w:t>
      </w:r>
      <w:r w:rsidR="00870260">
        <w:rPr>
          <w:rFonts w:asciiTheme="minorHAnsi" w:hAnsiTheme="minorHAnsi" w:cstheme="minorHAnsi"/>
          <w:sz w:val="22"/>
          <w:szCs w:val="22"/>
        </w:rPr>
        <w:t xml:space="preserve">- </w:t>
      </w:r>
      <w:r w:rsidRPr="004F7513">
        <w:rPr>
          <w:rFonts w:asciiTheme="minorHAnsi" w:hAnsiTheme="minorHAnsi" w:cstheme="minorHAnsi"/>
          <w:sz w:val="22"/>
          <w:szCs w:val="22"/>
        </w:rPr>
        <w:t>Wzór umowy z załącznikami</w:t>
      </w:r>
    </w:p>
    <w:sectPr w:rsidR="00CD3E39" w:rsidRPr="004F7513">
      <w:footerReference w:type="first" r:id="rId13"/>
      <w:pgSz w:w="11906" w:h="16838"/>
      <w:pgMar w:top="851" w:right="1418" w:bottom="851" w:left="1418" w:header="0"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8D2BD" w14:textId="77777777" w:rsidR="00496282" w:rsidRDefault="00496282" w:rsidP="00870260">
      <w:r>
        <w:separator/>
      </w:r>
    </w:p>
  </w:endnote>
  <w:endnote w:type="continuationSeparator" w:id="0">
    <w:p w14:paraId="040E43CB" w14:textId="77777777" w:rsidR="00496282" w:rsidRDefault="00496282" w:rsidP="0087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Verdan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D647" w14:textId="77777777" w:rsidR="00870260" w:rsidRDefault="008702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3E7A3" w14:textId="77777777" w:rsidR="00496282" w:rsidRDefault="00496282" w:rsidP="00870260">
      <w:r>
        <w:separator/>
      </w:r>
    </w:p>
  </w:footnote>
  <w:footnote w:type="continuationSeparator" w:id="0">
    <w:p w14:paraId="675A2243" w14:textId="77777777" w:rsidR="00496282" w:rsidRDefault="00496282" w:rsidP="00870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D38"/>
    <w:multiLevelType w:val="hybridMultilevel"/>
    <w:tmpl w:val="A970B0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1467CF9"/>
    <w:multiLevelType w:val="multilevel"/>
    <w:tmpl w:val="1B10A16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A2F4C71"/>
    <w:multiLevelType w:val="hybridMultilevel"/>
    <w:tmpl w:val="5C303AC6"/>
    <w:lvl w:ilvl="0" w:tplc="04150011">
      <w:start w:val="1"/>
      <w:numFmt w:val="decimal"/>
      <w:lvlText w:val="%1)"/>
      <w:lvlJc w:val="left"/>
      <w:pPr>
        <w:ind w:left="360" w:hanging="360"/>
      </w:pPr>
      <w:rPr>
        <w:rFonts w:hint="default"/>
      </w:rPr>
    </w:lvl>
    <w:lvl w:ilvl="1" w:tplc="01BE337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43622B"/>
    <w:multiLevelType w:val="hybridMultilevel"/>
    <w:tmpl w:val="BC42A280"/>
    <w:lvl w:ilvl="0" w:tplc="1EFE457C">
      <w:start w:val="1"/>
      <w:numFmt w:val="decimal"/>
      <w:lvlText w:val="%1."/>
      <w:lvlJc w:val="left"/>
      <w:pPr>
        <w:ind w:left="720"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6B3FC5"/>
    <w:multiLevelType w:val="multilevel"/>
    <w:tmpl w:val="6E8C8E6E"/>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19713C2"/>
    <w:multiLevelType w:val="hybridMultilevel"/>
    <w:tmpl w:val="071289E4"/>
    <w:lvl w:ilvl="0" w:tplc="5A2EF736">
      <w:start w:val="1"/>
      <w:numFmt w:val="decimal"/>
      <w:lvlText w:val="%1."/>
      <w:lvlJc w:val="left"/>
      <w:pPr>
        <w:ind w:left="720" w:hanging="360"/>
      </w:pPr>
      <w:rPr>
        <w:rFonts w:ascii="Calibri" w:hAnsi="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6710F"/>
    <w:multiLevelType w:val="hybridMultilevel"/>
    <w:tmpl w:val="EE76C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767F1"/>
    <w:multiLevelType w:val="hybridMultilevel"/>
    <w:tmpl w:val="8DA8F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033473"/>
    <w:multiLevelType w:val="multilevel"/>
    <w:tmpl w:val="38D4A9E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16BF4F53"/>
    <w:multiLevelType w:val="hybridMultilevel"/>
    <w:tmpl w:val="CAC0E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ED28BE"/>
    <w:multiLevelType w:val="multilevel"/>
    <w:tmpl w:val="957E7318"/>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1" w15:restartNumberingAfterBreak="0">
    <w:nsid w:val="1A5F52CB"/>
    <w:multiLevelType w:val="hybridMultilevel"/>
    <w:tmpl w:val="3E024CE2"/>
    <w:lvl w:ilvl="0" w:tplc="D944B23E">
      <w:start w:val="1"/>
      <w:numFmt w:val="bullet"/>
      <w:lvlText w:val="−"/>
      <w:lvlJc w:val="left"/>
      <w:pPr>
        <w:ind w:left="1714" w:hanging="360"/>
      </w:pPr>
      <w:rPr>
        <w:rFonts w:ascii="Times New Roman" w:hAnsi="Times New Roman" w:cs="Times New Roman" w:hint="default"/>
        <w:color w:val="auto"/>
      </w:rPr>
    </w:lvl>
    <w:lvl w:ilvl="1" w:tplc="04150003" w:tentative="1">
      <w:start w:val="1"/>
      <w:numFmt w:val="bullet"/>
      <w:lvlText w:val="o"/>
      <w:lvlJc w:val="left"/>
      <w:pPr>
        <w:ind w:left="2434" w:hanging="360"/>
      </w:pPr>
      <w:rPr>
        <w:rFonts w:ascii="Courier New" w:hAnsi="Courier New" w:cs="Courier New" w:hint="default"/>
      </w:rPr>
    </w:lvl>
    <w:lvl w:ilvl="2" w:tplc="04150005" w:tentative="1">
      <w:start w:val="1"/>
      <w:numFmt w:val="bullet"/>
      <w:lvlText w:val=""/>
      <w:lvlJc w:val="left"/>
      <w:pPr>
        <w:ind w:left="3154" w:hanging="360"/>
      </w:pPr>
      <w:rPr>
        <w:rFonts w:ascii="Wingdings" w:hAnsi="Wingdings" w:hint="default"/>
      </w:rPr>
    </w:lvl>
    <w:lvl w:ilvl="3" w:tplc="04150001" w:tentative="1">
      <w:start w:val="1"/>
      <w:numFmt w:val="bullet"/>
      <w:lvlText w:val=""/>
      <w:lvlJc w:val="left"/>
      <w:pPr>
        <w:ind w:left="3874" w:hanging="360"/>
      </w:pPr>
      <w:rPr>
        <w:rFonts w:ascii="Symbol" w:hAnsi="Symbol" w:hint="default"/>
      </w:rPr>
    </w:lvl>
    <w:lvl w:ilvl="4" w:tplc="04150003" w:tentative="1">
      <w:start w:val="1"/>
      <w:numFmt w:val="bullet"/>
      <w:lvlText w:val="o"/>
      <w:lvlJc w:val="left"/>
      <w:pPr>
        <w:ind w:left="4594" w:hanging="360"/>
      </w:pPr>
      <w:rPr>
        <w:rFonts w:ascii="Courier New" w:hAnsi="Courier New" w:cs="Courier New" w:hint="default"/>
      </w:rPr>
    </w:lvl>
    <w:lvl w:ilvl="5" w:tplc="04150005" w:tentative="1">
      <w:start w:val="1"/>
      <w:numFmt w:val="bullet"/>
      <w:lvlText w:val=""/>
      <w:lvlJc w:val="left"/>
      <w:pPr>
        <w:ind w:left="5314" w:hanging="360"/>
      </w:pPr>
      <w:rPr>
        <w:rFonts w:ascii="Wingdings" w:hAnsi="Wingdings" w:hint="default"/>
      </w:rPr>
    </w:lvl>
    <w:lvl w:ilvl="6" w:tplc="04150001" w:tentative="1">
      <w:start w:val="1"/>
      <w:numFmt w:val="bullet"/>
      <w:lvlText w:val=""/>
      <w:lvlJc w:val="left"/>
      <w:pPr>
        <w:ind w:left="6034" w:hanging="360"/>
      </w:pPr>
      <w:rPr>
        <w:rFonts w:ascii="Symbol" w:hAnsi="Symbol" w:hint="default"/>
      </w:rPr>
    </w:lvl>
    <w:lvl w:ilvl="7" w:tplc="04150003" w:tentative="1">
      <w:start w:val="1"/>
      <w:numFmt w:val="bullet"/>
      <w:lvlText w:val="o"/>
      <w:lvlJc w:val="left"/>
      <w:pPr>
        <w:ind w:left="6754" w:hanging="360"/>
      </w:pPr>
      <w:rPr>
        <w:rFonts w:ascii="Courier New" w:hAnsi="Courier New" w:cs="Courier New" w:hint="default"/>
      </w:rPr>
    </w:lvl>
    <w:lvl w:ilvl="8" w:tplc="04150005" w:tentative="1">
      <w:start w:val="1"/>
      <w:numFmt w:val="bullet"/>
      <w:lvlText w:val=""/>
      <w:lvlJc w:val="left"/>
      <w:pPr>
        <w:ind w:left="7474" w:hanging="360"/>
      </w:pPr>
      <w:rPr>
        <w:rFonts w:ascii="Wingdings" w:hAnsi="Wingdings" w:hint="default"/>
      </w:rPr>
    </w:lvl>
  </w:abstractNum>
  <w:abstractNum w:abstractNumId="12" w15:restartNumberingAfterBreak="0">
    <w:nsid w:val="1BEA0FAA"/>
    <w:multiLevelType w:val="hybridMultilevel"/>
    <w:tmpl w:val="BC42A280"/>
    <w:lvl w:ilvl="0" w:tplc="1EFE457C">
      <w:start w:val="1"/>
      <w:numFmt w:val="decimal"/>
      <w:lvlText w:val="%1."/>
      <w:lvlJc w:val="left"/>
      <w:pPr>
        <w:ind w:left="720"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14FC4"/>
    <w:multiLevelType w:val="multilevel"/>
    <w:tmpl w:val="C82856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E919E4"/>
    <w:multiLevelType w:val="hybridMultilevel"/>
    <w:tmpl w:val="8F0AF54E"/>
    <w:lvl w:ilvl="0" w:tplc="04150001">
      <w:start w:val="1"/>
      <w:numFmt w:val="bullet"/>
      <w:lvlText w:val=""/>
      <w:lvlJc w:val="left"/>
      <w:pPr>
        <w:ind w:left="360" w:hanging="360"/>
      </w:pPr>
      <w:rPr>
        <w:rFonts w:ascii="Symbol" w:hAnsi="Symbol" w:hint="default"/>
        <w:b/>
      </w:rPr>
    </w:lvl>
    <w:lvl w:ilvl="1" w:tplc="6BA0587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42112E"/>
    <w:multiLevelType w:val="hybridMultilevel"/>
    <w:tmpl w:val="13644ACA"/>
    <w:lvl w:ilvl="0" w:tplc="FFECAB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4140EB"/>
    <w:multiLevelType w:val="multilevel"/>
    <w:tmpl w:val="67162E8E"/>
    <w:lvl w:ilvl="0">
      <w:start w:val="1"/>
      <w:numFmt w:val="lowerLetter"/>
      <w:lvlText w:val="%1)"/>
      <w:lvlJc w:val="left"/>
      <w:pPr>
        <w:tabs>
          <w:tab w:val="num" w:pos="0"/>
        </w:tabs>
        <w:ind w:left="4613"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A1732DC"/>
    <w:multiLevelType w:val="multilevel"/>
    <w:tmpl w:val="9D1A83B0"/>
    <w:lvl w:ilvl="0">
      <w:start w:val="1"/>
      <w:numFmt w:val="upperRoman"/>
      <w:lvlText w:val="%1."/>
      <w:lvlJc w:val="righ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3FC52671"/>
    <w:multiLevelType w:val="multilevel"/>
    <w:tmpl w:val="D6D0627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3FC9492A"/>
    <w:multiLevelType w:val="hybridMultilevel"/>
    <w:tmpl w:val="BC42A280"/>
    <w:lvl w:ilvl="0" w:tplc="1EFE457C">
      <w:start w:val="1"/>
      <w:numFmt w:val="decimal"/>
      <w:lvlText w:val="%1."/>
      <w:lvlJc w:val="left"/>
      <w:pPr>
        <w:ind w:left="720"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27243E"/>
    <w:multiLevelType w:val="multilevel"/>
    <w:tmpl w:val="3D4C152A"/>
    <w:lvl w:ilvl="0">
      <w:start w:val="1"/>
      <w:numFmt w:val="decimal"/>
      <w:lvlText w:val="%1."/>
      <w:lvlJc w:val="left"/>
      <w:pPr>
        <w:tabs>
          <w:tab w:val="num" w:pos="0"/>
        </w:tabs>
        <w:ind w:left="720" w:hanging="360"/>
      </w:pPr>
      <w:rPr>
        <w:rFonts w:ascii="Symbol" w:hAnsi="Symbol" w:cs="Symbol"/>
        <w:b w:val="0"/>
        <w:bCs/>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F12E6E"/>
    <w:multiLevelType w:val="hybridMultilevel"/>
    <w:tmpl w:val="BC42A280"/>
    <w:lvl w:ilvl="0" w:tplc="1EFE457C">
      <w:start w:val="1"/>
      <w:numFmt w:val="decimal"/>
      <w:lvlText w:val="%1."/>
      <w:lvlJc w:val="left"/>
      <w:pPr>
        <w:ind w:left="720"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912A39"/>
    <w:multiLevelType w:val="hybridMultilevel"/>
    <w:tmpl w:val="AC967262"/>
    <w:lvl w:ilvl="0" w:tplc="B8E00D3C">
      <w:start w:val="1"/>
      <w:numFmt w:val="decimal"/>
      <w:lvlText w:val="Rozdział %1."/>
      <w:lvlJc w:val="left"/>
      <w:pPr>
        <w:tabs>
          <w:tab w:val="num" w:pos="360"/>
        </w:tabs>
        <w:ind w:left="360" w:hanging="360"/>
      </w:pPr>
      <w:rPr>
        <w:rFonts w:ascii="Times New Roman" w:hAnsi="Times New Roman" w:cs="Times New Roman" w:hint="default"/>
        <w:b/>
        <w:i/>
        <w:sz w:val="22"/>
        <w:szCs w:val="24"/>
      </w:rPr>
    </w:lvl>
    <w:lvl w:ilvl="1" w:tplc="0415000F">
      <w:start w:val="1"/>
      <w:numFmt w:val="decimal"/>
      <w:lvlText w:val="%2."/>
      <w:lvlJc w:val="left"/>
      <w:pPr>
        <w:tabs>
          <w:tab w:val="num" w:pos="360"/>
        </w:tabs>
        <w:ind w:left="360" w:hanging="360"/>
      </w:pPr>
      <w:rPr>
        <w:b w:val="0"/>
        <w:i w:val="0"/>
        <w:sz w:val="28"/>
      </w:rPr>
    </w:lvl>
    <w:lvl w:ilvl="2" w:tplc="04150011">
      <w:start w:val="1"/>
      <w:numFmt w:val="decimal"/>
      <w:lvlText w:val="%3)"/>
      <w:lvlJc w:val="left"/>
      <w:pPr>
        <w:ind w:left="2340" w:hanging="360"/>
      </w:pPr>
    </w:lvl>
    <w:lvl w:ilvl="3" w:tplc="04150017">
      <w:start w:val="1"/>
      <w:numFmt w:val="lowerLetter"/>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44B2142F"/>
    <w:multiLevelType w:val="multilevel"/>
    <w:tmpl w:val="F752961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4A420001"/>
    <w:multiLevelType w:val="hybridMultilevel"/>
    <w:tmpl w:val="EE76C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7C7EF6"/>
    <w:multiLevelType w:val="hybridMultilevel"/>
    <w:tmpl w:val="BC42A280"/>
    <w:lvl w:ilvl="0" w:tplc="1EFE457C">
      <w:start w:val="1"/>
      <w:numFmt w:val="decimal"/>
      <w:lvlText w:val="%1."/>
      <w:lvlJc w:val="left"/>
      <w:pPr>
        <w:ind w:left="720"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FD022A"/>
    <w:multiLevelType w:val="multilevel"/>
    <w:tmpl w:val="8A30FC22"/>
    <w:lvl w:ilvl="0">
      <w:start w:val="1"/>
      <w:numFmt w:val="bullet"/>
      <w:lvlText w:val="−"/>
      <w:lvlJc w:val="left"/>
      <w:pPr>
        <w:tabs>
          <w:tab w:val="num" w:pos="0"/>
        </w:tabs>
        <w:ind w:left="1714" w:hanging="360"/>
      </w:pPr>
      <w:rPr>
        <w:rFonts w:ascii="Times New Roman" w:hAnsi="Times New Roman" w:cs="Times New Roman" w:hint="default"/>
      </w:rPr>
    </w:lvl>
    <w:lvl w:ilvl="1">
      <w:start w:val="1"/>
      <w:numFmt w:val="bullet"/>
      <w:lvlText w:val="o"/>
      <w:lvlJc w:val="left"/>
      <w:pPr>
        <w:tabs>
          <w:tab w:val="num" w:pos="0"/>
        </w:tabs>
        <w:ind w:left="2434" w:hanging="360"/>
      </w:pPr>
      <w:rPr>
        <w:rFonts w:ascii="Courier New" w:hAnsi="Courier New" w:cs="Courier New" w:hint="default"/>
      </w:rPr>
    </w:lvl>
    <w:lvl w:ilvl="2">
      <w:start w:val="1"/>
      <w:numFmt w:val="bullet"/>
      <w:lvlText w:val=""/>
      <w:lvlJc w:val="left"/>
      <w:pPr>
        <w:tabs>
          <w:tab w:val="num" w:pos="0"/>
        </w:tabs>
        <w:ind w:left="3154" w:hanging="360"/>
      </w:pPr>
      <w:rPr>
        <w:rFonts w:ascii="Wingdings" w:hAnsi="Wingdings" w:cs="Wingdings" w:hint="default"/>
      </w:rPr>
    </w:lvl>
    <w:lvl w:ilvl="3">
      <w:start w:val="1"/>
      <w:numFmt w:val="bullet"/>
      <w:lvlText w:val=""/>
      <w:lvlJc w:val="left"/>
      <w:pPr>
        <w:tabs>
          <w:tab w:val="num" w:pos="0"/>
        </w:tabs>
        <w:ind w:left="3874" w:hanging="360"/>
      </w:pPr>
      <w:rPr>
        <w:rFonts w:ascii="Symbol" w:hAnsi="Symbol" w:cs="Symbol" w:hint="default"/>
      </w:rPr>
    </w:lvl>
    <w:lvl w:ilvl="4">
      <w:start w:val="1"/>
      <w:numFmt w:val="bullet"/>
      <w:lvlText w:val="o"/>
      <w:lvlJc w:val="left"/>
      <w:pPr>
        <w:tabs>
          <w:tab w:val="num" w:pos="0"/>
        </w:tabs>
        <w:ind w:left="4594" w:hanging="360"/>
      </w:pPr>
      <w:rPr>
        <w:rFonts w:ascii="Courier New" w:hAnsi="Courier New" w:cs="Courier New" w:hint="default"/>
      </w:rPr>
    </w:lvl>
    <w:lvl w:ilvl="5">
      <w:start w:val="1"/>
      <w:numFmt w:val="bullet"/>
      <w:lvlText w:val=""/>
      <w:lvlJc w:val="left"/>
      <w:pPr>
        <w:tabs>
          <w:tab w:val="num" w:pos="0"/>
        </w:tabs>
        <w:ind w:left="5314" w:hanging="360"/>
      </w:pPr>
      <w:rPr>
        <w:rFonts w:ascii="Wingdings" w:hAnsi="Wingdings" w:cs="Wingdings" w:hint="default"/>
      </w:rPr>
    </w:lvl>
    <w:lvl w:ilvl="6">
      <w:start w:val="1"/>
      <w:numFmt w:val="bullet"/>
      <w:lvlText w:val=""/>
      <w:lvlJc w:val="left"/>
      <w:pPr>
        <w:tabs>
          <w:tab w:val="num" w:pos="0"/>
        </w:tabs>
        <w:ind w:left="6034" w:hanging="360"/>
      </w:pPr>
      <w:rPr>
        <w:rFonts w:ascii="Symbol" w:hAnsi="Symbol" w:cs="Symbol" w:hint="default"/>
      </w:rPr>
    </w:lvl>
    <w:lvl w:ilvl="7">
      <w:start w:val="1"/>
      <w:numFmt w:val="bullet"/>
      <w:lvlText w:val="o"/>
      <w:lvlJc w:val="left"/>
      <w:pPr>
        <w:tabs>
          <w:tab w:val="num" w:pos="0"/>
        </w:tabs>
        <w:ind w:left="6754" w:hanging="360"/>
      </w:pPr>
      <w:rPr>
        <w:rFonts w:ascii="Courier New" w:hAnsi="Courier New" w:cs="Courier New" w:hint="default"/>
      </w:rPr>
    </w:lvl>
    <w:lvl w:ilvl="8">
      <w:start w:val="1"/>
      <w:numFmt w:val="bullet"/>
      <w:lvlText w:val=""/>
      <w:lvlJc w:val="left"/>
      <w:pPr>
        <w:tabs>
          <w:tab w:val="num" w:pos="0"/>
        </w:tabs>
        <w:ind w:left="7474" w:hanging="360"/>
      </w:pPr>
      <w:rPr>
        <w:rFonts w:ascii="Wingdings" w:hAnsi="Wingdings" w:cs="Wingdings" w:hint="default"/>
      </w:rPr>
    </w:lvl>
  </w:abstractNum>
  <w:abstractNum w:abstractNumId="29" w15:restartNumberingAfterBreak="0">
    <w:nsid w:val="4FCF0C61"/>
    <w:multiLevelType w:val="multilevel"/>
    <w:tmpl w:val="1B10A16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525123F1"/>
    <w:multiLevelType w:val="hybridMultilevel"/>
    <w:tmpl w:val="368049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C753E9"/>
    <w:multiLevelType w:val="hybridMultilevel"/>
    <w:tmpl w:val="BC42A280"/>
    <w:lvl w:ilvl="0" w:tplc="1EFE457C">
      <w:start w:val="1"/>
      <w:numFmt w:val="decimal"/>
      <w:lvlText w:val="%1."/>
      <w:lvlJc w:val="left"/>
      <w:pPr>
        <w:ind w:left="720"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D6066D"/>
    <w:multiLevelType w:val="hybridMultilevel"/>
    <w:tmpl w:val="BC42A280"/>
    <w:lvl w:ilvl="0" w:tplc="1EFE457C">
      <w:start w:val="1"/>
      <w:numFmt w:val="decimal"/>
      <w:lvlText w:val="%1."/>
      <w:lvlJc w:val="left"/>
      <w:pPr>
        <w:ind w:left="720"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51AD6"/>
    <w:multiLevelType w:val="multilevel"/>
    <w:tmpl w:val="38D4A9E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5E9D774C"/>
    <w:multiLevelType w:val="hybridMultilevel"/>
    <w:tmpl w:val="EE76C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2536E8"/>
    <w:multiLevelType w:val="multilevel"/>
    <w:tmpl w:val="38D4A9E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15:restartNumberingAfterBreak="0">
    <w:nsid w:val="692D4253"/>
    <w:multiLevelType w:val="hybridMultilevel"/>
    <w:tmpl w:val="BC42A280"/>
    <w:lvl w:ilvl="0" w:tplc="1EFE457C">
      <w:start w:val="1"/>
      <w:numFmt w:val="decimal"/>
      <w:lvlText w:val="%1."/>
      <w:lvlJc w:val="left"/>
      <w:pPr>
        <w:ind w:left="720"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632259"/>
    <w:multiLevelType w:val="hybridMultilevel"/>
    <w:tmpl w:val="BF188A70"/>
    <w:lvl w:ilvl="0" w:tplc="04150011">
      <w:start w:val="1"/>
      <w:numFmt w:val="decimal"/>
      <w:lvlText w:val="%1)"/>
      <w:lvlJc w:val="left"/>
      <w:pPr>
        <w:ind w:left="360" w:hanging="360"/>
      </w:pPr>
      <w:rPr>
        <w:rFonts w:hint="default"/>
      </w:rPr>
    </w:lvl>
    <w:lvl w:ilvl="1" w:tplc="01BE337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4082773"/>
    <w:multiLevelType w:val="hybridMultilevel"/>
    <w:tmpl w:val="BD96970A"/>
    <w:lvl w:ilvl="0" w:tplc="0415000F">
      <w:start w:val="1"/>
      <w:numFmt w:val="decimal"/>
      <w:lvlText w:val="%1."/>
      <w:lvlJc w:val="left"/>
      <w:pPr>
        <w:ind w:left="644" w:hanging="360"/>
      </w:pPr>
    </w:lvl>
    <w:lvl w:ilvl="1" w:tplc="EDC2ECF8">
      <w:start w:val="1"/>
      <w:numFmt w:val="decimal"/>
      <w:lvlText w:val="%2)"/>
      <w:lvlJc w:val="left"/>
      <w:pPr>
        <w:ind w:left="1070" w:hanging="360"/>
      </w:pPr>
      <w:rPr>
        <w:b w:val="0"/>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8DA05A8"/>
    <w:multiLevelType w:val="hybridMultilevel"/>
    <w:tmpl w:val="42981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1E3459"/>
    <w:multiLevelType w:val="hybridMultilevel"/>
    <w:tmpl w:val="BC42A280"/>
    <w:lvl w:ilvl="0" w:tplc="1EFE457C">
      <w:start w:val="1"/>
      <w:numFmt w:val="decimal"/>
      <w:lvlText w:val="%1."/>
      <w:lvlJc w:val="left"/>
      <w:pPr>
        <w:ind w:left="720"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2E34B8"/>
    <w:multiLevelType w:val="hybridMultilevel"/>
    <w:tmpl w:val="834A4A34"/>
    <w:lvl w:ilvl="0" w:tplc="1C44E190">
      <w:start w:val="1"/>
      <w:numFmt w:val="decimal"/>
      <w:lvlText w:val="%1."/>
      <w:lvlJc w:val="left"/>
      <w:pPr>
        <w:ind w:left="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A281FC">
      <w:start w:val="1"/>
      <w:numFmt w:val="lowerLetter"/>
      <w:lvlText w:val="%2"/>
      <w:lvlJc w:val="left"/>
      <w:pPr>
        <w:ind w:left="1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CCB6C6">
      <w:start w:val="1"/>
      <w:numFmt w:val="lowerRoman"/>
      <w:lvlText w:val="%3"/>
      <w:lvlJc w:val="left"/>
      <w:pPr>
        <w:ind w:left="1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786700">
      <w:start w:val="1"/>
      <w:numFmt w:val="decimal"/>
      <w:lvlText w:val="%4"/>
      <w:lvlJc w:val="left"/>
      <w:pPr>
        <w:ind w:left="2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408C68">
      <w:start w:val="1"/>
      <w:numFmt w:val="lowerLetter"/>
      <w:lvlText w:val="%5"/>
      <w:lvlJc w:val="left"/>
      <w:pPr>
        <w:ind w:left="3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D85192">
      <w:start w:val="1"/>
      <w:numFmt w:val="lowerRoman"/>
      <w:lvlText w:val="%6"/>
      <w:lvlJc w:val="left"/>
      <w:pPr>
        <w:ind w:left="4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24B992">
      <w:start w:val="1"/>
      <w:numFmt w:val="decimal"/>
      <w:lvlText w:val="%7"/>
      <w:lvlJc w:val="left"/>
      <w:pPr>
        <w:ind w:left="4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182CF8">
      <w:start w:val="1"/>
      <w:numFmt w:val="lowerLetter"/>
      <w:lvlText w:val="%8"/>
      <w:lvlJc w:val="left"/>
      <w:pPr>
        <w:ind w:left="5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CA0306">
      <w:start w:val="1"/>
      <w:numFmt w:val="lowerRoman"/>
      <w:lvlText w:val="%9"/>
      <w:lvlJc w:val="left"/>
      <w:pPr>
        <w:ind w:left="6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565534103">
    <w:abstractNumId w:val="19"/>
  </w:num>
  <w:num w:numId="2" w16cid:durableId="1376538310">
    <w:abstractNumId w:val="29"/>
  </w:num>
  <w:num w:numId="3" w16cid:durableId="1050618908">
    <w:abstractNumId w:val="4"/>
  </w:num>
  <w:num w:numId="4" w16cid:durableId="1123695755">
    <w:abstractNumId w:val="20"/>
  </w:num>
  <w:num w:numId="5" w16cid:durableId="281615608">
    <w:abstractNumId w:val="28"/>
  </w:num>
  <w:num w:numId="6" w16cid:durableId="140511347">
    <w:abstractNumId w:val="10"/>
  </w:num>
  <w:num w:numId="7" w16cid:durableId="1355686570">
    <w:abstractNumId w:val="35"/>
  </w:num>
  <w:num w:numId="8" w16cid:durableId="1695617361">
    <w:abstractNumId w:val="17"/>
  </w:num>
  <w:num w:numId="9" w16cid:durableId="960380066">
    <w:abstractNumId w:val="22"/>
  </w:num>
  <w:num w:numId="10" w16cid:durableId="682123281">
    <w:abstractNumId w:val="13"/>
  </w:num>
  <w:num w:numId="11" w16cid:durableId="742216039">
    <w:abstractNumId w:val="41"/>
  </w:num>
  <w:num w:numId="12" w16cid:durableId="1510370462">
    <w:abstractNumId w:val="1"/>
  </w:num>
  <w:num w:numId="13" w16cid:durableId="676856272">
    <w:abstractNumId w:val="15"/>
  </w:num>
  <w:num w:numId="14" w16cid:durableId="1820030521">
    <w:abstractNumId w:val="14"/>
  </w:num>
  <w:num w:numId="15" w16cid:durableId="1513838922">
    <w:abstractNumId w:val="11"/>
  </w:num>
  <w:num w:numId="16" w16cid:durableId="299917850">
    <w:abstractNumId w:val="18"/>
  </w:num>
  <w:num w:numId="17" w16cid:durableId="1664428656">
    <w:abstractNumId w:val="33"/>
  </w:num>
  <w:num w:numId="18" w16cid:durableId="1458909032">
    <w:abstractNumId w:val="25"/>
  </w:num>
  <w:num w:numId="19" w16cid:durableId="1052383650">
    <w:abstractNumId w:val="8"/>
  </w:num>
  <w:num w:numId="20" w16cid:durableId="12491210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9253544">
    <w:abstractNumId w:val="24"/>
  </w:num>
  <w:num w:numId="22" w16cid:durableId="2064793366">
    <w:abstractNumId w:val="38"/>
  </w:num>
  <w:num w:numId="23" w16cid:durableId="668673740">
    <w:abstractNumId w:val="16"/>
  </w:num>
  <w:num w:numId="24" w16cid:durableId="16782136">
    <w:abstractNumId w:val="39"/>
  </w:num>
  <w:num w:numId="25" w16cid:durableId="820926262">
    <w:abstractNumId w:val="30"/>
  </w:num>
  <w:num w:numId="26" w16cid:durableId="1802772335">
    <w:abstractNumId w:val="9"/>
  </w:num>
  <w:num w:numId="27" w16cid:durableId="810438021">
    <w:abstractNumId w:val="2"/>
  </w:num>
  <w:num w:numId="28" w16cid:durableId="1536380154">
    <w:abstractNumId w:val="23"/>
  </w:num>
  <w:num w:numId="29" w16cid:durableId="492990761">
    <w:abstractNumId w:val="12"/>
  </w:num>
  <w:num w:numId="30" w16cid:durableId="1914006766">
    <w:abstractNumId w:val="3"/>
  </w:num>
  <w:num w:numId="31" w16cid:durableId="1529877486">
    <w:abstractNumId w:val="32"/>
  </w:num>
  <w:num w:numId="32" w16cid:durableId="17894127">
    <w:abstractNumId w:val="34"/>
  </w:num>
  <w:num w:numId="33" w16cid:durableId="1494294544">
    <w:abstractNumId w:val="27"/>
  </w:num>
  <w:num w:numId="34" w16cid:durableId="1226523791">
    <w:abstractNumId w:val="5"/>
  </w:num>
  <w:num w:numId="35" w16cid:durableId="864827313">
    <w:abstractNumId w:val="36"/>
  </w:num>
  <w:num w:numId="36" w16cid:durableId="1458452367">
    <w:abstractNumId w:val="37"/>
  </w:num>
  <w:num w:numId="37" w16cid:durableId="1596087270">
    <w:abstractNumId w:val="31"/>
  </w:num>
  <w:num w:numId="38" w16cid:durableId="731588207">
    <w:abstractNumId w:val="21"/>
  </w:num>
  <w:num w:numId="39" w16cid:durableId="1257444699">
    <w:abstractNumId w:val="40"/>
  </w:num>
  <w:num w:numId="40" w16cid:durableId="1549222373">
    <w:abstractNumId w:val="26"/>
  </w:num>
  <w:num w:numId="41" w16cid:durableId="569001615">
    <w:abstractNumId w:val="6"/>
  </w:num>
  <w:num w:numId="42" w16cid:durableId="1819804768">
    <w:abstractNumId w:val="0"/>
  </w:num>
  <w:num w:numId="43" w16cid:durableId="6698682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E39"/>
    <w:rsid w:val="000241ED"/>
    <w:rsid w:val="00061051"/>
    <w:rsid w:val="000F168F"/>
    <w:rsid w:val="00123544"/>
    <w:rsid w:val="00133657"/>
    <w:rsid w:val="00135AB1"/>
    <w:rsid w:val="001463EC"/>
    <w:rsid w:val="00181384"/>
    <w:rsid w:val="0019204B"/>
    <w:rsid w:val="001D0293"/>
    <w:rsid w:val="00277F61"/>
    <w:rsid w:val="00294137"/>
    <w:rsid w:val="002F74DD"/>
    <w:rsid w:val="00303A93"/>
    <w:rsid w:val="00312234"/>
    <w:rsid w:val="0031525B"/>
    <w:rsid w:val="00352B4A"/>
    <w:rsid w:val="00361CE4"/>
    <w:rsid w:val="003F1028"/>
    <w:rsid w:val="00414CD0"/>
    <w:rsid w:val="004755F9"/>
    <w:rsid w:val="0047700C"/>
    <w:rsid w:val="00496282"/>
    <w:rsid w:val="004C05C7"/>
    <w:rsid w:val="004F7513"/>
    <w:rsid w:val="00515494"/>
    <w:rsid w:val="00583F20"/>
    <w:rsid w:val="005876C8"/>
    <w:rsid w:val="00593AC1"/>
    <w:rsid w:val="005C4E04"/>
    <w:rsid w:val="005C6603"/>
    <w:rsid w:val="00647177"/>
    <w:rsid w:val="00654F40"/>
    <w:rsid w:val="006617D5"/>
    <w:rsid w:val="006D2356"/>
    <w:rsid w:val="0070053D"/>
    <w:rsid w:val="00701A4E"/>
    <w:rsid w:val="00703F72"/>
    <w:rsid w:val="007229E8"/>
    <w:rsid w:val="0072345C"/>
    <w:rsid w:val="00746695"/>
    <w:rsid w:val="00751568"/>
    <w:rsid w:val="0075680A"/>
    <w:rsid w:val="0078380A"/>
    <w:rsid w:val="00792987"/>
    <w:rsid w:val="007D529D"/>
    <w:rsid w:val="007F5123"/>
    <w:rsid w:val="00811B18"/>
    <w:rsid w:val="00870260"/>
    <w:rsid w:val="00904AC9"/>
    <w:rsid w:val="00957542"/>
    <w:rsid w:val="00957A6D"/>
    <w:rsid w:val="00985152"/>
    <w:rsid w:val="00997579"/>
    <w:rsid w:val="00A83D35"/>
    <w:rsid w:val="00A84243"/>
    <w:rsid w:val="00A97358"/>
    <w:rsid w:val="00AA2387"/>
    <w:rsid w:val="00AC71B6"/>
    <w:rsid w:val="00B3563A"/>
    <w:rsid w:val="00B6055C"/>
    <w:rsid w:val="00BD4FDC"/>
    <w:rsid w:val="00BE2338"/>
    <w:rsid w:val="00BF1623"/>
    <w:rsid w:val="00BF20AA"/>
    <w:rsid w:val="00BF7B46"/>
    <w:rsid w:val="00C63AE5"/>
    <w:rsid w:val="00CA6219"/>
    <w:rsid w:val="00CC54E8"/>
    <w:rsid w:val="00CD26D7"/>
    <w:rsid w:val="00CD3E39"/>
    <w:rsid w:val="00CE131A"/>
    <w:rsid w:val="00CF35CA"/>
    <w:rsid w:val="00D202E3"/>
    <w:rsid w:val="00D46928"/>
    <w:rsid w:val="00D51B14"/>
    <w:rsid w:val="00E1536C"/>
    <w:rsid w:val="00E64441"/>
    <w:rsid w:val="00E64607"/>
    <w:rsid w:val="00EA6172"/>
    <w:rsid w:val="00EB5D70"/>
    <w:rsid w:val="00F328FB"/>
    <w:rsid w:val="00F46B55"/>
    <w:rsid w:val="00F47020"/>
    <w:rsid w:val="00F7316E"/>
    <w:rsid w:val="00FD3821"/>
    <w:rsid w:val="00FE301C"/>
    <w:rsid w:val="00FF4DD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4324"/>
  <w15:docId w15:val="{D6AEDB01-BD7B-462E-9796-B7D6AAF6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45A6"/>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D45A6"/>
    <w:pPr>
      <w:keepNext/>
      <w:jc w:val="center"/>
      <w:outlineLvl w:val="0"/>
    </w:pPr>
    <w:rPr>
      <w:b/>
      <w:sz w:val="32"/>
    </w:rPr>
  </w:style>
  <w:style w:type="paragraph" w:styleId="Nagwek2">
    <w:name w:val="heading 2"/>
    <w:basedOn w:val="Normalny"/>
    <w:next w:val="Normalny"/>
    <w:link w:val="Nagwek2Znak"/>
    <w:uiPriority w:val="9"/>
    <w:semiHidden/>
    <w:unhideWhenUsed/>
    <w:qFormat/>
    <w:rsid w:val="002657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130352"/>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BB42E8"/>
    <w:pPr>
      <w:keepNext/>
      <w:keepLines/>
      <w:spacing w:before="20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BB42E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D45A6"/>
    <w:rPr>
      <w:rFonts w:ascii="Times New Roman" w:eastAsia="Times New Roman" w:hAnsi="Times New Roman" w:cs="Times New Roman"/>
      <w:b/>
      <w:sz w:val="32"/>
      <w:szCs w:val="20"/>
      <w:lang w:eastAsia="pl-PL"/>
    </w:rPr>
  </w:style>
  <w:style w:type="character" w:customStyle="1" w:styleId="TekstdymkaZnak">
    <w:name w:val="Tekst dymka Znak"/>
    <w:basedOn w:val="Domylnaczcionkaakapitu"/>
    <w:link w:val="Tekstdymka"/>
    <w:uiPriority w:val="99"/>
    <w:semiHidden/>
    <w:qFormat/>
    <w:rsid w:val="000D45A6"/>
    <w:rPr>
      <w:rFonts w:ascii="Tahoma" w:eastAsia="Times New Roman" w:hAnsi="Tahoma" w:cs="Tahoma"/>
      <w:sz w:val="16"/>
      <w:szCs w:val="16"/>
      <w:lang w:eastAsia="pl-PL"/>
    </w:rPr>
  </w:style>
  <w:style w:type="character" w:customStyle="1" w:styleId="Nagwek3Znak">
    <w:name w:val="Nagłówek 3 Znak"/>
    <w:basedOn w:val="Domylnaczcionkaakapitu"/>
    <w:link w:val="Nagwek3"/>
    <w:uiPriority w:val="9"/>
    <w:qFormat/>
    <w:rsid w:val="00130352"/>
    <w:rPr>
      <w:rFonts w:asciiTheme="majorHAnsi" w:eastAsiaTheme="majorEastAsia" w:hAnsiTheme="majorHAnsi" w:cstheme="majorBidi"/>
      <w:b/>
      <w:bCs/>
      <w:color w:val="4F81BD" w:themeColor="accent1"/>
      <w:sz w:val="20"/>
      <w:szCs w:val="20"/>
      <w:lang w:eastAsia="pl-PL"/>
    </w:rPr>
  </w:style>
  <w:style w:type="character" w:customStyle="1" w:styleId="NagwekZnak">
    <w:name w:val="Nagłówek Znak"/>
    <w:basedOn w:val="Domylnaczcionkaakapitu"/>
    <w:link w:val="Nagwek"/>
    <w:uiPriority w:val="99"/>
    <w:qFormat/>
    <w:rsid w:val="00130352"/>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130352"/>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uiPriority w:val="99"/>
    <w:unhideWhenUsed/>
    <w:rsid w:val="00CC7EC3"/>
    <w:rPr>
      <w:color w:val="0000FF" w:themeColor="hyperlink"/>
      <w:u w:val="single"/>
    </w:rPr>
  </w:style>
  <w:style w:type="character" w:customStyle="1" w:styleId="trzynastka1">
    <w:name w:val="trzynastka1"/>
    <w:basedOn w:val="Domylnaczcionkaakapitu"/>
    <w:qFormat/>
    <w:rsid w:val="00213DCF"/>
    <w:rPr>
      <w:sz w:val="13"/>
      <w:szCs w:val="13"/>
    </w:rPr>
  </w:style>
  <w:style w:type="character" w:customStyle="1" w:styleId="pogrubienie1">
    <w:name w:val="pogrubienie1"/>
    <w:basedOn w:val="Domylnaczcionkaakapitu"/>
    <w:qFormat/>
    <w:rsid w:val="00E438A7"/>
    <w:rPr>
      <w:b/>
      <w:bCs/>
    </w:rPr>
  </w:style>
  <w:style w:type="character" w:customStyle="1" w:styleId="TekstprzypisukocowegoZnak">
    <w:name w:val="Tekst przypisu końcowego Znak"/>
    <w:basedOn w:val="Domylnaczcionkaakapitu"/>
    <w:link w:val="Tekstprzypisukocowego"/>
    <w:uiPriority w:val="99"/>
    <w:semiHidden/>
    <w:qFormat/>
    <w:rsid w:val="00924F3F"/>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924F3F"/>
    <w:rPr>
      <w:vertAlign w:val="superscript"/>
    </w:rPr>
  </w:style>
  <w:style w:type="character" w:customStyle="1" w:styleId="TekstprzypisudolnegoZnak">
    <w:name w:val="Tekst przypisu dolnego Znak"/>
    <w:basedOn w:val="Domylnaczcionkaakapitu"/>
    <w:link w:val="Tekstprzypisudolnego"/>
    <w:uiPriority w:val="99"/>
    <w:semiHidden/>
    <w:qFormat/>
    <w:rsid w:val="00D521E2"/>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D521E2"/>
    <w:rPr>
      <w:vertAlign w:val="superscript"/>
    </w:rPr>
  </w:style>
  <w:style w:type="character" w:customStyle="1" w:styleId="Domylnaczcionkaakapitu1">
    <w:name w:val="Domyślna czcionka akapitu1"/>
    <w:qFormat/>
    <w:rsid w:val="00CD4846"/>
  </w:style>
  <w:style w:type="character" w:customStyle="1" w:styleId="Nagwek5Znak">
    <w:name w:val="Nagłówek 5 Znak"/>
    <w:basedOn w:val="Domylnaczcionkaakapitu"/>
    <w:link w:val="Nagwek5"/>
    <w:uiPriority w:val="9"/>
    <w:semiHidden/>
    <w:qFormat/>
    <w:rsid w:val="00BB42E8"/>
    <w:rPr>
      <w:rFonts w:asciiTheme="majorHAnsi" w:eastAsiaTheme="majorEastAsia" w:hAnsiTheme="majorHAnsi" w:cstheme="majorBidi"/>
      <w:color w:val="243F60" w:themeColor="accent1" w:themeShade="7F"/>
      <w:sz w:val="20"/>
      <w:szCs w:val="20"/>
      <w:lang w:eastAsia="pl-PL"/>
    </w:rPr>
  </w:style>
  <w:style w:type="character" w:customStyle="1" w:styleId="Nagwek7Znak">
    <w:name w:val="Nagłówek 7 Znak"/>
    <w:basedOn w:val="Domylnaczcionkaakapitu"/>
    <w:link w:val="Nagwek7"/>
    <w:uiPriority w:val="9"/>
    <w:semiHidden/>
    <w:qFormat/>
    <w:rsid w:val="00BB42E8"/>
    <w:rPr>
      <w:rFonts w:asciiTheme="majorHAnsi" w:eastAsiaTheme="majorEastAsia" w:hAnsiTheme="majorHAnsi" w:cstheme="majorBidi"/>
      <w:i/>
      <w:iCs/>
      <w:color w:val="404040" w:themeColor="text1" w:themeTint="BF"/>
      <w:sz w:val="20"/>
      <w:szCs w:val="20"/>
      <w:lang w:eastAsia="pl-PL"/>
    </w:rPr>
  </w:style>
  <w:style w:type="character" w:customStyle="1" w:styleId="AkapitzlistZnak">
    <w:name w:val="Akapit z listą Znak"/>
    <w:aliases w:val="Numerowanie Znak,Akapit z listą BS Znak,Kolorowa lista — akcent 11 Znak"/>
    <w:link w:val="Akapitzlist"/>
    <w:uiPriority w:val="34"/>
    <w:qFormat/>
    <w:locked/>
    <w:rsid w:val="00BB42E8"/>
    <w:rPr>
      <w:rFonts w:ascii="Times New Roman" w:eastAsia="Times New Roman" w:hAnsi="Times New Roman" w:cs="Times New Roman"/>
      <w:sz w:val="20"/>
      <w:szCs w:val="20"/>
      <w:lang w:eastAsia="pl-PL"/>
    </w:rPr>
  </w:style>
  <w:style w:type="character" w:customStyle="1" w:styleId="Znakinumeracji">
    <w:name w:val="Znaki numeracji"/>
    <w:qFormat/>
  </w:style>
  <w:style w:type="character" w:customStyle="1" w:styleId="Nagwek2Znak">
    <w:name w:val="Nagłówek 2 Znak"/>
    <w:basedOn w:val="Domylnaczcionkaakapitu"/>
    <w:link w:val="Nagwek2"/>
    <w:uiPriority w:val="9"/>
    <w:semiHidden/>
    <w:qFormat/>
    <w:rsid w:val="002657C8"/>
    <w:rPr>
      <w:rFonts w:asciiTheme="majorHAnsi" w:eastAsiaTheme="majorEastAsia" w:hAnsiTheme="majorHAnsi" w:cstheme="majorBidi"/>
      <w:b/>
      <w:bCs/>
      <w:color w:val="4F81BD" w:themeColor="accent1"/>
      <w:sz w:val="26"/>
      <w:szCs w:val="26"/>
      <w:lang w:eastAsia="pl-PL"/>
    </w:rPr>
  </w:style>
  <w:style w:type="character" w:customStyle="1" w:styleId="lrzxr">
    <w:name w:val="lrzxr"/>
    <w:basedOn w:val="Domylnaczcionkaakapitu"/>
    <w:qFormat/>
    <w:rsid w:val="002657C8"/>
  </w:style>
  <w:style w:type="character" w:customStyle="1" w:styleId="ZagicieodgryformularzaZnak">
    <w:name w:val="Zagięcie od góry formularza Znak"/>
    <w:basedOn w:val="Domylnaczcionkaakapitu"/>
    <w:link w:val="Zagicieodgryformularza"/>
    <w:uiPriority w:val="99"/>
    <w:semiHidden/>
    <w:qFormat/>
    <w:rsid w:val="0076174F"/>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qFormat/>
    <w:rsid w:val="0076174F"/>
    <w:rPr>
      <w:rFonts w:ascii="Arial" w:eastAsia="Times New Roman" w:hAnsi="Arial" w:cs="Arial"/>
      <w:vanish/>
      <w:sz w:val="16"/>
      <w:szCs w:val="16"/>
      <w:lang w:eastAsia="pl-PL"/>
    </w:rPr>
  </w:style>
  <w:style w:type="character" w:customStyle="1" w:styleId="aq14fc">
    <w:name w:val="aq14fc"/>
    <w:basedOn w:val="Domylnaczcionkaakapitu"/>
    <w:qFormat/>
    <w:rsid w:val="0076174F"/>
  </w:style>
  <w:style w:type="character" w:customStyle="1" w:styleId="hqzqac">
    <w:name w:val="hqzqac"/>
    <w:basedOn w:val="Domylnaczcionkaakapitu"/>
    <w:qFormat/>
    <w:rsid w:val="0076174F"/>
  </w:style>
  <w:style w:type="character" w:customStyle="1" w:styleId="w8qarf">
    <w:name w:val="w8qarf"/>
    <w:basedOn w:val="Domylnaczcionkaakapitu"/>
    <w:qFormat/>
    <w:rsid w:val="0076174F"/>
  </w:style>
  <w:style w:type="character" w:customStyle="1" w:styleId="Mocnewyrnione">
    <w:name w:val="Mocne wyróżnione"/>
    <w:qFormat/>
    <w:rPr>
      <w:b/>
      <w:bCs/>
    </w:rPr>
  </w:style>
  <w:style w:type="character" w:customStyle="1" w:styleId="WW8Num9z0">
    <w:name w:val="WW8Num9z0"/>
    <w:qFormat/>
    <w:rPr>
      <w:rFonts w:ascii="Symbol" w:hAnsi="Symbol" w:cs="Symbol"/>
      <w:b w:val="0"/>
      <w:bCs/>
      <w:sz w:val="24"/>
      <w:szCs w:val="24"/>
    </w:rPr>
  </w:style>
  <w:style w:type="paragraph" w:styleId="Nagwek">
    <w:name w:val="header"/>
    <w:basedOn w:val="Normalny"/>
    <w:next w:val="Tekstpodstawowy"/>
    <w:link w:val="NagwekZnak"/>
    <w:uiPriority w:val="99"/>
    <w:unhideWhenUsed/>
    <w:rsid w:val="00130352"/>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dymka">
    <w:name w:val="Balloon Text"/>
    <w:basedOn w:val="Normalny"/>
    <w:link w:val="TekstdymkaZnak"/>
    <w:uiPriority w:val="99"/>
    <w:semiHidden/>
    <w:unhideWhenUsed/>
    <w:qFormat/>
    <w:rsid w:val="000D45A6"/>
    <w:rPr>
      <w:rFonts w:ascii="Tahoma" w:hAnsi="Tahoma" w:cs="Tahoma"/>
      <w:sz w:val="16"/>
      <w:szCs w:val="16"/>
    </w:rPr>
  </w:style>
  <w:style w:type="paragraph" w:styleId="Stopka">
    <w:name w:val="footer"/>
    <w:basedOn w:val="Normalny"/>
    <w:link w:val="StopkaZnak"/>
    <w:uiPriority w:val="99"/>
    <w:unhideWhenUsed/>
    <w:rsid w:val="00130352"/>
    <w:pPr>
      <w:tabs>
        <w:tab w:val="center" w:pos="4536"/>
        <w:tab w:val="right" w:pos="9072"/>
      </w:tabs>
    </w:pPr>
  </w:style>
  <w:style w:type="paragraph" w:styleId="Akapitzlist">
    <w:name w:val="List Paragraph"/>
    <w:aliases w:val="Numerowanie,Akapit z listą BS,Kolorowa lista — akcent 11"/>
    <w:basedOn w:val="Normalny"/>
    <w:link w:val="AkapitzlistZnak"/>
    <w:uiPriority w:val="34"/>
    <w:qFormat/>
    <w:rsid w:val="001C751D"/>
    <w:pPr>
      <w:ind w:left="720"/>
      <w:contextualSpacing/>
    </w:pPr>
  </w:style>
  <w:style w:type="paragraph" w:styleId="Tekstprzypisukocowego">
    <w:name w:val="endnote text"/>
    <w:basedOn w:val="Normalny"/>
    <w:link w:val="TekstprzypisukocowegoZnak"/>
    <w:uiPriority w:val="99"/>
    <w:semiHidden/>
    <w:unhideWhenUsed/>
    <w:rsid w:val="00924F3F"/>
  </w:style>
  <w:style w:type="paragraph" w:styleId="Tekstprzypisudolnego">
    <w:name w:val="footnote text"/>
    <w:basedOn w:val="Normalny"/>
    <w:link w:val="TekstprzypisudolnegoZnak"/>
    <w:uiPriority w:val="99"/>
    <w:semiHidden/>
    <w:unhideWhenUsed/>
    <w:rsid w:val="00D521E2"/>
  </w:style>
  <w:style w:type="paragraph" w:customStyle="1" w:styleId="Zawartotabeli">
    <w:name w:val="Zawartość tabeli"/>
    <w:basedOn w:val="Normalny"/>
    <w:qFormat/>
    <w:rsid w:val="00CD4846"/>
    <w:pPr>
      <w:suppressLineNumbers/>
    </w:pPr>
    <w:rPr>
      <w:sz w:val="24"/>
      <w:szCs w:val="24"/>
      <w:lang w:eastAsia="ar-SA"/>
    </w:rPr>
  </w:style>
  <w:style w:type="paragraph" w:styleId="Zagicieodgryformularza">
    <w:name w:val="HTML Top of Form"/>
    <w:basedOn w:val="Normalny"/>
    <w:next w:val="Normalny"/>
    <w:link w:val="ZagicieodgryformularzaZnak"/>
    <w:uiPriority w:val="99"/>
    <w:semiHidden/>
    <w:unhideWhenUsed/>
    <w:qFormat/>
    <w:rsid w:val="0076174F"/>
    <w:pPr>
      <w:pBdr>
        <w:bottom w:val="single" w:sz="6" w:space="1" w:color="000000"/>
      </w:pBdr>
      <w:suppressAutoHyphens w:val="0"/>
      <w:jc w:val="center"/>
    </w:pPr>
    <w:rPr>
      <w:rFonts w:ascii="Arial" w:hAnsi="Arial" w:cs="Arial"/>
      <w:vanish/>
      <w:sz w:val="16"/>
      <w:szCs w:val="16"/>
    </w:rPr>
  </w:style>
  <w:style w:type="paragraph" w:styleId="Zagicieoddouformularza">
    <w:name w:val="HTML Bottom of Form"/>
    <w:basedOn w:val="Normalny"/>
    <w:next w:val="Normalny"/>
    <w:link w:val="ZagicieoddouformularzaZnak"/>
    <w:uiPriority w:val="99"/>
    <w:semiHidden/>
    <w:unhideWhenUsed/>
    <w:qFormat/>
    <w:rsid w:val="0076174F"/>
    <w:pPr>
      <w:pBdr>
        <w:top w:val="single" w:sz="6" w:space="1" w:color="000000"/>
      </w:pBdr>
      <w:suppressAutoHyphens w:val="0"/>
      <w:jc w:val="center"/>
    </w:pPr>
    <w:rPr>
      <w:rFonts w:ascii="Arial" w:hAnsi="Arial" w:cs="Arial"/>
      <w:vanish/>
      <w:sz w:val="16"/>
      <w:szCs w:val="16"/>
    </w:rPr>
  </w:style>
  <w:style w:type="paragraph" w:styleId="Bezodstpw">
    <w:name w:val="No Spacing"/>
    <w:qFormat/>
    <w:rPr>
      <w:rFonts w:cs="Calibri"/>
    </w:rPr>
  </w:style>
  <w:style w:type="numbering" w:customStyle="1" w:styleId="WW8Num9">
    <w:name w:val="WW8Num9"/>
    <w:qFormat/>
  </w:style>
  <w:style w:type="table" w:styleId="Tabela-Siatka">
    <w:name w:val="Table Grid"/>
    <w:basedOn w:val="Standardowy"/>
    <w:uiPriority w:val="59"/>
    <w:rsid w:val="00924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l-text">
    <w:name w:val="Zal-text"/>
    <w:basedOn w:val="Normalny"/>
    <w:rsid w:val="006D2356"/>
    <w:pPr>
      <w:widowControl w:val="0"/>
      <w:tabs>
        <w:tab w:val="right" w:leader="dot" w:pos="8674"/>
      </w:tabs>
      <w:suppressAutoHyphens w:val="0"/>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character" w:styleId="Hipercze">
    <w:name w:val="Hyperlink"/>
    <w:basedOn w:val="Domylnaczcionkaakapitu"/>
    <w:uiPriority w:val="99"/>
    <w:unhideWhenUsed/>
    <w:rsid w:val="00997579"/>
    <w:rPr>
      <w:color w:val="0000FF" w:themeColor="hyperlink"/>
      <w:u w:val="single"/>
    </w:rPr>
  </w:style>
  <w:style w:type="character" w:styleId="Nierozpoznanawzmianka">
    <w:name w:val="Unresolved Mention"/>
    <w:basedOn w:val="Domylnaczcionkaakapitu"/>
    <w:uiPriority w:val="99"/>
    <w:semiHidden/>
    <w:unhideWhenUsed/>
    <w:rsid w:val="00477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5155">
      <w:bodyDiv w:val="1"/>
      <w:marLeft w:val="0"/>
      <w:marRight w:val="0"/>
      <w:marTop w:val="0"/>
      <w:marBottom w:val="0"/>
      <w:divBdr>
        <w:top w:val="none" w:sz="0" w:space="0" w:color="auto"/>
        <w:left w:val="none" w:sz="0" w:space="0" w:color="auto"/>
        <w:bottom w:val="none" w:sz="0" w:space="0" w:color="auto"/>
        <w:right w:val="none" w:sz="0" w:space="0" w:color="auto"/>
      </w:divBdr>
    </w:div>
    <w:div w:id="327636235">
      <w:bodyDiv w:val="1"/>
      <w:marLeft w:val="0"/>
      <w:marRight w:val="0"/>
      <w:marTop w:val="0"/>
      <w:marBottom w:val="0"/>
      <w:divBdr>
        <w:top w:val="none" w:sz="0" w:space="0" w:color="auto"/>
        <w:left w:val="none" w:sz="0" w:space="0" w:color="auto"/>
        <w:bottom w:val="none" w:sz="0" w:space="0" w:color="auto"/>
        <w:right w:val="none" w:sz="0" w:space="0" w:color="auto"/>
      </w:divBdr>
    </w:div>
    <w:div w:id="992371649">
      <w:bodyDiv w:val="1"/>
      <w:marLeft w:val="0"/>
      <w:marRight w:val="0"/>
      <w:marTop w:val="0"/>
      <w:marBottom w:val="0"/>
      <w:divBdr>
        <w:top w:val="none" w:sz="0" w:space="0" w:color="auto"/>
        <w:left w:val="none" w:sz="0" w:space="0" w:color="auto"/>
        <w:bottom w:val="none" w:sz="0" w:space="0" w:color="auto"/>
        <w:right w:val="none" w:sz="0" w:space="0" w:color="auto"/>
      </w:divBdr>
    </w:div>
    <w:div w:id="1188132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ip.org.pl/grajewopi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kowska@piwgraje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jewo.piw@wetgiw.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jewo.piw@wetgiw.gov.pl" TargetMode="External"/><Relationship Id="rId4" Type="http://schemas.openxmlformats.org/officeDocument/2006/relationships/settings" Target="settings.xml"/><Relationship Id="rId9" Type="http://schemas.openxmlformats.org/officeDocument/2006/relationships/hyperlink" Target="mailto:grajewo.piw@wetgiw.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A32C3-1065-445B-BEBB-4AF758A8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2146</TotalTime>
  <Pages>4</Pages>
  <Words>2144</Words>
  <Characters>12868</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Agata Bukowska</cp:lastModifiedBy>
  <cp:revision>88</cp:revision>
  <cp:lastPrinted>2022-09-29T09:21:00Z</cp:lastPrinted>
  <dcterms:created xsi:type="dcterms:W3CDTF">2020-09-17T09:57:00Z</dcterms:created>
  <dcterms:modified xsi:type="dcterms:W3CDTF">2022-10-12T11:37:00Z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