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98F" w:rsidRDefault="00D9298F" w:rsidP="00D9298F">
      <w:pPr>
        <w:pStyle w:val="Bezodstpw"/>
        <w:jc w:val="right"/>
        <w:rPr>
          <w:b/>
        </w:rPr>
      </w:pPr>
      <w:r>
        <w:rPr>
          <w:b/>
        </w:rPr>
        <w:t>Kalisz, dn. 13.10.2020r</w:t>
      </w:r>
    </w:p>
    <w:p w:rsidR="00D9298F" w:rsidRDefault="00D9298F" w:rsidP="00D9298F">
      <w:pPr>
        <w:pStyle w:val="Bezodstpw"/>
        <w:jc w:val="right"/>
        <w:rPr>
          <w:b/>
        </w:rPr>
      </w:pPr>
    </w:p>
    <w:p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>Dyrektor DOMU DZIECKA w Kaliszu ul. Skarszewska 3</w:t>
      </w:r>
    </w:p>
    <w:p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>ogłasza nabór na wolne stanowisko urzędnicze:  Księgowa/Księgowy</w:t>
      </w:r>
    </w:p>
    <w:p w:rsidR="00D9298F" w:rsidRPr="000B0DE2" w:rsidRDefault="00D9298F" w:rsidP="00D9298F">
      <w:pPr>
        <w:pStyle w:val="Bezodstpw"/>
        <w:rPr>
          <w:rFonts w:cstheme="minorHAnsi"/>
        </w:rPr>
      </w:pPr>
    </w:p>
    <w:p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cstheme="minorHAnsi"/>
        </w:rPr>
        <w:t xml:space="preserve">w Domu Dziecka w Kaliszu ul. Skarszewska 3  w </w:t>
      </w:r>
      <w:r w:rsidRPr="000B0DE2">
        <w:rPr>
          <w:rFonts w:eastAsia="Times New Roman" w:cstheme="minorHAnsi"/>
          <w:sz w:val="24"/>
          <w:szCs w:val="24"/>
          <w:lang w:eastAsia="pl-PL"/>
        </w:rPr>
        <w:t xml:space="preserve"> peł</w:t>
      </w:r>
      <w:r w:rsidR="00414F0B">
        <w:rPr>
          <w:rFonts w:eastAsia="Times New Roman" w:cstheme="minorHAnsi"/>
          <w:sz w:val="24"/>
          <w:szCs w:val="24"/>
          <w:lang w:eastAsia="pl-PL"/>
        </w:rPr>
        <w:t>nym wymiarze czasu pracy od 01.</w:t>
      </w:r>
      <w:r w:rsidRPr="000B0DE2">
        <w:rPr>
          <w:rFonts w:eastAsia="Times New Roman" w:cstheme="minorHAnsi"/>
          <w:sz w:val="24"/>
          <w:szCs w:val="24"/>
          <w:lang w:eastAsia="pl-PL"/>
        </w:rPr>
        <w:t>1</w:t>
      </w:r>
      <w:r w:rsidR="00414F0B">
        <w:rPr>
          <w:rFonts w:eastAsia="Times New Roman" w:cstheme="minorHAnsi"/>
          <w:sz w:val="24"/>
          <w:szCs w:val="24"/>
          <w:lang w:eastAsia="pl-PL"/>
        </w:rPr>
        <w:t>1</w:t>
      </w:r>
      <w:r w:rsidRPr="000B0DE2">
        <w:rPr>
          <w:rFonts w:eastAsia="Times New Roman" w:cstheme="minorHAnsi"/>
          <w:sz w:val="24"/>
          <w:szCs w:val="24"/>
          <w:lang w:eastAsia="pl-PL"/>
        </w:rPr>
        <w:t>. 2020r.</w:t>
      </w:r>
    </w:p>
    <w:p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liczba kandydatów do wyłonienia: 1 osoba</w:t>
      </w:r>
    </w:p>
    <w:p w:rsidR="00D9298F" w:rsidRPr="000B0DE2" w:rsidRDefault="00D9298F" w:rsidP="00D9298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1.  Wymagania niezbędne: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obywatelstwo polskie;</w:t>
      </w:r>
    </w:p>
    <w:p w:rsidR="00BB1694" w:rsidRPr="000B0DE2" w:rsidRDefault="00651DD5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wykształcenie: wyższe ekonomiczne </w:t>
      </w:r>
      <w:r w:rsidR="00E55DA9" w:rsidRPr="000B0DE2">
        <w:rPr>
          <w:rFonts w:eastAsia="Times New Roman" w:cstheme="minorHAnsi"/>
          <w:sz w:val="24"/>
          <w:szCs w:val="24"/>
          <w:lang w:eastAsia="pl-PL"/>
        </w:rPr>
        <w:t xml:space="preserve"> o specjalności </w:t>
      </w:r>
      <w:r w:rsidRPr="000B0DE2">
        <w:rPr>
          <w:rFonts w:eastAsia="Times New Roman" w:cstheme="minorHAnsi"/>
          <w:sz w:val="24"/>
          <w:szCs w:val="24"/>
          <w:lang w:eastAsia="pl-PL"/>
        </w:rPr>
        <w:t>rachunkowość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staż pracy: co najmniej 2 lata stażu pracy;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znajomość przepisów z zakresu </w:t>
      </w:r>
      <w:r w:rsidR="00E24265">
        <w:rPr>
          <w:rFonts w:eastAsia="Times New Roman" w:cstheme="minorHAnsi"/>
          <w:sz w:val="24"/>
          <w:szCs w:val="24"/>
          <w:lang w:eastAsia="pl-PL"/>
        </w:rPr>
        <w:t xml:space="preserve">ustawy o finansach publicznych, ustawy o </w:t>
      </w:r>
      <w:r w:rsidRPr="000B0DE2">
        <w:rPr>
          <w:rFonts w:eastAsia="Times New Roman" w:cstheme="minorHAnsi"/>
          <w:sz w:val="24"/>
          <w:szCs w:val="24"/>
          <w:lang w:eastAsia="pl-PL"/>
        </w:rPr>
        <w:t xml:space="preserve">rachunkowości, </w:t>
      </w:r>
      <w:r w:rsidR="00E24265">
        <w:rPr>
          <w:rFonts w:eastAsia="Times New Roman" w:cstheme="minorHAnsi"/>
          <w:sz w:val="24"/>
          <w:szCs w:val="24"/>
          <w:lang w:eastAsia="pl-PL"/>
        </w:rPr>
        <w:t>przepisów dotyczących podatków, ubezpieczeń społecznych i prawa pracy</w:t>
      </w:r>
      <w:r w:rsidRPr="000B0DE2">
        <w:rPr>
          <w:rFonts w:eastAsia="Times New Roman" w:cstheme="minorHAnsi"/>
          <w:sz w:val="24"/>
          <w:szCs w:val="24"/>
          <w:lang w:eastAsia="pl-PL"/>
        </w:rPr>
        <w:t>,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komputera (MS Office) ze szczególnym uwzględnieniem programu Excel;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urządzeń biurowych;</w:t>
      </w:r>
    </w:p>
    <w:p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brak skazania prawomocnym wyrokiem sądu za umyślne przestępstwo ścigane z oskarżenia publicznego lub umyślne przestępstwo skarbowe;</w:t>
      </w:r>
    </w:p>
    <w:p w:rsidR="00D9298F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pełna zdolność do czynności prawnych oraz korzystania z pełni praw publicznych</w:t>
      </w:r>
    </w:p>
    <w:p w:rsidR="00E24265" w:rsidRDefault="00E24265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stan zdrowia pozwalający na zatrudnienie na danym stanowisku</w:t>
      </w:r>
    </w:p>
    <w:p w:rsidR="00E24265" w:rsidRPr="000B0DE2" w:rsidRDefault="00E24265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nieposzlakowana opinia</w:t>
      </w:r>
    </w:p>
    <w:p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 2.  Wymagania dodatkowe.</w:t>
      </w:r>
    </w:p>
    <w:p w:rsidR="00D9298F" w:rsidRPr="000B0DE2" w:rsidRDefault="00E24265" w:rsidP="00D9298F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   </w:t>
      </w:r>
      <w:r w:rsidR="00D9298F" w:rsidRPr="000B0DE2">
        <w:rPr>
          <w:rFonts w:cstheme="minorHAnsi"/>
          <w:b/>
        </w:rPr>
        <w:t xml:space="preserve">•    </w:t>
      </w:r>
      <w:r w:rsidR="00D9298F" w:rsidRPr="000B0DE2">
        <w:rPr>
          <w:rFonts w:cstheme="minorHAnsi"/>
        </w:rPr>
        <w:t>znajomość prawa:   Ustawa o wspieraniu rodziny i systemie pieczy zastępczej,</w:t>
      </w:r>
    </w:p>
    <w:p w:rsidR="00E24265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                                   Rozporządzenie w sprawie instytucjonalnej pieczy zastępczej,</w:t>
      </w:r>
    </w:p>
    <w:p w:rsidR="00E24265" w:rsidRDefault="00E24265" w:rsidP="00E24265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      Ustawa o pracownikach samorządowych</w:t>
      </w:r>
    </w:p>
    <w:p w:rsidR="00E24265" w:rsidRPr="000B0DE2" w:rsidRDefault="00E24265" w:rsidP="00E24265">
      <w:pPr>
        <w:pStyle w:val="Bezodstpw"/>
        <w:numPr>
          <w:ilvl w:val="0"/>
          <w:numId w:val="16"/>
        </w:numPr>
        <w:rPr>
          <w:rFonts w:cstheme="minorHAnsi"/>
        </w:rPr>
      </w:pPr>
      <w:r>
        <w:rPr>
          <w:rFonts w:cstheme="minorHAnsi"/>
        </w:rPr>
        <w:t>znajomość programu „ Płatnik”</w:t>
      </w:r>
      <w:r w:rsidR="00DB735C">
        <w:rPr>
          <w:rFonts w:cstheme="minorHAnsi"/>
        </w:rPr>
        <w:t xml:space="preserve">, „ </w:t>
      </w:r>
      <w:proofErr w:type="spellStart"/>
      <w:r w:rsidR="00DB735C">
        <w:rPr>
          <w:rFonts w:cstheme="minorHAnsi"/>
        </w:rPr>
        <w:t>ProgMan</w:t>
      </w:r>
      <w:proofErr w:type="spellEnd"/>
      <w:r w:rsidR="00DB735C">
        <w:rPr>
          <w:rFonts w:cstheme="minorHAnsi"/>
        </w:rPr>
        <w:t>” – Płace, Kadry, Wyposażenie, programu finansowo-księgowego Finanse DDJ</w:t>
      </w:r>
    </w:p>
    <w:p w:rsidR="00D9298F" w:rsidRPr="000B0DE2" w:rsidRDefault="00E24265" w:rsidP="00D9298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</w:t>
      </w:r>
      <w:r w:rsidR="00D9298F" w:rsidRPr="000B0DE2">
        <w:rPr>
          <w:rFonts w:cstheme="minorHAnsi"/>
        </w:rPr>
        <w:t xml:space="preserve">•    umiejętność pracy w zespole, dobra organizacja czasu pracy, odpowiedzialność,  </w:t>
      </w:r>
      <w:r w:rsidR="00D9298F" w:rsidRPr="000B0DE2">
        <w:rPr>
          <w:rFonts w:cstheme="minorHAnsi"/>
        </w:rPr>
        <w:br/>
        <w:t xml:space="preserve">      obowiązkowość,   uczciwość, samodzielność w pracy, dokładność, systematyczność, </w:t>
      </w:r>
    </w:p>
    <w:p w:rsidR="00D9298F" w:rsidRPr="000B0DE2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komunikatywność, dyspozycyjność, sumienność i pracowitość.</w:t>
      </w:r>
    </w:p>
    <w:p w:rsidR="00D9298F" w:rsidRPr="000B0DE2" w:rsidRDefault="00D9298F" w:rsidP="00D9298F">
      <w:pPr>
        <w:pStyle w:val="Bezodstpw"/>
        <w:rPr>
          <w:rFonts w:cstheme="minorHAnsi"/>
          <w:b/>
          <w:i/>
        </w:rPr>
      </w:pPr>
    </w:p>
    <w:p w:rsidR="00D9298F" w:rsidRPr="000B0DE2" w:rsidRDefault="00D9298F" w:rsidP="00D9298F">
      <w:pPr>
        <w:pStyle w:val="Bezodstpw"/>
        <w:rPr>
          <w:rFonts w:cstheme="minorHAnsi"/>
          <w:b/>
        </w:rPr>
      </w:pPr>
    </w:p>
    <w:p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3.  Zakres wykonywanych czynności na stanowisku:</w:t>
      </w:r>
    </w:p>
    <w:p w:rsidR="00751EA7" w:rsidRPr="000B0DE2" w:rsidRDefault="00751EA7" w:rsidP="008D30AE">
      <w:pPr>
        <w:pStyle w:val="Akapitzlist"/>
        <w:numPr>
          <w:ilvl w:val="0"/>
          <w:numId w:val="3"/>
        </w:numPr>
        <w:ind w:left="284" w:firstLine="0"/>
        <w:jc w:val="both"/>
        <w:rPr>
          <w:rFonts w:cstheme="minorHAnsi"/>
        </w:rPr>
      </w:pPr>
      <w:r w:rsidRPr="000B0DE2">
        <w:rPr>
          <w:rFonts w:cstheme="minorHAnsi"/>
        </w:rPr>
        <w:t>sporządzanie list płac dla pracowników placówki</w:t>
      </w:r>
    </w:p>
    <w:p w:rsidR="008D30AE" w:rsidRPr="000B0DE2" w:rsidRDefault="008D30AE" w:rsidP="00651DD5">
      <w:pPr>
        <w:pStyle w:val="Akapitzlist"/>
        <w:numPr>
          <w:ilvl w:val="0"/>
          <w:numId w:val="3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naliczanie wynagrodzeń za czas choroby, zasiłków oraz prowadzenie dokumentacji w tym zakresie,</w:t>
      </w:r>
    </w:p>
    <w:p w:rsidR="00751EA7" w:rsidRPr="000B0DE2" w:rsidRDefault="00751EA7" w:rsidP="00651DD5">
      <w:pPr>
        <w:pStyle w:val="Akapitzlist"/>
        <w:numPr>
          <w:ilvl w:val="0"/>
          <w:numId w:val="3"/>
        </w:numPr>
        <w:ind w:left="284" w:firstLine="0"/>
        <w:jc w:val="both"/>
        <w:rPr>
          <w:rFonts w:cstheme="minorHAnsi"/>
        </w:rPr>
      </w:pPr>
      <w:r w:rsidRPr="000B0DE2">
        <w:rPr>
          <w:rFonts w:cstheme="minorHAnsi"/>
        </w:rPr>
        <w:t xml:space="preserve">rozliczanie godzin ponadwymiarowych i doraźnych, godzin nocnych i wynagrodzenia za czas </w:t>
      </w:r>
      <w:r w:rsidR="00651DD5" w:rsidRPr="000B0DE2">
        <w:rPr>
          <w:rFonts w:cstheme="minorHAnsi"/>
        </w:rPr>
        <w:br/>
        <w:t xml:space="preserve">        </w:t>
      </w:r>
      <w:r w:rsidRPr="000B0DE2">
        <w:rPr>
          <w:rFonts w:cstheme="minorHAnsi"/>
        </w:rPr>
        <w:t>urlopu wychowawców i pozostałych pracowników,</w:t>
      </w:r>
    </w:p>
    <w:p w:rsidR="00751EA7" w:rsidRPr="000B0DE2" w:rsidRDefault="00751EA7" w:rsidP="00651DD5">
      <w:pPr>
        <w:pStyle w:val="Akapitzlist"/>
        <w:numPr>
          <w:ilvl w:val="0"/>
          <w:numId w:val="3"/>
        </w:numPr>
        <w:ind w:left="284" w:firstLine="0"/>
        <w:jc w:val="both"/>
        <w:rPr>
          <w:rFonts w:cstheme="minorHAnsi"/>
        </w:rPr>
      </w:pPr>
      <w:r w:rsidRPr="000B0DE2">
        <w:rPr>
          <w:rFonts w:cstheme="minorHAnsi"/>
        </w:rPr>
        <w:t xml:space="preserve">kompletowanie, wypełnianie i przekazywanie do Zakładu Ubezpieczeń Społecznych </w:t>
      </w:r>
      <w:r w:rsidR="00651DD5" w:rsidRPr="000B0DE2">
        <w:rPr>
          <w:rFonts w:cstheme="minorHAnsi"/>
        </w:rPr>
        <w:t xml:space="preserve">    </w:t>
      </w:r>
      <w:r w:rsidR="00651DD5" w:rsidRPr="000B0DE2">
        <w:rPr>
          <w:rFonts w:cstheme="minorHAnsi"/>
        </w:rPr>
        <w:br/>
        <w:t xml:space="preserve">      </w:t>
      </w:r>
      <w:r w:rsidRPr="000B0DE2">
        <w:rPr>
          <w:rFonts w:cstheme="minorHAnsi"/>
        </w:rPr>
        <w:t>dokumentów ubezpieczeniowych:</w:t>
      </w:r>
    </w:p>
    <w:p w:rsidR="00751EA7" w:rsidRPr="000B0DE2" w:rsidRDefault="00651DD5" w:rsidP="00651DD5">
      <w:pPr>
        <w:pStyle w:val="Akapitzlist"/>
        <w:ind w:left="284" w:firstLine="424"/>
        <w:jc w:val="both"/>
        <w:rPr>
          <w:rFonts w:cstheme="minorHAnsi"/>
        </w:rPr>
      </w:pPr>
      <w:r w:rsidRPr="000B0DE2">
        <w:rPr>
          <w:rFonts w:cstheme="minorHAnsi"/>
        </w:rPr>
        <w:t xml:space="preserve">- </w:t>
      </w:r>
      <w:r w:rsidR="00751EA7" w:rsidRPr="000B0DE2">
        <w:rPr>
          <w:rFonts w:cstheme="minorHAnsi"/>
        </w:rPr>
        <w:t>dokumenty rozliczeniowe do ubezpieczenia społecznego, zdrowotnego i funduszu pracy,</w:t>
      </w:r>
    </w:p>
    <w:p w:rsidR="00751EA7" w:rsidRPr="000B0DE2" w:rsidRDefault="00651DD5" w:rsidP="00651DD5">
      <w:pPr>
        <w:pStyle w:val="Akapitzlist"/>
        <w:ind w:left="708"/>
        <w:jc w:val="both"/>
        <w:rPr>
          <w:rFonts w:cstheme="minorHAnsi"/>
        </w:rPr>
      </w:pPr>
      <w:r w:rsidRPr="000B0DE2">
        <w:rPr>
          <w:rFonts w:cstheme="minorHAnsi"/>
        </w:rPr>
        <w:lastRenderedPageBreak/>
        <w:t xml:space="preserve">- </w:t>
      </w:r>
      <w:r w:rsidR="00751EA7" w:rsidRPr="000B0DE2">
        <w:rPr>
          <w:rFonts w:cstheme="minorHAnsi"/>
        </w:rPr>
        <w:t>prowadzenie spraw związanych z rejestrowaniem i wyrejestrowaniem pracowników z ubezpieczeń w ZUS,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przestrzeganie terminów przekazywania dokumentów rozliczeniowych i dokumentów rozliczeniowych korygujących (jeżeli występuje konieczność korekty danych w deklaracji w formie nowego dokumentu),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sporządzanie i przekazywanie pracownikom placówki imiennych raportów rocznych zawierających dane o podstawie wymiaru i wysokości opłacanych składek,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opracowywanie dokumentacji dla pracowników kończących pracę przejściem na emeryturę lub rentę,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prowadzenie rejestru poleceń wyjazdów służbowych,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wystawianie zaświadczeń o wynagrodzeniu i zatrudnieniu oraz zaświadczeń o wysokości zarobków dla pracowników placówki,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obsługa programów Płace, Finanse DDJ, Wyposażenie (</w:t>
      </w:r>
      <w:proofErr w:type="spellStart"/>
      <w:r w:rsidRPr="000B0DE2">
        <w:rPr>
          <w:rFonts w:cstheme="minorHAnsi"/>
        </w:rPr>
        <w:t>ProgMan</w:t>
      </w:r>
      <w:proofErr w:type="spellEnd"/>
      <w:r w:rsidRPr="000B0DE2">
        <w:rPr>
          <w:rFonts w:cstheme="minorHAnsi"/>
        </w:rPr>
        <w:t>) oraz Płatnik,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sporządzanie deklaracji z tytułu podatku dochodowego od wynagrodzeń, informacji PIT dla pracowników oraz informacji INF do PFRON,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 xml:space="preserve"> sporządzanie sprawozdań statystycznych związanych z wykonywanymi obowiązkami,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obsługiwanie funduszów: socjalnego i mieszkaniowego,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współpraca z głównym księgowym w sprawach dotyczących księgowości placówki,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wstępnie przygotowuje i kompletuje dokumenty księgowe,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sprawdzanie poprawności rachunkowej i formalnej (stwierdzenie zgodności przedstawionych obliczeń, kompletności i poprawności) dokumentów księgowych, deklaracji i sprawozdań,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sporządzanie zapotrzebowani na środki budżetowe w celu zabezpieczenia środków na realizację wydatków budżetowych,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bieżąca analiza i kontrola wydatków budżetowych w celu niedopuszczenia do przekroczenia wielkości planowanych,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sporządzanie analizy i zestawień dotyczących wydatków budżetowych,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współudział przy sporządzaniu sprawozdawczości budżetowej oraz planów finansowych,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utrzymywanie kontaktu z dostawcami (udzielanie informacji na temat płatności, uzgadnianie salda rozrachunków, itp.),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utrzymywanie kontakty z odbiorcami (ściąganie należności, uzgadnianie salda rozrachunków, itp.),</w:t>
      </w:r>
    </w:p>
    <w:p w:rsidR="00751EA7" w:rsidRPr="000B0DE2" w:rsidRDefault="00651DD5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-</w:t>
      </w:r>
      <w:r w:rsidR="00751EA7" w:rsidRPr="000B0DE2">
        <w:rPr>
          <w:rFonts w:cstheme="minorHAnsi"/>
        </w:rPr>
        <w:t>przestrzeganie zasad obiegu i porządku w przechowywaniu i archiwizowaniu dokumentów finansowo – księgowych,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przyjmowanie dowodów zewnętrznych faktury, rachunki, oferty dotyczące zamówień publicznych, itp.,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prowadzenie archiwum dokumentacji wynagrodzeń pracowników i dokumentacji ZUS,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prowadzenie ksiąg inwentarzowych pozostałych środków trwałych w użytkowaniu placówki, nadawanie numerów inwentarzowych – Filia ul. Prosta 4,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uzgadnianie stanu inwentarza z księgą główną na koniec roku kalendarzowego,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rozliczanie inwentaryzacji okresowych poprzez porównanie stanu ksiąg ze spisem z natury,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prowadzenie ewidencji kasowej,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współudział przy sporządzaniu aktualizacji i tekstów jednolitych przepisów wewnętrznych z zakresu rachunkowości oraz ZFŚS,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znajomość i przestrzeganie obowiązujących przepisów, instrukcji i zarządzeń obowiązujących w placówce,</w:t>
      </w:r>
    </w:p>
    <w:p w:rsidR="00751EA7" w:rsidRPr="000B0DE2" w:rsidRDefault="00751EA7" w:rsidP="00651DD5">
      <w:pPr>
        <w:pStyle w:val="Akapitzlist"/>
        <w:numPr>
          <w:ilvl w:val="0"/>
          <w:numId w:val="4"/>
        </w:numPr>
        <w:ind w:left="709" w:hanging="425"/>
        <w:jc w:val="both"/>
        <w:rPr>
          <w:rFonts w:cstheme="minorHAnsi"/>
        </w:rPr>
      </w:pPr>
      <w:r w:rsidRPr="000B0DE2">
        <w:rPr>
          <w:rFonts w:cstheme="minorHAnsi"/>
        </w:rPr>
        <w:t>wykonywanie innych czynności wynikających z potrzeb placówki a zleconych przez głównego księgowego i dyrektora.</w:t>
      </w:r>
    </w:p>
    <w:p w:rsidR="008D30AE" w:rsidRPr="000B0DE2" w:rsidRDefault="008D30AE" w:rsidP="00651DD5">
      <w:pPr>
        <w:jc w:val="both"/>
        <w:rPr>
          <w:rFonts w:cstheme="minorHAnsi"/>
        </w:rPr>
      </w:pPr>
      <w:r w:rsidRPr="000B0DE2">
        <w:rPr>
          <w:rFonts w:cstheme="minorHAnsi"/>
          <w:b/>
        </w:rPr>
        <w:lastRenderedPageBreak/>
        <w:t xml:space="preserve">4.  Warunki pracy na danym stanowisku :  </w:t>
      </w:r>
      <w:r w:rsidRPr="000B0DE2">
        <w:rPr>
          <w:rFonts w:cstheme="minorHAnsi"/>
        </w:rPr>
        <w:t>Czas pracy  – 40 godzin tygodniowo, od 7</w:t>
      </w:r>
      <w:r w:rsidRPr="000B0DE2">
        <w:rPr>
          <w:rFonts w:cstheme="minorHAnsi"/>
          <w:vertAlign w:val="superscript"/>
        </w:rPr>
        <w:t>00</w:t>
      </w:r>
      <w:r w:rsidRPr="000B0DE2">
        <w:rPr>
          <w:rFonts w:cstheme="minorHAnsi"/>
        </w:rPr>
        <w:t xml:space="preserve"> do 15</w:t>
      </w:r>
      <w:r w:rsidRPr="000B0DE2">
        <w:rPr>
          <w:rFonts w:cstheme="minorHAnsi"/>
          <w:vertAlign w:val="superscript"/>
        </w:rPr>
        <w:t>00</w:t>
      </w:r>
      <w:r w:rsidRPr="000B0DE2">
        <w:rPr>
          <w:rFonts w:cstheme="minorHAnsi"/>
        </w:rPr>
        <w:t>.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 xml:space="preserve"> W miesiącu poprzedzającym datę upublicznienia ogłoszenia wskaźnik zatrudnienia osób niepełnosprawnych w Domu Dziecka, w rozumieniu przepisów o rehabilitacji zawodowej i społecznej oraz zatrudnianiu osób niepełnosprawnych, </w:t>
      </w:r>
      <w:r w:rsidR="000B0DE2">
        <w:rPr>
          <w:rFonts w:eastAsia="Times New Roman" w:cstheme="minorHAnsi"/>
          <w:b/>
          <w:bCs/>
          <w:sz w:val="24"/>
          <w:szCs w:val="24"/>
          <w:lang w:eastAsia="pl-PL"/>
        </w:rPr>
        <w:t>wynosi</w:t>
      </w:r>
      <w:r w:rsidR="00CA186B" w:rsidRPr="000B0D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6%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>.</w:t>
      </w:r>
    </w:p>
    <w:p w:rsidR="008D30AE" w:rsidRPr="000B0DE2" w:rsidRDefault="008D30AE" w:rsidP="008D30AE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5.  Wymagane dokumenty </w:t>
      </w:r>
    </w:p>
    <w:p w:rsidR="008D30AE" w:rsidRPr="000B0DE2" w:rsidRDefault="008D30AE" w:rsidP="008D30AE">
      <w:pPr>
        <w:pStyle w:val="Bezodstpw"/>
        <w:ind w:left="227"/>
        <w:rPr>
          <w:rFonts w:cstheme="minorHAnsi"/>
          <w:b/>
          <w:bCs/>
        </w:rPr>
      </w:pPr>
      <w:r w:rsidRPr="000B0DE2">
        <w:rPr>
          <w:rFonts w:cstheme="minorHAnsi"/>
        </w:rPr>
        <w:t xml:space="preserve">•    kwestionariusz osoby ubiegającej się o pracę wraz z klauzulą zgody na przetwarzanie danych </w:t>
      </w:r>
      <w:r w:rsidRPr="000B0DE2">
        <w:rPr>
          <w:rFonts w:cstheme="minorHAnsi"/>
        </w:rPr>
        <w:br/>
        <w:t xml:space="preserve">      osobowych w procesie rekrutacji, </w:t>
      </w:r>
      <w:bookmarkStart w:id="0" w:name="_Hlk10461946"/>
      <w:r w:rsidRPr="000B0DE2">
        <w:rPr>
          <w:rFonts w:cstheme="minorHAnsi"/>
        </w:rPr>
        <w:t xml:space="preserve">( dostępny w zakładce </w:t>
      </w:r>
      <w:r w:rsidRPr="000B0DE2">
        <w:rPr>
          <w:rFonts w:cstheme="minorHAnsi"/>
          <w:b/>
          <w:bCs/>
        </w:rPr>
        <w:t>„ Do pobrania”)</w:t>
      </w:r>
      <w:bookmarkEnd w:id="0"/>
    </w:p>
    <w:p w:rsidR="00651DD5" w:rsidRDefault="008D30AE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 xml:space="preserve">dokumenty potwierdzające kwalifikacje </w:t>
      </w:r>
      <w:r w:rsidR="00651DD5" w:rsidRPr="000B0DE2">
        <w:rPr>
          <w:rFonts w:cstheme="minorHAnsi"/>
        </w:rPr>
        <w:t xml:space="preserve"> zawodowe</w:t>
      </w:r>
    </w:p>
    <w:p w:rsidR="00DB735C" w:rsidRPr="000B0DE2" w:rsidRDefault="00DB735C" w:rsidP="00CA186B">
      <w:pPr>
        <w:pStyle w:val="Bezodstpw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CV</w:t>
      </w:r>
    </w:p>
    <w:p w:rsidR="00CA186B" w:rsidRPr="000B0DE2" w:rsidRDefault="00CA186B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list motywacyjny</w:t>
      </w:r>
    </w:p>
    <w:p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 xml:space="preserve">•    oświadczenie o posiadaniu pełnej zdolności do czynności prawnych oraz korzystaniu z pełni </w:t>
      </w:r>
      <w:r w:rsidRPr="000B0DE2">
        <w:rPr>
          <w:rFonts w:cstheme="minorHAnsi"/>
        </w:rPr>
        <w:br/>
        <w:t xml:space="preserve">      praw publicznych, </w:t>
      </w:r>
    </w:p>
    <w:p w:rsidR="008D30AE" w:rsidRPr="000B0DE2" w:rsidRDefault="00E55DA9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bra</w:t>
      </w:r>
      <w:r w:rsidR="008D30AE" w:rsidRPr="000B0DE2">
        <w:rPr>
          <w:rFonts w:cstheme="minorHAnsi"/>
        </w:rPr>
        <w:t xml:space="preserve">ku skazania prawomocnym wyrokiem sądu za umyślne przestępstwo </w:t>
      </w:r>
      <w:r w:rsidR="008D30AE" w:rsidRPr="000B0DE2">
        <w:rPr>
          <w:rFonts w:cstheme="minorHAnsi"/>
        </w:rPr>
        <w:br/>
        <w:t xml:space="preserve">      ścigane z oskarżenia publicznego lub umyślne przestępstwo skarbowe,</w:t>
      </w:r>
    </w:p>
    <w:p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zaświadczenie lekarskie o braku przeciwwskazań do pracy na danym stanowisku,</w:t>
      </w:r>
    </w:p>
    <w:p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wypełnianiu obowiązku alimentacyjnego,</w:t>
      </w:r>
    </w:p>
    <w:p w:rsidR="00E059FC" w:rsidRPr="000B0DE2" w:rsidRDefault="008D30AE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oświadczenie o posiadaniu pełni praw rodzicielskich,</w:t>
      </w:r>
    </w:p>
    <w:p w:rsidR="00E059FC" w:rsidRPr="000B0DE2" w:rsidRDefault="00E059FC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dokumenty potwierdzające staż pracy</w:t>
      </w:r>
    </w:p>
    <w:p w:rsidR="008D30AE" w:rsidRPr="000B0DE2" w:rsidRDefault="008D30AE" w:rsidP="008D30AE">
      <w:pPr>
        <w:pStyle w:val="Bezodstpw"/>
        <w:ind w:left="227"/>
        <w:rPr>
          <w:rFonts w:cstheme="minorHAnsi"/>
        </w:rPr>
      </w:pPr>
    </w:p>
    <w:p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Oświadczenia dostępne są w zakładce </w:t>
      </w:r>
      <w:r w:rsidRPr="000B0DE2">
        <w:rPr>
          <w:rFonts w:cstheme="minorHAnsi"/>
          <w:b/>
          <w:bCs/>
        </w:rPr>
        <w:t>„ Do pobrania”</w:t>
      </w:r>
    </w:p>
    <w:p w:rsidR="008D30AE" w:rsidRPr="000B0DE2" w:rsidRDefault="008D30AE" w:rsidP="008D30AE">
      <w:pPr>
        <w:pStyle w:val="Bezodstpw"/>
        <w:rPr>
          <w:rFonts w:cstheme="minorHAnsi"/>
          <w:b/>
        </w:rPr>
      </w:pPr>
      <w:bookmarkStart w:id="1" w:name="_GoBack"/>
      <w:bookmarkEnd w:id="1"/>
      <w:r w:rsidRPr="000B0DE2">
        <w:rPr>
          <w:rFonts w:cstheme="minorHAnsi"/>
        </w:rPr>
        <w:t xml:space="preserve">Dodatkowe informacje można uzyskać pod nr telefonu: </w:t>
      </w:r>
      <w:r w:rsidRPr="000B0DE2">
        <w:rPr>
          <w:rFonts w:cstheme="minorHAnsi"/>
          <w:b/>
        </w:rPr>
        <w:t>62 760 19 66</w:t>
      </w: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  <w:b/>
          <w:i/>
        </w:rPr>
        <w:t>UWAGA</w:t>
      </w:r>
      <w:r w:rsidRPr="000B0DE2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>Dyrektor Domu Dziecka zastrzega sobie prawo unieważnienia naboru bez podania przyczyny.</w:t>
      </w: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345DE7">
      <w:pPr>
        <w:pStyle w:val="Bezodstpw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0B0DE2">
        <w:rPr>
          <w:rFonts w:cstheme="minorHAnsi"/>
        </w:rPr>
        <w:t>Wymagane dokumenty należy składać w terminie do dnia 2</w:t>
      </w:r>
      <w:r w:rsidR="00E55DA9" w:rsidRPr="000B0DE2">
        <w:rPr>
          <w:rFonts w:cstheme="minorHAnsi"/>
        </w:rPr>
        <w:t>8</w:t>
      </w:r>
      <w:r w:rsidRPr="000B0DE2">
        <w:rPr>
          <w:rFonts w:cstheme="minorHAnsi"/>
        </w:rPr>
        <w:t xml:space="preserve"> </w:t>
      </w:r>
      <w:r w:rsidR="00E55DA9" w:rsidRPr="000B0DE2">
        <w:rPr>
          <w:rFonts w:cstheme="minorHAnsi"/>
        </w:rPr>
        <w:t>października 2020</w:t>
      </w:r>
      <w:r w:rsidRPr="000B0DE2">
        <w:rPr>
          <w:rFonts w:cstheme="minorHAnsi"/>
        </w:rPr>
        <w:t xml:space="preserve"> r. w godz. od  8 </w:t>
      </w:r>
      <w:r w:rsidRPr="000B0DE2">
        <w:rPr>
          <w:rFonts w:cstheme="minorHAnsi"/>
          <w:vertAlign w:val="superscript"/>
        </w:rPr>
        <w:t xml:space="preserve">00 </w:t>
      </w:r>
      <w:r w:rsidR="00E55DA9" w:rsidRPr="000B0DE2">
        <w:rPr>
          <w:rFonts w:cstheme="minorHAnsi"/>
          <w:vertAlign w:val="superscript"/>
        </w:rPr>
        <w:t xml:space="preserve"> </w:t>
      </w:r>
      <w:r w:rsidR="00E55DA9" w:rsidRPr="000B0DE2">
        <w:rPr>
          <w:rFonts w:cstheme="minorHAnsi"/>
        </w:rPr>
        <w:t xml:space="preserve"> do 14</w:t>
      </w:r>
      <w:r w:rsidRPr="000B0DE2">
        <w:rPr>
          <w:rFonts w:cstheme="minorHAnsi"/>
          <w:vertAlign w:val="superscript"/>
        </w:rPr>
        <w:t>00</w:t>
      </w:r>
      <w:r w:rsidR="00E55DA9" w:rsidRPr="000B0DE2">
        <w:rPr>
          <w:rFonts w:cstheme="minorHAnsi"/>
          <w:vertAlign w:val="superscript"/>
        </w:rPr>
        <w:t xml:space="preserve"> </w:t>
      </w:r>
      <w:r w:rsidRPr="000B0DE2">
        <w:rPr>
          <w:rFonts w:cstheme="minorHAnsi"/>
        </w:rPr>
        <w:t xml:space="preserve">w Domu Dziecka w Kaliszu ul. Skarszewska 3   (dział administracyjno-księgowy - parter))   - w zaklejonych kopertach z dopiskiem  „ DYREKTOR Domu Dziecka w Kaliszu - Nabór na stanowisko  </w:t>
      </w:r>
      <w:r w:rsidR="00E55DA9" w:rsidRPr="000B0DE2">
        <w:rPr>
          <w:rFonts w:cstheme="minorHAnsi"/>
        </w:rPr>
        <w:t>urzędnicze</w:t>
      </w:r>
      <w:r w:rsidRPr="000B0DE2">
        <w:rPr>
          <w:rFonts w:cstheme="minorHAnsi"/>
        </w:rPr>
        <w:t>-</w:t>
      </w:r>
      <w:r w:rsidR="00E55DA9" w:rsidRPr="000B0DE2">
        <w:rPr>
          <w:rFonts w:cstheme="minorHAnsi"/>
        </w:rPr>
        <w:t xml:space="preserve"> Księgowa/księgowy  1,0</w:t>
      </w:r>
      <w:r w:rsidRPr="000B0DE2">
        <w:rPr>
          <w:rFonts w:cstheme="minorHAnsi"/>
        </w:rPr>
        <w:t xml:space="preserve"> etatu.”</w:t>
      </w:r>
      <w:r w:rsidR="00E059FC" w:rsidRPr="000B0DE2">
        <w:rPr>
          <w:rFonts w:eastAsia="Times New Roman" w:cstheme="minorHAnsi"/>
          <w:sz w:val="24"/>
          <w:szCs w:val="24"/>
          <w:u w:val="single"/>
          <w:lang w:eastAsia="pl-PL"/>
        </w:rPr>
        <w:t xml:space="preserve"> , oferty dostarczone w niepoprawnie opisach kopertach oraz oferty przesłane drogą elektroniczną nie będą rozpatrywane.</w:t>
      </w:r>
    </w:p>
    <w:p w:rsidR="00345DE7" w:rsidRDefault="00E059FC" w:rsidP="00345DE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Kandydaci spełniający wymogi formalne będą informowani indywidualnie o terminie rozmów kwalifikacyjnych.</w:t>
      </w:r>
    </w:p>
    <w:p w:rsidR="00E059FC" w:rsidRPr="000B0DE2" w:rsidRDefault="00E059FC" w:rsidP="00345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u w:val="single"/>
          <w:lang w:eastAsia="pl-PL"/>
        </w:rPr>
        <w:t>Aplikacje, które wpłyną do Domu Dziecka w Kaliszu po terminie, nie będą rozpatrywane. W przypadku przesyłania dokumentów aplikacyjnych za pośrednictwem operatora pocztowego za termin uznaje się datę faktycznego wpływu kompletnych dokumentów aplikacyjnych do Domu Dziecka</w:t>
      </w:r>
    </w:p>
    <w:p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>Informacja o wynikach naboru będzie umieszczona na stronie internetowej BIP Domu Dziecka w Kaliszu (</w:t>
      </w:r>
      <w:hyperlink r:id="rId5" w:history="1">
        <w:r w:rsidRPr="000B0DE2">
          <w:rPr>
            <w:rStyle w:val="Hipercze"/>
            <w:rFonts w:cstheme="minorHAnsi"/>
          </w:rPr>
          <w:t>www.domdziecka.kalisz.pl</w:t>
        </w:r>
      </w:hyperlink>
      <w:r w:rsidRPr="000B0DE2">
        <w:rPr>
          <w:rFonts w:cstheme="minorHAnsi"/>
        </w:rPr>
        <w:t>)</w:t>
      </w:r>
      <w:r w:rsidR="00CA186B" w:rsidRPr="000B0DE2">
        <w:rPr>
          <w:rFonts w:cstheme="minorHAnsi"/>
        </w:rPr>
        <w:t xml:space="preserve"> oraz tablicy ogłoszeń.</w:t>
      </w: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8D30AE">
      <w:pPr>
        <w:pStyle w:val="Bezodstpw"/>
        <w:rPr>
          <w:rFonts w:cstheme="minorHAnsi"/>
        </w:rPr>
      </w:pPr>
    </w:p>
    <w:p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 xml:space="preserve">Dyrektor </w:t>
      </w:r>
    </w:p>
    <w:p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Domu Dziecka w Kaliszu</w:t>
      </w:r>
    </w:p>
    <w:p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mgr  Bożena Konopka</w:t>
      </w:r>
    </w:p>
    <w:p w:rsidR="00751EA7" w:rsidRPr="000B0DE2" w:rsidRDefault="00751EA7" w:rsidP="00751EA7">
      <w:pPr>
        <w:pStyle w:val="Akapitzlist"/>
        <w:ind w:left="284"/>
        <w:jc w:val="both"/>
        <w:rPr>
          <w:rFonts w:cstheme="minorHAnsi"/>
        </w:rPr>
      </w:pPr>
    </w:p>
    <w:p w:rsidR="00751EA7" w:rsidRDefault="00751EA7" w:rsidP="00D9298F">
      <w:pPr>
        <w:pStyle w:val="Bezodstpw"/>
        <w:rPr>
          <w:rFonts w:cstheme="minorHAnsi"/>
          <w:b/>
        </w:rPr>
      </w:pPr>
    </w:p>
    <w:p w:rsidR="00D9298F" w:rsidRPr="001A43B5" w:rsidRDefault="00D9298F" w:rsidP="00D92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B600C" w:rsidRDefault="005B600C"/>
    <w:sectPr w:rsidR="005B600C" w:rsidSect="005B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A33A4"/>
    <w:multiLevelType w:val="hybridMultilevel"/>
    <w:tmpl w:val="A6C09324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B4B62E4"/>
    <w:multiLevelType w:val="hybridMultilevel"/>
    <w:tmpl w:val="1B481636"/>
    <w:lvl w:ilvl="0" w:tplc="CB22862C">
      <w:numFmt w:val="bullet"/>
      <w:lvlText w:val="•"/>
      <w:lvlJc w:val="left"/>
      <w:pPr>
        <w:ind w:left="10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0EAC2003"/>
    <w:multiLevelType w:val="multilevel"/>
    <w:tmpl w:val="934A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46306"/>
    <w:multiLevelType w:val="hybridMultilevel"/>
    <w:tmpl w:val="5096E8B6"/>
    <w:lvl w:ilvl="0" w:tplc="CB22862C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22E557F7"/>
    <w:multiLevelType w:val="hybridMultilevel"/>
    <w:tmpl w:val="EB165A8E"/>
    <w:lvl w:ilvl="0" w:tplc="CB22862C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5" w15:restartNumberingAfterBreak="0">
    <w:nsid w:val="31262B70"/>
    <w:multiLevelType w:val="hybridMultilevel"/>
    <w:tmpl w:val="4B86D3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3543A8"/>
    <w:multiLevelType w:val="hybridMultilevel"/>
    <w:tmpl w:val="D37AB0D4"/>
    <w:lvl w:ilvl="0" w:tplc="CB22862C"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3BF028C9"/>
    <w:multiLevelType w:val="hybridMultilevel"/>
    <w:tmpl w:val="9FA2B46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4D337159"/>
    <w:multiLevelType w:val="multilevel"/>
    <w:tmpl w:val="CA12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F97528"/>
    <w:multiLevelType w:val="hybridMultilevel"/>
    <w:tmpl w:val="9A5E8922"/>
    <w:lvl w:ilvl="0" w:tplc="CB22862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E7C32"/>
    <w:multiLevelType w:val="hybridMultilevel"/>
    <w:tmpl w:val="C700FC16"/>
    <w:lvl w:ilvl="0" w:tplc="CB22862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D79E2"/>
    <w:multiLevelType w:val="hybridMultilevel"/>
    <w:tmpl w:val="A1BEA282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 w15:restartNumberingAfterBreak="0">
    <w:nsid w:val="578724FA"/>
    <w:multiLevelType w:val="hybridMultilevel"/>
    <w:tmpl w:val="9C9A25EC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584B7832"/>
    <w:multiLevelType w:val="hybridMultilevel"/>
    <w:tmpl w:val="B3C6598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5CD773BD"/>
    <w:multiLevelType w:val="hybridMultilevel"/>
    <w:tmpl w:val="545CDA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6CF58C9"/>
    <w:multiLevelType w:val="hybridMultilevel"/>
    <w:tmpl w:val="AEF2150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14"/>
  </w:num>
  <w:num w:numId="5">
    <w:abstractNumId w:val="12"/>
  </w:num>
  <w:num w:numId="6">
    <w:abstractNumId w:val="15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  <w:num w:numId="12">
    <w:abstractNumId w:val="13"/>
  </w:num>
  <w:num w:numId="13">
    <w:abstractNumId w:val="2"/>
  </w:num>
  <w:num w:numId="14">
    <w:abstractNumId w:val="1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9298F"/>
    <w:rsid w:val="000B0DE2"/>
    <w:rsid w:val="0013207E"/>
    <w:rsid w:val="00231B54"/>
    <w:rsid w:val="00345DE7"/>
    <w:rsid w:val="00414F0B"/>
    <w:rsid w:val="005142E8"/>
    <w:rsid w:val="005B600C"/>
    <w:rsid w:val="00651DD5"/>
    <w:rsid w:val="00751EA7"/>
    <w:rsid w:val="0081571A"/>
    <w:rsid w:val="008D30AE"/>
    <w:rsid w:val="00BB1694"/>
    <w:rsid w:val="00CA186B"/>
    <w:rsid w:val="00D9298F"/>
    <w:rsid w:val="00DB735C"/>
    <w:rsid w:val="00E059FC"/>
    <w:rsid w:val="00E24265"/>
    <w:rsid w:val="00E5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B5C6FB-225C-4A74-80BF-0491DA10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298F"/>
  </w:style>
  <w:style w:type="paragraph" w:styleId="Nagwek1">
    <w:name w:val="heading 1"/>
    <w:basedOn w:val="Normalny"/>
    <w:link w:val="Nagwek1Znak"/>
    <w:uiPriority w:val="9"/>
    <w:qFormat/>
    <w:rsid w:val="00BB1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298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B169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751EA7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3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Bożena Konopka</cp:lastModifiedBy>
  <cp:revision>2</cp:revision>
  <dcterms:created xsi:type="dcterms:W3CDTF">2020-10-13T16:23:00Z</dcterms:created>
  <dcterms:modified xsi:type="dcterms:W3CDTF">2020-10-13T16:23:00Z</dcterms:modified>
</cp:coreProperties>
</file>