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FF" w:rsidRPr="003110AF" w:rsidRDefault="00AA59F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F3C69" w:rsidRPr="003110AF" w:rsidRDefault="00042810" w:rsidP="00AA59FF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3110AF">
        <w:rPr>
          <w:rFonts w:ascii="Calibri" w:hAnsi="Calibri" w:cs="Calibri"/>
          <w:sz w:val="20"/>
          <w:szCs w:val="20"/>
        </w:rPr>
        <w:t>Annex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no.3 to the </w:t>
      </w:r>
      <w:proofErr w:type="spellStart"/>
      <w:r w:rsidRPr="003110AF">
        <w:rPr>
          <w:rFonts w:ascii="Calibri" w:hAnsi="Calibri" w:cs="Calibri"/>
          <w:sz w:val="20"/>
          <w:szCs w:val="20"/>
        </w:rPr>
        <w:t>Request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3110AF">
        <w:rPr>
          <w:rFonts w:ascii="Calibri" w:hAnsi="Calibri" w:cs="Calibri"/>
          <w:sz w:val="20"/>
          <w:szCs w:val="20"/>
        </w:rPr>
        <w:t>Proposal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no. </w:t>
      </w:r>
      <w:bookmarkStart w:id="0" w:name="_Hlk519842247"/>
      <w:r w:rsidR="00AA59FF" w:rsidRPr="003110AF">
        <w:rPr>
          <w:rFonts w:ascii="Calibri" w:eastAsia="Calibri" w:hAnsi="Calibri" w:cs="Calibri"/>
          <w:sz w:val="20"/>
          <w:szCs w:val="20"/>
        </w:rPr>
        <w:t>24</w:t>
      </w:r>
      <w:r w:rsidRPr="003110AF">
        <w:rPr>
          <w:rFonts w:ascii="Calibri" w:eastAsia="Calibri" w:hAnsi="Calibri" w:cs="Calibri"/>
          <w:sz w:val="20"/>
          <w:szCs w:val="20"/>
        </w:rPr>
        <w:t>/POWR/Z042/201</w:t>
      </w:r>
      <w:bookmarkEnd w:id="0"/>
      <w:r w:rsidR="00AA59FF" w:rsidRPr="003110AF">
        <w:rPr>
          <w:rFonts w:ascii="Calibri" w:eastAsia="Calibri" w:hAnsi="Calibri" w:cs="Calibri"/>
          <w:sz w:val="20"/>
          <w:szCs w:val="20"/>
        </w:rPr>
        <w:t>9</w:t>
      </w:r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</w:t>
      </w:r>
    </w:p>
    <w:p w:rsidR="00DF3C69" w:rsidRPr="003110AF" w:rsidRDefault="00DF3C69">
      <w:pPr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042810" w:rsidP="003110AF">
      <w:pPr>
        <w:widowControl w:val="0"/>
        <w:suppressAutoHyphens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3110AF">
        <w:rPr>
          <w:rFonts w:ascii="Calibri" w:hAnsi="Calibri" w:cs="Calibri"/>
          <w:sz w:val="20"/>
          <w:szCs w:val="20"/>
        </w:rPr>
        <w:t>CV OF PERSONS INDICATED BY THE CONTRACTOR FOR PREPARING AND CONDUCTING CLASSES IN THE FIELD OF INTERNATIONAL RELATIONS (FIRST-CYCLE STUDIES) BY A VISITING PROFESSOR IN THE ACADEMIC YEAR 2019/2020</w:t>
      </w:r>
      <w:r w:rsidRPr="003110AF">
        <w:rPr>
          <w:rFonts w:ascii="Calibri" w:hAnsi="Calibri" w:cs="Calibri"/>
          <w:b/>
          <w:bCs/>
          <w:sz w:val="20"/>
          <w:szCs w:val="20"/>
          <w:lang w:val="en-US"/>
        </w:rPr>
        <w:t xml:space="preserve">, </w:t>
      </w:r>
      <w:r w:rsidRPr="003110AF">
        <w:rPr>
          <w:rFonts w:ascii="Calibri" w:hAnsi="Calibri" w:cs="Calibri"/>
          <w:sz w:val="20"/>
          <w:szCs w:val="20"/>
          <w:lang w:val="en-US"/>
        </w:rPr>
        <w:t xml:space="preserve">under </w:t>
      </w:r>
      <w:r w:rsidRPr="003110AF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Excellence in Education – the WSB University Comprehensive Development Program</w:t>
      </w:r>
      <w:r w:rsidRPr="003110AF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3110AF">
        <w:rPr>
          <w:rFonts w:ascii="Calibri" w:hAnsi="Calibri" w:cs="Calibri"/>
          <w:sz w:val="20"/>
          <w:szCs w:val="20"/>
          <w:lang w:val="en-US"/>
        </w:rPr>
        <w:br/>
      </w:r>
      <w:r w:rsidRPr="003110AF">
        <w:rPr>
          <w:rFonts w:ascii="Calibri" w:hAnsi="Calibri" w:cs="Calibri"/>
          <w:sz w:val="20"/>
          <w:szCs w:val="20"/>
          <w:lang w:val="en-US"/>
        </w:rPr>
        <w:t>co-financed from the European Union funds within the framework of the European Social Fund,  the Operational Program Knowledge Education Development 2014-2020, Priority Axis</w:t>
      </w:r>
      <w:bookmarkStart w:id="1" w:name="_GoBack"/>
      <w:bookmarkEnd w:id="1"/>
      <w:r w:rsidRPr="003110AF">
        <w:rPr>
          <w:rFonts w:ascii="Calibri" w:hAnsi="Calibri" w:cs="Calibri"/>
          <w:sz w:val="20"/>
          <w:szCs w:val="20"/>
          <w:lang w:val="en-US"/>
        </w:rPr>
        <w:t xml:space="preserve"> III. Higher education for economy and development, Measure 3.5 The comprehensive programs of higher education institutions.</w:t>
      </w:r>
    </w:p>
    <w:p w:rsidR="00DF3C69" w:rsidRPr="003110AF" w:rsidRDefault="00DF3C69">
      <w:pPr>
        <w:widowControl w:val="0"/>
        <w:suppressAutoHyphens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DF3C69" w:rsidRPr="003110AF" w:rsidRDefault="00DF3C69">
      <w:pPr>
        <w:widowControl w:val="0"/>
        <w:suppressAutoHyphens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Normal"/>
        <w:tblW w:w="8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4"/>
        <w:gridCol w:w="1241"/>
        <w:gridCol w:w="690"/>
        <w:gridCol w:w="161"/>
        <w:gridCol w:w="692"/>
        <w:gridCol w:w="160"/>
        <w:gridCol w:w="1652"/>
        <w:gridCol w:w="2175"/>
      </w:tblGrid>
      <w:tr w:rsidR="00DF3C69" w:rsidRPr="003110AF">
        <w:trPr>
          <w:trHeight w:val="253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F3C69" w:rsidRPr="003110AF">
        <w:trPr>
          <w:trHeight w:val="233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Education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F3C69" w:rsidRPr="003110AF">
        <w:trPr>
          <w:trHeight w:val="453"/>
        </w:trPr>
        <w:tc>
          <w:tcPr>
            <w:tcW w:w="4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University/School</w:t>
            </w:r>
          </w:p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: from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 to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received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45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Didactic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range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classes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filed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management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accordance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with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requirements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indicated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Request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Proposal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: from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./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 to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./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Organisational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Unit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participation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conference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as a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Speaker*</w:t>
            </w:r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DF3C69" w:rsidRPr="003110AF">
        <w:trPr>
          <w:trHeight w:val="249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>
        <w:trPr>
          <w:trHeight w:val="249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Articles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journals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Chapter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a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monograph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chapter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monograph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Author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Authorship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a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monograph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F3C69" w:rsidRPr="003110AF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monograph</w:t>
            </w:r>
            <w:proofErr w:type="spellEnd"/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30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45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Command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English – minimum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B2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level</w:t>
            </w:r>
            <w:proofErr w:type="spellEnd"/>
          </w:p>
          <w:p w:rsidR="00DF3C69" w:rsidRPr="003110AF" w:rsidRDefault="00042810">
            <w:pPr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choose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confirmation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fulfilment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F3C69" w:rsidRPr="003110AF">
        <w:trPr>
          <w:trHeight w:val="450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copy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certificate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110A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attached</w:t>
            </w:r>
            <w:proofErr w:type="spellEnd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  <w:tr w:rsidR="00DF3C69" w:rsidRPr="003110AF">
        <w:trPr>
          <w:trHeight w:val="450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Declaration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English Language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Command</w:t>
            </w:r>
            <w:proofErr w:type="spellEnd"/>
          </w:p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attached</w:t>
            </w:r>
            <w:proofErr w:type="spellEnd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Proposal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</w:tbl>
    <w:p w:rsidR="00DF3C69" w:rsidRPr="003110AF" w:rsidRDefault="00DF3C69">
      <w:pPr>
        <w:widowControl w:val="0"/>
        <w:suppressAutoHyphens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DF3C69" w:rsidRPr="003110AF" w:rsidRDefault="00DF3C6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DF3C69" w:rsidRPr="003110AF" w:rsidRDefault="0004281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fill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fields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if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relevant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to the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given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task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F3C69" w:rsidRPr="003110AF" w:rsidRDefault="00DF3C69">
      <w:pPr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F3C69" w:rsidRPr="003110AF" w:rsidRDefault="0004281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sz w:val="20"/>
          <w:szCs w:val="20"/>
        </w:rPr>
        <w:t xml:space="preserve">……………………………         </w:t>
      </w:r>
      <w:r w:rsidRPr="003110AF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</w:t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3110AF">
        <w:rPr>
          <w:rFonts w:ascii="Calibri" w:eastAsia="Calibri" w:hAnsi="Calibri" w:cs="Calibri"/>
          <w:sz w:val="20"/>
          <w:szCs w:val="20"/>
        </w:rPr>
        <w:tab/>
        <w:t>……………………………..……………</w:t>
      </w:r>
    </w:p>
    <w:p w:rsidR="00DF3C69" w:rsidRPr="003110AF" w:rsidRDefault="0004281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sz w:val="20"/>
          <w:szCs w:val="20"/>
        </w:rPr>
        <w:t xml:space="preserve">Place and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date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="003110AF">
        <w:rPr>
          <w:rFonts w:ascii="Calibri" w:eastAsia="Calibri" w:hAnsi="Calibri" w:cs="Calibri"/>
          <w:sz w:val="20"/>
          <w:szCs w:val="20"/>
        </w:rPr>
        <w:tab/>
      </w:r>
      <w:r w:rsidR="003110AF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Legible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Contractor’s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signature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</w:p>
    <w:p w:rsidR="00DF3C69" w:rsidRPr="003110AF" w:rsidRDefault="00DF3C69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DF3C69" w:rsidRPr="003110A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B3" w:rsidRDefault="006D4FB3">
      <w:r>
        <w:separator/>
      </w:r>
    </w:p>
  </w:endnote>
  <w:endnote w:type="continuationSeparator" w:id="0">
    <w:p w:rsidR="006D4FB3" w:rsidRDefault="006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69" w:rsidRDefault="00042810">
    <w:pPr>
      <w:pStyle w:val="Stopka"/>
      <w:tabs>
        <w:tab w:val="clear" w:pos="9072"/>
        <w:tab w:val="left" w:pos="1788"/>
        <w:tab w:val="right" w:pos="9046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Strona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>
      <w:rPr>
        <w:rFonts w:ascii="Calibri" w:eastAsia="Calibri" w:hAnsi="Calibri" w:cs="Calibri"/>
        <w:b/>
        <w:bCs/>
        <w:sz w:val="16"/>
        <w:szCs w:val="16"/>
      </w:rPr>
      <w:t>1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NUMPAGES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>
      <w:rPr>
        <w:rFonts w:ascii="Calibri" w:eastAsia="Calibri" w:hAnsi="Calibri" w:cs="Calibri"/>
        <w:b/>
        <w:bCs/>
        <w:sz w:val="16"/>
        <w:szCs w:val="16"/>
      </w:rPr>
      <w:t>1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B3" w:rsidRDefault="006D4FB3">
      <w:r>
        <w:separator/>
      </w:r>
    </w:p>
  </w:footnote>
  <w:footnote w:type="continuationSeparator" w:id="0">
    <w:p w:rsidR="006D4FB3" w:rsidRDefault="006D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69" w:rsidRDefault="0004281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457835</wp:posOffset>
          </wp:positionV>
          <wp:extent cx="2179320" cy="643255"/>
          <wp:effectExtent l="0" t="0" r="0" b="0"/>
          <wp:wrapNone/>
          <wp:docPr id="1073741825" name="officeArt object" descr="C:\Users\mkrupa\Desktop\PROMOCJA\LOGOTYPY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krupa\Desktop\PROMOCJA\LOGOTYPY\UE_EFS\POZIOM\POLSKI\EU_EFS_rgb-3.jpg" descr="C:\Users\mkrupa\Desktop\PROMOCJA\LOGOTYPY\UE_EFS\POZIOM\POLSKI\EU_EFS_rgb-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548005</wp:posOffset>
          </wp:positionH>
          <wp:positionV relativeFrom="page">
            <wp:posOffset>381000</wp:posOffset>
          </wp:positionV>
          <wp:extent cx="1761490" cy="829310"/>
          <wp:effectExtent l="0" t="0" r="0" b="0"/>
          <wp:wrapNone/>
          <wp:docPr id="1073741826" name="officeArt object" descr="C:\Users\mkrupa\Desktop\PROMOCJA\LOGOTYPY\FE_POWER\POZIOM\POLSKI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krupa\Desktop\PROMOCJA\LOGOTYPY\FE_POWER\POZIOM\POLSKI\logo_FE_Wiedza_Edukacja_Rozwoj_rgb-4.jpg" descr="C:\Users\mkrupa\Desktop\PROMOCJA\LOGOTYPY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F3C69" w:rsidRDefault="00DF3C69"/>
  <w:p w:rsidR="00DF3C69" w:rsidRDefault="00DF3C69"/>
  <w:p w:rsidR="00DF3C69" w:rsidRDefault="00DF3C6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30F"/>
    <w:multiLevelType w:val="hybridMultilevel"/>
    <w:tmpl w:val="D414C2DE"/>
    <w:styleLink w:val="Punktory"/>
    <w:lvl w:ilvl="0" w:tplc="51D81E6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A81C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0A51C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092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CC62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C968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43A2A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EAEA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08760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62342D"/>
    <w:multiLevelType w:val="hybridMultilevel"/>
    <w:tmpl w:val="D414C2DE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69"/>
    <w:rsid w:val="00042810"/>
    <w:rsid w:val="003110AF"/>
    <w:rsid w:val="006D4FB3"/>
    <w:rsid w:val="00AA59FF"/>
    <w:rsid w:val="00D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5EAB"/>
  <w15:docId w15:val="{D86D840E-0342-48F2-B900-3077881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 Kaniecka</cp:lastModifiedBy>
  <cp:revision>3</cp:revision>
  <dcterms:created xsi:type="dcterms:W3CDTF">2019-08-28T10:23:00Z</dcterms:created>
  <dcterms:modified xsi:type="dcterms:W3CDTF">2019-09-02T13:36:00Z</dcterms:modified>
</cp:coreProperties>
</file>