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7CB" w:rsidRPr="00AC67CB" w:rsidRDefault="00AC67CB" w:rsidP="004B2475">
      <w:pPr>
        <w:rPr>
          <w:rFonts w:cstheme="minorHAnsi"/>
          <w:sz w:val="20"/>
          <w:szCs w:val="20"/>
        </w:rPr>
      </w:pPr>
      <w:bookmarkStart w:id="0" w:name="_GoBack"/>
      <w:bookmarkEnd w:id="0"/>
    </w:p>
    <w:p w:rsidR="00AC67CB" w:rsidRDefault="00323EFE" w:rsidP="004B2475">
      <w:pPr>
        <w:rPr>
          <w:rFonts w:cstheme="minorHAnsi"/>
          <w:sz w:val="20"/>
          <w:szCs w:val="20"/>
        </w:rPr>
      </w:pPr>
      <w:r>
        <w:rPr>
          <w:rFonts w:cstheme="minorHAnsi"/>
          <w:sz w:val="20"/>
          <w:szCs w:val="20"/>
        </w:rPr>
        <w:t>Załącznik nr 2</w:t>
      </w:r>
      <w:r w:rsidR="00846369">
        <w:rPr>
          <w:rFonts w:cstheme="minorHAnsi"/>
          <w:sz w:val="20"/>
          <w:szCs w:val="20"/>
        </w:rPr>
        <w:t xml:space="preserve"> do zapytanie ofertowego nr 29</w:t>
      </w:r>
      <w:r w:rsidR="00AC67CB" w:rsidRPr="00AC67CB">
        <w:rPr>
          <w:rFonts w:cstheme="minorHAnsi"/>
          <w:sz w:val="20"/>
          <w:szCs w:val="20"/>
        </w:rPr>
        <w:t>/POWR/Z042/2019</w:t>
      </w:r>
    </w:p>
    <w:p w:rsidR="00AC67CB" w:rsidRPr="00AC67CB" w:rsidRDefault="00AC67CB" w:rsidP="004B2475">
      <w:pPr>
        <w:rPr>
          <w:rFonts w:cstheme="minorHAnsi"/>
          <w:sz w:val="20"/>
          <w:szCs w:val="20"/>
        </w:rPr>
      </w:pPr>
    </w:p>
    <w:p w:rsidR="00AC67CB" w:rsidRPr="00AC67CB" w:rsidRDefault="00AC67CB" w:rsidP="00AC67CB">
      <w:pPr>
        <w:jc w:val="center"/>
        <w:rPr>
          <w:rFonts w:cstheme="minorHAnsi"/>
          <w:b/>
          <w:sz w:val="24"/>
          <w:szCs w:val="24"/>
        </w:rPr>
      </w:pPr>
      <w:r w:rsidRPr="00AC67CB">
        <w:rPr>
          <w:rFonts w:cstheme="minorHAnsi"/>
          <w:b/>
          <w:sz w:val="24"/>
          <w:szCs w:val="24"/>
        </w:rPr>
        <w:t>SZCZEGÓŁOWY OPIS PRZEDMIOTU ZAMÓWIENIA</w:t>
      </w:r>
    </w:p>
    <w:p w:rsidR="00AC67CB" w:rsidRPr="00AC67CB" w:rsidRDefault="00AC67CB" w:rsidP="00AC67CB">
      <w:pPr>
        <w:jc w:val="center"/>
        <w:rPr>
          <w:rFonts w:cstheme="minorHAnsi"/>
          <w:b/>
          <w:sz w:val="24"/>
          <w:szCs w:val="24"/>
          <w:u w:val="single"/>
        </w:rPr>
      </w:pPr>
      <w:r w:rsidRPr="00AC67CB">
        <w:rPr>
          <w:rFonts w:cstheme="minorHAnsi"/>
          <w:b/>
          <w:sz w:val="24"/>
          <w:szCs w:val="24"/>
          <w:u w:val="single"/>
        </w:rPr>
        <w:t>Zakup i wdrożenie systemu elektronicznego obiegu dokumentów</w:t>
      </w:r>
      <w:r w:rsidR="0031450E">
        <w:rPr>
          <w:rFonts w:cstheme="minorHAnsi"/>
          <w:b/>
          <w:sz w:val="24"/>
          <w:szCs w:val="24"/>
          <w:u w:val="single"/>
        </w:rPr>
        <w:t>, portal pracownika</w:t>
      </w:r>
      <w:r w:rsidRPr="00AC67CB">
        <w:rPr>
          <w:rFonts w:cstheme="minorHAnsi"/>
          <w:b/>
          <w:sz w:val="24"/>
          <w:szCs w:val="24"/>
          <w:u w:val="single"/>
        </w:rPr>
        <w:t xml:space="preserve"> dla potrzeb Akademii WSB</w:t>
      </w:r>
    </w:p>
    <w:p w:rsidR="00AC67CB" w:rsidRPr="00930B4F" w:rsidRDefault="00AC67CB" w:rsidP="00AC67CB">
      <w:pPr>
        <w:jc w:val="center"/>
      </w:pPr>
      <w:r w:rsidRPr="00930B4F">
        <w:t xml:space="preserve">w ramach projektu „Excellence in </w:t>
      </w:r>
      <w:proofErr w:type="spellStart"/>
      <w:r w:rsidRPr="00930B4F">
        <w:t>Education</w:t>
      </w:r>
      <w:proofErr w:type="spellEnd"/>
      <w:r w:rsidRPr="00930B4F">
        <w:t xml:space="preserve"> – Kompleksowy Program Rozwoju Akademii WSB”, współfinansowanego ze środków Unii Europejskiej w ramach Europejskiego Funduszu Społecznego, Program Operacyjny Wiedza Edukacja Rozwój 2014-2020, </w:t>
      </w:r>
      <w:r w:rsidR="00930B4F">
        <w:br/>
      </w:r>
      <w:r w:rsidRPr="00930B4F">
        <w:t>Oś Priorytetowa III. Szkolnictwo wyższe dla gospodarki rozwoju, Działanie 3.5 Kompleksowe programy szkół wyższych.</w:t>
      </w:r>
    </w:p>
    <w:p w:rsidR="00AC67CB" w:rsidRPr="00A5141E" w:rsidRDefault="00AC67CB" w:rsidP="00AC67CB">
      <w:pPr>
        <w:jc w:val="center"/>
        <w:rPr>
          <w:rFonts w:cstheme="minorHAnsi"/>
          <w:b/>
          <w:sz w:val="20"/>
          <w:szCs w:val="20"/>
        </w:rPr>
      </w:pPr>
    </w:p>
    <w:p w:rsidR="00A5141E" w:rsidRPr="00CF3344" w:rsidRDefault="00A5141E" w:rsidP="004B2475">
      <w:pPr>
        <w:rPr>
          <w:rFonts w:cstheme="minorHAnsi"/>
          <w:b/>
          <w:sz w:val="20"/>
          <w:szCs w:val="20"/>
        </w:rPr>
      </w:pPr>
      <w:r w:rsidRPr="00CF3344">
        <w:rPr>
          <w:rFonts w:cstheme="minorHAnsi"/>
          <w:b/>
          <w:sz w:val="20"/>
          <w:szCs w:val="20"/>
        </w:rPr>
        <w:t>Dostarczony system musi spełniać ws</w:t>
      </w:r>
      <w:r w:rsidR="00925073">
        <w:rPr>
          <w:rFonts w:cstheme="minorHAnsi"/>
          <w:b/>
          <w:sz w:val="20"/>
          <w:szCs w:val="20"/>
        </w:rPr>
        <w:t>zystkie wymagania zawarte w załączniku</w:t>
      </w:r>
      <w:r w:rsidRPr="00CF3344">
        <w:rPr>
          <w:rFonts w:cstheme="minorHAnsi"/>
          <w:b/>
          <w:sz w:val="20"/>
          <w:szCs w:val="20"/>
        </w:rPr>
        <w:t xml:space="preserve"> jako wymagane.</w:t>
      </w:r>
    </w:p>
    <w:tbl>
      <w:tblPr>
        <w:tblStyle w:val="Tabela-Siatka"/>
        <w:tblW w:w="14034" w:type="dxa"/>
        <w:tblInd w:w="-5" w:type="dxa"/>
        <w:tblLayout w:type="fixed"/>
        <w:tblLook w:val="04A0" w:firstRow="1" w:lastRow="0" w:firstColumn="1" w:lastColumn="0" w:noHBand="0" w:noVBand="1"/>
      </w:tblPr>
      <w:tblGrid>
        <w:gridCol w:w="1560"/>
        <w:gridCol w:w="9213"/>
        <w:gridCol w:w="1418"/>
        <w:gridCol w:w="1843"/>
      </w:tblGrid>
      <w:tr w:rsidR="004B2475" w:rsidRPr="00AC67CB" w:rsidTr="00A5141E">
        <w:tc>
          <w:tcPr>
            <w:tcW w:w="1560" w:type="dxa"/>
            <w:shd w:val="clear" w:color="auto" w:fill="F2F2F2" w:themeFill="background1" w:themeFillShade="F2"/>
            <w:vAlign w:val="center"/>
          </w:tcPr>
          <w:p w:rsidR="004B2475" w:rsidRPr="00AC67CB" w:rsidRDefault="004B2475" w:rsidP="00FA4441">
            <w:pPr>
              <w:jc w:val="center"/>
              <w:rPr>
                <w:rFonts w:cstheme="minorHAnsi"/>
                <w:b/>
              </w:rPr>
            </w:pPr>
            <w:r w:rsidRPr="00AC67CB">
              <w:rPr>
                <w:rFonts w:cstheme="minorHAnsi"/>
                <w:b/>
              </w:rPr>
              <w:t>Cecha</w:t>
            </w:r>
          </w:p>
        </w:tc>
        <w:tc>
          <w:tcPr>
            <w:tcW w:w="9213" w:type="dxa"/>
            <w:shd w:val="clear" w:color="auto" w:fill="F2F2F2" w:themeFill="background1" w:themeFillShade="F2"/>
            <w:vAlign w:val="center"/>
          </w:tcPr>
          <w:p w:rsidR="004B2475" w:rsidRPr="00AC67CB" w:rsidRDefault="004B2475" w:rsidP="00FA4441">
            <w:pPr>
              <w:jc w:val="center"/>
              <w:rPr>
                <w:rFonts w:cstheme="minorHAnsi"/>
                <w:b/>
              </w:rPr>
            </w:pPr>
            <w:r w:rsidRPr="00AC67CB">
              <w:rPr>
                <w:rFonts w:cstheme="minorHAnsi"/>
                <w:b/>
              </w:rPr>
              <w:t>Wykaz wymagań</w:t>
            </w:r>
          </w:p>
        </w:tc>
        <w:tc>
          <w:tcPr>
            <w:tcW w:w="1418" w:type="dxa"/>
            <w:shd w:val="clear" w:color="auto" w:fill="F2F2F2" w:themeFill="background1" w:themeFillShade="F2"/>
            <w:vAlign w:val="center"/>
          </w:tcPr>
          <w:p w:rsidR="004B2475" w:rsidRPr="00AC67CB" w:rsidRDefault="004B2475" w:rsidP="00FA4441">
            <w:pPr>
              <w:jc w:val="center"/>
              <w:rPr>
                <w:rFonts w:cstheme="minorHAnsi"/>
                <w:b/>
                <w:sz w:val="20"/>
                <w:szCs w:val="20"/>
              </w:rPr>
            </w:pPr>
            <w:r w:rsidRPr="00AC67CB">
              <w:rPr>
                <w:rFonts w:cstheme="minorHAnsi"/>
                <w:b/>
                <w:sz w:val="20"/>
                <w:szCs w:val="20"/>
              </w:rPr>
              <w:t>Rodzaj wymagania</w:t>
            </w:r>
          </w:p>
        </w:tc>
        <w:tc>
          <w:tcPr>
            <w:tcW w:w="1843" w:type="dxa"/>
            <w:shd w:val="clear" w:color="auto" w:fill="F2F2F2" w:themeFill="background1" w:themeFillShade="F2"/>
            <w:vAlign w:val="center"/>
          </w:tcPr>
          <w:p w:rsidR="004B2475" w:rsidRPr="00AC67CB" w:rsidRDefault="004B2475" w:rsidP="00FA4441">
            <w:pPr>
              <w:jc w:val="center"/>
              <w:rPr>
                <w:rFonts w:cstheme="minorHAnsi"/>
                <w:b/>
              </w:rPr>
            </w:pPr>
            <w:r w:rsidRPr="00AC67CB">
              <w:rPr>
                <w:rFonts w:cstheme="minorHAnsi"/>
                <w:b/>
              </w:rPr>
              <w:t>Deklaracja wykonawcy</w:t>
            </w:r>
          </w:p>
        </w:tc>
      </w:tr>
      <w:tr w:rsidR="004B2475" w:rsidRPr="00AC67CB" w:rsidTr="00A5141E">
        <w:tc>
          <w:tcPr>
            <w:tcW w:w="1560" w:type="dxa"/>
            <w:shd w:val="clear" w:color="auto" w:fill="F2F2F2" w:themeFill="background1" w:themeFillShade="F2"/>
            <w:vAlign w:val="center"/>
          </w:tcPr>
          <w:p w:rsidR="004B2475" w:rsidRPr="00AC67CB" w:rsidRDefault="004B2475" w:rsidP="00FA4441">
            <w:pPr>
              <w:pStyle w:val="Nagwek1"/>
              <w:outlineLvl w:val="0"/>
              <w:rPr>
                <w:rFonts w:asciiTheme="minorHAnsi" w:hAnsiTheme="minorHAnsi" w:cstheme="minorHAnsi"/>
                <w:sz w:val="20"/>
                <w:szCs w:val="20"/>
              </w:rPr>
            </w:pPr>
            <w:r w:rsidRPr="00AC67CB">
              <w:rPr>
                <w:rFonts w:asciiTheme="minorHAnsi" w:hAnsiTheme="minorHAnsi" w:cstheme="minorHAnsi"/>
                <w:sz w:val="20"/>
                <w:szCs w:val="20"/>
              </w:rPr>
              <w:t>Zastosowanie</w:t>
            </w:r>
          </w:p>
        </w:tc>
        <w:tc>
          <w:tcPr>
            <w:tcW w:w="9213" w:type="dxa"/>
          </w:tcPr>
          <w:p w:rsidR="004B2475" w:rsidRPr="00AC67CB" w:rsidRDefault="004B2475" w:rsidP="00851C46">
            <w:pPr>
              <w:pStyle w:val="Nagwek1"/>
              <w:outlineLvl w:val="0"/>
              <w:rPr>
                <w:rFonts w:asciiTheme="minorHAnsi" w:hAnsiTheme="minorHAnsi" w:cstheme="minorHAnsi"/>
                <w:sz w:val="22"/>
                <w:szCs w:val="22"/>
              </w:rPr>
            </w:pPr>
            <w:r w:rsidRPr="00AC67CB">
              <w:rPr>
                <w:rFonts w:asciiTheme="minorHAnsi" w:hAnsiTheme="minorHAnsi" w:cstheme="minorHAnsi"/>
                <w:color w:val="000000" w:themeColor="text1"/>
                <w:sz w:val="22"/>
                <w:szCs w:val="22"/>
              </w:rPr>
              <w:t xml:space="preserve">Systemy dziedzinowe wspierające obsługę </w:t>
            </w:r>
            <w:r w:rsidR="00851C46" w:rsidRPr="00AC67CB">
              <w:rPr>
                <w:rFonts w:asciiTheme="minorHAnsi" w:hAnsiTheme="minorHAnsi" w:cstheme="minorHAnsi"/>
                <w:color w:val="000000" w:themeColor="text1"/>
                <w:sz w:val="22"/>
                <w:szCs w:val="22"/>
              </w:rPr>
              <w:t>obiegu dokumentów</w:t>
            </w:r>
          </w:p>
        </w:tc>
        <w:tc>
          <w:tcPr>
            <w:tcW w:w="1418" w:type="dxa"/>
            <w:vAlign w:val="center"/>
          </w:tcPr>
          <w:p w:rsidR="004B2475" w:rsidRPr="00AC67CB" w:rsidRDefault="004B2475" w:rsidP="00FA4441">
            <w:pPr>
              <w:jc w:val="center"/>
              <w:rPr>
                <w:rFonts w:cstheme="minorHAnsi"/>
                <w:b/>
                <w:sz w:val="20"/>
                <w:szCs w:val="20"/>
              </w:rPr>
            </w:pPr>
          </w:p>
        </w:tc>
        <w:tc>
          <w:tcPr>
            <w:tcW w:w="1843" w:type="dxa"/>
            <w:vAlign w:val="center"/>
          </w:tcPr>
          <w:p w:rsidR="004B2475" w:rsidRPr="00AC67CB" w:rsidRDefault="004B2475" w:rsidP="00FA4441">
            <w:pPr>
              <w:jc w:val="center"/>
              <w:rPr>
                <w:rFonts w:cstheme="minorHAnsi"/>
                <w:b/>
              </w:rPr>
            </w:pPr>
          </w:p>
        </w:tc>
      </w:tr>
      <w:tr w:rsidR="004B2475" w:rsidRPr="00AC67CB" w:rsidTr="00A5141E">
        <w:trPr>
          <w:trHeight w:val="572"/>
        </w:trPr>
        <w:tc>
          <w:tcPr>
            <w:tcW w:w="1560" w:type="dxa"/>
            <w:shd w:val="clear" w:color="auto" w:fill="F2F2F2" w:themeFill="background1" w:themeFillShade="F2"/>
            <w:vAlign w:val="center"/>
          </w:tcPr>
          <w:p w:rsidR="004B2475" w:rsidRPr="00AC67CB" w:rsidRDefault="004B2475" w:rsidP="00FA4441">
            <w:pPr>
              <w:pStyle w:val="Nagwek1"/>
              <w:outlineLvl w:val="0"/>
              <w:rPr>
                <w:rFonts w:asciiTheme="minorHAnsi" w:hAnsiTheme="minorHAnsi" w:cstheme="minorHAnsi"/>
                <w:sz w:val="22"/>
                <w:szCs w:val="22"/>
              </w:rPr>
            </w:pPr>
            <w:bookmarkStart w:id="1" w:name="_Toc520725836"/>
            <w:r w:rsidRPr="00AC67CB">
              <w:rPr>
                <w:rFonts w:asciiTheme="minorHAnsi" w:hAnsiTheme="minorHAnsi" w:cstheme="minorHAnsi"/>
                <w:sz w:val="22"/>
                <w:szCs w:val="22"/>
              </w:rPr>
              <w:t>I</w:t>
            </w:r>
            <w:bookmarkEnd w:id="1"/>
          </w:p>
        </w:tc>
        <w:tc>
          <w:tcPr>
            <w:tcW w:w="9213" w:type="dxa"/>
            <w:vAlign w:val="center"/>
          </w:tcPr>
          <w:p w:rsidR="004B2475" w:rsidRPr="00AC67CB" w:rsidRDefault="004B2475" w:rsidP="00FA4441">
            <w:pPr>
              <w:pStyle w:val="Nagwek1"/>
              <w:outlineLvl w:val="0"/>
              <w:rPr>
                <w:rFonts w:asciiTheme="minorHAnsi" w:hAnsiTheme="minorHAnsi" w:cstheme="minorHAnsi"/>
                <w:sz w:val="22"/>
                <w:szCs w:val="22"/>
              </w:rPr>
            </w:pPr>
            <w:bookmarkStart w:id="2" w:name="_Toc520725837"/>
            <w:r w:rsidRPr="00AC67CB">
              <w:rPr>
                <w:rFonts w:asciiTheme="minorHAnsi" w:hAnsiTheme="minorHAnsi" w:cstheme="minorHAnsi"/>
                <w:sz w:val="22"/>
                <w:szCs w:val="22"/>
              </w:rPr>
              <w:t>Wymagania ogólne</w:t>
            </w:r>
            <w:bookmarkEnd w:id="2"/>
          </w:p>
        </w:tc>
        <w:tc>
          <w:tcPr>
            <w:tcW w:w="1418" w:type="dxa"/>
            <w:vAlign w:val="center"/>
          </w:tcPr>
          <w:p w:rsidR="004B2475" w:rsidRPr="00AC67CB" w:rsidRDefault="004B2475" w:rsidP="00FA4441">
            <w:pPr>
              <w:jc w:val="center"/>
              <w:rPr>
                <w:rFonts w:cstheme="minorHAnsi"/>
                <w:b/>
                <w:sz w:val="20"/>
                <w:szCs w:val="20"/>
              </w:rPr>
            </w:pPr>
            <w:bookmarkStart w:id="3" w:name="_Toc520725467"/>
            <w:r w:rsidRPr="00AC67CB">
              <w:rPr>
                <w:rFonts w:cstheme="minorHAnsi"/>
                <w:b/>
                <w:sz w:val="20"/>
                <w:szCs w:val="20"/>
              </w:rPr>
              <w:t>W- Wymagane</w:t>
            </w:r>
          </w:p>
          <w:p w:rsidR="004B2475" w:rsidRPr="00AC67CB" w:rsidRDefault="004B2475" w:rsidP="00FA4441">
            <w:pPr>
              <w:jc w:val="center"/>
              <w:rPr>
                <w:rFonts w:cstheme="minorHAnsi"/>
                <w:b/>
                <w:sz w:val="20"/>
                <w:szCs w:val="20"/>
              </w:rPr>
            </w:pPr>
            <w:r w:rsidRPr="00AC67CB">
              <w:rPr>
                <w:rFonts w:cstheme="minorHAnsi"/>
                <w:b/>
                <w:sz w:val="20"/>
                <w:szCs w:val="20"/>
              </w:rPr>
              <w:t>O - Opcjonalne</w:t>
            </w:r>
            <w:bookmarkEnd w:id="3"/>
          </w:p>
        </w:tc>
        <w:tc>
          <w:tcPr>
            <w:tcW w:w="1843" w:type="dxa"/>
            <w:vAlign w:val="center"/>
          </w:tcPr>
          <w:p w:rsidR="004B2475" w:rsidRPr="00AC67CB" w:rsidRDefault="004B2475" w:rsidP="00FA4441">
            <w:pPr>
              <w:jc w:val="center"/>
              <w:rPr>
                <w:rFonts w:cstheme="minorHAnsi"/>
                <w:b/>
                <w:sz w:val="20"/>
              </w:rPr>
            </w:pPr>
            <w:bookmarkStart w:id="4" w:name="_Toc520725468"/>
            <w:r w:rsidRPr="00AC67CB">
              <w:rPr>
                <w:rFonts w:cstheme="minorHAnsi"/>
                <w:b/>
                <w:sz w:val="20"/>
              </w:rPr>
              <w:t>Tak/Nie</w:t>
            </w:r>
            <w:bookmarkEnd w:id="4"/>
          </w:p>
        </w:tc>
      </w:tr>
      <w:tr w:rsidR="004B2475" w:rsidRPr="00AC67CB" w:rsidTr="00A5141E">
        <w:tc>
          <w:tcPr>
            <w:tcW w:w="1560" w:type="dxa"/>
            <w:shd w:val="clear" w:color="auto" w:fill="F2F2F2" w:themeFill="background1" w:themeFillShade="F2"/>
            <w:vAlign w:val="center"/>
          </w:tcPr>
          <w:p w:rsidR="004B2475" w:rsidRPr="00AC67CB" w:rsidRDefault="004B2475" w:rsidP="004B2475">
            <w:pPr>
              <w:pStyle w:val="Akapitzlist"/>
              <w:numPr>
                <w:ilvl w:val="0"/>
                <w:numId w:val="1"/>
              </w:numPr>
              <w:jc w:val="center"/>
              <w:rPr>
                <w:rFonts w:cstheme="minorHAnsi"/>
              </w:rPr>
            </w:pPr>
          </w:p>
        </w:tc>
        <w:tc>
          <w:tcPr>
            <w:tcW w:w="9213" w:type="dxa"/>
          </w:tcPr>
          <w:p w:rsidR="004B2475" w:rsidRPr="00AC67CB" w:rsidRDefault="004B2475" w:rsidP="00A17A5F">
            <w:pPr>
              <w:rPr>
                <w:rFonts w:cstheme="minorHAnsi"/>
              </w:rPr>
            </w:pPr>
            <w:r w:rsidRPr="00AC67CB">
              <w:rPr>
                <w:rFonts w:cstheme="minorHAnsi"/>
              </w:rPr>
              <w:t xml:space="preserve">Analiza przedwdrożeniowa wraz z dokumentacją. Analiza musi zawierać zarówno opis </w:t>
            </w:r>
            <w:r w:rsidR="00DE48FD" w:rsidRPr="00AC67CB">
              <w:rPr>
                <w:rFonts w:cstheme="minorHAnsi"/>
              </w:rPr>
              <w:t>integracji</w:t>
            </w:r>
            <w:r w:rsidRPr="00AC67CB">
              <w:rPr>
                <w:rFonts w:cstheme="minorHAnsi"/>
              </w:rPr>
              <w:t xml:space="preserve"> danych, opis realizacji</w:t>
            </w:r>
            <w:r w:rsidR="00DE48FD" w:rsidRPr="00AC67CB">
              <w:rPr>
                <w:rFonts w:cstheme="minorHAnsi"/>
              </w:rPr>
              <w:t xml:space="preserve"> Elektronicznego Obiegu Dokumentów</w:t>
            </w:r>
            <w:r w:rsidRPr="00AC67CB">
              <w:rPr>
                <w:rFonts w:cstheme="minorHAnsi"/>
              </w:rPr>
              <w:t xml:space="preserve"> objęt</w:t>
            </w:r>
            <w:r w:rsidR="00DE48FD" w:rsidRPr="00AC67CB">
              <w:rPr>
                <w:rFonts w:cstheme="minorHAnsi"/>
              </w:rPr>
              <w:t>ego</w:t>
            </w:r>
            <w:r w:rsidRPr="00AC67CB">
              <w:rPr>
                <w:rFonts w:cstheme="minorHAnsi"/>
              </w:rPr>
              <w:t xml:space="preserve"> zapytaniem</w:t>
            </w:r>
            <w:r w:rsidR="00187930" w:rsidRPr="00AC67CB">
              <w:rPr>
                <w:rFonts w:cstheme="minorHAnsi"/>
              </w:rPr>
              <w:t xml:space="preserve">, określenie kluczowych wymagań </w:t>
            </w:r>
            <w:r w:rsidR="002A3CE4" w:rsidRPr="00AC67CB">
              <w:rPr>
                <w:rFonts w:cstheme="minorHAnsi"/>
              </w:rPr>
              <w:t>zamawiającego</w:t>
            </w:r>
            <w:r w:rsidR="00187930" w:rsidRPr="00AC67CB">
              <w:rPr>
                <w:rFonts w:cstheme="minorHAnsi"/>
              </w:rPr>
              <w:t xml:space="preserve">, określenie sposobu realizacji wymagań, </w:t>
            </w:r>
            <w:r w:rsidR="002A3CE4" w:rsidRPr="00AC67CB">
              <w:rPr>
                <w:rFonts w:cstheme="minorHAnsi"/>
              </w:rPr>
              <w:t>określenie koniecznych integracji z pozostałymi systemami, określenie wymaganych prac dodatkowych, koncepcję rozwoju rozwiązania</w:t>
            </w:r>
            <w:r w:rsidRPr="00AC67CB">
              <w:rPr>
                <w:rFonts w:cstheme="minorHAnsi"/>
              </w:rPr>
              <w:t>,  szczegółowy harmonogram prac wdrożeniowych, wzory</w:t>
            </w:r>
            <w:r w:rsidR="00DA5AB0" w:rsidRPr="00AC67CB">
              <w:rPr>
                <w:rFonts w:cstheme="minorHAnsi"/>
              </w:rPr>
              <w:t xml:space="preserve"> formularzy wykorzystywanych w systemie</w:t>
            </w:r>
            <w:r w:rsidRPr="00AC67CB">
              <w:rPr>
                <w:rFonts w:cstheme="minorHAnsi"/>
              </w:rPr>
              <w:t>, plan zarządzania ryzykiem.</w:t>
            </w:r>
          </w:p>
        </w:tc>
        <w:tc>
          <w:tcPr>
            <w:tcW w:w="1418" w:type="dxa"/>
            <w:vAlign w:val="center"/>
          </w:tcPr>
          <w:p w:rsidR="004B2475" w:rsidRPr="00AC67CB" w:rsidRDefault="004B2475" w:rsidP="00FA4441">
            <w:pPr>
              <w:jc w:val="center"/>
              <w:rPr>
                <w:rFonts w:cstheme="minorHAnsi"/>
                <w:sz w:val="20"/>
                <w:szCs w:val="20"/>
              </w:rPr>
            </w:pPr>
            <w:r w:rsidRPr="00AC67CB">
              <w:rPr>
                <w:rFonts w:cstheme="minorHAnsi"/>
                <w:sz w:val="20"/>
                <w:szCs w:val="20"/>
              </w:rPr>
              <w:t>W</w:t>
            </w:r>
          </w:p>
        </w:tc>
        <w:tc>
          <w:tcPr>
            <w:tcW w:w="1843" w:type="dxa"/>
            <w:vAlign w:val="center"/>
          </w:tcPr>
          <w:p w:rsidR="004B2475" w:rsidRPr="00AC67CB" w:rsidRDefault="004B2475" w:rsidP="00FA4441">
            <w:pPr>
              <w:jc w:val="center"/>
              <w:rPr>
                <w:rFonts w:cstheme="minorHAnsi"/>
              </w:rPr>
            </w:pPr>
          </w:p>
        </w:tc>
      </w:tr>
      <w:tr w:rsidR="004B2475" w:rsidRPr="00AC67CB" w:rsidTr="00A5141E">
        <w:tc>
          <w:tcPr>
            <w:tcW w:w="1560" w:type="dxa"/>
            <w:shd w:val="clear" w:color="auto" w:fill="F2F2F2" w:themeFill="background1" w:themeFillShade="F2"/>
            <w:vAlign w:val="center"/>
          </w:tcPr>
          <w:p w:rsidR="004B2475" w:rsidRPr="00AC67CB" w:rsidRDefault="004B2475" w:rsidP="004B2475">
            <w:pPr>
              <w:pStyle w:val="Akapitzlist"/>
              <w:numPr>
                <w:ilvl w:val="0"/>
                <w:numId w:val="1"/>
              </w:numPr>
              <w:jc w:val="center"/>
              <w:rPr>
                <w:rFonts w:cstheme="minorHAnsi"/>
              </w:rPr>
            </w:pPr>
          </w:p>
        </w:tc>
        <w:tc>
          <w:tcPr>
            <w:tcW w:w="9213" w:type="dxa"/>
          </w:tcPr>
          <w:p w:rsidR="004B2475" w:rsidRPr="00AC67CB" w:rsidRDefault="00CC0598" w:rsidP="000C0EFB">
            <w:pPr>
              <w:rPr>
                <w:rFonts w:cstheme="minorHAnsi"/>
              </w:rPr>
            </w:pPr>
            <w:r w:rsidRPr="00AC67CB">
              <w:rPr>
                <w:rFonts w:cstheme="minorHAnsi"/>
              </w:rPr>
              <w:t xml:space="preserve">Dostarczona licencja musi być licencją obejmującą wszystkie wymagane niniejszą specyfikacją moduły systemu wraz z </w:t>
            </w:r>
            <w:r w:rsidR="005577FD" w:rsidRPr="00AC67CB">
              <w:rPr>
                <w:rFonts w:cstheme="minorHAnsi"/>
              </w:rPr>
              <w:t>określoną</w:t>
            </w:r>
            <w:r w:rsidRPr="00AC67CB">
              <w:rPr>
                <w:rFonts w:cstheme="minorHAnsi"/>
              </w:rPr>
              <w:t xml:space="preserve"> liczb</w:t>
            </w:r>
            <w:r w:rsidR="006A5B5C" w:rsidRPr="00AC67CB">
              <w:rPr>
                <w:rFonts w:cstheme="minorHAnsi"/>
              </w:rPr>
              <w:t>ą</w:t>
            </w:r>
            <w:r w:rsidRPr="00AC67CB">
              <w:rPr>
                <w:rFonts w:cstheme="minorHAnsi"/>
              </w:rPr>
              <w:t xml:space="preserve"> licencji dla użytkowników</w:t>
            </w:r>
            <w:r w:rsidR="000C0EFB" w:rsidRPr="00AC67CB">
              <w:rPr>
                <w:rFonts w:cstheme="minorHAnsi"/>
              </w:rPr>
              <w:t xml:space="preserve">: 1 licencją administratora, możliwością założenia kont dla wszystkich pracowników administracyjnych Uczelni z możliwością korzystania z potencjalnie wszystkich funkcjonalności systemu, przy założeniu maksymalnie 10 </w:t>
            </w:r>
            <w:r w:rsidR="000C0EFB" w:rsidRPr="00AC67CB">
              <w:rPr>
                <w:rFonts w:cstheme="minorHAnsi"/>
              </w:rPr>
              <w:lastRenderedPageBreak/>
              <w:t xml:space="preserve">dostępów jednoczesnych dla takich użytkowników. Zamawiający zakłada że poprzez portal pracowniczy będzie pracować w systemie 100 osób. </w:t>
            </w:r>
            <w:r w:rsidRPr="00AC67CB">
              <w:rPr>
                <w:rFonts w:cstheme="minorHAnsi"/>
              </w:rPr>
              <w:t>Licencja musi być licencją niewyłączną i nieograniczoną terytorialnie i terminowo.</w:t>
            </w:r>
          </w:p>
        </w:tc>
        <w:tc>
          <w:tcPr>
            <w:tcW w:w="1418" w:type="dxa"/>
            <w:vAlign w:val="center"/>
          </w:tcPr>
          <w:p w:rsidR="004B2475" w:rsidRPr="00AC67CB" w:rsidRDefault="004B2475" w:rsidP="00FA4441">
            <w:pPr>
              <w:jc w:val="center"/>
              <w:rPr>
                <w:rFonts w:cstheme="minorHAnsi"/>
                <w:sz w:val="20"/>
                <w:szCs w:val="20"/>
              </w:rPr>
            </w:pPr>
            <w:r w:rsidRPr="00AC67CB">
              <w:rPr>
                <w:rFonts w:cstheme="minorHAnsi"/>
                <w:sz w:val="20"/>
                <w:szCs w:val="20"/>
              </w:rPr>
              <w:lastRenderedPageBreak/>
              <w:t>W</w:t>
            </w:r>
          </w:p>
        </w:tc>
        <w:tc>
          <w:tcPr>
            <w:tcW w:w="1843" w:type="dxa"/>
            <w:vAlign w:val="center"/>
          </w:tcPr>
          <w:p w:rsidR="004B2475" w:rsidRPr="00AC67CB" w:rsidRDefault="004B2475" w:rsidP="00FA4441">
            <w:pPr>
              <w:jc w:val="center"/>
              <w:rPr>
                <w:rFonts w:cstheme="minorHAnsi"/>
              </w:rPr>
            </w:pPr>
          </w:p>
        </w:tc>
      </w:tr>
      <w:tr w:rsidR="005C261E" w:rsidRPr="00AC67CB" w:rsidTr="00A5141E">
        <w:tc>
          <w:tcPr>
            <w:tcW w:w="1560" w:type="dxa"/>
            <w:shd w:val="clear" w:color="auto" w:fill="F2F2F2" w:themeFill="background1" w:themeFillShade="F2"/>
            <w:vAlign w:val="center"/>
          </w:tcPr>
          <w:p w:rsidR="005C261E" w:rsidRPr="00AC67CB" w:rsidRDefault="005C261E" w:rsidP="004B2475">
            <w:pPr>
              <w:pStyle w:val="Akapitzlist"/>
              <w:numPr>
                <w:ilvl w:val="0"/>
                <w:numId w:val="1"/>
              </w:numPr>
              <w:jc w:val="center"/>
              <w:rPr>
                <w:rFonts w:cstheme="minorHAnsi"/>
              </w:rPr>
            </w:pPr>
          </w:p>
        </w:tc>
        <w:tc>
          <w:tcPr>
            <w:tcW w:w="9213" w:type="dxa"/>
          </w:tcPr>
          <w:p w:rsidR="005C261E" w:rsidRPr="00AC67CB" w:rsidRDefault="006F5B26" w:rsidP="00FA4441">
            <w:pPr>
              <w:rPr>
                <w:rFonts w:cstheme="minorHAnsi"/>
              </w:rPr>
            </w:pPr>
            <w:r w:rsidRPr="00AC67CB">
              <w:rPr>
                <w:rFonts w:cstheme="minorHAnsi"/>
              </w:rPr>
              <w:t>System musi być zabezpieczony przed  utratą danych spowodowaną awarią zasilania lub zakłóceniami w sieci zasilającej, w taki sposób, że w razie awarii tracone są jedynie bieżące nie zapisane transakcje.</w:t>
            </w:r>
          </w:p>
        </w:tc>
        <w:tc>
          <w:tcPr>
            <w:tcW w:w="1418" w:type="dxa"/>
            <w:vAlign w:val="center"/>
          </w:tcPr>
          <w:p w:rsidR="005C261E" w:rsidRPr="00AC67CB" w:rsidRDefault="000427A9" w:rsidP="00FA4441">
            <w:pPr>
              <w:jc w:val="center"/>
              <w:rPr>
                <w:rFonts w:cstheme="minorHAnsi"/>
                <w:sz w:val="20"/>
                <w:szCs w:val="20"/>
              </w:rPr>
            </w:pPr>
            <w:r w:rsidRPr="00AC67CB">
              <w:rPr>
                <w:rFonts w:cstheme="minorHAnsi"/>
                <w:sz w:val="20"/>
                <w:szCs w:val="20"/>
              </w:rPr>
              <w:t>W</w:t>
            </w:r>
          </w:p>
        </w:tc>
        <w:tc>
          <w:tcPr>
            <w:tcW w:w="1843" w:type="dxa"/>
            <w:vAlign w:val="center"/>
          </w:tcPr>
          <w:p w:rsidR="005C261E" w:rsidRPr="00AC67CB" w:rsidRDefault="005C261E" w:rsidP="00FA4441">
            <w:pPr>
              <w:jc w:val="center"/>
              <w:rPr>
                <w:rFonts w:cstheme="minorHAnsi"/>
              </w:rPr>
            </w:pPr>
          </w:p>
        </w:tc>
      </w:tr>
      <w:tr w:rsidR="005C261E" w:rsidRPr="00AC67CB" w:rsidTr="00A5141E">
        <w:tc>
          <w:tcPr>
            <w:tcW w:w="1560" w:type="dxa"/>
            <w:shd w:val="clear" w:color="auto" w:fill="F2F2F2" w:themeFill="background1" w:themeFillShade="F2"/>
            <w:vAlign w:val="center"/>
          </w:tcPr>
          <w:p w:rsidR="005C261E" w:rsidRPr="00AC67CB" w:rsidRDefault="005C261E" w:rsidP="004B2475">
            <w:pPr>
              <w:pStyle w:val="Akapitzlist"/>
              <w:numPr>
                <w:ilvl w:val="0"/>
                <w:numId w:val="1"/>
              </w:numPr>
              <w:jc w:val="center"/>
              <w:rPr>
                <w:rFonts w:cstheme="minorHAnsi"/>
              </w:rPr>
            </w:pPr>
          </w:p>
        </w:tc>
        <w:tc>
          <w:tcPr>
            <w:tcW w:w="9213" w:type="dxa"/>
          </w:tcPr>
          <w:p w:rsidR="005C261E" w:rsidRPr="00AC67CB" w:rsidRDefault="00E83D00" w:rsidP="00FA4441">
            <w:pPr>
              <w:rPr>
                <w:rFonts w:cstheme="minorHAnsi"/>
              </w:rPr>
            </w:pPr>
            <w:r w:rsidRPr="00AC67CB">
              <w:rPr>
                <w:rFonts w:cstheme="minorHAnsi"/>
              </w:rPr>
              <w:t xml:space="preserve">W ramach wdrożenia wykonawca dostarczy </w:t>
            </w:r>
            <w:r w:rsidR="00D14BC7" w:rsidRPr="00AC67CB">
              <w:rPr>
                <w:rFonts w:cstheme="minorHAnsi"/>
              </w:rPr>
              <w:t>licencję na narzędzie OCR umożliwiające rozpoznanie i zapisanie warstwy tekstowej zeskanowanego dokumentu</w:t>
            </w:r>
            <w:r w:rsidRPr="00AC67CB">
              <w:rPr>
                <w:rFonts w:cstheme="minorHAnsi"/>
              </w:rPr>
              <w:t>.</w:t>
            </w:r>
          </w:p>
        </w:tc>
        <w:tc>
          <w:tcPr>
            <w:tcW w:w="1418" w:type="dxa"/>
            <w:vAlign w:val="center"/>
          </w:tcPr>
          <w:p w:rsidR="005C261E" w:rsidRPr="00AC67CB" w:rsidRDefault="000427A9" w:rsidP="00FA4441">
            <w:pPr>
              <w:jc w:val="center"/>
              <w:rPr>
                <w:rFonts w:cstheme="minorHAnsi"/>
                <w:sz w:val="20"/>
                <w:szCs w:val="20"/>
              </w:rPr>
            </w:pPr>
            <w:r w:rsidRPr="00AC67CB">
              <w:rPr>
                <w:rFonts w:cstheme="minorHAnsi"/>
                <w:sz w:val="20"/>
                <w:szCs w:val="20"/>
              </w:rPr>
              <w:t>W</w:t>
            </w:r>
          </w:p>
        </w:tc>
        <w:tc>
          <w:tcPr>
            <w:tcW w:w="1843" w:type="dxa"/>
            <w:vAlign w:val="center"/>
          </w:tcPr>
          <w:p w:rsidR="005C261E" w:rsidRPr="00AC67CB" w:rsidRDefault="005C261E" w:rsidP="00FA4441">
            <w:pPr>
              <w:jc w:val="center"/>
              <w:rPr>
                <w:rFonts w:cstheme="minorHAnsi"/>
              </w:rPr>
            </w:pPr>
          </w:p>
        </w:tc>
      </w:tr>
      <w:tr w:rsidR="005C261E" w:rsidRPr="00AC67CB" w:rsidTr="00A5141E">
        <w:tc>
          <w:tcPr>
            <w:tcW w:w="1560" w:type="dxa"/>
            <w:shd w:val="clear" w:color="auto" w:fill="F2F2F2" w:themeFill="background1" w:themeFillShade="F2"/>
            <w:vAlign w:val="center"/>
          </w:tcPr>
          <w:p w:rsidR="005C261E" w:rsidRPr="00AC67CB" w:rsidRDefault="005C261E" w:rsidP="004B2475">
            <w:pPr>
              <w:pStyle w:val="Akapitzlist"/>
              <w:numPr>
                <w:ilvl w:val="0"/>
                <w:numId w:val="1"/>
              </w:numPr>
              <w:jc w:val="center"/>
              <w:rPr>
                <w:rFonts w:cstheme="minorHAnsi"/>
              </w:rPr>
            </w:pPr>
          </w:p>
        </w:tc>
        <w:tc>
          <w:tcPr>
            <w:tcW w:w="9213" w:type="dxa"/>
          </w:tcPr>
          <w:p w:rsidR="005C261E" w:rsidRPr="00AC67CB" w:rsidRDefault="000E3937" w:rsidP="00FA4441">
            <w:pPr>
              <w:rPr>
                <w:rFonts w:cstheme="minorHAnsi"/>
              </w:rPr>
            </w:pPr>
            <w:r w:rsidRPr="00AC67CB">
              <w:rPr>
                <w:rFonts w:cstheme="minorHAnsi"/>
              </w:rPr>
              <w:t>System musi być zabezpieczony przed dostępem nieuprawnionych osób lub programów.</w:t>
            </w:r>
          </w:p>
        </w:tc>
        <w:tc>
          <w:tcPr>
            <w:tcW w:w="1418" w:type="dxa"/>
            <w:vAlign w:val="center"/>
          </w:tcPr>
          <w:p w:rsidR="005C261E" w:rsidRPr="00AC67CB" w:rsidRDefault="000427A9" w:rsidP="00FA4441">
            <w:pPr>
              <w:jc w:val="center"/>
              <w:rPr>
                <w:rFonts w:cstheme="minorHAnsi"/>
                <w:sz w:val="20"/>
                <w:szCs w:val="20"/>
              </w:rPr>
            </w:pPr>
            <w:r w:rsidRPr="00AC67CB">
              <w:rPr>
                <w:rFonts w:cstheme="minorHAnsi"/>
                <w:sz w:val="20"/>
                <w:szCs w:val="20"/>
              </w:rPr>
              <w:t>W</w:t>
            </w:r>
          </w:p>
        </w:tc>
        <w:tc>
          <w:tcPr>
            <w:tcW w:w="1843" w:type="dxa"/>
            <w:vAlign w:val="center"/>
          </w:tcPr>
          <w:p w:rsidR="005C261E" w:rsidRPr="00AC67CB" w:rsidRDefault="005C261E" w:rsidP="00FA4441">
            <w:pPr>
              <w:jc w:val="center"/>
              <w:rPr>
                <w:rFonts w:cstheme="minorHAnsi"/>
              </w:rPr>
            </w:pPr>
          </w:p>
        </w:tc>
      </w:tr>
      <w:tr w:rsidR="00E63593" w:rsidRPr="00AC67CB" w:rsidTr="00A5141E">
        <w:tc>
          <w:tcPr>
            <w:tcW w:w="1560" w:type="dxa"/>
            <w:shd w:val="clear" w:color="auto" w:fill="F2F2F2" w:themeFill="background1" w:themeFillShade="F2"/>
            <w:vAlign w:val="center"/>
          </w:tcPr>
          <w:p w:rsidR="00E63593" w:rsidRPr="00AC67CB" w:rsidRDefault="00E63593" w:rsidP="004B2475">
            <w:pPr>
              <w:pStyle w:val="Akapitzlist"/>
              <w:numPr>
                <w:ilvl w:val="0"/>
                <w:numId w:val="1"/>
              </w:numPr>
              <w:jc w:val="center"/>
              <w:rPr>
                <w:rFonts w:cstheme="minorHAnsi"/>
              </w:rPr>
            </w:pPr>
          </w:p>
        </w:tc>
        <w:tc>
          <w:tcPr>
            <w:tcW w:w="9213" w:type="dxa"/>
          </w:tcPr>
          <w:p w:rsidR="00E63593" w:rsidRPr="00AC67CB" w:rsidRDefault="00E63593" w:rsidP="00FA4441">
            <w:pPr>
              <w:rPr>
                <w:rFonts w:cstheme="minorHAnsi"/>
              </w:rPr>
            </w:pPr>
            <w:r w:rsidRPr="00AC67CB">
              <w:rPr>
                <w:rFonts w:cstheme="minorHAnsi"/>
              </w:rPr>
              <w:t xml:space="preserve">Wszystkie funkcjonalności </w:t>
            </w:r>
            <w:r w:rsidR="00760736" w:rsidRPr="00AC67CB">
              <w:rPr>
                <w:rFonts w:cstheme="minorHAnsi"/>
              </w:rPr>
              <w:t xml:space="preserve">oznaczone jako wymagane </w:t>
            </w:r>
            <w:r w:rsidRPr="00AC67CB">
              <w:rPr>
                <w:rFonts w:cstheme="minorHAnsi"/>
              </w:rPr>
              <w:t>muszą być zrealizowane w ramach jednolitego oprogramowania co do technologii, bazy danych, interfejsu.</w:t>
            </w:r>
          </w:p>
        </w:tc>
        <w:tc>
          <w:tcPr>
            <w:tcW w:w="1418" w:type="dxa"/>
            <w:vAlign w:val="center"/>
          </w:tcPr>
          <w:p w:rsidR="00E63593" w:rsidRPr="00AC67CB" w:rsidRDefault="00E63593" w:rsidP="00FA4441">
            <w:pPr>
              <w:jc w:val="center"/>
              <w:rPr>
                <w:rFonts w:cstheme="minorHAnsi"/>
                <w:sz w:val="20"/>
                <w:szCs w:val="20"/>
              </w:rPr>
            </w:pPr>
            <w:r w:rsidRPr="00AC67CB">
              <w:rPr>
                <w:rFonts w:cstheme="minorHAnsi"/>
                <w:sz w:val="20"/>
                <w:szCs w:val="20"/>
              </w:rPr>
              <w:t>W</w:t>
            </w:r>
          </w:p>
        </w:tc>
        <w:tc>
          <w:tcPr>
            <w:tcW w:w="1843" w:type="dxa"/>
            <w:vAlign w:val="center"/>
          </w:tcPr>
          <w:p w:rsidR="00E63593" w:rsidRPr="00AC67CB" w:rsidRDefault="00E63593" w:rsidP="00FA4441">
            <w:pPr>
              <w:jc w:val="center"/>
              <w:rPr>
                <w:rFonts w:cstheme="minorHAnsi"/>
              </w:rPr>
            </w:pPr>
          </w:p>
        </w:tc>
      </w:tr>
      <w:tr w:rsidR="005C261E" w:rsidRPr="00AC67CB" w:rsidTr="00A5141E">
        <w:tc>
          <w:tcPr>
            <w:tcW w:w="1560" w:type="dxa"/>
            <w:shd w:val="clear" w:color="auto" w:fill="F2F2F2" w:themeFill="background1" w:themeFillShade="F2"/>
            <w:vAlign w:val="center"/>
          </w:tcPr>
          <w:p w:rsidR="005C261E" w:rsidRPr="00AC67CB" w:rsidRDefault="005C261E" w:rsidP="004B2475">
            <w:pPr>
              <w:pStyle w:val="Akapitzlist"/>
              <w:numPr>
                <w:ilvl w:val="0"/>
                <w:numId w:val="1"/>
              </w:numPr>
              <w:jc w:val="center"/>
              <w:rPr>
                <w:rFonts w:cstheme="minorHAnsi"/>
              </w:rPr>
            </w:pPr>
          </w:p>
        </w:tc>
        <w:tc>
          <w:tcPr>
            <w:tcW w:w="9213" w:type="dxa"/>
          </w:tcPr>
          <w:p w:rsidR="00C21F46" w:rsidRPr="00AC67CB" w:rsidRDefault="00476659" w:rsidP="00476659">
            <w:pPr>
              <w:rPr>
                <w:rFonts w:cstheme="minorHAnsi"/>
              </w:rPr>
            </w:pPr>
            <w:r w:rsidRPr="00AC67CB">
              <w:rPr>
                <w:rFonts w:cstheme="minorHAnsi"/>
              </w:rPr>
              <w:t>W ramach wdrożenia wykonawca przeprowadzi s</w:t>
            </w:r>
            <w:r w:rsidR="00162C75" w:rsidRPr="00AC67CB">
              <w:rPr>
                <w:rFonts w:cstheme="minorHAnsi"/>
              </w:rPr>
              <w:t xml:space="preserve">zkolenia dla pracowników i administratorów – 5 dni </w:t>
            </w:r>
            <w:r w:rsidRPr="00AC67CB">
              <w:rPr>
                <w:rFonts w:cstheme="minorHAnsi"/>
              </w:rPr>
              <w:t xml:space="preserve">po </w:t>
            </w:r>
            <w:r w:rsidR="00162C75" w:rsidRPr="00AC67CB">
              <w:rPr>
                <w:rFonts w:cstheme="minorHAnsi"/>
              </w:rPr>
              <w:t xml:space="preserve">8h w siedzibie zamawiającego </w:t>
            </w:r>
          </w:p>
        </w:tc>
        <w:tc>
          <w:tcPr>
            <w:tcW w:w="1418" w:type="dxa"/>
            <w:vAlign w:val="center"/>
          </w:tcPr>
          <w:p w:rsidR="005C261E" w:rsidRPr="00AC67CB" w:rsidRDefault="00476659" w:rsidP="00FA4441">
            <w:pPr>
              <w:jc w:val="center"/>
              <w:rPr>
                <w:rFonts w:cstheme="minorHAnsi"/>
                <w:sz w:val="20"/>
                <w:szCs w:val="20"/>
              </w:rPr>
            </w:pPr>
            <w:r w:rsidRPr="00AC67CB">
              <w:rPr>
                <w:rFonts w:cstheme="minorHAnsi"/>
                <w:sz w:val="20"/>
                <w:szCs w:val="20"/>
              </w:rPr>
              <w:t>W</w:t>
            </w:r>
          </w:p>
        </w:tc>
        <w:tc>
          <w:tcPr>
            <w:tcW w:w="1843" w:type="dxa"/>
            <w:vAlign w:val="center"/>
          </w:tcPr>
          <w:p w:rsidR="00C83636" w:rsidRPr="00AC67CB" w:rsidRDefault="00C83636" w:rsidP="00C83636">
            <w:pPr>
              <w:jc w:val="center"/>
              <w:rPr>
                <w:rFonts w:cstheme="minorHAnsi"/>
              </w:rPr>
            </w:pPr>
          </w:p>
        </w:tc>
      </w:tr>
      <w:tr w:rsidR="005C261E" w:rsidRPr="00AC67CB" w:rsidTr="00A5141E">
        <w:tc>
          <w:tcPr>
            <w:tcW w:w="1560" w:type="dxa"/>
            <w:shd w:val="clear" w:color="auto" w:fill="F2F2F2" w:themeFill="background1" w:themeFillShade="F2"/>
            <w:vAlign w:val="center"/>
          </w:tcPr>
          <w:p w:rsidR="005C261E" w:rsidRPr="00AC67CB" w:rsidRDefault="005C261E" w:rsidP="004B2475">
            <w:pPr>
              <w:pStyle w:val="Akapitzlist"/>
              <w:numPr>
                <w:ilvl w:val="0"/>
                <w:numId w:val="1"/>
              </w:numPr>
              <w:jc w:val="center"/>
              <w:rPr>
                <w:rFonts w:cstheme="minorHAnsi"/>
              </w:rPr>
            </w:pPr>
          </w:p>
        </w:tc>
        <w:tc>
          <w:tcPr>
            <w:tcW w:w="9213" w:type="dxa"/>
          </w:tcPr>
          <w:p w:rsidR="005C261E" w:rsidRPr="00AC67CB" w:rsidRDefault="00476659" w:rsidP="006A2C88">
            <w:pPr>
              <w:rPr>
                <w:rFonts w:cstheme="minorHAnsi"/>
              </w:rPr>
            </w:pPr>
            <w:r w:rsidRPr="00AC67CB">
              <w:rPr>
                <w:rFonts w:cstheme="minorHAnsi"/>
              </w:rPr>
              <w:t xml:space="preserve">Wykonawca zapewni </w:t>
            </w:r>
            <w:r w:rsidR="00162C75" w:rsidRPr="00AC67CB">
              <w:rPr>
                <w:rFonts w:cstheme="minorHAnsi"/>
              </w:rPr>
              <w:t xml:space="preserve">wsparcie techniczne przez okres </w:t>
            </w:r>
            <w:r w:rsidR="006A2C88" w:rsidRPr="00AC67CB">
              <w:rPr>
                <w:rFonts w:cstheme="minorHAnsi"/>
              </w:rPr>
              <w:t>36 miesięcy</w:t>
            </w:r>
            <w:r w:rsidR="00162C75" w:rsidRPr="00AC67CB">
              <w:rPr>
                <w:rFonts w:cstheme="minorHAnsi"/>
              </w:rPr>
              <w:t xml:space="preserve"> (udostępnianie nowych wersji oprogramowania, optymalizacje, poprawki, obsługa zgłoszeń serwisowych, usuwanie usterek oprogramowania, konsultacje telefoniczne)</w:t>
            </w:r>
            <w:r w:rsidR="006A2C88" w:rsidRPr="00AC67CB">
              <w:rPr>
                <w:rFonts w:cstheme="minorHAnsi"/>
              </w:rPr>
              <w:t>.</w:t>
            </w:r>
          </w:p>
        </w:tc>
        <w:tc>
          <w:tcPr>
            <w:tcW w:w="1418" w:type="dxa"/>
            <w:vAlign w:val="center"/>
          </w:tcPr>
          <w:p w:rsidR="005C261E" w:rsidRPr="00AC67CB" w:rsidRDefault="00476659" w:rsidP="00FA4441">
            <w:pPr>
              <w:jc w:val="center"/>
              <w:rPr>
                <w:rFonts w:cstheme="minorHAnsi"/>
                <w:sz w:val="20"/>
                <w:szCs w:val="20"/>
              </w:rPr>
            </w:pPr>
            <w:r w:rsidRPr="00AC67CB">
              <w:rPr>
                <w:rFonts w:cstheme="minorHAnsi"/>
                <w:sz w:val="20"/>
                <w:szCs w:val="20"/>
              </w:rPr>
              <w:t>W</w:t>
            </w:r>
          </w:p>
        </w:tc>
        <w:tc>
          <w:tcPr>
            <w:tcW w:w="1843" w:type="dxa"/>
            <w:vAlign w:val="center"/>
          </w:tcPr>
          <w:p w:rsidR="005C261E" w:rsidRPr="00AC67CB" w:rsidRDefault="005C261E" w:rsidP="00FA4441">
            <w:pPr>
              <w:jc w:val="center"/>
              <w:rPr>
                <w:rFonts w:cstheme="minorHAnsi"/>
              </w:rPr>
            </w:pPr>
          </w:p>
        </w:tc>
      </w:tr>
      <w:tr w:rsidR="001E4490" w:rsidRPr="00AC67CB" w:rsidTr="00A5141E">
        <w:tc>
          <w:tcPr>
            <w:tcW w:w="1560" w:type="dxa"/>
            <w:shd w:val="clear" w:color="auto" w:fill="F2F2F2" w:themeFill="background1" w:themeFillShade="F2"/>
            <w:vAlign w:val="center"/>
          </w:tcPr>
          <w:p w:rsidR="001E4490" w:rsidRPr="00AC67CB" w:rsidRDefault="001E4490" w:rsidP="004B2475">
            <w:pPr>
              <w:pStyle w:val="Akapitzlist"/>
              <w:numPr>
                <w:ilvl w:val="0"/>
                <w:numId w:val="1"/>
              </w:numPr>
              <w:jc w:val="center"/>
              <w:rPr>
                <w:rFonts w:cstheme="minorHAnsi"/>
              </w:rPr>
            </w:pPr>
          </w:p>
        </w:tc>
        <w:tc>
          <w:tcPr>
            <w:tcW w:w="9213" w:type="dxa"/>
          </w:tcPr>
          <w:p w:rsidR="001E4490" w:rsidRPr="00AC67CB" w:rsidRDefault="001E4490" w:rsidP="00476659">
            <w:pPr>
              <w:rPr>
                <w:rFonts w:cstheme="minorHAnsi"/>
                <w:color w:val="000000" w:themeColor="text1"/>
              </w:rPr>
            </w:pPr>
            <w:r w:rsidRPr="00AC67CB">
              <w:rPr>
                <w:rFonts w:cstheme="minorHAnsi"/>
                <w:color w:val="000000" w:themeColor="text1"/>
              </w:rPr>
              <w:t>W ramach wdrożenia wykonawca</w:t>
            </w:r>
            <w:r w:rsidR="00A96BDB" w:rsidRPr="00AC67CB">
              <w:rPr>
                <w:rFonts w:cstheme="minorHAnsi"/>
                <w:color w:val="000000" w:themeColor="text1"/>
              </w:rPr>
              <w:t xml:space="preserve"> </w:t>
            </w:r>
            <w:r w:rsidR="005A2D70" w:rsidRPr="00AC67CB">
              <w:rPr>
                <w:rFonts w:cstheme="minorHAnsi"/>
                <w:color w:val="000000" w:themeColor="text1"/>
              </w:rPr>
              <w:t xml:space="preserve">przygotuje elektroniczną ewidencję następujących </w:t>
            </w:r>
            <w:r w:rsidR="002B22C4" w:rsidRPr="00AC67CB">
              <w:rPr>
                <w:rFonts w:cstheme="minorHAnsi"/>
                <w:color w:val="000000" w:themeColor="text1"/>
              </w:rPr>
              <w:t>dokumentów</w:t>
            </w:r>
            <w:r w:rsidR="002F6E67" w:rsidRPr="00AC67CB">
              <w:rPr>
                <w:rFonts w:cstheme="minorHAnsi"/>
                <w:color w:val="000000" w:themeColor="text1"/>
              </w:rPr>
              <w:t xml:space="preserve"> i informacji</w:t>
            </w:r>
            <w:r w:rsidR="002B22C4" w:rsidRPr="00AC67CB">
              <w:rPr>
                <w:rFonts w:cstheme="minorHAnsi"/>
                <w:color w:val="000000" w:themeColor="text1"/>
              </w:rPr>
              <w:t>:</w:t>
            </w:r>
          </w:p>
          <w:p w:rsidR="002B22C4" w:rsidRPr="00AC67CB" w:rsidRDefault="002B22C4" w:rsidP="005A2D70">
            <w:pPr>
              <w:pStyle w:val="Akapitzlist"/>
              <w:numPr>
                <w:ilvl w:val="0"/>
                <w:numId w:val="6"/>
              </w:numPr>
              <w:rPr>
                <w:rFonts w:cstheme="minorHAnsi"/>
                <w:color w:val="000000" w:themeColor="text1"/>
              </w:rPr>
            </w:pPr>
            <w:r w:rsidRPr="00AC67CB">
              <w:rPr>
                <w:rFonts w:cstheme="minorHAnsi"/>
                <w:color w:val="000000" w:themeColor="text1"/>
              </w:rPr>
              <w:t>Wniosków urlopowych</w:t>
            </w:r>
            <w:r w:rsidR="005A2D70" w:rsidRPr="00AC67CB">
              <w:rPr>
                <w:rFonts w:cstheme="minorHAnsi"/>
                <w:color w:val="000000" w:themeColor="text1"/>
              </w:rPr>
              <w:t>,</w:t>
            </w:r>
          </w:p>
          <w:p w:rsidR="002B22C4" w:rsidRPr="00AC67CB" w:rsidRDefault="002B22C4" w:rsidP="005A2D70">
            <w:pPr>
              <w:pStyle w:val="Akapitzlist"/>
              <w:numPr>
                <w:ilvl w:val="0"/>
                <w:numId w:val="6"/>
              </w:numPr>
              <w:rPr>
                <w:rFonts w:cstheme="minorHAnsi"/>
                <w:color w:val="000000" w:themeColor="text1"/>
              </w:rPr>
            </w:pPr>
            <w:r w:rsidRPr="00AC67CB">
              <w:rPr>
                <w:rFonts w:cstheme="minorHAnsi"/>
                <w:color w:val="000000" w:themeColor="text1"/>
              </w:rPr>
              <w:t>Planu urlopów</w:t>
            </w:r>
            <w:r w:rsidR="005A2D70" w:rsidRPr="00AC67CB">
              <w:rPr>
                <w:rFonts w:cstheme="minorHAnsi"/>
                <w:color w:val="000000" w:themeColor="text1"/>
              </w:rPr>
              <w:t>,</w:t>
            </w:r>
          </w:p>
          <w:p w:rsidR="002B22C4" w:rsidRPr="00AC67CB" w:rsidRDefault="00C90338" w:rsidP="005A2D70">
            <w:pPr>
              <w:pStyle w:val="Akapitzlist"/>
              <w:numPr>
                <w:ilvl w:val="0"/>
                <w:numId w:val="6"/>
              </w:numPr>
              <w:rPr>
                <w:rFonts w:cstheme="minorHAnsi"/>
                <w:color w:val="000000" w:themeColor="text1"/>
              </w:rPr>
            </w:pPr>
            <w:r w:rsidRPr="00AC67CB">
              <w:rPr>
                <w:rFonts w:cstheme="minorHAnsi"/>
                <w:color w:val="000000" w:themeColor="text1"/>
              </w:rPr>
              <w:t>Polecenie wyjazdu służbowego</w:t>
            </w:r>
            <w:r w:rsidR="005A2D70" w:rsidRPr="00AC67CB">
              <w:rPr>
                <w:rFonts w:cstheme="minorHAnsi"/>
                <w:color w:val="000000" w:themeColor="text1"/>
              </w:rPr>
              <w:t>,</w:t>
            </w:r>
            <w:r w:rsidRPr="00AC67CB">
              <w:rPr>
                <w:rFonts w:cstheme="minorHAnsi"/>
                <w:color w:val="000000" w:themeColor="text1"/>
              </w:rPr>
              <w:t xml:space="preserve"> </w:t>
            </w:r>
          </w:p>
          <w:p w:rsidR="00C90338" w:rsidRPr="00AC67CB" w:rsidRDefault="00C90338" w:rsidP="005A2D70">
            <w:pPr>
              <w:pStyle w:val="Akapitzlist"/>
              <w:numPr>
                <w:ilvl w:val="0"/>
                <w:numId w:val="6"/>
              </w:numPr>
              <w:rPr>
                <w:rFonts w:cstheme="minorHAnsi"/>
                <w:color w:val="000000" w:themeColor="text1"/>
              </w:rPr>
            </w:pPr>
            <w:r w:rsidRPr="00AC67CB">
              <w:rPr>
                <w:rFonts w:cstheme="minorHAnsi"/>
                <w:color w:val="000000" w:themeColor="text1"/>
              </w:rPr>
              <w:t>Zaliczka na poczet wyjazd</w:t>
            </w:r>
            <w:r w:rsidR="00A94C4F" w:rsidRPr="00AC67CB">
              <w:rPr>
                <w:rFonts w:cstheme="minorHAnsi"/>
                <w:color w:val="000000" w:themeColor="text1"/>
              </w:rPr>
              <w:t>u</w:t>
            </w:r>
            <w:r w:rsidRPr="00AC67CB">
              <w:rPr>
                <w:rFonts w:cstheme="minorHAnsi"/>
                <w:color w:val="000000" w:themeColor="text1"/>
              </w:rPr>
              <w:t xml:space="preserve"> służbowego</w:t>
            </w:r>
            <w:r w:rsidR="005A2D70" w:rsidRPr="00AC67CB">
              <w:rPr>
                <w:rFonts w:cstheme="minorHAnsi"/>
                <w:color w:val="000000" w:themeColor="text1"/>
              </w:rPr>
              <w:t>,</w:t>
            </w:r>
            <w:r w:rsidRPr="00AC67CB">
              <w:rPr>
                <w:rFonts w:cstheme="minorHAnsi"/>
                <w:color w:val="000000" w:themeColor="text1"/>
              </w:rPr>
              <w:t xml:space="preserve"> </w:t>
            </w:r>
          </w:p>
          <w:p w:rsidR="00C90338" w:rsidRPr="00AC67CB" w:rsidRDefault="00C90338" w:rsidP="005A2D70">
            <w:pPr>
              <w:pStyle w:val="Akapitzlist"/>
              <w:numPr>
                <w:ilvl w:val="0"/>
                <w:numId w:val="6"/>
              </w:numPr>
              <w:rPr>
                <w:rFonts w:cstheme="minorHAnsi"/>
                <w:color w:val="000000" w:themeColor="text1"/>
              </w:rPr>
            </w:pPr>
            <w:r w:rsidRPr="00AC67CB">
              <w:rPr>
                <w:rFonts w:cstheme="minorHAnsi"/>
                <w:color w:val="000000" w:themeColor="text1"/>
              </w:rPr>
              <w:t>Użyczenia pojazdu prywatnego do celu delegacji</w:t>
            </w:r>
            <w:r w:rsidR="005A2D70" w:rsidRPr="00AC67CB">
              <w:rPr>
                <w:rFonts w:cstheme="minorHAnsi"/>
                <w:color w:val="000000" w:themeColor="text1"/>
              </w:rPr>
              <w:t>,</w:t>
            </w:r>
          </w:p>
          <w:p w:rsidR="00235E23" w:rsidRPr="00AC67CB" w:rsidRDefault="005A2D70" w:rsidP="005A2D70">
            <w:pPr>
              <w:pStyle w:val="Akapitzlist"/>
              <w:numPr>
                <w:ilvl w:val="0"/>
                <w:numId w:val="6"/>
              </w:numPr>
              <w:rPr>
                <w:rFonts w:cstheme="minorHAnsi"/>
                <w:color w:val="000000" w:themeColor="text1"/>
              </w:rPr>
            </w:pPr>
            <w:r w:rsidRPr="00AC67CB">
              <w:rPr>
                <w:rFonts w:cstheme="minorHAnsi"/>
                <w:color w:val="000000" w:themeColor="text1"/>
              </w:rPr>
              <w:t>Zlecenia nadgodzin,</w:t>
            </w:r>
          </w:p>
          <w:p w:rsidR="00975157" w:rsidRPr="00AC67CB" w:rsidRDefault="00975157" w:rsidP="005A2D70">
            <w:pPr>
              <w:pStyle w:val="Akapitzlist"/>
              <w:numPr>
                <w:ilvl w:val="0"/>
                <w:numId w:val="6"/>
              </w:numPr>
              <w:rPr>
                <w:rFonts w:cstheme="minorHAnsi"/>
                <w:color w:val="000000" w:themeColor="text1"/>
              </w:rPr>
            </w:pPr>
            <w:r w:rsidRPr="00AC67CB">
              <w:rPr>
                <w:rFonts w:cstheme="minorHAnsi"/>
                <w:color w:val="000000" w:themeColor="text1"/>
              </w:rPr>
              <w:t>Odbioru nadgodzin</w:t>
            </w:r>
            <w:r w:rsidR="005A2D70" w:rsidRPr="00AC67CB">
              <w:rPr>
                <w:rFonts w:cstheme="minorHAnsi"/>
                <w:color w:val="000000" w:themeColor="text1"/>
              </w:rPr>
              <w:t>,</w:t>
            </w:r>
            <w:r w:rsidRPr="00AC67CB">
              <w:rPr>
                <w:rFonts w:cstheme="minorHAnsi"/>
                <w:color w:val="000000" w:themeColor="text1"/>
              </w:rPr>
              <w:t xml:space="preserve"> </w:t>
            </w:r>
          </w:p>
          <w:p w:rsidR="00C90338" w:rsidRPr="00AC67CB" w:rsidRDefault="00C90338" w:rsidP="005A2D70">
            <w:pPr>
              <w:pStyle w:val="Akapitzlist"/>
              <w:numPr>
                <w:ilvl w:val="0"/>
                <w:numId w:val="6"/>
              </w:numPr>
              <w:rPr>
                <w:rFonts w:cstheme="minorHAnsi"/>
                <w:color w:val="000000" w:themeColor="text1"/>
              </w:rPr>
            </w:pPr>
            <w:r w:rsidRPr="00AC67CB">
              <w:rPr>
                <w:rFonts w:cstheme="minorHAnsi"/>
                <w:color w:val="000000" w:themeColor="text1"/>
              </w:rPr>
              <w:t>Wnioski premiowe</w:t>
            </w:r>
            <w:r w:rsidR="005A2D70" w:rsidRPr="00AC67CB">
              <w:rPr>
                <w:rFonts w:cstheme="minorHAnsi"/>
                <w:color w:val="000000" w:themeColor="text1"/>
              </w:rPr>
              <w:t>,</w:t>
            </w:r>
          </w:p>
          <w:p w:rsidR="002B22C4" w:rsidRPr="00AC67CB" w:rsidRDefault="00C90338" w:rsidP="005A2D70">
            <w:pPr>
              <w:pStyle w:val="Akapitzlist"/>
              <w:numPr>
                <w:ilvl w:val="0"/>
                <w:numId w:val="6"/>
              </w:numPr>
              <w:rPr>
                <w:rFonts w:cstheme="minorHAnsi"/>
                <w:color w:val="000000" w:themeColor="text1"/>
              </w:rPr>
            </w:pPr>
            <w:r w:rsidRPr="00AC67CB">
              <w:rPr>
                <w:rFonts w:cstheme="minorHAnsi"/>
                <w:color w:val="000000" w:themeColor="text1"/>
              </w:rPr>
              <w:t>Prognozy budżetu godzin i stawek pracowników</w:t>
            </w:r>
            <w:r w:rsidR="005A2D70" w:rsidRPr="00AC67CB">
              <w:rPr>
                <w:rFonts w:cstheme="minorHAnsi"/>
                <w:color w:val="000000" w:themeColor="text1"/>
              </w:rPr>
              <w:t>,</w:t>
            </w:r>
            <w:r w:rsidRPr="00AC67CB">
              <w:rPr>
                <w:rFonts w:cstheme="minorHAnsi"/>
                <w:color w:val="000000" w:themeColor="text1"/>
              </w:rPr>
              <w:t xml:space="preserve"> </w:t>
            </w:r>
          </w:p>
          <w:p w:rsidR="002B22C4" w:rsidRPr="00AC67CB" w:rsidRDefault="005A2D70" w:rsidP="005A2D70">
            <w:pPr>
              <w:pStyle w:val="Akapitzlist"/>
              <w:numPr>
                <w:ilvl w:val="0"/>
                <w:numId w:val="6"/>
              </w:numPr>
              <w:rPr>
                <w:rFonts w:cstheme="minorHAnsi"/>
                <w:color w:val="000000" w:themeColor="text1"/>
              </w:rPr>
            </w:pPr>
            <w:r w:rsidRPr="00AC67CB">
              <w:rPr>
                <w:rFonts w:cstheme="minorHAnsi"/>
                <w:color w:val="000000" w:themeColor="text1"/>
              </w:rPr>
              <w:t>C</w:t>
            </w:r>
            <w:r w:rsidR="002B22C4" w:rsidRPr="00AC67CB">
              <w:rPr>
                <w:rFonts w:cstheme="minorHAnsi"/>
                <w:color w:val="000000" w:themeColor="text1"/>
              </w:rPr>
              <w:t>zasu pracy</w:t>
            </w:r>
            <w:r w:rsidRPr="00AC67CB">
              <w:rPr>
                <w:rFonts w:cstheme="minorHAnsi"/>
                <w:color w:val="000000" w:themeColor="text1"/>
              </w:rPr>
              <w:t>,</w:t>
            </w:r>
          </w:p>
          <w:p w:rsidR="002B22C4" w:rsidRPr="00AC67CB" w:rsidRDefault="005A2D70" w:rsidP="005A2D70">
            <w:pPr>
              <w:pStyle w:val="Akapitzlist"/>
              <w:numPr>
                <w:ilvl w:val="0"/>
                <w:numId w:val="6"/>
              </w:numPr>
              <w:rPr>
                <w:rFonts w:cstheme="minorHAnsi"/>
                <w:color w:val="000000" w:themeColor="text1"/>
              </w:rPr>
            </w:pPr>
            <w:r w:rsidRPr="00AC67CB">
              <w:rPr>
                <w:rFonts w:cstheme="minorHAnsi"/>
                <w:color w:val="000000" w:themeColor="text1"/>
              </w:rPr>
              <w:t>W</w:t>
            </w:r>
            <w:r w:rsidR="002B22C4" w:rsidRPr="00AC67CB">
              <w:rPr>
                <w:rFonts w:cstheme="minorHAnsi"/>
                <w:color w:val="000000" w:themeColor="text1"/>
              </w:rPr>
              <w:t>yjść służbowych i prywatnych</w:t>
            </w:r>
            <w:r w:rsidRPr="00AC67CB">
              <w:rPr>
                <w:rFonts w:cstheme="minorHAnsi"/>
                <w:color w:val="000000" w:themeColor="text1"/>
              </w:rPr>
              <w:t>,</w:t>
            </w:r>
          </w:p>
          <w:p w:rsidR="002B22C4" w:rsidRPr="00AC67CB" w:rsidRDefault="002B22C4" w:rsidP="005A2D70">
            <w:pPr>
              <w:pStyle w:val="Akapitzlist"/>
              <w:numPr>
                <w:ilvl w:val="0"/>
                <w:numId w:val="6"/>
              </w:numPr>
              <w:rPr>
                <w:rFonts w:cstheme="minorHAnsi"/>
                <w:color w:val="000000" w:themeColor="text1"/>
              </w:rPr>
            </w:pPr>
            <w:r w:rsidRPr="00AC67CB">
              <w:rPr>
                <w:rFonts w:cstheme="minorHAnsi"/>
                <w:color w:val="000000" w:themeColor="text1"/>
              </w:rPr>
              <w:t>Rachunków do zajęć</w:t>
            </w:r>
            <w:r w:rsidR="005A2D70" w:rsidRPr="00AC67CB">
              <w:rPr>
                <w:rFonts w:cstheme="minorHAnsi"/>
                <w:color w:val="000000" w:themeColor="text1"/>
              </w:rPr>
              <w:t>,</w:t>
            </w:r>
            <w:r w:rsidRPr="00AC67CB">
              <w:rPr>
                <w:rFonts w:cstheme="minorHAnsi"/>
                <w:color w:val="000000" w:themeColor="text1"/>
              </w:rPr>
              <w:t xml:space="preserve"> </w:t>
            </w:r>
          </w:p>
          <w:p w:rsidR="00AC1097" w:rsidRPr="00AC67CB" w:rsidRDefault="00AC1097" w:rsidP="005A2D70">
            <w:pPr>
              <w:pStyle w:val="Akapitzlist"/>
              <w:numPr>
                <w:ilvl w:val="0"/>
                <w:numId w:val="6"/>
              </w:numPr>
              <w:rPr>
                <w:rFonts w:cstheme="minorHAnsi"/>
                <w:color w:val="000000" w:themeColor="text1"/>
              </w:rPr>
            </w:pPr>
            <w:r w:rsidRPr="00AC67CB">
              <w:rPr>
                <w:rFonts w:cstheme="minorHAnsi"/>
                <w:color w:val="000000" w:themeColor="text1"/>
              </w:rPr>
              <w:t>Wydawania zaświadczeń</w:t>
            </w:r>
            <w:r w:rsidR="005A2D70" w:rsidRPr="00AC67CB">
              <w:rPr>
                <w:rFonts w:cstheme="minorHAnsi"/>
                <w:color w:val="000000" w:themeColor="text1"/>
              </w:rPr>
              <w:t>,</w:t>
            </w:r>
            <w:r w:rsidRPr="00AC67CB">
              <w:rPr>
                <w:rFonts w:cstheme="minorHAnsi"/>
                <w:color w:val="000000" w:themeColor="text1"/>
              </w:rPr>
              <w:t xml:space="preserve"> </w:t>
            </w:r>
          </w:p>
          <w:p w:rsidR="002B22C4" w:rsidRPr="00AC67CB" w:rsidRDefault="002B22C4" w:rsidP="005A2D70">
            <w:pPr>
              <w:pStyle w:val="Akapitzlist"/>
              <w:numPr>
                <w:ilvl w:val="0"/>
                <w:numId w:val="6"/>
              </w:numPr>
              <w:rPr>
                <w:rFonts w:cstheme="minorHAnsi"/>
                <w:color w:val="000000" w:themeColor="text1"/>
              </w:rPr>
            </w:pPr>
            <w:r w:rsidRPr="00AC67CB">
              <w:rPr>
                <w:rFonts w:cstheme="minorHAnsi"/>
                <w:color w:val="000000" w:themeColor="text1"/>
              </w:rPr>
              <w:t>Karta obiegowa</w:t>
            </w:r>
            <w:r w:rsidR="00C90338" w:rsidRPr="00AC67CB">
              <w:rPr>
                <w:rFonts w:cstheme="minorHAnsi"/>
                <w:color w:val="000000" w:themeColor="text1"/>
              </w:rPr>
              <w:t xml:space="preserve"> pracownika zwalnianego</w:t>
            </w:r>
            <w:r w:rsidR="005A2D70" w:rsidRPr="00AC67CB">
              <w:rPr>
                <w:rFonts w:cstheme="minorHAnsi"/>
                <w:color w:val="000000" w:themeColor="text1"/>
              </w:rPr>
              <w:t>,</w:t>
            </w:r>
            <w:r w:rsidR="00C90338" w:rsidRPr="00AC67CB">
              <w:rPr>
                <w:rFonts w:cstheme="minorHAnsi"/>
                <w:color w:val="000000" w:themeColor="text1"/>
              </w:rPr>
              <w:t xml:space="preserve"> </w:t>
            </w:r>
          </w:p>
          <w:p w:rsidR="002B22C4" w:rsidRPr="00AC67CB" w:rsidRDefault="002B22C4" w:rsidP="005A2D70">
            <w:pPr>
              <w:pStyle w:val="Akapitzlist"/>
              <w:numPr>
                <w:ilvl w:val="0"/>
                <w:numId w:val="6"/>
              </w:numPr>
              <w:rPr>
                <w:rFonts w:cstheme="minorHAnsi"/>
                <w:color w:val="000000" w:themeColor="text1"/>
              </w:rPr>
            </w:pPr>
            <w:r w:rsidRPr="00AC67CB">
              <w:rPr>
                <w:rFonts w:cstheme="minorHAnsi"/>
                <w:color w:val="000000" w:themeColor="text1"/>
              </w:rPr>
              <w:t>Obiegówka przy zatrudnianiu nowego pracownika</w:t>
            </w:r>
            <w:r w:rsidR="005A2D70" w:rsidRPr="00AC67CB">
              <w:rPr>
                <w:rFonts w:cstheme="minorHAnsi"/>
                <w:color w:val="000000" w:themeColor="text1"/>
              </w:rPr>
              <w:t>,</w:t>
            </w:r>
          </w:p>
          <w:p w:rsidR="002B22C4" w:rsidRPr="00AC67CB" w:rsidRDefault="002B22C4" w:rsidP="005A2D70">
            <w:pPr>
              <w:pStyle w:val="Akapitzlist"/>
              <w:numPr>
                <w:ilvl w:val="0"/>
                <w:numId w:val="6"/>
              </w:numPr>
              <w:rPr>
                <w:rFonts w:cstheme="minorHAnsi"/>
                <w:color w:val="000000" w:themeColor="text1"/>
              </w:rPr>
            </w:pPr>
            <w:r w:rsidRPr="00AC67CB">
              <w:rPr>
                <w:rFonts w:cstheme="minorHAnsi"/>
                <w:color w:val="000000" w:themeColor="text1"/>
              </w:rPr>
              <w:lastRenderedPageBreak/>
              <w:t>Skierowania na badania lekarskie</w:t>
            </w:r>
            <w:r w:rsidR="005A2D70" w:rsidRPr="00AC67CB">
              <w:rPr>
                <w:rFonts w:cstheme="minorHAnsi"/>
                <w:color w:val="000000" w:themeColor="text1"/>
              </w:rPr>
              <w:t>,</w:t>
            </w:r>
          </w:p>
          <w:p w:rsidR="00C90338" w:rsidRPr="00AC67CB" w:rsidRDefault="00C90338" w:rsidP="005A2D70">
            <w:pPr>
              <w:pStyle w:val="Akapitzlist"/>
              <w:numPr>
                <w:ilvl w:val="0"/>
                <w:numId w:val="6"/>
              </w:numPr>
              <w:rPr>
                <w:rFonts w:cstheme="minorHAnsi"/>
                <w:color w:val="000000" w:themeColor="text1"/>
              </w:rPr>
            </w:pPr>
            <w:r w:rsidRPr="00AC67CB">
              <w:rPr>
                <w:rFonts w:cstheme="minorHAnsi"/>
                <w:color w:val="000000" w:themeColor="text1"/>
              </w:rPr>
              <w:t>Cele i zadania dla pracowników</w:t>
            </w:r>
            <w:r w:rsidR="005A2D70" w:rsidRPr="00AC67CB">
              <w:rPr>
                <w:rFonts w:cstheme="minorHAnsi"/>
                <w:color w:val="000000" w:themeColor="text1"/>
              </w:rPr>
              <w:t>,</w:t>
            </w:r>
          </w:p>
          <w:p w:rsidR="00C90338" w:rsidRPr="00AC67CB" w:rsidRDefault="00C90338" w:rsidP="005A2D70">
            <w:pPr>
              <w:pStyle w:val="Akapitzlist"/>
              <w:numPr>
                <w:ilvl w:val="0"/>
                <w:numId w:val="6"/>
              </w:numPr>
              <w:rPr>
                <w:rFonts w:cstheme="minorHAnsi"/>
                <w:color w:val="000000" w:themeColor="text1"/>
              </w:rPr>
            </w:pPr>
            <w:r w:rsidRPr="00AC67CB">
              <w:rPr>
                <w:rFonts w:cstheme="minorHAnsi"/>
                <w:color w:val="000000" w:themeColor="text1"/>
              </w:rPr>
              <w:t>Ocena pracowników</w:t>
            </w:r>
            <w:r w:rsidR="005A2D70" w:rsidRPr="00AC67CB">
              <w:rPr>
                <w:rFonts w:cstheme="minorHAnsi"/>
                <w:color w:val="000000" w:themeColor="text1"/>
              </w:rPr>
              <w:t>,</w:t>
            </w:r>
          </w:p>
          <w:p w:rsidR="00C90338" w:rsidRPr="00AC67CB" w:rsidRDefault="00C90338" w:rsidP="005A2D70">
            <w:pPr>
              <w:pStyle w:val="Akapitzlist"/>
              <w:numPr>
                <w:ilvl w:val="0"/>
                <w:numId w:val="6"/>
              </w:numPr>
              <w:rPr>
                <w:rFonts w:cstheme="minorHAnsi"/>
                <w:color w:val="000000" w:themeColor="text1"/>
              </w:rPr>
            </w:pPr>
            <w:r w:rsidRPr="00AC67CB">
              <w:rPr>
                <w:rFonts w:cstheme="minorHAnsi"/>
                <w:color w:val="000000" w:themeColor="text1"/>
              </w:rPr>
              <w:t>Wniosek o szkolenie</w:t>
            </w:r>
            <w:r w:rsidR="005A2D70" w:rsidRPr="00AC67CB">
              <w:rPr>
                <w:rFonts w:cstheme="minorHAnsi"/>
                <w:color w:val="000000" w:themeColor="text1"/>
              </w:rPr>
              <w:t>,</w:t>
            </w:r>
          </w:p>
          <w:p w:rsidR="00C90338" w:rsidRPr="00AC67CB" w:rsidRDefault="005A2D70" w:rsidP="005A2D70">
            <w:pPr>
              <w:pStyle w:val="Akapitzlist"/>
              <w:numPr>
                <w:ilvl w:val="0"/>
                <w:numId w:val="6"/>
              </w:numPr>
              <w:rPr>
                <w:rFonts w:cstheme="minorHAnsi"/>
                <w:color w:val="000000" w:themeColor="text1"/>
              </w:rPr>
            </w:pPr>
            <w:r w:rsidRPr="00AC67CB">
              <w:rPr>
                <w:rFonts w:cstheme="minorHAnsi"/>
                <w:color w:val="000000" w:themeColor="text1"/>
              </w:rPr>
              <w:t>Listy</w:t>
            </w:r>
            <w:r w:rsidR="00C90338" w:rsidRPr="00AC67CB">
              <w:rPr>
                <w:rFonts w:cstheme="minorHAnsi"/>
                <w:color w:val="000000" w:themeColor="text1"/>
              </w:rPr>
              <w:t xml:space="preserve"> szkoleniowe</w:t>
            </w:r>
            <w:r w:rsidRPr="00AC67CB">
              <w:rPr>
                <w:rFonts w:cstheme="minorHAnsi"/>
                <w:color w:val="000000" w:themeColor="text1"/>
              </w:rPr>
              <w:t>,</w:t>
            </w:r>
          </w:p>
          <w:p w:rsidR="00C90338" w:rsidRPr="00AC67CB" w:rsidRDefault="00C90338" w:rsidP="005A2D70">
            <w:pPr>
              <w:pStyle w:val="Akapitzlist"/>
              <w:numPr>
                <w:ilvl w:val="0"/>
                <w:numId w:val="6"/>
              </w:numPr>
              <w:rPr>
                <w:rFonts w:cstheme="minorHAnsi"/>
                <w:color w:val="000000" w:themeColor="text1"/>
              </w:rPr>
            </w:pPr>
            <w:r w:rsidRPr="00AC67CB">
              <w:rPr>
                <w:rFonts w:cstheme="minorHAnsi"/>
                <w:color w:val="000000" w:themeColor="text1"/>
              </w:rPr>
              <w:t>Budżet szkoleń</w:t>
            </w:r>
            <w:r w:rsidR="005A2D70" w:rsidRPr="00AC67CB">
              <w:rPr>
                <w:rFonts w:cstheme="minorHAnsi"/>
                <w:color w:val="000000" w:themeColor="text1"/>
              </w:rPr>
              <w:t>,</w:t>
            </w:r>
            <w:r w:rsidRPr="00AC67CB">
              <w:rPr>
                <w:rFonts w:cstheme="minorHAnsi"/>
                <w:color w:val="000000" w:themeColor="text1"/>
              </w:rPr>
              <w:t xml:space="preserve"> </w:t>
            </w:r>
          </w:p>
          <w:p w:rsidR="00C90338" w:rsidRPr="00AC67CB" w:rsidRDefault="00C90338" w:rsidP="005A2D70">
            <w:pPr>
              <w:pStyle w:val="Akapitzlist"/>
              <w:numPr>
                <w:ilvl w:val="0"/>
                <w:numId w:val="6"/>
              </w:numPr>
              <w:rPr>
                <w:rFonts w:cstheme="minorHAnsi"/>
                <w:color w:val="000000" w:themeColor="text1"/>
              </w:rPr>
            </w:pPr>
            <w:r w:rsidRPr="00AC67CB">
              <w:rPr>
                <w:rFonts w:cstheme="minorHAnsi"/>
                <w:color w:val="000000" w:themeColor="text1"/>
              </w:rPr>
              <w:t>Wniosek o zatrudnienie</w:t>
            </w:r>
            <w:r w:rsidR="005A2D70" w:rsidRPr="00AC67CB">
              <w:rPr>
                <w:rFonts w:cstheme="minorHAnsi"/>
                <w:color w:val="000000" w:themeColor="text1"/>
              </w:rPr>
              <w:t>,</w:t>
            </w:r>
          </w:p>
          <w:p w:rsidR="00C90338" w:rsidRPr="00AC67CB" w:rsidRDefault="00C90338" w:rsidP="005A2D70">
            <w:pPr>
              <w:pStyle w:val="Akapitzlist"/>
              <w:numPr>
                <w:ilvl w:val="0"/>
                <w:numId w:val="6"/>
              </w:numPr>
              <w:rPr>
                <w:rFonts w:cstheme="minorHAnsi"/>
                <w:color w:val="000000" w:themeColor="text1"/>
              </w:rPr>
            </w:pPr>
            <w:r w:rsidRPr="00AC67CB">
              <w:rPr>
                <w:rFonts w:cstheme="minorHAnsi"/>
                <w:color w:val="000000" w:themeColor="text1"/>
              </w:rPr>
              <w:t>Aplikacja kandydata</w:t>
            </w:r>
            <w:r w:rsidR="005A2D70" w:rsidRPr="00AC67CB">
              <w:rPr>
                <w:rFonts w:cstheme="minorHAnsi"/>
                <w:color w:val="000000" w:themeColor="text1"/>
              </w:rPr>
              <w:t>,</w:t>
            </w:r>
          </w:p>
          <w:p w:rsidR="00C90338" w:rsidRPr="00AC67CB" w:rsidRDefault="00C90338" w:rsidP="005A2D70">
            <w:pPr>
              <w:pStyle w:val="Akapitzlist"/>
              <w:numPr>
                <w:ilvl w:val="0"/>
                <w:numId w:val="6"/>
              </w:numPr>
              <w:rPr>
                <w:rFonts w:cstheme="minorHAnsi"/>
                <w:color w:val="000000" w:themeColor="text1"/>
              </w:rPr>
            </w:pPr>
            <w:r w:rsidRPr="00AC67CB">
              <w:rPr>
                <w:rFonts w:cstheme="minorHAnsi"/>
                <w:color w:val="000000" w:themeColor="text1"/>
              </w:rPr>
              <w:t>Zmiany w wynagrodzeniach</w:t>
            </w:r>
            <w:r w:rsidR="005A2D70" w:rsidRPr="00AC67CB">
              <w:rPr>
                <w:rFonts w:cstheme="minorHAnsi"/>
                <w:color w:val="000000" w:themeColor="text1"/>
              </w:rPr>
              <w:t>,</w:t>
            </w:r>
            <w:r w:rsidRPr="00AC67CB">
              <w:rPr>
                <w:rFonts w:cstheme="minorHAnsi"/>
                <w:color w:val="000000" w:themeColor="text1"/>
              </w:rPr>
              <w:t xml:space="preserve"> </w:t>
            </w:r>
          </w:p>
          <w:p w:rsidR="00C90338" w:rsidRPr="00AC67CB" w:rsidRDefault="00C90338" w:rsidP="005A2D70">
            <w:pPr>
              <w:pStyle w:val="Akapitzlist"/>
              <w:numPr>
                <w:ilvl w:val="0"/>
                <w:numId w:val="6"/>
              </w:numPr>
              <w:rPr>
                <w:rFonts w:cstheme="minorHAnsi"/>
                <w:color w:val="000000" w:themeColor="text1"/>
              </w:rPr>
            </w:pPr>
            <w:r w:rsidRPr="00AC67CB">
              <w:rPr>
                <w:rFonts w:cstheme="minorHAnsi"/>
                <w:color w:val="000000" w:themeColor="text1"/>
              </w:rPr>
              <w:t>Świadczenia socjalne i benefity</w:t>
            </w:r>
            <w:r w:rsidR="005A2D70" w:rsidRPr="00AC67CB">
              <w:rPr>
                <w:rFonts w:cstheme="minorHAnsi"/>
                <w:color w:val="000000" w:themeColor="text1"/>
              </w:rPr>
              <w:t>,</w:t>
            </w:r>
            <w:r w:rsidRPr="00AC67CB">
              <w:rPr>
                <w:rFonts w:cstheme="minorHAnsi"/>
                <w:color w:val="000000" w:themeColor="text1"/>
              </w:rPr>
              <w:t xml:space="preserve"> </w:t>
            </w:r>
          </w:p>
          <w:p w:rsidR="002B22C4" w:rsidRPr="00AC67CB" w:rsidRDefault="002B22C4" w:rsidP="005A2D70">
            <w:pPr>
              <w:pStyle w:val="Akapitzlist"/>
              <w:numPr>
                <w:ilvl w:val="0"/>
                <w:numId w:val="6"/>
              </w:numPr>
              <w:rPr>
                <w:rFonts w:cstheme="minorHAnsi"/>
                <w:color w:val="000000" w:themeColor="text1"/>
              </w:rPr>
            </w:pPr>
            <w:r w:rsidRPr="00AC67CB">
              <w:rPr>
                <w:rFonts w:cstheme="minorHAnsi"/>
                <w:color w:val="000000" w:themeColor="text1"/>
              </w:rPr>
              <w:t>Książk</w:t>
            </w:r>
            <w:r w:rsidR="00C90338" w:rsidRPr="00AC67CB">
              <w:rPr>
                <w:rFonts w:cstheme="minorHAnsi"/>
                <w:color w:val="000000" w:themeColor="text1"/>
              </w:rPr>
              <w:t>a</w:t>
            </w:r>
            <w:r w:rsidR="00BE4B16" w:rsidRPr="00AC67CB">
              <w:rPr>
                <w:rFonts w:cstheme="minorHAnsi"/>
                <w:color w:val="000000" w:themeColor="text1"/>
              </w:rPr>
              <w:t xml:space="preserve"> podawcz</w:t>
            </w:r>
            <w:r w:rsidR="00C90338" w:rsidRPr="00AC67CB">
              <w:rPr>
                <w:rFonts w:cstheme="minorHAnsi"/>
                <w:color w:val="000000" w:themeColor="text1"/>
              </w:rPr>
              <w:t>a</w:t>
            </w:r>
            <w:r w:rsidR="005A2D70" w:rsidRPr="00AC67CB">
              <w:rPr>
                <w:rFonts w:cstheme="minorHAnsi"/>
                <w:color w:val="000000" w:themeColor="text1"/>
              </w:rPr>
              <w:t xml:space="preserve"> dokumentów przychodzących i wychodzących, z rozróżnieniem typów i rodzajów dokumentów,</w:t>
            </w:r>
          </w:p>
          <w:p w:rsidR="005A2D70" w:rsidRPr="00AC67CB" w:rsidRDefault="005A2D70" w:rsidP="005A2D70">
            <w:pPr>
              <w:pStyle w:val="Akapitzlist"/>
              <w:numPr>
                <w:ilvl w:val="0"/>
                <w:numId w:val="6"/>
              </w:numPr>
              <w:rPr>
                <w:rFonts w:cstheme="minorHAnsi"/>
                <w:color w:val="000000" w:themeColor="text1"/>
              </w:rPr>
            </w:pPr>
            <w:r w:rsidRPr="00AC67CB">
              <w:rPr>
                <w:rFonts w:cstheme="minorHAnsi"/>
                <w:color w:val="000000" w:themeColor="text1"/>
              </w:rPr>
              <w:t>Dokumentów wewnętrznych,</w:t>
            </w:r>
          </w:p>
          <w:p w:rsidR="005A2D70" w:rsidRPr="00AC67CB" w:rsidRDefault="005A2D70" w:rsidP="005A2D70">
            <w:pPr>
              <w:pStyle w:val="Akapitzlist"/>
              <w:numPr>
                <w:ilvl w:val="0"/>
                <w:numId w:val="6"/>
              </w:numPr>
              <w:rPr>
                <w:rFonts w:cstheme="minorHAnsi"/>
                <w:color w:val="000000" w:themeColor="text1"/>
              </w:rPr>
            </w:pPr>
            <w:r w:rsidRPr="00AC67CB">
              <w:rPr>
                <w:rFonts w:cstheme="minorHAnsi"/>
                <w:color w:val="000000" w:themeColor="text1"/>
              </w:rPr>
              <w:t>Zapotrzebowania/zamówienia wewnętrzne,</w:t>
            </w:r>
          </w:p>
          <w:p w:rsidR="005A2D70" w:rsidRPr="00AC67CB" w:rsidRDefault="002F6E67" w:rsidP="005A2D70">
            <w:pPr>
              <w:pStyle w:val="Akapitzlist"/>
              <w:numPr>
                <w:ilvl w:val="0"/>
                <w:numId w:val="6"/>
              </w:numPr>
              <w:rPr>
                <w:rFonts w:cstheme="minorHAnsi"/>
                <w:color w:val="000000" w:themeColor="text1"/>
              </w:rPr>
            </w:pPr>
            <w:r w:rsidRPr="00AC67CB">
              <w:rPr>
                <w:rFonts w:cstheme="minorHAnsi"/>
                <w:color w:val="000000" w:themeColor="text1"/>
              </w:rPr>
              <w:t>Faktury zakupowe,</w:t>
            </w:r>
          </w:p>
          <w:p w:rsidR="002F6E67" w:rsidRPr="00AC67CB" w:rsidRDefault="002F6E67" w:rsidP="005A2D70">
            <w:pPr>
              <w:pStyle w:val="Akapitzlist"/>
              <w:numPr>
                <w:ilvl w:val="0"/>
                <w:numId w:val="6"/>
              </w:numPr>
              <w:rPr>
                <w:rFonts w:cstheme="minorHAnsi"/>
                <w:color w:val="000000" w:themeColor="text1"/>
              </w:rPr>
            </w:pPr>
            <w:r w:rsidRPr="00AC67CB">
              <w:rPr>
                <w:rFonts w:cstheme="minorHAnsi"/>
                <w:color w:val="000000" w:themeColor="text1"/>
              </w:rPr>
              <w:t>Sprawy.</w:t>
            </w:r>
          </w:p>
          <w:p w:rsidR="005A2D70" w:rsidRPr="00AC67CB" w:rsidRDefault="005A2D70" w:rsidP="005A2D70">
            <w:pPr>
              <w:rPr>
                <w:rFonts w:cstheme="minorHAnsi"/>
                <w:color w:val="000000" w:themeColor="text1"/>
              </w:rPr>
            </w:pPr>
            <w:r w:rsidRPr="00AC67CB">
              <w:rPr>
                <w:rFonts w:cstheme="minorHAnsi"/>
                <w:color w:val="000000" w:themeColor="text1"/>
              </w:rPr>
              <w:t>W ramach wdrożenia wykonawca przygotuje elektroniczne obiegi następujących dokumentów:</w:t>
            </w:r>
          </w:p>
          <w:p w:rsidR="005A2D70" w:rsidRPr="00AC67CB" w:rsidRDefault="005A2D70" w:rsidP="005A2D70">
            <w:pPr>
              <w:pStyle w:val="Akapitzlist"/>
              <w:numPr>
                <w:ilvl w:val="0"/>
                <w:numId w:val="7"/>
              </w:numPr>
              <w:rPr>
                <w:rFonts w:cstheme="minorHAnsi"/>
                <w:color w:val="000000" w:themeColor="text1"/>
              </w:rPr>
            </w:pPr>
            <w:r w:rsidRPr="00AC67CB">
              <w:rPr>
                <w:rFonts w:cstheme="minorHAnsi"/>
                <w:color w:val="000000" w:themeColor="text1"/>
              </w:rPr>
              <w:t>Wniosków urlopowych</w:t>
            </w:r>
            <w:r w:rsidR="00667DC3" w:rsidRPr="00AC67CB">
              <w:rPr>
                <w:rFonts w:cstheme="minorHAnsi"/>
                <w:color w:val="000000" w:themeColor="text1"/>
              </w:rPr>
              <w:t>,</w:t>
            </w:r>
          </w:p>
          <w:p w:rsidR="005A2D70" w:rsidRPr="00AC67CB" w:rsidRDefault="00667DC3" w:rsidP="005A2D70">
            <w:pPr>
              <w:pStyle w:val="Akapitzlist"/>
              <w:numPr>
                <w:ilvl w:val="0"/>
                <w:numId w:val="7"/>
              </w:numPr>
              <w:rPr>
                <w:rFonts w:cstheme="minorHAnsi"/>
                <w:color w:val="000000" w:themeColor="text1"/>
              </w:rPr>
            </w:pPr>
            <w:r w:rsidRPr="00AC67CB">
              <w:rPr>
                <w:rFonts w:cstheme="minorHAnsi"/>
                <w:color w:val="000000" w:themeColor="text1"/>
              </w:rPr>
              <w:t>Polecenie wyjazdu służbowego,</w:t>
            </w:r>
          </w:p>
          <w:p w:rsidR="005A2D70" w:rsidRPr="00AC67CB" w:rsidRDefault="005A2D70" w:rsidP="005A2D70">
            <w:pPr>
              <w:pStyle w:val="Akapitzlist"/>
              <w:numPr>
                <w:ilvl w:val="0"/>
                <w:numId w:val="7"/>
              </w:numPr>
              <w:rPr>
                <w:rFonts w:cstheme="minorHAnsi"/>
                <w:color w:val="000000" w:themeColor="text1"/>
              </w:rPr>
            </w:pPr>
            <w:r w:rsidRPr="00AC67CB">
              <w:rPr>
                <w:rFonts w:cstheme="minorHAnsi"/>
                <w:color w:val="000000" w:themeColor="text1"/>
              </w:rPr>
              <w:t>Zaliczka na poczet wyjazd</w:t>
            </w:r>
            <w:r w:rsidR="00667DC3" w:rsidRPr="00AC67CB">
              <w:rPr>
                <w:rFonts w:cstheme="minorHAnsi"/>
                <w:color w:val="000000" w:themeColor="text1"/>
              </w:rPr>
              <w:t>u służbowego,</w:t>
            </w:r>
          </w:p>
          <w:p w:rsidR="005A2D70" w:rsidRPr="00AC67CB" w:rsidRDefault="00667DC3" w:rsidP="005A2D70">
            <w:pPr>
              <w:pStyle w:val="Akapitzlist"/>
              <w:numPr>
                <w:ilvl w:val="0"/>
                <w:numId w:val="7"/>
              </w:numPr>
              <w:rPr>
                <w:rFonts w:cstheme="minorHAnsi"/>
                <w:color w:val="000000" w:themeColor="text1"/>
              </w:rPr>
            </w:pPr>
            <w:r w:rsidRPr="00AC67CB">
              <w:rPr>
                <w:rFonts w:cstheme="minorHAnsi"/>
                <w:color w:val="000000" w:themeColor="text1"/>
              </w:rPr>
              <w:t>Zlecenia nadgodzin,</w:t>
            </w:r>
          </w:p>
          <w:p w:rsidR="005A2D70" w:rsidRPr="00AC67CB" w:rsidRDefault="00667DC3" w:rsidP="005A2D70">
            <w:pPr>
              <w:pStyle w:val="Akapitzlist"/>
              <w:numPr>
                <w:ilvl w:val="0"/>
                <w:numId w:val="7"/>
              </w:numPr>
              <w:rPr>
                <w:rFonts w:cstheme="minorHAnsi"/>
                <w:color w:val="000000" w:themeColor="text1"/>
              </w:rPr>
            </w:pPr>
            <w:r w:rsidRPr="00AC67CB">
              <w:rPr>
                <w:rFonts w:cstheme="minorHAnsi"/>
                <w:color w:val="000000" w:themeColor="text1"/>
              </w:rPr>
              <w:t>Odbioru nadgodzin,</w:t>
            </w:r>
          </w:p>
          <w:p w:rsidR="005A2D70" w:rsidRPr="00AC67CB" w:rsidRDefault="005A2D70" w:rsidP="005A2D70">
            <w:pPr>
              <w:pStyle w:val="Akapitzlist"/>
              <w:numPr>
                <w:ilvl w:val="0"/>
                <w:numId w:val="7"/>
              </w:numPr>
              <w:rPr>
                <w:rFonts w:cstheme="minorHAnsi"/>
                <w:color w:val="000000" w:themeColor="text1"/>
              </w:rPr>
            </w:pPr>
            <w:r w:rsidRPr="00AC67CB">
              <w:rPr>
                <w:rFonts w:cstheme="minorHAnsi"/>
                <w:color w:val="000000" w:themeColor="text1"/>
              </w:rPr>
              <w:t>Wnioski premiowe</w:t>
            </w:r>
            <w:r w:rsidR="00667DC3" w:rsidRPr="00AC67CB">
              <w:rPr>
                <w:rFonts w:cstheme="minorHAnsi"/>
                <w:color w:val="000000" w:themeColor="text1"/>
              </w:rPr>
              <w:t>,</w:t>
            </w:r>
          </w:p>
          <w:p w:rsidR="005A2D70" w:rsidRPr="00AC67CB" w:rsidRDefault="005A2D70" w:rsidP="005A2D70">
            <w:pPr>
              <w:pStyle w:val="Akapitzlist"/>
              <w:numPr>
                <w:ilvl w:val="0"/>
                <w:numId w:val="7"/>
              </w:numPr>
              <w:rPr>
                <w:rFonts w:cstheme="minorHAnsi"/>
                <w:color w:val="000000" w:themeColor="text1"/>
              </w:rPr>
            </w:pPr>
            <w:r w:rsidRPr="00AC67CB">
              <w:rPr>
                <w:rFonts w:cstheme="minorHAnsi"/>
                <w:color w:val="000000" w:themeColor="text1"/>
              </w:rPr>
              <w:t>Wnioski o wyjścia służbowe i prywatne</w:t>
            </w:r>
            <w:r w:rsidR="00667DC3" w:rsidRPr="00AC67CB">
              <w:rPr>
                <w:rFonts w:cstheme="minorHAnsi"/>
                <w:color w:val="000000" w:themeColor="text1"/>
              </w:rPr>
              <w:t>,</w:t>
            </w:r>
          </w:p>
          <w:p w:rsidR="005A2D70" w:rsidRPr="00AC67CB" w:rsidRDefault="005A2D70" w:rsidP="005A2D70">
            <w:pPr>
              <w:pStyle w:val="Akapitzlist"/>
              <w:numPr>
                <w:ilvl w:val="0"/>
                <w:numId w:val="7"/>
              </w:numPr>
              <w:rPr>
                <w:rFonts w:cstheme="minorHAnsi"/>
                <w:color w:val="000000" w:themeColor="text1"/>
              </w:rPr>
            </w:pPr>
            <w:r w:rsidRPr="00AC67CB">
              <w:rPr>
                <w:rFonts w:cstheme="minorHAnsi"/>
                <w:color w:val="000000" w:themeColor="text1"/>
              </w:rPr>
              <w:t>Rachunki</w:t>
            </w:r>
            <w:r w:rsidR="00667DC3" w:rsidRPr="00AC67CB">
              <w:rPr>
                <w:rFonts w:cstheme="minorHAnsi"/>
                <w:color w:val="000000" w:themeColor="text1"/>
              </w:rPr>
              <w:t xml:space="preserve"> do zajęć,</w:t>
            </w:r>
          </w:p>
          <w:p w:rsidR="005A2D70" w:rsidRPr="00AC67CB" w:rsidRDefault="005A2D70" w:rsidP="005A2D70">
            <w:pPr>
              <w:pStyle w:val="Akapitzlist"/>
              <w:numPr>
                <w:ilvl w:val="0"/>
                <w:numId w:val="7"/>
              </w:numPr>
              <w:rPr>
                <w:rFonts w:cstheme="minorHAnsi"/>
                <w:color w:val="000000" w:themeColor="text1"/>
              </w:rPr>
            </w:pPr>
            <w:r w:rsidRPr="00AC67CB">
              <w:rPr>
                <w:rFonts w:cstheme="minorHAnsi"/>
                <w:color w:val="000000" w:themeColor="text1"/>
              </w:rPr>
              <w:t>Wnioski o wydanie zaświadczeń</w:t>
            </w:r>
            <w:r w:rsidR="00667DC3" w:rsidRPr="00AC67CB">
              <w:rPr>
                <w:rFonts w:cstheme="minorHAnsi"/>
                <w:color w:val="000000" w:themeColor="text1"/>
              </w:rPr>
              <w:t>,</w:t>
            </w:r>
          </w:p>
          <w:p w:rsidR="005A2D70" w:rsidRPr="00AC67CB" w:rsidRDefault="005A2D70" w:rsidP="005A2D70">
            <w:pPr>
              <w:pStyle w:val="Akapitzlist"/>
              <w:numPr>
                <w:ilvl w:val="0"/>
                <w:numId w:val="7"/>
              </w:numPr>
              <w:rPr>
                <w:rFonts w:cstheme="minorHAnsi"/>
                <w:color w:val="000000" w:themeColor="text1"/>
              </w:rPr>
            </w:pPr>
            <w:r w:rsidRPr="00AC67CB">
              <w:rPr>
                <w:rFonts w:cstheme="minorHAnsi"/>
                <w:color w:val="000000" w:themeColor="text1"/>
              </w:rPr>
              <w:t>Karty obiegowe pracownika zatrudnianego i z</w:t>
            </w:r>
            <w:r w:rsidR="00667DC3" w:rsidRPr="00AC67CB">
              <w:rPr>
                <w:rFonts w:cstheme="minorHAnsi"/>
                <w:color w:val="000000" w:themeColor="text1"/>
              </w:rPr>
              <w:t>walnianego,</w:t>
            </w:r>
          </w:p>
          <w:p w:rsidR="005A2D70" w:rsidRPr="00AC67CB" w:rsidRDefault="005A2D70" w:rsidP="005A2D70">
            <w:pPr>
              <w:pStyle w:val="Akapitzlist"/>
              <w:numPr>
                <w:ilvl w:val="0"/>
                <w:numId w:val="7"/>
              </w:numPr>
              <w:rPr>
                <w:rFonts w:cstheme="minorHAnsi"/>
                <w:color w:val="000000" w:themeColor="text1"/>
              </w:rPr>
            </w:pPr>
            <w:r w:rsidRPr="00AC67CB">
              <w:rPr>
                <w:rFonts w:cstheme="minorHAnsi"/>
                <w:color w:val="000000" w:themeColor="text1"/>
              </w:rPr>
              <w:t>Cele i zadania dla pracowników</w:t>
            </w:r>
            <w:r w:rsidR="00667DC3" w:rsidRPr="00AC67CB">
              <w:rPr>
                <w:rFonts w:cstheme="minorHAnsi"/>
                <w:color w:val="000000" w:themeColor="text1"/>
              </w:rPr>
              <w:t>,</w:t>
            </w:r>
          </w:p>
          <w:p w:rsidR="005A2D70" w:rsidRPr="00AC67CB" w:rsidRDefault="005A2D70" w:rsidP="005A2D70">
            <w:pPr>
              <w:pStyle w:val="Akapitzlist"/>
              <w:numPr>
                <w:ilvl w:val="0"/>
                <w:numId w:val="7"/>
              </w:numPr>
              <w:rPr>
                <w:rFonts w:cstheme="minorHAnsi"/>
                <w:color w:val="000000" w:themeColor="text1"/>
              </w:rPr>
            </w:pPr>
            <w:r w:rsidRPr="00AC67CB">
              <w:rPr>
                <w:rFonts w:cstheme="minorHAnsi"/>
                <w:color w:val="000000" w:themeColor="text1"/>
              </w:rPr>
              <w:t>Ocena pracowników</w:t>
            </w:r>
            <w:r w:rsidR="00667DC3" w:rsidRPr="00AC67CB">
              <w:rPr>
                <w:rFonts w:cstheme="minorHAnsi"/>
                <w:color w:val="000000" w:themeColor="text1"/>
              </w:rPr>
              <w:t>,</w:t>
            </w:r>
          </w:p>
          <w:p w:rsidR="005A2D70" w:rsidRPr="00AC67CB" w:rsidRDefault="005A2D70" w:rsidP="005A2D70">
            <w:pPr>
              <w:pStyle w:val="Akapitzlist"/>
              <w:numPr>
                <w:ilvl w:val="0"/>
                <w:numId w:val="7"/>
              </w:numPr>
              <w:rPr>
                <w:rFonts w:cstheme="minorHAnsi"/>
                <w:color w:val="000000" w:themeColor="text1"/>
              </w:rPr>
            </w:pPr>
            <w:r w:rsidRPr="00AC67CB">
              <w:rPr>
                <w:rFonts w:cstheme="minorHAnsi"/>
                <w:color w:val="000000" w:themeColor="text1"/>
              </w:rPr>
              <w:t>Wniosek o szkolenie</w:t>
            </w:r>
            <w:r w:rsidR="00667DC3" w:rsidRPr="00AC67CB">
              <w:rPr>
                <w:rFonts w:cstheme="minorHAnsi"/>
                <w:color w:val="000000" w:themeColor="text1"/>
              </w:rPr>
              <w:t>,</w:t>
            </w:r>
          </w:p>
          <w:p w:rsidR="005A2D70" w:rsidRPr="00AC67CB" w:rsidRDefault="00667DC3" w:rsidP="005A2D70">
            <w:pPr>
              <w:pStyle w:val="Akapitzlist"/>
              <w:numPr>
                <w:ilvl w:val="0"/>
                <w:numId w:val="7"/>
              </w:numPr>
              <w:rPr>
                <w:rFonts w:cstheme="minorHAnsi"/>
                <w:color w:val="000000" w:themeColor="text1"/>
              </w:rPr>
            </w:pPr>
            <w:r w:rsidRPr="00AC67CB">
              <w:rPr>
                <w:rFonts w:cstheme="minorHAnsi"/>
                <w:color w:val="000000" w:themeColor="text1"/>
              </w:rPr>
              <w:t>Listy</w:t>
            </w:r>
            <w:r w:rsidR="005A2D70" w:rsidRPr="00AC67CB">
              <w:rPr>
                <w:rFonts w:cstheme="minorHAnsi"/>
                <w:color w:val="000000" w:themeColor="text1"/>
              </w:rPr>
              <w:t xml:space="preserve"> szkoleniowe</w:t>
            </w:r>
            <w:r w:rsidRPr="00AC67CB">
              <w:rPr>
                <w:rFonts w:cstheme="minorHAnsi"/>
                <w:color w:val="000000" w:themeColor="text1"/>
              </w:rPr>
              <w:t>,</w:t>
            </w:r>
          </w:p>
          <w:p w:rsidR="005A2D70" w:rsidRPr="00AC67CB" w:rsidRDefault="00667DC3" w:rsidP="005A2D70">
            <w:pPr>
              <w:pStyle w:val="Akapitzlist"/>
              <w:numPr>
                <w:ilvl w:val="0"/>
                <w:numId w:val="7"/>
              </w:numPr>
              <w:rPr>
                <w:rFonts w:cstheme="minorHAnsi"/>
                <w:color w:val="000000" w:themeColor="text1"/>
              </w:rPr>
            </w:pPr>
            <w:r w:rsidRPr="00AC67CB">
              <w:rPr>
                <w:rFonts w:cstheme="minorHAnsi"/>
                <w:color w:val="000000" w:themeColor="text1"/>
              </w:rPr>
              <w:t>Budżet szkoleń,</w:t>
            </w:r>
          </w:p>
          <w:p w:rsidR="005A2D70" w:rsidRPr="00AC67CB" w:rsidRDefault="005A2D70" w:rsidP="005A2D70">
            <w:pPr>
              <w:pStyle w:val="Akapitzlist"/>
              <w:numPr>
                <w:ilvl w:val="0"/>
                <w:numId w:val="7"/>
              </w:numPr>
              <w:rPr>
                <w:rFonts w:cstheme="minorHAnsi"/>
                <w:color w:val="000000" w:themeColor="text1"/>
              </w:rPr>
            </w:pPr>
            <w:r w:rsidRPr="00AC67CB">
              <w:rPr>
                <w:rFonts w:cstheme="minorHAnsi"/>
                <w:color w:val="000000" w:themeColor="text1"/>
              </w:rPr>
              <w:t>Wniosek o zatrudnienie</w:t>
            </w:r>
            <w:r w:rsidR="00667DC3" w:rsidRPr="00AC67CB">
              <w:rPr>
                <w:rFonts w:cstheme="minorHAnsi"/>
                <w:color w:val="000000" w:themeColor="text1"/>
              </w:rPr>
              <w:t>,</w:t>
            </w:r>
          </w:p>
          <w:p w:rsidR="005A2D70" w:rsidRPr="00AC67CB" w:rsidRDefault="005A2D70" w:rsidP="005A2D70">
            <w:pPr>
              <w:pStyle w:val="Akapitzlist"/>
              <w:numPr>
                <w:ilvl w:val="0"/>
                <w:numId w:val="7"/>
              </w:numPr>
              <w:rPr>
                <w:rFonts w:cstheme="minorHAnsi"/>
                <w:color w:val="000000" w:themeColor="text1"/>
              </w:rPr>
            </w:pPr>
            <w:r w:rsidRPr="00AC67CB">
              <w:rPr>
                <w:rFonts w:cstheme="minorHAnsi"/>
                <w:color w:val="000000" w:themeColor="text1"/>
              </w:rPr>
              <w:lastRenderedPageBreak/>
              <w:t>Aplikacja kandydata</w:t>
            </w:r>
            <w:r w:rsidR="00667DC3" w:rsidRPr="00AC67CB">
              <w:rPr>
                <w:rFonts w:cstheme="minorHAnsi"/>
                <w:color w:val="000000" w:themeColor="text1"/>
              </w:rPr>
              <w:t>,</w:t>
            </w:r>
          </w:p>
          <w:p w:rsidR="005A2D70" w:rsidRPr="00AC67CB" w:rsidRDefault="00667DC3" w:rsidP="005A2D70">
            <w:pPr>
              <w:pStyle w:val="Akapitzlist"/>
              <w:numPr>
                <w:ilvl w:val="0"/>
                <w:numId w:val="7"/>
              </w:numPr>
              <w:rPr>
                <w:rFonts w:cstheme="minorHAnsi"/>
                <w:color w:val="000000" w:themeColor="text1"/>
              </w:rPr>
            </w:pPr>
            <w:r w:rsidRPr="00AC67CB">
              <w:rPr>
                <w:rFonts w:cstheme="minorHAnsi"/>
                <w:color w:val="000000" w:themeColor="text1"/>
              </w:rPr>
              <w:t>Zmiany w wynagrodzeniach,</w:t>
            </w:r>
          </w:p>
          <w:p w:rsidR="005A2D70" w:rsidRPr="00AC67CB" w:rsidRDefault="00667DC3" w:rsidP="005A2D70">
            <w:pPr>
              <w:pStyle w:val="Akapitzlist"/>
              <w:numPr>
                <w:ilvl w:val="0"/>
                <w:numId w:val="7"/>
              </w:numPr>
              <w:rPr>
                <w:rFonts w:cstheme="minorHAnsi"/>
                <w:color w:val="000000" w:themeColor="text1"/>
              </w:rPr>
            </w:pPr>
            <w:r w:rsidRPr="00AC67CB">
              <w:rPr>
                <w:rFonts w:cstheme="minorHAnsi"/>
                <w:color w:val="000000" w:themeColor="text1"/>
              </w:rPr>
              <w:t>Świadczenia socjalne i benefity,</w:t>
            </w:r>
          </w:p>
          <w:p w:rsidR="00EA48D1" w:rsidRPr="00AC67CB" w:rsidRDefault="00EA48D1" w:rsidP="005A2D70">
            <w:pPr>
              <w:pStyle w:val="Akapitzlist"/>
              <w:numPr>
                <w:ilvl w:val="0"/>
                <w:numId w:val="7"/>
              </w:numPr>
              <w:rPr>
                <w:rFonts w:cstheme="minorHAnsi"/>
                <w:color w:val="000000" w:themeColor="text1"/>
              </w:rPr>
            </w:pPr>
            <w:r w:rsidRPr="00AC67CB">
              <w:rPr>
                <w:rFonts w:cstheme="minorHAnsi"/>
                <w:color w:val="000000" w:themeColor="text1"/>
              </w:rPr>
              <w:t>Pisma</w:t>
            </w:r>
            <w:r w:rsidR="005A2D70" w:rsidRPr="00AC67CB">
              <w:rPr>
                <w:rFonts w:cstheme="minorHAnsi"/>
                <w:color w:val="000000" w:themeColor="text1"/>
              </w:rPr>
              <w:t xml:space="preserve"> </w:t>
            </w:r>
            <w:r w:rsidRPr="00AC67CB">
              <w:rPr>
                <w:rFonts w:cstheme="minorHAnsi"/>
                <w:color w:val="000000" w:themeColor="text1"/>
              </w:rPr>
              <w:t>przychodzące,</w:t>
            </w:r>
          </w:p>
          <w:p w:rsidR="00EA48D1" w:rsidRPr="00AC67CB" w:rsidRDefault="00EA48D1" w:rsidP="005A2D70">
            <w:pPr>
              <w:pStyle w:val="Akapitzlist"/>
              <w:numPr>
                <w:ilvl w:val="0"/>
                <w:numId w:val="7"/>
              </w:numPr>
              <w:rPr>
                <w:rFonts w:cstheme="minorHAnsi"/>
                <w:color w:val="000000" w:themeColor="text1"/>
              </w:rPr>
            </w:pPr>
            <w:r w:rsidRPr="00AC67CB">
              <w:rPr>
                <w:rFonts w:cstheme="minorHAnsi"/>
                <w:color w:val="000000" w:themeColor="text1"/>
              </w:rPr>
              <w:t>Odpowiedzi na pisma przychodzące,</w:t>
            </w:r>
          </w:p>
          <w:p w:rsidR="005A2D70" w:rsidRPr="00AC67CB" w:rsidRDefault="00EA48D1" w:rsidP="00EA48D1">
            <w:pPr>
              <w:pStyle w:val="Akapitzlist"/>
              <w:numPr>
                <w:ilvl w:val="0"/>
                <w:numId w:val="7"/>
              </w:numPr>
              <w:rPr>
                <w:rFonts w:cstheme="minorHAnsi"/>
                <w:color w:val="000000" w:themeColor="text1"/>
              </w:rPr>
            </w:pPr>
            <w:r w:rsidRPr="00AC67CB">
              <w:rPr>
                <w:rFonts w:cstheme="minorHAnsi"/>
                <w:color w:val="000000" w:themeColor="text1"/>
              </w:rPr>
              <w:t>Pisma wychodzące</w:t>
            </w:r>
            <w:r w:rsidR="005A2D70" w:rsidRPr="00AC67CB">
              <w:rPr>
                <w:rFonts w:cstheme="minorHAnsi"/>
                <w:color w:val="000000" w:themeColor="text1"/>
              </w:rPr>
              <w:t>,</w:t>
            </w:r>
          </w:p>
          <w:p w:rsidR="005A2D70" w:rsidRPr="00AC67CB" w:rsidRDefault="005A2D70" w:rsidP="005A2D70">
            <w:pPr>
              <w:pStyle w:val="Akapitzlist"/>
              <w:numPr>
                <w:ilvl w:val="0"/>
                <w:numId w:val="7"/>
              </w:numPr>
              <w:rPr>
                <w:rFonts w:cstheme="minorHAnsi"/>
                <w:color w:val="000000" w:themeColor="text1"/>
              </w:rPr>
            </w:pPr>
            <w:r w:rsidRPr="00AC67CB">
              <w:rPr>
                <w:rFonts w:cstheme="minorHAnsi"/>
                <w:color w:val="000000" w:themeColor="text1"/>
              </w:rPr>
              <w:t>Zapotrzebowania/zamówienia wewnętrzne,</w:t>
            </w:r>
          </w:p>
          <w:p w:rsidR="005A2D70" w:rsidRPr="00AC67CB" w:rsidRDefault="005A2D70" w:rsidP="005A2D70">
            <w:pPr>
              <w:pStyle w:val="Akapitzlist"/>
              <w:numPr>
                <w:ilvl w:val="0"/>
                <w:numId w:val="7"/>
              </w:numPr>
              <w:rPr>
                <w:rFonts w:cstheme="minorHAnsi"/>
                <w:color w:val="000000" w:themeColor="text1"/>
              </w:rPr>
            </w:pPr>
            <w:r w:rsidRPr="00AC67CB">
              <w:rPr>
                <w:rFonts w:cstheme="minorHAnsi"/>
                <w:color w:val="000000" w:themeColor="text1"/>
              </w:rPr>
              <w:t>Faktury zakupowe.</w:t>
            </w:r>
          </w:p>
        </w:tc>
        <w:tc>
          <w:tcPr>
            <w:tcW w:w="1418" w:type="dxa"/>
            <w:vAlign w:val="center"/>
          </w:tcPr>
          <w:p w:rsidR="001E4490" w:rsidRPr="00AC67CB" w:rsidRDefault="001E4490" w:rsidP="00FA4441">
            <w:pPr>
              <w:jc w:val="center"/>
              <w:rPr>
                <w:rFonts w:cstheme="minorHAnsi"/>
                <w:sz w:val="20"/>
                <w:szCs w:val="20"/>
              </w:rPr>
            </w:pPr>
            <w:r w:rsidRPr="00AC67CB">
              <w:rPr>
                <w:rFonts w:cstheme="minorHAnsi"/>
                <w:sz w:val="20"/>
                <w:szCs w:val="20"/>
              </w:rPr>
              <w:lastRenderedPageBreak/>
              <w:t>W</w:t>
            </w:r>
          </w:p>
        </w:tc>
        <w:tc>
          <w:tcPr>
            <w:tcW w:w="1843" w:type="dxa"/>
            <w:vAlign w:val="center"/>
          </w:tcPr>
          <w:p w:rsidR="001E4490" w:rsidRPr="00AC67CB" w:rsidRDefault="001E4490" w:rsidP="00FA4441">
            <w:pPr>
              <w:jc w:val="center"/>
              <w:rPr>
                <w:rFonts w:cstheme="minorHAnsi"/>
              </w:rPr>
            </w:pPr>
          </w:p>
        </w:tc>
      </w:tr>
      <w:tr w:rsidR="005C261E" w:rsidRPr="00AC67CB" w:rsidTr="00A5141E">
        <w:tc>
          <w:tcPr>
            <w:tcW w:w="1560" w:type="dxa"/>
            <w:shd w:val="clear" w:color="auto" w:fill="F2F2F2" w:themeFill="background1" w:themeFillShade="F2"/>
            <w:vAlign w:val="center"/>
          </w:tcPr>
          <w:p w:rsidR="005C261E" w:rsidRPr="00AC67CB" w:rsidRDefault="005C261E" w:rsidP="005C261E">
            <w:pPr>
              <w:pStyle w:val="Nagwek1"/>
              <w:outlineLvl w:val="0"/>
              <w:rPr>
                <w:rFonts w:asciiTheme="minorHAnsi" w:hAnsiTheme="minorHAnsi" w:cstheme="minorHAnsi"/>
                <w:sz w:val="22"/>
                <w:szCs w:val="22"/>
              </w:rPr>
            </w:pPr>
            <w:r w:rsidRPr="00AC67CB">
              <w:rPr>
                <w:rFonts w:asciiTheme="minorHAnsi" w:hAnsiTheme="minorHAnsi" w:cstheme="minorHAnsi"/>
                <w:sz w:val="22"/>
                <w:szCs w:val="22"/>
              </w:rPr>
              <w:lastRenderedPageBreak/>
              <w:t>I</w:t>
            </w:r>
            <w:r w:rsidR="00B17592" w:rsidRPr="00AC67CB">
              <w:rPr>
                <w:rFonts w:asciiTheme="minorHAnsi" w:hAnsiTheme="minorHAnsi" w:cstheme="minorHAnsi"/>
                <w:sz w:val="22"/>
                <w:szCs w:val="22"/>
              </w:rPr>
              <w:t>I</w:t>
            </w:r>
          </w:p>
        </w:tc>
        <w:tc>
          <w:tcPr>
            <w:tcW w:w="9213" w:type="dxa"/>
            <w:vAlign w:val="center"/>
          </w:tcPr>
          <w:p w:rsidR="005C261E" w:rsidRPr="00AC67CB" w:rsidRDefault="005C261E" w:rsidP="005C261E">
            <w:pPr>
              <w:pStyle w:val="Nagwek1"/>
              <w:outlineLvl w:val="0"/>
              <w:rPr>
                <w:rFonts w:asciiTheme="minorHAnsi" w:hAnsiTheme="minorHAnsi" w:cstheme="minorHAnsi"/>
                <w:sz w:val="22"/>
                <w:szCs w:val="22"/>
              </w:rPr>
            </w:pPr>
            <w:r w:rsidRPr="00AC67CB">
              <w:rPr>
                <w:rFonts w:asciiTheme="minorHAnsi" w:hAnsiTheme="minorHAnsi" w:cstheme="minorHAnsi"/>
                <w:sz w:val="22"/>
                <w:szCs w:val="22"/>
              </w:rPr>
              <w:t>Specyfikacja techniczna</w:t>
            </w:r>
          </w:p>
        </w:tc>
        <w:tc>
          <w:tcPr>
            <w:tcW w:w="1418" w:type="dxa"/>
            <w:vAlign w:val="center"/>
          </w:tcPr>
          <w:p w:rsidR="005C261E" w:rsidRPr="00AC67CB" w:rsidRDefault="005C261E" w:rsidP="005C261E">
            <w:pPr>
              <w:jc w:val="center"/>
              <w:rPr>
                <w:rFonts w:cstheme="minorHAnsi"/>
                <w:b/>
                <w:sz w:val="20"/>
                <w:szCs w:val="20"/>
              </w:rPr>
            </w:pPr>
            <w:r w:rsidRPr="00AC67CB">
              <w:rPr>
                <w:rFonts w:cstheme="minorHAnsi"/>
                <w:b/>
                <w:sz w:val="20"/>
                <w:szCs w:val="20"/>
              </w:rPr>
              <w:t>W- Wymagane</w:t>
            </w:r>
          </w:p>
          <w:p w:rsidR="005C261E" w:rsidRPr="00AC67CB" w:rsidRDefault="005C261E" w:rsidP="005C261E">
            <w:pPr>
              <w:jc w:val="center"/>
              <w:rPr>
                <w:rFonts w:cstheme="minorHAnsi"/>
                <w:b/>
                <w:sz w:val="20"/>
                <w:szCs w:val="20"/>
              </w:rPr>
            </w:pPr>
            <w:r w:rsidRPr="00AC67CB">
              <w:rPr>
                <w:rFonts w:cstheme="minorHAnsi"/>
                <w:b/>
                <w:sz w:val="20"/>
                <w:szCs w:val="20"/>
              </w:rPr>
              <w:t>O - Opcjonalne</w:t>
            </w:r>
          </w:p>
        </w:tc>
        <w:tc>
          <w:tcPr>
            <w:tcW w:w="1843" w:type="dxa"/>
            <w:vAlign w:val="center"/>
          </w:tcPr>
          <w:p w:rsidR="005C261E" w:rsidRPr="00AC67CB" w:rsidRDefault="005C261E" w:rsidP="005C261E">
            <w:pPr>
              <w:jc w:val="center"/>
              <w:rPr>
                <w:rFonts w:cstheme="minorHAnsi"/>
                <w:b/>
                <w:sz w:val="20"/>
              </w:rPr>
            </w:pPr>
            <w:r w:rsidRPr="00AC67CB">
              <w:rPr>
                <w:rFonts w:cstheme="minorHAnsi"/>
                <w:b/>
                <w:sz w:val="20"/>
              </w:rPr>
              <w:t>Tak/Nie</w:t>
            </w:r>
          </w:p>
        </w:tc>
      </w:tr>
      <w:tr w:rsidR="005C261E" w:rsidRPr="00AC67CB" w:rsidTr="00A5141E">
        <w:tc>
          <w:tcPr>
            <w:tcW w:w="1560" w:type="dxa"/>
            <w:shd w:val="clear" w:color="auto" w:fill="F2F2F2" w:themeFill="background1" w:themeFillShade="F2"/>
            <w:vAlign w:val="center"/>
          </w:tcPr>
          <w:p w:rsidR="005C261E" w:rsidRPr="00AC67CB" w:rsidRDefault="005C261E" w:rsidP="005C261E">
            <w:pPr>
              <w:pStyle w:val="Akapitzlist"/>
              <w:numPr>
                <w:ilvl w:val="0"/>
                <w:numId w:val="1"/>
              </w:numPr>
              <w:jc w:val="center"/>
              <w:rPr>
                <w:rFonts w:cstheme="minorHAnsi"/>
              </w:rPr>
            </w:pPr>
          </w:p>
        </w:tc>
        <w:tc>
          <w:tcPr>
            <w:tcW w:w="9213" w:type="dxa"/>
          </w:tcPr>
          <w:p w:rsidR="005C261E" w:rsidRPr="00AC67CB" w:rsidRDefault="005167D1" w:rsidP="005167D1">
            <w:pPr>
              <w:rPr>
                <w:rFonts w:cstheme="minorHAnsi"/>
              </w:rPr>
            </w:pPr>
            <w:r w:rsidRPr="00AC67CB">
              <w:rPr>
                <w:rFonts w:cstheme="minorHAnsi"/>
              </w:rPr>
              <w:t>System musi być wykonany w architekturze 3-warstwowej, zapewniającej wyodrębnienie warstwy interfejsu użytkownika, warstwy logiki biznesowej i warstwy danych. Musi się to odbywać na zasadzie uruchomienia funkcji przenoszenia ustawień pomiędzy instancjami systemu lub co najmniej na zasadzie kopiowania plików konfiguracyjnych za pomocą eksploratora Windows. Ponowne, ręczne wprowadzanie zmian w definicji obiektów biznesowych i procesów, ich warstwie prezentacji i logice biznesowej w instancji produkcyjnej, jeśli zmiany takie uprzednio wprowadzono i przetestowano na instancji testowej nie jest dopuszczalne.</w:t>
            </w:r>
          </w:p>
        </w:tc>
        <w:tc>
          <w:tcPr>
            <w:tcW w:w="1418" w:type="dxa"/>
            <w:vAlign w:val="center"/>
          </w:tcPr>
          <w:p w:rsidR="005C261E" w:rsidRPr="00AC67CB" w:rsidRDefault="000E0A3F" w:rsidP="005C261E">
            <w:pPr>
              <w:jc w:val="center"/>
              <w:rPr>
                <w:rFonts w:cstheme="minorHAnsi"/>
                <w:sz w:val="20"/>
                <w:szCs w:val="20"/>
              </w:rPr>
            </w:pPr>
            <w:r w:rsidRPr="00AC67CB">
              <w:rPr>
                <w:rFonts w:cstheme="minorHAnsi"/>
                <w:sz w:val="20"/>
                <w:szCs w:val="20"/>
              </w:rPr>
              <w:t>W</w:t>
            </w:r>
          </w:p>
        </w:tc>
        <w:tc>
          <w:tcPr>
            <w:tcW w:w="1843" w:type="dxa"/>
            <w:vAlign w:val="center"/>
          </w:tcPr>
          <w:p w:rsidR="005C261E" w:rsidRPr="00AC67CB" w:rsidRDefault="005C261E" w:rsidP="005C261E">
            <w:pPr>
              <w:jc w:val="center"/>
              <w:rPr>
                <w:rFonts w:cstheme="minorHAnsi"/>
              </w:rPr>
            </w:pPr>
          </w:p>
        </w:tc>
      </w:tr>
      <w:tr w:rsidR="005C261E" w:rsidRPr="00AC67CB" w:rsidTr="00A5141E">
        <w:tc>
          <w:tcPr>
            <w:tcW w:w="1560" w:type="dxa"/>
            <w:shd w:val="clear" w:color="auto" w:fill="F2F2F2" w:themeFill="background1" w:themeFillShade="F2"/>
            <w:vAlign w:val="center"/>
          </w:tcPr>
          <w:p w:rsidR="005C261E" w:rsidRPr="00AC67CB" w:rsidRDefault="005C261E" w:rsidP="005C261E">
            <w:pPr>
              <w:pStyle w:val="Akapitzlist"/>
              <w:numPr>
                <w:ilvl w:val="0"/>
                <w:numId w:val="1"/>
              </w:numPr>
              <w:jc w:val="center"/>
              <w:rPr>
                <w:rFonts w:cstheme="minorHAnsi"/>
              </w:rPr>
            </w:pPr>
          </w:p>
        </w:tc>
        <w:tc>
          <w:tcPr>
            <w:tcW w:w="9213" w:type="dxa"/>
          </w:tcPr>
          <w:p w:rsidR="005C261E" w:rsidRPr="00AC67CB" w:rsidRDefault="005167D1" w:rsidP="00667DC3">
            <w:pPr>
              <w:rPr>
                <w:rFonts w:cstheme="minorHAnsi"/>
              </w:rPr>
            </w:pPr>
            <w:r w:rsidRPr="00AC67CB">
              <w:rPr>
                <w:rFonts w:cstheme="minorHAnsi"/>
              </w:rPr>
              <w:t xml:space="preserve">System musi posiadać narzędzia umożliwiające administratorowi </w:t>
            </w:r>
            <w:r w:rsidR="00667DC3" w:rsidRPr="00AC67CB">
              <w:rPr>
                <w:rFonts w:cstheme="minorHAnsi"/>
              </w:rPr>
              <w:t>zamawiającego</w:t>
            </w:r>
            <w:r w:rsidRPr="00AC67CB">
              <w:rPr>
                <w:rFonts w:cstheme="minorHAnsi"/>
              </w:rPr>
              <w:t xml:space="preserve"> tworzenie i modyfikację danych użytkowników, nadawania uprawnień użytkowników do poszczególnych obiektów i funkcji systemu. System uprawnień powinien być na tyle szczegółowy, aby umożliwić określanie uprawnień do przeglądania i edycji wybranych pól formularza interfejsu dla każdego z użytkowników z osobna.</w:t>
            </w:r>
          </w:p>
        </w:tc>
        <w:tc>
          <w:tcPr>
            <w:tcW w:w="1418" w:type="dxa"/>
            <w:vAlign w:val="center"/>
          </w:tcPr>
          <w:p w:rsidR="005C261E" w:rsidRPr="00AC67CB" w:rsidRDefault="000E0A3F" w:rsidP="005C261E">
            <w:pPr>
              <w:jc w:val="center"/>
              <w:rPr>
                <w:rFonts w:cstheme="minorHAnsi"/>
                <w:sz w:val="20"/>
                <w:szCs w:val="20"/>
              </w:rPr>
            </w:pPr>
            <w:r w:rsidRPr="00AC67CB">
              <w:rPr>
                <w:rFonts w:cstheme="minorHAnsi"/>
                <w:sz w:val="20"/>
                <w:szCs w:val="20"/>
              </w:rPr>
              <w:t>W</w:t>
            </w:r>
          </w:p>
        </w:tc>
        <w:tc>
          <w:tcPr>
            <w:tcW w:w="1843" w:type="dxa"/>
            <w:vAlign w:val="center"/>
          </w:tcPr>
          <w:p w:rsidR="005C261E" w:rsidRPr="00AC67CB" w:rsidRDefault="005C261E" w:rsidP="005C261E">
            <w:pPr>
              <w:jc w:val="center"/>
              <w:rPr>
                <w:rFonts w:cstheme="minorHAnsi"/>
              </w:rPr>
            </w:pPr>
          </w:p>
        </w:tc>
      </w:tr>
      <w:tr w:rsidR="005C261E" w:rsidRPr="00AC67CB" w:rsidTr="00A5141E">
        <w:tc>
          <w:tcPr>
            <w:tcW w:w="1560" w:type="dxa"/>
            <w:shd w:val="clear" w:color="auto" w:fill="F2F2F2" w:themeFill="background1" w:themeFillShade="F2"/>
            <w:vAlign w:val="center"/>
          </w:tcPr>
          <w:p w:rsidR="005C261E" w:rsidRPr="00AC67CB" w:rsidRDefault="005C261E" w:rsidP="005C261E">
            <w:pPr>
              <w:pStyle w:val="Akapitzlist"/>
              <w:numPr>
                <w:ilvl w:val="0"/>
                <w:numId w:val="1"/>
              </w:numPr>
              <w:jc w:val="center"/>
              <w:rPr>
                <w:rFonts w:cstheme="minorHAnsi"/>
              </w:rPr>
            </w:pPr>
          </w:p>
        </w:tc>
        <w:tc>
          <w:tcPr>
            <w:tcW w:w="9213" w:type="dxa"/>
          </w:tcPr>
          <w:p w:rsidR="005C261E" w:rsidRPr="00AC67CB" w:rsidRDefault="005167D1" w:rsidP="005167D1">
            <w:pPr>
              <w:rPr>
                <w:rFonts w:cstheme="minorHAnsi"/>
              </w:rPr>
            </w:pPr>
            <w:r w:rsidRPr="00AC67CB">
              <w:rPr>
                <w:rFonts w:cstheme="minorHAnsi"/>
              </w:rPr>
              <w:t>System musi umożliwić nadawanie uprawnień dla grup użytkowników, w tym do takich grup, gdzie przypisanie użytkownika do grupy następuje dynamicznie, w momencie spełnienia przez niego warunku logicznego (np. zajmowanie danego stanowiska, posiadanie danej kompetencji, należenie do danej komórki organizacyjnej, posiadany rodzaj umowy, pełnienie roli w procesie obiegu dokumentów itp.).</w:t>
            </w:r>
          </w:p>
        </w:tc>
        <w:tc>
          <w:tcPr>
            <w:tcW w:w="1418" w:type="dxa"/>
            <w:vAlign w:val="center"/>
          </w:tcPr>
          <w:p w:rsidR="005C261E" w:rsidRPr="00AC67CB" w:rsidRDefault="000E0A3F" w:rsidP="005C261E">
            <w:pPr>
              <w:jc w:val="center"/>
              <w:rPr>
                <w:rFonts w:cstheme="minorHAnsi"/>
                <w:sz w:val="20"/>
                <w:szCs w:val="20"/>
              </w:rPr>
            </w:pPr>
            <w:r w:rsidRPr="00AC67CB">
              <w:rPr>
                <w:rFonts w:cstheme="minorHAnsi"/>
                <w:sz w:val="20"/>
                <w:szCs w:val="20"/>
              </w:rPr>
              <w:t>W</w:t>
            </w:r>
          </w:p>
        </w:tc>
        <w:tc>
          <w:tcPr>
            <w:tcW w:w="1843" w:type="dxa"/>
            <w:vAlign w:val="center"/>
          </w:tcPr>
          <w:p w:rsidR="005C261E" w:rsidRPr="00AC67CB" w:rsidRDefault="005C261E" w:rsidP="005C261E">
            <w:pPr>
              <w:jc w:val="center"/>
              <w:rPr>
                <w:rFonts w:cstheme="minorHAnsi"/>
              </w:rPr>
            </w:pPr>
          </w:p>
        </w:tc>
      </w:tr>
      <w:tr w:rsidR="005C261E" w:rsidRPr="00AC67CB" w:rsidTr="00A5141E">
        <w:tc>
          <w:tcPr>
            <w:tcW w:w="1560" w:type="dxa"/>
            <w:shd w:val="clear" w:color="auto" w:fill="F2F2F2" w:themeFill="background1" w:themeFillShade="F2"/>
            <w:vAlign w:val="center"/>
          </w:tcPr>
          <w:p w:rsidR="005C261E" w:rsidRPr="00AC67CB" w:rsidRDefault="005C261E" w:rsidP="005C261E">
            <w:pPr>
              <w:pStyle w:val="Akapitzlist"/>
              <w:numPr>
                <w:ilvl w:val="0"/>
                <w:numId w:val="1"/>
              </w:numPr>
              <w:jc w:val="center"/>
              <w:rPr>
                <w:rFonts w:cstheme="minorHAnsi"/>
              </w:rPr>
            </w:pPr>
          </w:p>
        </w:tc>
        <w:tc>
          <w:tcPr>
            <w:tcW w:w="9213" w:type="dxa"/>
          </w:tcPr>
          <w:p w:rsidR="005C261E" w:rsidRPr="00AC67CB" w:rsidRDefault="00BC5B29" w:rsidP="00BC5B29">
            <w:pPr>
              <w:rPr>
                <w:rFonts w:cstheme="minorHAnsi"/>
              </w:rPr>
            </w:pPr>
            <w:r w:rsidRPr="00AC67CB">
              <w:rPr>
                <w:rFonts w:cstheme="minorHAnsi"/>
              </w:rPr>
              <w:t>Administrator musi mieć możliwość tworzenia i dostosowywania struktur danych obiektów biznesowych i dokumentów i warstwy ich prezentacji (formularze edycyjne, listy) do indywidualnych wymagań. Aktywacja wprowadzonych zmian i modyfikacji nie może wymagać wylogowania użytkowników z systemu lub restartowania całego systemu.</w:t>
            </w:r>
          </w:p>
        </w:tc>
        <w:tc>
          <w:tcPr>
            <w:tcW w:w="1418" w:type="dxa"/>
            <w:vAlign w:val="center"/>
          </w:tcPr>
          <w:p w:rsidR="005C261E" w:rsidRPr="00AC67CB" w:rsidRDefault="000E0A3F" w:rsidP="005C261E">
            <w:pPr>
              <w:jc w:val="center"/>
              <w:rPr>
                <w:rFonts w:cstheme="minorHAnsi"/>
                <w:sz w:val="20"/>
                <w:szCs w:val="20"/>
              </w:rPr>
            </w:pPr>
            <w:r w:rsidRPr="00AC67CB">
              <w:rPr>
                <w:rFonts w:cstheme="minorHAnsi"/>
                <w:sz w:val="20"/>
                <w:szCs w:val="20"/>
              </w:rPr>
              <w:t>W</w:t>
            </w:r>
          </w:p>
        </w:tc>
        <w:tc>
          <w:tcPr>
            <w:tcW w:w="1843" w:type="dxa"/>
            <w:vAlign w:val="center"/>
          </w:tcPr>
          <w:p w:rsidR="005C261E" w:rsidRPr="00AC67CB" w:rsidRDefault="005C261E" w:rsidP="005C261E">
            <w:pPr>
              <w:jc w:val="center"/>
              <w:rPr>
                <w:rFonts w:cstheme="minorHAnsi"/>
              </w:rPr>
            </w:pPr>
          </w:p>
        </w:tc>
      </w:tr>
      <w:tr w:rsidR="005167D1" w:rsidRPr="00AC67CB" w:rsidTr="00A5141E">
        <w:tc>
          <w:tcPr>
            <w:tcW w:w="1560" w:type="dxa"/>
            <w:shd w:val="clear" w:color="auto" w:fill="F2F2F2" w:themeFill="background1" w:themeFillShade="F2"/>
            <w:vAlign w:val="center"/>
          </w:tcPr>
          <w:p w:rsidR="005167D1" w:rsidRPr="00AC67CB" w:rsidRDefault="005167D1" w:rsidP="005C261E">
            <w:pPr>
              <w:pStyle w:val="Akapitzlist"/>
              <w:numPr>
                <w:ilvl w:val="0"/>
                <w:numId w:val="1"/>
              </w:numPr>
              <w:jc w:val="center"/>
              <w:rPr>
                <w:rFonts w:cstheme="minorHAnsi"/>
              </w:rPr>
            </w:pPr>
          </w:p>
        </w:tc>
        <w:tc>
          <w:tcPr>
            <w:tcW w:w="9213" w:type="dxa"/>
          </w:tcPr>
          <w:p w:rsidR="005167D1" w:rsidRPr="00AC67CB" w:rsidRDefault="00D34677" w:rsidP="005C261E">
            <w:pPr>
              <w:rPr>
                <w:rFonts w:cstheme="minorHAnsi"/>
              </w:rPr>
            </w:pPr>
            <w:r w:rsidRPr="00AC67CB">
              <w:rPr>
                <w:rFonts w:cstheme="minorHAnsi"/>
              </w:rPr>
              <w:t>Wymagane jest, aby modyfikacja wprowadzona przez administratora lub użytkownika systemu była w sposób jednoznaczny odróżniona od zmiany wprowadzonej przez konsultantów dostawcy na etapie wdrożenia. Wynikowa struktura obiektu biznesowego powinna powstać poprzez scalenie zmian wprowadzonych przez konsultanta</w:t>
            </w:r>
            <w:r w:rsidR="000822FE" w:rsidRPr="00AC67CB">
              <w:rPr>
                <w:rFonts w:cstheme="minorHAnsi"/>
              </w:rPr>
              <w:t>,</w:t>
            </w:r>
            <w:r w:rsidRPr="00AC67CB">
              <w:rPr>
                <w:rFonts w:cstheme="minorHAnsi"/>
              </w:rPr>
              <w:t xml:space="preserve"> jak i zmian wprowadzonych samodzielnie przez administratora lub użytkownika systemu. Mechanizmy dostosowywania systemu do indywidualnych potrzeb nie powinny uniemożliwiać przeprowadzenia automatycznych aktualizacji, po pojawieniu się nowej wersji oprogramowania.</w:t>
            </w:r>
          </w:p>
        </w:tc>
        <w:tc>
          <w:tcPr>
            <w:tcW w:w="1418" w:type="dxa"/>
            <w:vAlign w:val="center"/>
          </w:tcPr>
          <w:p w:rsidR="005167D1" w:rsidRPr="00AC67CB" w:rsidRDefault="00055A1C" w:rsidP="005C261E">
            <w:pPr>
              <w:jc w:val="center"/>
              <w:rPr>
                <w:rFonts w:cstheme="minorHAnsi"/>
                <w:sz w:val="20"/>
                <w:szCs w:val="20"/>
              </w:rPr>
            </w:pPr>
            <w:r w:rsidRPr="00AC67CB">
              <w:rPr>
                <w:rFonts w:cstheme="minorHAnsi"/>
                <w:sz w:val="20"/>
                <w:szCs w:val="20"/>
              </w:rPr>
              <w:t>W</w:t>
            </w:r>
          </w:p>
        </w:tc>
        <w:tc>
          <w:tcPr>
            <w:tcW w:w="1843" w:type="dxa"/>
            <w:vAlign w:val="center"/>
          </w:tcPr>
          <w:p w:rsidR="005167D1" w:rsidRPr="00AC67CB" w:rsidRDefault="005167D1" w:rsidP="005C261E">
            <w:pPr>
              <w:jc w:val="center"/>
              <w:rPr>
                <w:rFonts w:cstheme="minorHAnsi"/>
              </w:rPr>
            </w:pPr>
          </w:p>
        </w:tc>
      </w:tr>
      <w:tr w:rsidR="005167D1" w:rsidRPr="00AC67CB" w:rsidTr="00A5141E">
        <w:tc>
          <w:tcPr>
            <w:tcW w:w="1560" w:type="dxa"/>
            <w:shd w:val="clear" w:color="auto" w:fill="F2F2F2" w:themeFill="background1" w:themeFillShade="F2"/>
            <w:vAlign w:val="center"/>
          </w:tcPr>
          <w:p w:rsidR="005167D1" w:rsidRPr="00AC67CB" w:rsidRDefault="005167D1" w:rsidP="005C261E">
            <w:pPr>
              <w:pStyle w:val="Akapitzlist"/>
              <w:numPr>
                <w:ilvl w:val="0"/>
                <w:numId w:val="1"/>
              </w:numPr>
              <w:jc w:val="center"/>
              <w:rPr>
                <w:rFonts w:cstheme="minorHAnsi"/>
              </w:rPr>
            </w:pPr>
          </w:p>
        </w:tc>
        <w:tc>
          <w:tcPr>
            <w:tcW w:w="9213" w:type="dxa"/>
          </w:tcPr>
          <w:p w:rsidR="005167D1" w:rsidRPr="00AC67CB" w:rsidRDefault="00D34677" w:rsidP="00055A1C">
            <w:pPr>
              <w:rPr>
                <w:rFonts w:cstheme="minorHAnsi"/>
              </w:rPr>
            </w:pPr>
            <w:r w:rsidRPr="00AC67CB">
              <w:rPr>
                <w:rFonts w:cstheme="minorHAnsi"/>
              </w:rPr>
              <w:t>Wymagane jest aby administrator/uprawniony użytkownik mógł wprowadzać modyfikacje bezpośrednio z p</w:t>
            </w:r>
            <w:r w:rsidR="000822FE" w:rsidRPr="00AC67CB">
              <w:rPr>
                <w:rFonts w:cstheme="minorHAnsi"/>
              </w:rPr>
              <w:t>anelu administracyjnego systemu</w:t>
            </w:r>
            <w:r w:rsidRPr="00AC67CB">
              <w:rPr>
                <w:rFonts w:cstheme="minorHAnsi"/>
              </w:rPr>
              <w:t xml:space="preserve"> bez potrzeby zakupu lub instalowania dodatkowych narzędzi.</w:t>
            </w:r>
          </w:p>
        </w:tc>
        <w:tc>
          <w:tcPr>
            <w:tcW w:w="1418" w:type="dxa"/>
            <w:vAlign w:val="center"/>
          </w:tcPr>
          <w:p w:rsidR="005167D1" w:rsidRPr="00AC67CB" w:rsidRDefault="00055A1C" w:rsidP="005C261E">
            <w:pPr>
              <w:jc w:val="center"/>
              <w:rPr>
                <w:rFonts w:cstheme="minorHAnsi"/>
                <w:sz w:val="20"/>
                <w:szCs w:val="20"/>
              </w:rPr>
            </w:pPr>
            <w:r w:rsidRPr="00AC67CB">
              <w:rPr>
                <w:rFonts w:cstheme="minorHAnsi"/>
                <w:sz w:val="20"/>
                <w:szCs w:val="20"/>
              </w:rPr>
              <w:t>W</w:t>
            </w:r>
          </w:p>
        </w:tc>
        <w:tc>
          <w:tcPr>
            <w:tcW w:w="1843" w:type="dxa"/>
            <w:vAlign w:val="center"/>
          </w:tcPr>
          <w:p w:rsidR="005167D1" w:rsidRPr="00AC67CB" w:rsidRDefault="005167D1" w:rsidP="005C261E">
            <w:pPr>
              <w:jc w:val="center"/>
              <w:rPr>
                <w:rFonts w:cstheme="minorHAnsi"/>
              </w:rPr>
            </w:pPr>
          </w:p>
        </w:tc>
      </w:tr>
      <w:tr w:rsidR="005167D1" w:rsidRPr="00AC67CB" w:rsidTr="00A5141E">
        <w:tc>
          <w:tcPr>
            <w:tcW w:w="1560" w:type="dxa"/>
            <w:shd w:val="clear" w:color="auto" w:fill="F2F2F2" w:themeFill="background1" w:themeFillShade="F2"/>
            <w:vAlign w:val="center"/>
          </w:tcPr>
          <w:p w:rsidR="005167D1" w:rsidRPr="00AC67CB" w:rsidRDefault="005167D1" w:rsidP="005C261E">
            <w:pPr>
              <w:pStyle w:val="Akapitzlist"/>
              <w:numPr>
                <w:ilvl w:val="0"/>
                <w:numId w:val="1"/>
              </w:numPr>
              <w:jc w:val="center"/>
              <w:rPr>
                <w:rFonts w:cstheme="minorHAnsi"/>
              </w:rPr>
            </w:pPr>
          </w:p>
        </w:tc>
        <w:tc>
          <w:tcPr>
            <w:tcW w:w="9213" w:type="dxa"/>
          </w:tcPr>
          <w:p w:rsidR="005167D1" w:rsidRPr="00AC67CB" w:rsidRDefault="002C61F2" w:rsidP="002C61F2">
            <w:pPr>
              <w:rPr>
                <w:rFonts w:cstheme="minorHAnsi"/>
              </w:rPr>
            </w:pPr>
            <w:r w:rsidRPr="00AC67CB">
              <w:rPr>
                <w:rFonts w:cstheme="minorHAnsi"/>
              </w:rPr>
              <w:t>System musi umożliwiać rozróżnienie wprowadzenia korekty danych (np. poprawa błędu w nazwisku pracownika) od wprowadzenia modyfikacji merytorycznej danych (np. potwierdzona urzędowo zmiana nazwiska pracownika). W obu przypadkach powinna zostać zapamiętana data i użytkownik, który wprowadził zmianę. Ponadto modyfikacja merytoryczna powinna być możliwa do zaplanowania z datą przyszłą i w momencie nastania wskazanej daty, być automatycznie potraktowana przez system jako aktualna wartość danej, przy czym każdorazowo powinna istnieć możliwość przeglądu pełnej historii jej zmian.</w:t>
            </w:r>
          </w:p>
        </w:tc>
        <w:tc>
          <w:tcPr>
            <w:tcW w:w="1418" w:type="dxa"/>
            <w:vAlign w:val="center"/>
          </w:tcPr>
          <w:p w:rsidR="005167D1" w:rsidRPr="00AC67CB" w:rsidRDefault="002C61F2" w:rsidP="005C261E">
            <w:pPr>
              <w:jc w:val="center"/>
              <w:rPr>
                <w:rFonts w:cstheme="minorHAnsi"/>
                <w:sz w:val="20"/>
                <w:szCs w:val="20"/>
              </w:rPr>
            </w:pPr>
            <w:r w:rsidRPr="00AC67CB">
              <w:rPr>
                <w:rFonts w:cstheme="minorHAnsi"/>
                <w:sz w:val="20"/>
                <w:szCs w:val="20"/>
              </w:rPr>
              <w:t>W</w:t>
            </w:r>
          </w:p>
        </w:tc>
        <w:tc>
          <w:tcPr>
            <w:tcW w:w="1843" w:type="dxa"/>
            <w:vAlign w:val="center"/>
          </w:tcPr>
          <w:p w:rsidR="005167D1" w:rsidRPr="00AC67CB" w:rsidRDefault="005167D1" w:rsidP="005C261E">
            <w:pPr>
              <w:jc w:val="center"/>
              <w:rPr>
                <w:rFonts w:cstheme="minorHAnsi"/>
              </w:rPr>
            </w:pPr>
          </w:p>
        </w:tc>
      </w:tr>
      <w:tr w:rsidR="005167D1" w:rsidRPr="00AC67CB" w:rsidTr="00A5141E">
        <w:tc>
          <w:tcPr>
            <w:tcW w:w="1560" w:type="dxa"/>
            <w:shd w:val="clear" w:color="auto" w:fill="F2F2F2" w:themeFill="background1" w:themeFillShade="F2"/>
            <w:vAlign w:val="center"/>
          </w:tcPr>
          <w:p w:rsidR="005167D1" w:rsidRPr="00AC67CB" w:rsidRDefault="005167D1" w:rsidP="005C261E">
            <w:pPr>
              <w:pStyle w:val="Akapitzlist"/>
              <w:numPr>
                <w:ilvl w:val="0"/>
                <w:numId w:val="1"/>
              </w:numPr>
              <w:jc w:val="center"/>
              <w:rPr>
                <w:rFonts w:cstheme="minorHAnsi"/>
              </w:rPr>
            </w:pPr>
          </w:p>
        </w:tc>
        <w:tc>
          <w:tcPr>
            <w:tcW w:w="9213" w:type="dxa"/>
          </w:tcPr>
          <w:p w:rsidR="005167D1" w:rsidRPr="00AC67CB" w:rsidRDefault="000A5A36" w:rsidP="004C18AC">
            <w:pPr>
              <w:rPr>
                <w:rFonts w:cstheme="minorHAnsi"/>
              </w:rPr>
            </w:pPr>
            <w:r w:rsidRPr="00AC67CB">
              <w:rPr>
                <w:rFonts w:cstheme="minorHAnsi"/>
              </w:rPr>
              <w:t xml:space="preserve">System musi zapewniać możliwość konfiguracji polityk bezpieczeństwa - definiowanie siły hasła poprzez określenie minimalnej ilości znaków, stosowania wielkich liter, cyfr i znaków specjalnych, okresu obowiązywania do kolejnej zmiany, ilości nieudanych prób logowania przed zablokowaniem, czasu pamiętania nieudanych logowań. Hasła mogą być przechowywane </w:t>
            </w:r>
            <w:r w:rsidR="004C18AC" w:rsidRPr="00AC67CB">
              <w:rPr>
                <w:rFonts w:cstheme="minorHAnsi"/>
              </w:rPr>
              <w:t xml:space="preserve">w systemie </w:t>
            </w:r>
            <w:r w:rsidRPr="00AC67CB">
              <w:rPr>
                <w:rFonts w:cstheme="minorHAnsi"/>
              </w:rPr>
              <w:t>wyłącznie w zaszyfrowanej postaci.</w:t>
            </w:r>
          </w:p>
        </w:tc>
        <w:tc>
          <w:tcPr>
            <w:tcW w:w="1418" w:type="dxa"/>
            <w:vAlign w:val="center"/>
          </w:tcPr>
          <w:p w:rsidR="005167D1" w:rsidRPr="00AC67CB" w:rsidRDefault="00A13774" w:rsidP="005C261E">
            <w:pPr>
              <w:jc w:val="center"/>
              <w:rPr>
                <w:rFonts w:cstheme="minorHAnsi"/>
                <w:sz w:val="20"/>
                <w:szCs w:val="20"/>
              </w:rPr>
            </w:pPr>
            <w:r w:rsidRPr="00AC67CB">
              <w:rPr>
                <w:rFonts w:cstheme="minorHAnsi"/>
                <w:sz w:val="20"/>
                <w:szCs w:val="20"/>
              </w:rPr>
              <w:t>W</w:t>
            </w:r>
          </w:p>
        </w:tc>
        <w:tc>
          <w:tcPr>
            <w:tcW w:w="1843" w:type="dxa"/>
            <w:vAlign w:val="center"/>
          </w:tcPr>
          <w:p w:rsidR="005167D1" w:rsidRPr="00AC67CB" w:rsidRDefault="005167D1" w:rsidP="005C261E">
            <w:pPr>
              <w:jc w:val="center"/>
              <w:rPr>
                <w:rFonts w:cstheme="minorHAnsi"/>
              </w:rPr>
            </w:pPr>
          </w:p>
        </w:tc>
      </w:tr>
      <w:tr w:rsidR="005167D1" w:rsidRPr="00AC67CB" w:rsidTr="00A5141E">
        <w:tc>
          <w:tcPr>
            <w:tcW w:w="1560" w:type="dxa"/>
            <w:shd w:val="clear" w:color="auto" w:fill="F2F2F2" w:themeFill="background1" w:themeFillShade="F2"/>
            <w:vAlign w:val="center"/>
          </w:tcPr>
          <w:p w:rsidR="005167D1" w:rsidRPr="00AC67CB" w:rsidRDefault="005167D1" w:rsidP="005C261E">
            <w:pPr>
              <w:pStyle w:val="Akapitzlist"/>
              <w:numPr>
                <w:ilvl w:val="0"/>
                <w:numId w:val="1"/>
              </w:numPr>
              <w:jc w:val="center"/>
              <w:rPr>
                <w:rFonts w:cstheme="minorHAnsi"/>
              </w:rPr>
            </w:pPr>
          </w:p>
        </w:tc>
        <w:tc>
          <w:tcPr>
            <w:tcW w:w="9213" w:type="dxa"/>
          </w:tcPr>
          <w:p w:rsidR="005167D1" w:rsidRPr="00AC67CB" w:rsidRDefault="000A5A36" w:rsidP="00A63EC7">
            <w:pPr>
              <w:rPr>
                <w:rFonts w:cstheme="minorHAnsi"/>
              </w:rPr>
            </w:pPr>
            <w:r w:rsidRPr="00AC67CB">
              <w:rPr>
                <w:rFonts w:cstheme="minorHAnsi"/>
              </w:rPr>
              <w:t xml:space="preserve">System musi zapewnić możliwość autoryzacji użytkowników systemu </w:t>
            </w:r>
            <w:r w:rsidR="00A63EC7" w:rsidRPr="00AC67CB">
              <w:rPr>
                <w:rFonts w:cstheme="minorHAnsi"/>
              </w:rPr>
              <w:t>zarówno poprzez usługę Active Directory jak i autoryzację za pomocą poświadczeń wewnętrznych systemu.</w:t>
            </w:r>
          </w:p>
        </w:tc>
        <w:tc>
          <w:tcPr>
            <w:tcW w:w="1418" w:type="dxa"/>
            <w:vAlign w:val="center"/>
          </w:tcPr>
          <w:p w:rsidR="005167D1" w:rsidRPr="00AC67CB" w:rsidRDefault="00A13774" w:rsidP="005C261E">
            <w:pPr>
              <w:jc w:val="center"/>
              <w:rPr>
                <w:rFonts w:cstheme="minorHAnsi"/>
                <w:sz w:val="20"/>
                <w:szCs w:val="20"/>
              </w:rPr>
            </w:pPr>
            <w:r w:rsidRPr="00AC67CB">
              <w:rPr>
                <w:rFonts w:cstheme="minorHAnsi"/>
                <w:sz w:val="20"/>
                <w:szCs w:val="20"/>
              </w:rPr>
              <w:t>W</w:t>
            </w:r>
          </w:p>
        </w:tc>
        <w:tc>
          <w:tcPr>
            <w:tcW w:w="1843" w:type="dxa"/>
            <w:vAlign w:val="center"/>
          </w:tcPr>
          <w:p w:rsidR="005167D1" w:rsidRPr="00AC67CB" w:rsidRDefault="005167D1" w:rsidP="005C261E">
            <w:pPr>
              <w:jc w:val="center"/>
              <w:rPr>
                <w:rFonts w:cstheme="minorHAnsi"/>
              </w:rPr>
            </w:pPr>
          </w:p>
        </w:tc>
      </w:tr>
      <w:tr w:rsidR="0087589D" w:rsidRPr="00AC67CB" w:rsidTr="00A5141E">
        <w:tc>
          <w:tcPr>
            <w:tcW w:w="1560" w:type="dxa"/>
            <w:shd w:val="clear" w:color="auto" w:fill="F2F2F2" w:themeFill="background1" w:themeFillShade="F2"/>
            <w:vAlign w:val="center"/>
          </w:tcPr>
          <w:p w:rsidR="0087589D" w:rsidRPr="00AC67CB" w:rsidRDefault="0087589D" w:rsidP="005C261E">
            <w:pPr>
              <w:pStyle w:val="Akapitzlist"/>
              <w:numPr>
                <w:ilvl w:val="0"/>
                <w:numId w:val="1"/>
              </w:numPr>
              <w:jc w:val="center"/>
              <w:rPr>
                <w:rFonts w:cstheme="minorHAnsi"/>
              </w:rPr>
            </w:pPr>
          </w:p>
        </w:tc>
        <w:tc>
          <w:tcPr>
            <w:tcW w:w="9213" w:type="dxa"/>
          </w:tcPr>
          <w:p w:rsidR="0087589D" w:rsidRPr="00AC67CB" w:rsidRDefault="00AD2591" w:rsidP="00075794">
            <w:pPr>
              <w:rPr>
                <w:rFonts w:cstheme="minorHAnsi"/>
              </w:rPr>
            </w:pPr>
            <w:r w:rsidRPr="00AC67CB">
              <w:rPr>
                <w:rFonts w:cstheme="minorHAnsi"/>
              </w:rPr>
              <w:t xml:space="preserve">System musi umożliwiać generowanie hasła tymczasowego w przypadku zapomnienia hasła przez użytkownika. Musi ono zostać wysłane e-mailem na adres zdefiniowany w profilu użytkownika, a jego czas ważności powinien </w:t>
            </w:r>
            <w:r w:rsidR="00527B91" w:rsidRPr="00AC67CB">
              <w:rPr>
                <w:rFonts w:cstheme="minorHAnsi"/>
              </w:rPr>
              <w:t xml:space="preserve">móc </w:t>
            </w:r>
            <w:r w:rsidRPr="00AC67CB">
              <w:rPr>
                <w:rFonts w:cstheme="minorHAnsi"/>
              </w:rPr>
              <w:t xml:space="preserve">być ograniczony np. do 15 minut. Po zalogowaniu się do systemu za pomocą hasła tymczasowego </w:t>
            </w:r>
            <w:r w:rsidR="00075794" w:rsidRPr="00AC67CB">
              <w:rPr>
                <w:rFonts w:cstheme="minorHAnsi"/>
              </w:rPr>
              <w:t xml:space="preserve">użytkownik </w:t>
            </w:r>
            <w:r w:rsidRPr="00AC67CB">
              <w:rPr>
                <w:rFonts w:cstheme="minorHAnsi"/>
              </w:rPr>
              <w:t>powinien zostać automatycznie poproszony o zdefiniowanie nowego hasła.</w:t>
            </w:r>
          </w:p>
        </w:tc>
        <w:tc>
          <w:tcPr>
            <w:tcW w:w="1418" w:type="dxa"/>
            <w:vAlign w:val="center"/>
          </w:tcPr>
          <w:p w:rsidR="0087589D" w:rsidRPr="00AC67CB" w:rsidRDefault="00A13774" w:rsidP="005C261E">
            <w:pPr>
              <w:jc w:val="center"/>
              <w:rPr>
                <w:rFonts w:cstheme="minorHAnsi"/>
                <w:sz w:val="20"/>
                <w:szCs w:val="20"/>
              </w:rPr>
            </w:pPr>
            <w:r w:rsidRPr="00AC67CB">
              <w:rPr>
                <w:rFonts w:cstheme="minorHAnsi"/>
                <w:sz w:val="20"/>
                <w:szCs w:val="20"/>
              </w:rPr>
              <w:t>W</w:t>
            </w:r>
          </w:p>
        </w:tc>
        <w:tc>
          <w:tcPr>
            <w:tcW w:w="1843" w:type="dxa"/>
            <w:vAlign w:val="center"/>
          </w:tcPr>
          <w:p w:rsidR="0087589D" w:rsidRPr="00AC67CB" w:rsidRDefault="0087589D" w:rsidP="005C261E">
            <w:pPr>
              <w:jc w:val="center"/>
              <w:rPr>
                <w:rFonts w:cstheme="minorHAnsi"/>
              </w:rPr>
            </w:pPr>
          </w:p>
        </w:tc>
      </w:tr>
      <w:tr w:rsidR="0087589D" w:rsidRPr="00AC67CB" w:rsidTr="00A5141E">
        <w:tc>
          <w:tcPr>
            <w:tcW w:w="1560" w:type="dxa"/>
            <w:shd w:val="clear" w:color="auto" w:fill="F2F2F2" w:themeFill="background1" w:themeFillShade="F2"/>
            <w:vAlign w:val="center"/>
          </w:tcPr>
          <w:p w:rsidR="0087589D" w:rsidRPr="00AC67CB" w:rsidRDefault="0087589D" w:rsidP="005C261E">
            <w:pPr>
              <w:pStyle w:val="Akapitzlist"/>
              <w:numPr>
                <w:ilvl w:val="0"/>
                <w:numId w:val="1"/>
              </w:numPr>
              <w:jc w:val="center"/>
              <w:rPr>
                <w:rFonts w:cstheme="minorHAnsi"/>
              </w:rPr>
            </w:pPr>
          </w:p>
        </w:tc>
        <w:tc>
          <w:tcPr>
            <w:tcW w:w="9213" w:type="dxa"/>
          </w:tcPr>
          <w:p w:rsidR="002B0A80" w:rsidRPr="00AC67CB" w:rsidRDefault="002B0A80" w:rsidP="002B0A80">
            <w:pPr>
              <w:rPr>
                <w:rFonts w:cstheme="minorHAnsi"/>
              </w:rPr>
            </w:pPr>
            <w:r w:rsidRPr="00AC67CB">
              <w:rPr>
                <w:rFonts w:cstheme="minorHAnsi"/>
              </w:rPr>
              <w:t xml:space="preserve">System </w:t>
            </w:r>
            <w:r w:rsidR="00526110" w:rsidRPr="00AC67CB">
              <w:rPr>
                <w:rFonts w:cstheme="minorHAnsi"/>
              </w:rPr>
              <w:t>musi</w:t>
            </w:r>
            <w:r w:rsidRPr="00AC67CB">
              <w:rPr>
                <w:rFonts w:cstheme="minorHAnsi"/>
              </w:rPr>
              <w:t xml:space="preserve"> przechowywać historię udanych jak i nieudanych logowań użytkowników, ze wskazaniem dokładnej daty i godziny, użytkownika i adresu IP</w:t>
            </w:r>
          </w:p>
          <w:p w:rsidR="0087589D" w:rsidRPr="00AC67CB" w:rsidRDefault="002B0A80" w:rsidP="009312E0">
            <w:pPr>
              <w:rPr>
                <w:rFonts w:cstheme="minorHAnsi"/>
              </w:rPr>
            </w:pPr>
            <w:r w:rsidRPr="00AC67CB">
              <w:rPr>
                <w:rFonts w:cstheme="minorHAnsi"/>
              </w:rPr>
              <w:t xml:space="preserve">z którego nastąpiło logowanie. Historia ta powinna ponadto zawierać informacje o sesjach które samoczynnie wygasły po nieaktywności użytkownika trwającej dłużej niż 30 minut, jak i o sytuacjach, </w:t>
            </w:r>
            <w:r w:rsidRPr="00AC67CB">
              <w:rPr>
                <w:rFonts w:cstheme="minorHAnsi"/>
              </w:rPr>
              <w:lastRenderedPageBreak/>
              <w:t>gdy sesja użytkownika zalogowanego spod jednego numeru IP została przejęta przez zalogowanie tego samego użytkownika spod innego numeru IP.</w:t>
            </w:r>
          </w:p>
        </w:tc>
        <w:tc>
          <w:tcPr>
            <w:tcW w:w="1418" w:type="dxa"/>
            <w:vAlign w:val="center"/>
          </w:tcPr>
          <w:p w:rsidR="0087589D" w:rsidRPr="00AC67CB" w:rsidRDefault="00A13774" w:rsidP="005C261E">
            <w:pPr>
              <w:jc w:val="center"/>
              <w:rPr>
                <w:rFonts w:cstheme="minorHAnsi"/>
                <w:sz w:val="20"/>
                <w:szCs w:val="20"/>
              </w:rPr>
            </w:pPr>
            <w:r w:rsidRPr="00AC67CB">
              <w:rPr>
                <w:rFonts w:cstheme="minorHAnsi"/>
                <w:sz w:val="20"/>
                <w:szCs w:val="20"/>
              </w:rPr>
              <w:lastRenderedPageBreak/>
              <w:t>W</w:t>
            </w:r>
          </w:p>
        </w:tc>
        <w:tc>
          <w:tcPr>
            <w:tcW w:w="1843" w:type="dxa"/>
            <w:vAlign w:val="center"/>
          </w:tcPr>
          <w:p w:rsidR="0087589D" w:rsidRPr="00AC67CB" w:rsidRDefault="0087589D" w:rsidP="005C261E">
            <w:pPr>
              <w:jc w:val="center"/>
              <w:rPr>
                <w:rFonts w:cstheme="minorHAnsi"/>
              </w:rPr>
            </w:pPr>
          </w:p>
        </w:tc>
      </w:tr>
      <w:tr w:rsidR="0087589D" w:rsidRPr="00AC67CB" w:rsidTr="00A5141E">
        <w:tc>
          <w:tcPr>
            <w:tcW w:w="1560" w:type="dxa"/>
            <w:shd w:val="clear" w:color="auto" w:fill="F2F2F2" w:themeFill="background1" w:themeFillShade="F2"/>
            <w:vAlign w:val="center"/>
          </w:tcPr>
          <w:p w:rsidR="0087589D" w:rsidRPr="00AC67CB" w:rsidRDefault="0087589D" w:rsidP="005C261E">
            <w:pPr>
              <w:pStyle w:val="Akapitzlist"/>
              <w:numPr>
                <w:ilvl w:val="0"/>
                <w:numId w:val="1"/>
              </w:numPr>
              <w:jc w:val="center"/>
              <w:rPr>
                <w:rFonts w:cstheme="minorHAnsi"/>
              </w:rPr>
            </w:pPr>
          </w:p>
        </w:tc>
        <w:tc>
          <w:tcPr>
            <w:tcW w:w="9213" w:type="dxa"/>
          </w:tcPr>
          <w:p w:rsidR="0087589D" w:rsidRPr="00AC67CB" w:rsidRDefault="00526110" w:rsidP="00FA5849">
            <w:pPr>
              <w:rPr>
                <w:rFonts w:cstheme="minorHAnsi"/>
              </w:rPr>
            </w:pPr>
            <w:r w:rsidRPr="00AC67CB">
              <w:rPr>
                <w:rFonts w:cstheme="minorHAnsi"/>
              </w:rPr>
              <w:t>System musi posiadać wbudowanego klienta poczty elektronicznej umożliwiającego dostęp do skrzynek pocztowych obsługiwanych przez użytkownika (podgląd skrzynek odbiorczych, załączanie wiadomości i identyfikacja z kontekstem, wysyłanie wiad</w:t>
            </w:r>
            <w:r w:rsidR="00C37AE0" w:rsidRPr="00AC67CB">
              <w:rPr>
                <w:rFonts w:cstheme="minorHAnsi"/>
              </w:rPr>
              <w:t xml:space="preserve">omości z kontekstu). Integracja </w:t>
            </w:r>
            <w:r w:rsidRPr="00AC67CB">
              <w:rPr>
                <w:rFonts w:cstheme="minorHAnsi"/>
              </w:rPr>
              <w:t xml:space="preserve">z serwerem poczty elektronicznej </w:t>
            </w:r>
            <w:r w:rsidR="00C37AE0" w:rsidRPr="00AC67CB">
              <w:rPr>
                <w:rFonts w:cstheme="minorHAnsi"/>
              </w:rPr>
              <w:t xml:space="preserve">musi odbywać się </w:t>
            </w:r>
            <w:r w:rsidRPr="00AC67CB">
              <w:rPr>
                <w:rFonts w:cstheme="minorHAnsi"/>
              </w:rPr>
              <w:t>za pomocą protokołu IMAP</w:t>
            </w:r>
            <w:r w:rsidR="00FA5849" w:rsidRPr="00AC67CB">
              <w:rPr>
                <w:rFonts w:cstheme="minorHAnsi"/>
              </w:rPr>
              <w:t>.</w:t>
            </w:r>
          </w:p>
          <w:p w:rsidR="008B549D" w:rsidRPr="00AC67CB" w:rsidRDefault="008B549D" w:rsidP="008B549D">
            <w:pPr>
              <w:rPr>
                <w:rFonts w:cstheme="minorHAnsi"/>
              </w:rPr>
            </w:pPr>
            <w:r w:rsidRPr="00AC67CB">
              <w:rPr>
                <w:rFonts w:cstheme="minorHAnsi"/>
              </w:rPr>
              <w:t>Szyfrowanie komunikacji pomiędzy serwerem aplikacji a serwerem pocztowym musi odbywać się za pomocą bezpiecznego protokołu SSL.</w:t>
            </w:r>
          </w:p>
        </w:tc>
        <w:tc>
          <w:tcPr>
            <w:tcW w:w="1418" w:type="dxa"/>
            <w:vAlign w:val="center"/>
          </w:tcPr>
          <w:p w:rsidR="0087589D" w:rsidRPr="00AC67CB" w:rsidRDefault="00530D38" w:rsidP="005C261E">
            <w:pPr>
              <w:jc w:val="center"/>
              <w:rPr>
                <w:rFonts w:cstheme="minorHAnsi"/>
                <w:sz w:val="20"/>
                <w:szCs w:val="20"/>
              </w:rPr>
            </w:pPr>
            <w:r w:rsidRPr="00AC67CB">
              <w:rPr>
                <w:rFonts w:cstheme="minorHAnsi"/>
                <w:sz w:val="20"/>
                <w:szCs w:val="20"/>
              </w:rPr>
              <w:t>W</w:t>
            </w:r>
          </w:p>
        </w:tc>
        <w:tc>
          <w:tcPr>
            <w:tcW w:w="1843" w:type="dxa"/>
            <w:vAlign w:val="center"/>
          </w:tcPr>
          <w:p w:rsidR="0087589D" w:rsidRPr="00AC67CB" w:rsidRDefault="0087589D" w:rsidP="005C261E">
            <w:pPr>
              <w:jc w:val="center"/>
              <w:rPr>
                <w:rFonts w:cstheme="minorHAnsi"/>
              </w:rPr>
            </w:pPr>
          </w:p>
        </w:tc>
      </w:tr>
      <w:tr w:rsidR="0087589D" w:rsidRPr="00AC67CB" w:rsidTr="00A5141E">
        <w:tc>
          <w:tcPr>
            <w:tcW w:w="1560" w:type="dxa"/>
            <w:shd w:val="clear" w:color="auto" w:fill="F2F2F2" w:themeFill="background1" w:themeFillShade="F2"/>
            <w:vAlign w:val="center"/>
          </w:tcPr>
          <w:p w:rsidR="0087589D" w:rsidRPr="00AC67CB" w:rsidRDefault="0087589D" w:rsidP="005C261E">
            <w:pPr>
              <w:pStyle w:val="Akapitzlist"/>
              <w:numPr>
                <w:ilvl w:val="0"/>
                <w:numId w:val="1"/>
              </w:numPr>
              <w:jc w:val="center"/>
              <w:rPr>
                <w:rFonts w:cstheme="minorHAnsi"/>
              </w:rPr>
            </w:pPr>
          </w:p>
        </w:tc>
        <w:tc>
          <w:tcPr>
            <w:tcW w:w="9213" w:type="dxa"/>
          </w:tcPr>
          <w:p w:rsidR="0087589D" w:rsidRPr="00AC67CB" w:rsidRDefault="00530D38" w:rsidP="00530D38">
            <w:pPr>
              <w:rPr>
                <w:rFonts w:cstheme="minorHAnsi"/>
              </w:rPr>
            </w:pPr>
            <w:r w:rsidRPr="00AC67CB">
              <w:rPr>
                <w:rFonts w:cstheme="minorHAnsi"/>
              </w:rPr>
              <w:t>System musi umożliwiać obsługę przynajmniej w języku polskim i angielskim (translacja interfejsu i danych), z możliwością samodzielnego modyfikowania tłumaczeń.</w:t>
            </w:r>
          </w:p>
        </w:tc>
        <w:tc>
          <w:tcPr>
            <w:tcW w:w="1418" w:type="dxa"/>
            <w:vAlign w:val="center"/>
          </w:tcPr>
          <w:p w:rsidR="0087589D" w:rsidRPr="00AC67CB" w:rsidRDefault="00530D38" w:rsidP="005C261E">
            <w:pPr>
              <w:jc w:val="center"/>
              <w:rPr>
                <w:rFonts w:cstheme="minorHAnsi"/>
                <w:sz w:val="20"/>
                <w:szCs w:val="20"/>
              </w:rPr>
            </w:pPr>
            <w:r w:rsidRPr="00AC67CB">
              <w:rPr>
                <w:rFonts w:cstheme="minorHAnsi"/>
                <w:sz w:val="20"/>
                <w:szCs w:val="20"/>
              </w:rPr>
              <w:t>W</w:t>
            </w:r>
          </w:p>
        </w:tc>
        <w:tc>
          <w:tcPr>
            <w:tcW w:w="1843" w:type="dxa"/>
            <w:vAlign w:val="center"/>
          </w:tcPr>
          <w:p w:rsidR="0087589D" w:rsidRPr="00AC67CB" w:rsidRDefault="0087589D" w:rsidP="005C261E">
            <w:pPr>
              <w:jc w:val="center"/>
              <w:rPr>
                <w:rFonts w:cstheme="minorHAnsi"/>
              </w:rPr>
            </w:pPr>
          </w:p>
        </w:tc>
      </w:tr>
      <w:tr w:rsidR="0087589D" w:rsidRPr="00AC67CB" w:rsidTr="00A5141E">
        <w:tc>
          <w:tcPr>
            <w:tcW w:w="1560" w:type="dxa"/>
            <w:shd w:val="clear" w:color="auto" w:fill="F2F2F2" w:themeFill="background1" w:themeFillShade="F2"/>
            <w:vAlign w:val="center"/>
          </w:tcPr>
          <w:p w:rsidR="0087589D" w:rsidRPr="00AC67CB" w:rsidRDefault="0087589D" w:rsidP="005C261E">
            <w:pPr>
              <w:pStyle w:val="Akapitzlist"/>
              <w:numPr>
                <w:ilvl w:val="0"/>
                <w:numId w:val="1"/>
              </w:numPr>
              <w:jc w:val="center"/>
              <w:rPr>
                <w:rFonts w:cstheme="minorHAnsi"/>
              </w:rPr>
            </w:pPr>
          </w:p>
        </w:tc>
        <w:tc>
          <w:tcPr>
            <w:tcW w:w="9213" w:type="dxa"/>
          </w:tcPr>
          <w:p w:rsidR="0087589D" w:rsidRPr="00AC67CB" w:rsidRDefault="007B0553" w:rsidP="007B0553">
            <w:pPr>
              <w:rPr>
                <w:rFonts w:cstheme="minorHAnsi"/>
              </w:rPr>
            </w:pPr>
            <w:r w:rsidRPr="00AC67CB">
              <w:rPr>
                <w:rFonts w:cstheme="minorHAnsi"/>
              </w:rPr>
              <w:t>Szyfrowanie komunikacji pomiędzy serwerem aplikacji a przeglądarką musi odbywać się za pomocą bezpiecznego protokołu SSL.</w:t>
            </w:r>
          </w:p>
        </w:tc>
        <w:tc>
          <w:tcPr>
            <w:tcW w:w="1418" w:type="dxa"/>
            <w:vAlign w:val="center"/>
          </w:tcPr>
          <w:p w:rsidR="0087589D" w:rsidRPr="00AC67CB" w:rsidRDefault="007B0553" w:rsidP="005C261E">
            <w:pPr>
              <w:jc w:val="center"/>
              <w:rPr>
                <w:rFonts w:cstheme="minorHAnsi"/>
                <w:sz w:val="20"/>
                <w:szCs w:val="20"/>
              </w:rPr>
            </w:pPr>
            <w:r w:rsidRPr="00AC67CB">
              <w:rPr>
                <w:rFonts w:cstheme="minorHAnsi"/>
                <w:sz w:val="20"/>
                <w:szCs w:val="20"/>
              </w:rPr>
              <w:t>W</w:t>
            </w:r>
          </w:p>
        </w:tc>
        <w:tc>
          <w:tcPr>
            <w:tcW w:w="1843" w:type="dxa"/>
            <w:vAlign w:val="center"/>
          </w:tcPr>
          <w:p w:rsidR="0087589D" w:rsidRPr="00AC67CB" w:rsidRDefault="0087589D" w:rsidP="005C261E">
            <w:pPr>
              <w:jc w:val="center"/>
              <w:rPr>
                <w:rFonts w:cstheme="minorHAnsi"/>
              </w:rPr>
            </w:pPr>
          </w:p>
        </w:tc>
      </w:tr>
      <w:tr w:rsidR="0087589D" w:rsidRPr="00AC67CB" w:rsidTr="00A5141E">
        <w:tc>
          <w:tcPr>
            <w:tcW w:w="1560" w:type="dxa"/>
            <w:shd w:val="clear" w:color="auto" w:fill="F2F2F2" w:themeFill="background1" w:themeFillShade="F2"/>
            <w:vAlign w:val="center"/>
          </w:tcPr>
          <w:p w:rsidR="0087589D" w:rsidRPr="00AC67CB" w:rsidRDefault="0087589D" w:rsidP="005C261E">
            <w:pPr>
              <w:pStyle w:val="Akapitzlist"/>
              <w:numPr>
                <w:ilvl w:val="0"/>
                <w:numId w:val="1"/>
              </w:numPr>
              <w:jc w:val="center"/>
              <w:rPr>
                <w:rFonts w:cstheme="minorHAnsi"/>
              </w:rPr>
            </w:pPr>
          </w:p>
        </w:tc>
        <w:tc>
          <w:tcPr>
            <w:tcW w:w="9213" w:type="dxa"/>
          </w:tcPr>
          <w:p w:rsidR="0087589D" w:rsidRPr="00AC67CB" w:rsidRDefault="00DC1AF8" w:rsidP="000427A9">
            <w:pPr>
              <w:rPr>
                <w:rFonts w:cstheme="minorHAnsi"/>
              </w:rPr>
            </w:pPr>
            <w:r w:rsidRPr="00AC67CB">
              <w:rPr>
                <w:rFonts w:cstheme="minorHAnsi"/>
              </w:rPr>
              <w:t xml:space="preserve">System musi zapewnić możliwość tworzenia i edycji indywidualnych oraz systemowych pulpitów, prezentujących funkcje i informacje najistotniejsze dla danego użytkownika (np. własne listy danych, wykresy, zadania do wykonania, skróty do często wykorzystywanych funkcji systemu, </w:t>
            </w:r>
            <w:r w:rsidR="000427A9" w:rsidRPr="00AC67CB">
              <w:rPr>
                <w:rFonts w:cstheme="minorHAnsi"/>
              </w:rPr>
              <w:t>itp</w:t>
            </w:r>
            <w:r w:rsidRPr="00AC67CB">
              <w:rPr>
                <w:rFonts w:cstheme="minorHAnsi"/>
              </w:rPr>
              <w:t>.).</w:t>
            </w:r>
          </w:p>
        </w:tc>
        <w:tc>
          <w:tcPr>
            <w:tcW w:w="1418" w:type="dxa"/>
            <w:vAlign w:val="center"/>
          </w:tcPr>
          <w:p w:rsidR="0087589D" w:rsidRPr="00AC67CB" w:rsidRDefault="00DC1AF8" w:rsidP="005C261E">
            <w:pPr>
              <w:jc w:val="center"/>
              <w:rPr>
                <w:rFonts w:cstheme="minorHAnsi"/>
                <w:sz w:val="20"/>
                <w:szCs w:val="20"/>
              </w:rPr>
            </w:pPr>
            <w:r w:rsidRPr="00AC67CB">
              <w:rPr>
                <w:rFonts w:cstheme="minorHAnsi"/>
                <w:sz w:val="20"/>
                <w:szCs w:val="20"/>
              </w:rPr>
              <w:t>W</w:t>
            </w:r>
          </w:p>
        </w:tc>
        <w:tc>
          <w:tcPr>
            <w:tcW w:w="1843" w:type="dxa"/>
            <w:vAlign w:val="center"/>
          </w:tcPr>
          <w:p w:rsidR="0087589D" w:rsidRPr="00AC67CB" w:rsidRDefault="0087589D" w:rsidP="005C261E">
            <w:pPr>
              <w:jc w:val="center"/>
              <w:rPr>
                <w:rFonts w:cstheme="minorHAnsi"/>
              </w:rPr>
            </w:pPr>
          </w:p>
        </w:tc>
      </w:tr>
      <w:tr w:rsidR="007D4C3D" w:rsidRPr="00AC67CB" w:rsidTr="00A5141E">
        <w:tc>
          <w:tcPr>
            <w:tcW w:w="1560" w:type="dxa"/>
            <w:shd w:val="clear" w:color="auto" w:fill="F2F2F2" w:themeFill="background1" w:themeFillShade="F2"/>
            <w:vAlign w:val="center"/>
          </w:tcPr>
          <w:p w:rsidR="007D4C3D" w:rsidRPr="00AC67CB" w:rsidRDefault="007D4C3D" w:rsidP="005C261E">
            <w:pPr>
              <w:pStyle w:val="Akapitzlist"/>
              <w:numPr>
                <w:ilvl w:val="0"/>
                <w:numId w:val="1"/>
              </w:numPr>
              <w:jc w:val="center"/>
              <w:rPr>
                <w:rFonts w:cstheme="minorHAnsi"/>
              </w:rPr>
            </w:pPr>
          </w:p>
        </w:tc>
        <w:tc>
          <w:tcPr>
            <w:tcW w:w="9213" w:type="dxa"/>
          </w:tcPr>
          <w:p w:rsidR="007D4C3D" w:rsidRPr="00AC67CB" w:rsidRDefault="00DC1AF8" w:rsidP="00DC1AF8">
            <w:pPr>
              <w:rPr>
                <w:rFonts w:cstheme="minorHAnsi"/>
              </w:rPr>
            </w:pPr>
            <w:r w:rsidRPr="00AC67CB">
              <w:rPr>
                <w:rFonts w:cstheme="minorHAnsi"/>
              </w:rPr>
              <w:t>Użytkownicy muszą mieć możliwość samodzielnego modyfikowania i dostosowywania widoków i list danych poprzez wybór i określanie kolejności dostępnych kolumn (a także ich sortowanie, grupowanie, podsumowywanie danych liczbowych) oraz filtrów (filtrowanie danych na liście w oparciu o wiele kryteriów, w tym filtry wielopoziomowe budowane przez użytkownika, bazujące nie tylko na cechach opisujących obiekt filtrowany, ale i na cechach obiektów z nim powiązanych). System musi dawać możliwość zapisania przez użytkownika indywidualnie zdefiniowanych filtrów i widoków.</w:t>
            </w:r>
          </w:p>
        </w:tc>
        <w:tc>
          <w:tcPr>
            <w:tcW w:w="1418" w:type="dxa"/>
            <w:vAlign w:val="center"/>
          </w:tcPr>
          <w:p w:rsidR="007D4C3D" w:rsidRPr="00AC67CB" w:rsidRDefault="00DC1AF8" w:rsidP="005C261E">
            <w:pPr>
              <w:jc w:val="center"/>
              <w:rPr>
                <w:rFonts w:cstheme="minorHAnsi"/>
                <w:sz w:val="20"/>
                <w:szCs w:val="20"/>
              </w:rPr>
            </w:pPr>
            <w:r w:rsidRPr="00AC67CB">
              <w:rPr>
                <w:rFonts w:cstheme="minorHAnsi"/>
                <w:sz w:val="20"/>
                <w:szCs w:val="20"/>
              </w:rPr>
              <w:t>W</w:t>
            </w:r>
          </w:p>
        </w:tc>
        <w:tc>
          <w:tcPr>
            <w:tcW w:w="1843" w:type="dxa"/>
            <w:vAlign w:val="center"/>
          </w:tcPr>
          <w:p w:rsidR="007D4C3D" w:rsidRPr="00AC67CB" w:rsidRDefault="007D4C3D" w:rsidP="005C261E">
            <w:pPr>
              <w:jc w:val="center"/>
              <w:rPr>
                <w:rFonts w:cstheme="minorHAnsi"/>
              </w:rPr>
            </w:pPr>
          </w:p>
        </w:tc>
      </w:tr>
      <w:tr w:rsidR="007D4C3D" w:rsidRPr="00AC67CB" w:rsidTr="00A5141E">
        <w:tc>
          <w:tcPr>
            <w:tcW w:w="1560" w:type="dxa"/>
            <w:shd w:val="clear" w:color="auto" w:fill="F2F2F2" w:themeFill="background1" w:themeFillShade="F2"/>
            <w:vAlign w:val="center"/>
          </w:tcPr>
          <w:p w:rsidR="007D4C3D" w:rsidRPr="00AC67CB" w:rsidRDefault="007D4C3D" w:rsidP="005C261E">
            <w:pPr>
              <w:pStyle w:val="Akapitzlist"/>
              <w:numPr>
                <w:ilvl w:val="0"/>
                <w:numId w:val="1"/>
              </w:numPr>
              <w:jc w:val="center"/>
              <w:rPr>
                <w:rFonts w:cstheme="minorHAnsi"/>
              </w:rPr>
            </w:pPr>
          </w:p>
        </w:tc>
        <w:tc>
          <w:tcPr>
            <w:tcW w:w="9213" w:type="dxa"/>
          </w:tcPr>
          <w:p w:rsidR="007D4C3D" w:rsidRPr="00AC67CB" w:rsidRDefault="0044640B" w:rsidP="003369A1">
            <w:pPr>
              <w:rPr>
                <w:rFonts w:cstheme="minorHAnsi"/>
              </w:rPr>
            </w:pPr>
            <w:r w:rsidRPr="00AC67CB">
              <w:rPr>
                <w:rFonts w:cstheme="minorHAnsi"/>
              </w:rPr>
              <w:t xml:space="preserve">System musi umożliwiać osadzenia na pulpicie użytkownika dowolnej strony WWW </w:t>
            </w:r>
            <w:r w:rsidR="004C2CEB" w:rsidRPr="00AC67CB">
              <w:rPr>
                <w:rFonts w:cstheme="minorHAnsi"/>
              </w:rPr>
              <w:t xml:space="preserve">poprzez adres </w:t>
            </w:r>
            <w:proofErr w:type="spellStart"/>
            <w:r w:rsidR="004C2CEB" w:rsidRPr="00AC67CB">
              <w:rPr>
                <w:rFonts w:cstheme="minorHAnsi"/>
              </w:rPr>
              <w:t>url</w:t>
            </w:r>
            <w:proofErr w:type="spellEnd"/>
            <w:r w:rsidR="004C2CEB" w:rsidRPr="00AC67CB">
              <w:rPr>
                <w:rFonts w:cstheme="minorHAnsi"/>
              </w:rPr>
              <w:t xml:space="preserve"> </w:t>
            </w:r>
            <w:r w:rsidRPr="00AC67CB">
              <w:rPr>
                <w:rFonts w:cstheme="minorHAnsi"/>
              </w:rPr>
              <w:t>(np. aplikacja BI, strona int</w:t>
            </w:r>
            <w:r w:rsidR="003369A1" w:rsidRPr="00AC67CB">
              <w:rPr>
                <w:rFonts w:cstheme="minorHAnsi"/>
              </w:rPr>
              <w:t>ra</w:t>
            </w:r>
            <w:r w:rsidRPr="00AC67CB">
              <w:rPr>
                <w:rFonts w:cstheme="minorHAnsi"/>
              </w:rPr>
              <w:t xml:space="preserve">netowa Uczelni, </w:t>
            </w:r>
            <w:r w:rsidR="00102549" w:rsidRPr="00AC67CB">
              <w:rPr>
                <w:rFonts w:cstheme="minorHAnsi"/>
              </w:rPr>
              <w:t>itp</w:t>
            </w:r>
            <w:r w:rsidRPr="00AC67CB">
              <w:rPr>
                <w:rFonts w:cstheme="minorHAnsi"/>
              </w:rPr>
              <w:t>.).</w:t>
            </w:r>
          </w:p>
        </w:tc>
        <w:tc>
          <w:tcPr>
            <w:tcW w:w="1418" w:type="dxa"/>
            <w:vAlign w:val="center"/>
          </w:tcPr>
          <w:p w:rsidR="007D4C3D" w:rsidRPr="00AC67CB" w:rsidRDefault="009A3074" w:rsidP="005C261E">
            <w:pPr>
              <w:jc w:val="center"/>
              <w:rPr>
                <w:rFonts w:cstheme="minorHAnsi"/>
                <w:sz w:val="20"/>
                <w:szCs w:val="20"/>
              </w:rPr>
            </w:pPr>
            <w:r w:rsidRPr="00AC67CB">
              <w:rPr>
                <w:rFonts w:cstheme="minorHAnsi"/>
                <w:sz w:val="20"/>
                <w:szCs w:val="20"/>
              </w:rPr>
              <w:t>W</w:t>
            </w:r>
          </w:p>
        </w:tc>
        <w:tc>
          <w:tcPr>
            <w:tcW w:w="1843" w:type="dxa"/>
            <w:vAlign w:val="center"/>
          </w:tcPr>
          <w:p w:rsidR="007D4C3D" w:rsidRPr="00AC67CB" w:rsidRDefault="007D4C3D" w:rsidP="005C261E">
            <w:pPr>
              <w:jc w:val="center"/>
              <w:rPr>
                <w:rFonts w:cstheme="minorHAnsi"/>
              </w:rPr>
            </w:pPr>
          </w:p>
        </w:tc>
      </w:tr>
      <w:tr w:rsidR="007D4C3D" w:rsidRPr="00AC67CB" w:rsidTr="00A5141E">
        <w:tc>
          <w:tcPr>
            <w:tcW w:w="1560" w:type="dxa"/>
            <w:shd w:val="clear" w:color="auto" w:fill="F2F2F2" w:themeFill="background1" w:themeFillShade="F2"/>
            <w:vAlign w:val="center"/>
          </w:tcPr>
          <w:p w:rsidR="007D4C3D" w:rsidRPr="00AC67CB" w:rsidRDefault="007D4C3D" w:rsidP="005C261E">
            <w:pPr>
              <w:pStyle w:val="Akapitzlist"/>
              <w:numPr>
                <w:ilvl w:val="0"/>
                <w:numId w:val="1"/>
              </w:numPr>
              <w:jc w:val="center"/>
              <w:rPr>
                <w:rFonts w:cstheme="minorHAnsi"/>
              </w:rPr>
            </w:pPr>
          </w:p>
        </w:tc>
        <w:tc>
          <w:tcPr>
            <w:tcW w:w="9213" w:type="dxa"/>
          </w:tcPr>
          <w:p w:rsidR="007D4C3D" w:rsidRPr="00AC67CB" w:rsidRDefault="00CE5723" w:rsidP="00E150DF">
            <w:pPr>
              <w:rPr>
                <w:rFonts w:cstheme="minorHAnsi"/>
              </w:rPr>
            </w:pPr>
            <w:r w:rsidRPr="00AC67CB">
              <w:rPr>
                <w:rFonts w:cstheme="minorHAnsi"/>
              </w:rPr>
              <w:t xml:space="preserve">System musi mieć możliwość uruchomienia </w:t>
            </w:r>
            <w:r w:rsidR="0060796E" w:rsidRPr="00AC67CB">
              <w:rPr>
                <w:rFonts w:cstheme="minorHAnsi"/>
              </w:rPr>
              <w:t xml:space="preserve">przez przeglądarkę internetową </w:t>
            </w:r>
            <w:r w:rsidRPr="00AC67CB">
              <w:rPr>
                <w:rFonts w:cstheme="minorHAnsi"/>
              </w:rPr>
              <w:t xml:space="preserve">na urządzeniach mobilnych </w:t>
            </w:r>
            <w:r w:rsidR="00331FB8" w:rsidRPr="00AC67CB">
              <w:rPr>
                <w:rFonts w:cstheme="minorHAnsi"/>
              </w:rPr>
              <w:t xml:space="preserve">oraz posiadać </w:t>
            </w:r>
            <w:r w:rsidR="0060796E" w:rsidRPr="00AC67CB">
              <w:rPr>
                <w:rFonts w:cstheme="minorHAnsi"/>
              </w:rPr>
              <w:t>dedykowaną aplikację mobilną</w:t>
            </w:r>
            <w:r w:rsidR="00711E30" w:rsidRPr="00AC67CB">
              <w:rPr>
                <w:rFonts w:cstheme="minorHAnsi"/>
              </w:rPr>
              <w:t xml:space="preserve"> na system Android dostępną w oficjalnym sklepie Google Play</w:t>
            </w:r>
            <w:r w:rsidR="00E150DF" w:rsidRPr="00AC67CB">
              <w:rPr>
                <w:rFonts w:cstheme="minorHAnsi"/>
              </w:rPr>
              <w:t>.</w:t>
            </w:r>
          </w:p>
        </w:tc>
        <w:tc>
          <w:tcPr>
            <w:tcW w:w="1418" w:type="dxa"/>
            <w:vAlign w:val="center"/>
          </w:tcPr>
          <w:p w:rsidR="007D4C3D" w:rsidRPr="00AC67CB" w:rsidRDefault="009A3074" w:rsidP="005C261E">
            <w:pPr>
              <w:jc w:val="center"/>
              <w:rPr>
                <w:rFonts w:cstheme="minorHAnsi"/>
                <w:sz w:val="20"/>
                <w:szCs w:val="20"/>
              </w:rPr>
            </w:pPr>
            <w:r w:rsidRPr="00AC67CB">
              <w:rPr>
                <w:rFonts w:cstheme="minorHAnsi"/>
                <w:sz w:val="20"/>
                <w:szCs w:val="20"/>
              </w:rPr>
              <w:t>W</w:t>
            </w:r>
          </w:p>
        </w:tc>
        <w:tc>
          <w:tcPr>
            <w:tcW w:w="1843" w:type="dxa"/>
            <w:vAlign w:val="center"/>
          </w:tcPr>
          <w:p w:rsidR="007D4C3D" w:rsidRPr="00AC67CB" w:rsidRDefault="007D4C3D" w:rsidP="005C261E">
            <w:pPr>
              <w:jc w:val="center"/>
              <w:rPr>
                <w:rFonts w:cstheme="minorHAnsi"/>
              </w:rPr>
            </w:pPr>
          </w:p>
        </w:tc>
      </w:tr>
      <w:tr w:rsidR="00DC1AF8" w:rsidRPr="00AC67CB" w:rsidTr="00A5141E">
        <w:tc>
          <w:tcPr>
            <w:tcW w:w="1560" w:type="dxa"/>
            <w:shd w:val="clear" w:color="auto" w:fill="F2F2F2" w:themeFill="background1" w:themeFillShade="F2"/>
            <w:vAlign w:val="center"/>
          </w:tcPr>
          <w:p w:rsidR="00DC1AF8" w:rsidRPr="00AC67CB" w:rsidRDefault="00DC1AF8" w:rsidP="005C261E">
            <w:pPr>
              <w:pStyle w:val="Akapitzlist"/>
              <w:numPr>
                <w:ilvl w:val="0"/>
                <w:numId w:val="1"/>
              </w:numPr>
              <w:jc w:val="center"/>
              <w:rPr>
                <w:rFonts w:cstheme="minorHAnsi"/>
              </w:rPr>
            </w:pPr>
          </w:p>
        </w:tc>
        <w:tc>
          <w:tcPr>
            <w:tcW w:w="9213" w:type="dxa"/>
          </w:tcPr>
          <w:p w:rsidR="009A3074" w:rsidRPr="00AC67CB" w:rsidRDefault="009A3074" w:rsidP="00A17A5F">
            <w:pPr>
              <w:rPr>
                <w:rFonts w:cstheme="minorHAnsi"/>
              </w:rPr>
            </w:pPr>
            <w:r w:rsidRPr="00AC67CB">
              <w:rPr>
                <w:rFonts w:cstheme="minorHAnsi"/>
              </w:rPr>
              <w:t xml:space="preserve">System musi mieć możliwość uruchamiania interfejsu użytkownika za pomocą przeglądarek internetowych: Mozilla </w:t>
            </w:r>
            <w:proofErr w:type="spellStart"/>
            <w:r w:rsidRPr="00AC67CB">
              <w:rPr>
                <w:rFonts w:cstheme="minorHAnsi"/>
              </w:rPr>
              <w:t>Firefox</w:t>
            </w:r>
            <w:proofErr w:type="spellEnd"/>
            <w:r w:rsidRPr="00AC67CB">
              <w:rPr>
                <w:rFonts w:cstheme="minorHAnsi"/>
              </w:rPr>
              <w:t>, Internet Explorer, Google Chrome, Safari</w:t>
            </w:r>
            <w:r w:rsidR="002A0230" w:rsidRPr="00AC67CB">
              <w:rPr>
                <w:rFonts w:cstheme="minorHAnsi"/>
              </w:rPr>
              <w:t>.</w:t>
            </w:r>
            <w:r w:rsidR="004E5781" w:rsidRPr="00AC67CB">
              <w:rPr>
                <w:rFonts w:cstheme="minorHAnsi"/>
              </w:rPr>
              <w:t xml:space="preserve"> </w:t>
            </w:r>
          </w:p>
        </w:tc>
        <w:tc>
          <w:tcPr>
            <w:tcW w:w="1418" w:type="dxa"/>
            <w:vAlign w:val="center"/>
          </w:tcPr>
          <w:p w:rsidR="00DC1AF8" w:rsidRPr="00AC67CB" w:rsidRDefault="009A3074" w:rsidP="005C261E">
            <w:pPr>
              <w:jc w:val="center"/>
              <w:rPr>
                <w:rFonts w:cstheme="minorHAnsi"/>
                <w:sz w:val="20"/>
                <w:szCs w:val="20"/>
              </w:rPr>
            </w:pPr>
            <w:r w:rsidRPr="00AC67CB">
              <w:rPr>
                <w:rFonts w:cstheme="minorHAnsi"/>
                <w:sz w:val="20"/>
                <w:szCs w:val="20"/>
              </w:rPr>
              <w:t>W</w:t>
            </w:r>
          </w:p>
        </w:tc>
        <w:tc>
          <w:tcPr>
            <w:tcW w:w="1843" w:type="dxa"/>
            <w:vAlign w:val="center"/>
          </w:tcPr>
          <w:p w:rsidR="00DC1AF8" w:rsidRPr="00AC67CB" w:rsidRDefault="00DC1AF8" w:rsidP="005C261E">
            <w:pPr>
              <w:jc w:val="center"/>
              <w:rPr>
                <w:rFonts w:cstheme="minorHAnsi"/>
              </w:rPr>
            </w:pPr>
          </w:p>
        </w:tc>
      </w:tr>
      <w:tr w:rsidR="00DC1AF8" w:rsidRPr="00AC67CB" w:rsidTr="00A5141E">
        <w:tc>
          <w:tcPr>
            <w:tcW w:w="1560" w:type="dxa"/>
            <w:shd w:val="clear" w:color="auto" w:fill="F2F2F2" w:themeFill="background1" w:themeFillShade="F2"/>
            <w:vAlign w:val="center"/>
          </w:tcPr>
          <w:p w:rsidR="00DC1AF8" w:rsidRPr="00AC67CB" w:rsidRDefault="00DC1AF8" w:rsidP="005C261E">
            <w:pPr>
              <w:pStyle w:val="Akapitzlist"/>
              <w:numPr>
                <w:ilvl w:val="0"/>
                <w:numId w:val="1"/>
              </w:numPr>
              <w:jc w:val="center"/>
              <w:rPr>
                <w:rFonts w:cstheme="minorHAnsi"/>
              </w:rPr>
            </w:pPr>
          </w:p>
        </w:tc>
        <w:tc>
          <w:tcPr>
            <w:tcW w:w="9213" w:type="dxa"/>
          </w:tcPr>
          <w:p w:rsidR="00DC1AF8" w:rsidRPr="00AC67CB" w:rsidRDefault="009A3074" w:rsidP="009A3074">
            <w:pPr>
              <w:rPr>
                <w:rFonts w:cstheme="minorHAnsi"/>
              </w:rPr>
            </w:pPr>
            <w:r w:rsidRPr="00AC67CB">
              <w:rPr>
                <w:rFonts w:cstheme="minorHAnsi"/>
              </w:rPr>
              <w:t>Z powodów bezpieczeństwa aplikacja nie może uruchamiać apletów z poziomu przeglądarki internetowej.</w:t>
            </w:r>
          </w:p>
        </w:tc>
        <w:tc>
          <w:tcPr>
            <w:tcW w:w="1418" w:type="dxa"/>
            <w:vAlign w:val="center"/>
          </w:tcPr>
          <w:p w:rsidR="00DC1AF8" w:rsidRPr="00AC67CB" w:rsidRDefault="009A3074" w:rsidP="005C261E">
            <w:pPr>
              <w:jc w:val="center"/>
              <w:rPr>
                <w:rFonts w:cstheme="minorHAnsi"/>
                <w:sz w:val="20"/>
                <w:szCs w:val="20"/>
              </w:rPr>
            </w:pPr>
            <w:r w:rsidRPr="00AC67CB">
              <w:rPr>
                <w:rFonts w:cstheme="minorHAnsi"/>
                <w:sz w:val="20"/>
                <w:szCs w:val="20"/>
              </w:rPr>
              <w:t>W</w:t>
            </w:r>
          </w:p>
        </w:tc>
        <w:tc>
          <w:tcPr>
            <w:tcW w:w="1843" w:type="dxa"/>
            <w:vAlign w:val="center"/>
          </w:tcPr>
          <w:p w:rsidR="00DC1AF8" w:rsidRPr="00AC67CB" w:rsidRDefault="00DC1AF8" w:rsidP="005C261E">
            <w:pPr>
              <w:jc w:val="center"/>
              <w:rPr>
                <w:rFonts w:cstheme="minorHAnsi"/>
              </w:rPr>
            </w:pPr>
          </w:p>
        </w:tc>
      </w:tr>
      <w:tr w:rsidR="00DC1AF8" w:rsidRPr="00AC67CB" w:rsidTr="00A5141E">
        <w:tc>
          <w:tcPr>
            <w:tcW w:w="1560" w:type="dxa"/>
            <w:shd w:val="clear" w:color="auto" w:fill="F2F2F2" w:themeFill="background1" w:themeFillShade="F2"/>
            <w:vAlign w:val="center"/>
          </w:tcPr>
          <w:p w:rsidR="00DC1AF8" w:rsidRPr="00AC67CB" w:rsidRDefault="00B17592" w:rsidP="0009504F">
            <w:pPr>
              <w:pStyle w:val="Akapitzlist"/>
              <w:rPr>
                <w:rFonts w:cstheme="minorHAnsi"/>
                <w:b/>
              </w:rPr>
            </w:pPr>
            <w:r w:rsidRPr="00AC67CB">
              <w:rPr>
                <w:rFonts w:cstheme="minorHAnsi"/>
                <w:b/>
              </w:rPr>
              <w:lastRenderedPageBreak/>
              <w:t>III</w:t>
            </w:r>
          </w:p>
        </w:tc>
        <w:tc>
          <w:tcPr>
            <w:tcW w:w="9213" w:type="dxa"/>
          </w:tcPr>
          <w:p w:rsidR="00DC1AF8" w:rsidRPr="00AC67CB" w:rsidRDefault="0009504F" w:rsidP="0009504F">
            <w:pPr>
              <w:pStyle w:val="Nagwek1"/>
              <w:outlineLvl w:val="0"/>
              <w:rPr>
                <w:rFonts w:asciiTheme="minorHAnsi" w:hAnsiTheme="minorHAnsi" w:cstheme="minorHAnsi"/>
              </w:rPr>
            </w:pPr>
            <w:r w:rsidRPr="00AC67CB">
              <w:rPr>
                <w:rFonts w:asciiTheme="minorHAnsi" w:hAnsiTheme="minorHAnsi" w:cstheme="minorHAnsi"/>
                <w:sz w:val="22"/>
                <w:szCs w:val="22"/>
              </w:rPr>
              <w:t>Integracja z systemami zewnętrznymi</w:t>
            </w:r>
          </w:p>
        </w:tc>
        <w:tc>
          <w:tcPr>
            <w:tcW w:w="1418" w:type="dxa"/>
            <w:vAlign w:val="center"/>
          </w:tcPr>
          <w:p w:rsidR="00DC1AF8" w:rsidRPr="00AC67CB" w:rsidRDefault="00DC1AF8" w:rsidP="005C261E">
            <w:pPr>
              <w:jc w:val="center"/>
              <w:rPr>
                <w:rFonts w:cstheme="minorHAnsi"/>
                <w:sz w:val="20"/>
                <w:szCs w:val="20"/>
              </w:rPr>
            </w:pPr>
          </w:p>
        </w:tc>
        <w:tc>
          <w:tcPr>
            <w:tcW w:w="1843" w:type="dxa"/>
            <w:vAlign w:val="center"/>
          </w:tcPr>
          <w:p w:rsidR="00DC1AF8" w:rsidRPr="00AC67CB" w:rsidRDefault="00DC1AF8" w:rsidP="005C261E">
            <w:pPr>
              <w:jc w:val="center"/>
              <w:rPr>
                <w:rFonts w:cstheme="minorHAnsi"/>
              </w:rPr>
            </w:pPr>
          </w:p>
        </w:tc>
      </w:tr>
      <w:tr w:rsidR="00DC1AF8" w:rsidRPr="00AC67CB" w:rsidTr="00A5141E">
        <w:tc>
          <w:tcPr>
            <w:tcW w:w="1560" w:type="dxa"/>
            <w:shd w:val="clear" w:color="auto" w:fill="F2F2F2" w:themeFill="background1" w:themeFillShade="F2"/>
            <w:vAlign w:val="center"/>
          </w:tcPr>
          <w:p w:rsidR="00DC1AF8" w:rsidRPr="00AC67CB" w:rsidRDefault="00DC1AF8" w:rsidP="005C261E">
            <w:pPr>
              <w:pStyle w:val="Akapitzlist"/>
              <w:numPr>
                <w:ilvl w:val="0"/>
                <w:numId w:val="1"/>
              </w:numPr>
              <w:jc w:val="center"/>
              <w:rPr>
                <w:rFonts w:cstheme="minorHAnsi"/>
              </w:rPr>
            </w:pPr>
          </w:p>
        </w:tc>
        <w:tc>
          <w:tcPr>
            <w:tcW w:w="9213" w:type="dxa"/>
          </w:tcPr>
          <w:p w:rsidR="0011292E" w:rsidRPr="00AC67CB" w:rsidRDefault="0011292E" w:rsidP="002B22C4">
            <w:pPr>
              <w:rPr>
                <w:rFonts w:cstheme="minorHAnsi"/>
              </w:rPr>
            </w:pPr>
            <w:r w:rsidRPr="00AC67CB">
              <w:rPr>
                <w:rFonts w:cstheme="minorHAnsi"/>
              </w:rPr>
              <w:t xml:space="preserve">System musi zapewnić integrację danych z </w:t>
            </w:r>
            <w:proofErr w:type="spellStart"/>
            <w:r w:rsidRPr="00AC67CB">
              <w:rPr>
                <w:rFonts w:cstheme="minorHAnsi"/>
              </w:rPr>
              <w:t>Simple.ERP</w:t>
            </w:r>
            <w:proofErr w:type="spellEnd"/>
            <w:r w:rsidRPr="00AC67CB">
              <w:rPr>
                <w:rFonts w:cstheme="minorHAnsi"/>
              </w:rPr>
              <w:t xml:space="preserve"> używanym w Uczelni co najmniej w obszarach: </w:t>
            </w:r>
            <w:r w:rsidR="00F1623F" w:rsidRPr="00AC67CB">
              <w:rPr>
                <w:rFonts w:cstheme="minorHAnsi"/>
              </w:rPr>
              <w:t xml:space="preserve">pracowników, </w:t>
            </w:r>
            <w:r w:rsidRPr="00AC67CB">
              <w:rPr>
                <w:rFonts w:cstheme="minorHAnsi"/>
              </w:rPr>
              <w:t>słowników komórek organizacyjnych, wymiarów czasu pracy, stanowisk</w:t>
            </w:r>
            <w:r w:rsidR="00C87B93" w:rsidRPr="00AC67CB">
              <w:rPr>
                <w:rFonts w:cstheme="minorHAnsi"/>
              </w:rPr>
              <w:t xml:space="preserve"> pracy</w:t>
            </w:r>
            <w:r w:rsidRPr="00AC67CB">
              <w:rPr>
                <w:rFonts w:cstheme="minorHAnsi"/>
              </w:rPr>
              <w:t>, okresów rozliczeniowych i systemów pracy</w:t>
            </w:r>
            <w:r w:rsidR="008463DE" w:rsidRPr="00AC67CB">
              <w:rPr>
                <w:rFonts w:cstheme="minorHAnsi"/>
              </w:rPr>
              <w:t>, zintegrowan</w:t>
            </w:r>
            <w:r w:rsidR="00176099" w:rsidRPr="00AC67CB">
              <w:rPr>
                <w:rFonts w:cstheme="minorHAnsi"/>
              </w:rPr>
              <w:t>ej</w:t>
            </w:r>
            <w:r w:rsidR="008463DE" w:rsidRPr="00AC67CB">
              <w:rPr>
                <w:rFonts w:cstheme="minorHAnsi"/>
              </w:rPr>
              <w:t xml:space="preserve"> baz</w:t>
            </w:r>
            <w:r w:rsidR="00176099" w:rsidRPr="00AC67CB">
              <w:rPr>
                <w:rFonts w:cstheme="minorHAnsi"/>
              </w:rPr>
              <w:t>y</w:t>
            </w:r>
            <w:r w:rsidR="008463DE" w:rsidRPr="00AC67CB">
              <w:rPr>
                <w:rFonts w:cstheme="minorHAnsi"/>
              </w:rPr>
              <w:t xml:space="preserve"> kontrahentów</w:t>
            </w:r>
            <w:r w:rsidR="002B22C4" w:rsidRPr="00AC67CB">
              <w:rPr>
                <w:rFonts w:cstheme="minorHAnsi"/>
              </w:rPr>
              <w:t>.</w:t>
            </w:r>
          </w:p>
        </w:tc>
        <w:tc>
          <w:tcPr>
            <w:tcW w:w="1418" w:type="dxa"/>
            <w:vAlign w:val="center"/>
          </w:tcPr>
          <w:p w:rsidR="00DC1AF8" w:rsidRPr="00AC67CB" w:rsidRDefault="0009504F" w:rsidP="005C261E">
            <w:pPr>
              <w:jc w:val="center"/>
              <w:rPr>
                <w:rFonts w:cstheme="minorHAnsi"/>
                <w:sz w:val="20"/>
                <w:szCs w:val="20"/>
              </w:rPr>
            </w:pPr>
            <w:r w:rsidRPr="00AC67CB">
              <w:rPr>
                <w:rFonts w:cstheme="minorHAnsi"/>
                <w:sz w:val="20"/>
                <w:szCs w:val="20"/>
              </w:rPr>
              <w:t>W</w:t>
            </w:r>
          </w:p>
        </w:tc>
        <w:tc>
          <w:tcPr>
            <w:tcW w:w="1843" w:type="dxa"/>
            <w:vAlign w:val="center"/>
          </w:tcPr>
          <w:p w:rsidR="00DC1AF8" w:rsidRPr="00AC67CB" w:rsidRDefault="00DC1AF8" w:rsidP="005C261E">
            <w:pPr>
              <w:jc w:val="center"/>
              <w:rPr>
                <w:rFonts w:cstheme="minorHAnsi"/>
              </w:rPr>
            </w:pPr>
          </w:p>
        </w:tc>
      </w:tr>
      <w:tr w:rsidR="00DC1AF8" w:rsidRPr="00AC67CB" w:rsidTr="00A5141E">
        <w:tc>
          <w:tcPr>
            <w:tcW w:w="1560" w:type="dxa"/>
            <w:shd w:val="clear" w:color="auto" w:fill="F2F2F2" w:themeFill="background1" w:themeFillShade="F2"/>
            <w:vAlign w:val="center"/>
          </w:tcPr>
          <w:p w:rsidR="00DC1AF8" w:rsidRPr="00AC67CB" w:rsidRDefault="00DC1AF8" w:rsidP="005C261E">
            <w:pPr>
              <w:pStyle w:val="Akapitzlist"/>
              <w:numPr>
                <w:ilvl w:val="0"/>
                <w:numId w:val="1"/>
              </w:numPr>
              <w:jc w:val="center"/>
              <w:rPr>
                <w:rFonts w:cstheme="minorHAnsi"/>
              </w:rPr>
            </w:pPr>
          </w:p>
        </w:tc>
        <w:tc>
          <w:tcPr>
            <w:tcW w:w="9213" w:type="dxa"/>
          </w:tcPr>
          <w:p w:rsidR="00DC1AF8" w:rsidRPr="00AC67CB" w:rsidRDefault="00EA77CC" w:rsidP="005C261E">
            <w:pPr>
              <w:rPr>
                <w:rFonts w:cstheme="minorHAnsi"/>
              </w:rPr>
            </w:pPr>
            <w:r w:rsidRPr="00AC67CB">
              <w:rPr>
                <w:rFonts w:cstheme="minorHAnsi"/>
              </w:rPr>
              <w:t>System musi zapewnić możliwość zdefiniowania zewnętrznych źródeł danych i metod importu danych do tabel systemu (np. import odczytów czasu pracy z czytników RCP, import danych z arkuszy xls).</w:t>
            </w:r>
          </w:p>
        </w:tc>
        <w:tc>
          <w:tcPr>
            <w:tcW w:w="1418" w:type="dxa"/>
            <w:vAlign w:val="center"/>
          </w:tcPr>
          <w:p w:rsidR="00DC1AF8" w:rsidRPr="00AC67CB" w:rsidRDefault="00CB5C9E" w:rsidP="005C261E">
            <w:pPr>
              <w:jc w:val="center"/>
              <w:rPr>
                <w:rFonts w:cstheme="minorHAnsi"/>
                <w:sz w:val="20"/>
                <w:szCs w:val="20"/>
              </w:rPr>
            </w:pPr>
            <w:r w:rsidRPr="00AC67CB">
              <w:rPr>
                <w:rFonts w:cstheme="minorHAnsi"/>
                <w:sz w:val="20"/>
                <w:szCs w:val="20"/>
              </w:rPr>
              <w:t>W</w:t>
            </w:r>
          </w:p>
        </w:tc>
        <w:tc>
          <w:tcPr>
            <w:tcW w:w="1843" w:type="dxa"/>
            <w:vAlign w:val="center"/>
          </w:tcPr>
          <w:p w:rsidR="00DC1AF8" w:rsidRPr="00AC67CB" w:rsidRDefault="00DC1AF8" w:rsidP="005C261E">
            <w:pPr>
              <w:jc w:val="center"/>
              <w:rPr>
                <w:rFonts w:cstheme="minorHAnsi"/>
              </w:rPr>
            </w:pPr>
          </w:p>
        </w:tc>
      </w:tr>
      <w:tr w:rsidR="00DC1AF8" w:rsidRPr="00AC67CB" w:rsidTr="00A5141E">
        <w:tc>
          <w:tcPr>
            <w:tcW w:w="1560" w:type="dxa"/>
            <w:shd w:val="clear" w:color="auto" w:fill="F2F2F2" w:themeFill="background1" w:themeFillShade="F2"/>
            <w:vAlign w:val="center"/>
          </w:tcPr>
          <w:p w:rsidR="00DC1AF8" w:rsidRPr="00AC67CB" w:rsidRDefault="00DC1AF8" w:rsidP="005C261E">
            <w:pPr>
              <w:pStyle w:val="Akapitzlist"/>
              <w:numPr>
                <w:ilvl w:val="0"/>
                <w:numId w:val="1"/>
              </w:numPr>
              <w:jc w:val="center"/>
              <w:rPr>
                <w:rFonts w:cstheme="minorHAnsi"/>
              </w:rPr>
            </w:pPr>
          </w:p>
        </w:tc>
        <w:tc>
          <w:tcPr>
            <w:tcW w:w="9213" w:type="dxa"/>
          </w:tcPr>
          <w:p w:rsidR="00DC1AF8" w:rsidRPr="00AC67CB" w:rsidRDefault="00EA77CC" w:rsidP="00EA77CC">
            <w:pPr>
              <w:rPr>
                <w:rFonts w:cstheme="minorHAnsi"/>
              </w:rPr>
            </w:pPr>
            <w:r w:rsidRPr="00AC67CB">
              <w:rPr>
                <w:rFonts w:cstheme="minorHAnsi"/>
              </w:rPr>
              <w:t>System musi zapewniać eksport danych z dowolnej listy danych do arkuszy MS Excel (ograniczony przez system uprawnień tylko dla użytkowników/grup użytkowników którym takie prawo przyznano).</w:t>
            </w:r>
          </w:p>
        </w:tc>
        <w:tc>
          <w:tcPr>
            <w:tcW w:w="1418" w:type="dxa"/>
            <w:vAlign w:val="center"/>
          </w:tcPr>
          <w:p w:rsidR="00DC1AF8" w:rsidRPr="00AC67CB" w:rsidRDefault="00CB5C9E" w:rsidP="005C261E">
            <w:pPr>
              <w:jc w:val="center"/>
              <w:rPr>
                <w:rFonts w:cstheme="minorHAnsi"/>
                <w:sz w:val="20"/>
                <w:szCs w:val="20"/>
              </w:rPr>
            </w:pPr>
            <w:r w:rsidRPr="00AC67CB">
              <w:rPr>
                <w:rFonts w:cstheme="minorHAnsi"/>
                <w:sz w:val="20"/>
                <w:szCs w:val="20"/>
              </w:rPr>
              <w:t>W</w:t>
            </w:r>
          </w:p>
        </w:tc>
        <w:tc>
          <w:tcPr>
            <w:tcW w:w="1843" w:type="dxa"/>
            <w:vAlign w:val="center"/>
          </w:tcPr>
          <w:p w:rsidR="00DC1AF8" w:rsidRPr="00AC67CB" w:rsidRDefault="00DC1AF8" w:rsidP="005C261E">
            <w:pPr>
              <w:jc w:val="center"/>
              <w:rPr>
                <w:rFonts w:cstheme="minorHAnsi"/>
              </w:rPr>
            </w:pPr>
          </w:p>
        </w:tc>
      </w:tr>
      <w:tr w:rsidR="00DC1AF8" w:rsidRPr="00AC67CB" w:rsidTr="00A5141E">
        <w:tc>
          <w:tcPr>
            <w:tcW w:w="1560" w:type="dxa"/>
            <w:shd w:val="clear" w:color="auto" w:fill="F2F2F2" w:themeFill="background1" w:themeFillShade="F2"/>
            <w:vAlign w:val="center"/>
          </w:tcPr>
          <w:p w:rsidR="00DC1AF8" w:rsidRPr="00AC67CB" w:rsidRDefault="00DC1AF8" w:rsidP="005C261E">
            <w:pPr>
              <w:pStyle w:val="Akapitzlist"/>
              <w:numPr>
                <w:ilvl w:val="0"/>
                <w:numId w:val="1"/>
              </w:numPr>
              <w:jc w:val="center"/>
              <w:rPr>
                <w:rFonts w:cstheme="minorHAnsi"/>
              </w:rPr>
            </w:pPr>
          </w:p>
        </w:tc>
        <w:tc>
          <w:tcPr>
            <w:tcW w:w="9213" w:type="dxa"/>
          </w:tcPr>
          <w:p w:rsidR="00DC1AF8" w:rsidRPr="00AC67CB" w:rsidRDefault="00CB5C9E" w:rsidP="005C261E">
            <w:pPr>
              <w:rPr>
                <w:rFonts w:cstheme="minorHAnsi"/>
              </w:rPr>
            </w:pPr>
            <w:r w:rsidRPr="00AC67CB">
              <w:rPr>
                <w:rFonts w:cstheme="minorHAnsi"/>
              </w:rPr>
              <w:t>System musi zapewniać konfigurowalny import danych z arkuszy MS Excel do odpowiedniej listy danych.</w:t>
            </w:r>
          </w:p>
        </w:tc>
        <w:tc>
          <w:tcPr>
            <w:tcW w:w="1418" w:type="dxa"/>
            <w:vAlign w:val="center"/>
          </w:tcPr>
          <w:p w:rsidR="00DC1AF8" w:rsidRPr="00AC67CB" w:rsidRDefault="00CB5C9E" w:rsidP="005C261E">
            <w:pPr>
              <w:jc w:val="center"/>
              <w:rPr>
                <w:rFonts w:cstheme="minorHAnsi"/>
                <w:sz w:val="20"/>
                <w:szCs w:val="20"/>
              </w:rPr>
            </w:pPr>
            <w:r w:rsidRPr="00AC67CB">
              <w:rPr>
                <w:rFonts w:cstheme="minorHAnsi"/>
                <w:sz w:val="20"/>
                <w:szCs w:val="20"/>
              </w:rPr>
              <w:t>W</w:t>
            </w:r>
          </w:p>
        </w:tc>
        <w:tc>
          <w:tcPr>
            <w:tcW w:w="1843" w:type="dxa"/>
            <w:vAlign w:val="center"/>
          </w:tcPr>
          <w:p w:rsidR="00DC1AF8" w:rsidRPr="00AC67CB" w:rsidRDefault="00DC1AF8" w:rsidP="005C261E">
            <w:pPr>
              <w:jc w:val="center"/>
              <w:rPr>
                <w:rFonts w:cstheme="minorHAnsi"/>
              </w:rPr>
            </w:pPr>
          </w:p>
        </w:tc>
      </w:tr>
      <w:tr w:rsidR="00DC1AF8" w:rsidRPr="00AC67CB" w:rsidTr="00A5141E">
        <w:tc>
          <w:tcPr>
            <w:tcW w:w="1560" w:type="dxa"/>
            <w:shd w:val="clear" w:color="auto" w:fill="F2F2F2" w:themeFill="background1" w:themeFillShade="F2"/>
            <w:vAlign w:val="center"/>
          </w:tcPr>
          <w:p w:rsidR="00DC1AF8" w:rsidRPr="00AC67CB" w:rsidRDefault="00DC1AF8" w:rsidP="005C261E">
            <w:pPr>
              <w:pStyle w:val="Akapitzlist"/>
              <w:numPr>
                <w:ilvl w:val="0"/>
                <w:numId w:val="1"/>
              </w:numPr>
              <w:jc w:val="center"/>
              <w:rPr>
                <w:rFonts w:cstheme="minorHAnsi"/>
              </w:rPr>
            </w:pPr>
          </w:p>
        </w:tc>
        <w:tc>
          <w:tcPr>
            <w:tcW w:w="9213" w:type="dxa"/>
          </w:tcPr>
          <w:p w:rsidR="00DC1AF8" w:rsidRPr="00AC67CB" w:rsidRDefault="00CB5C9E" w:rsidP="005C261E">
            <w:pPr>
              <w:rPr>
                <w:rFonts w:cstheme="minorHAnsi"/>
              </w:rPr>
            </w:pPr>
            <w:r w:rsidRPr="00AC67CB">
              <w:rPr>
                <w:rFonts w:cstheme="minorHAnsi"/>
              </w:rPr>
              <w:t>System musi zapewniać eksport wskazanych da</w:t>
            </w:r>
            <w:r w:rsidR="00FE7FC8" w:rsidRPr="00AC67CB">
              <w:rPr>
                <w:rFonts w:cstheme="minorHAnsi"/>
              </w:rPr>
              <w:t xml:space="preserve">nych do arkuszy xls ograniczony </w:t>
            </w:r>
            <w:r w:rsidRPr="00AC67CB">
              <w:rPr>
                <w:rFonts w:cstheme="minorHAnsi"/>
              </w:rPr>
              <w:t>poprzez system uprawnień tylko dla osób posiadających ww. uprawnienie.</w:t>
            </w:r>
          </w:p>
        </w:tc>
        <w:tc>
          <w:tcPr>
            <w:tcW w:w="1418" w:type="dxa"/>
            <w:vAlign w:val="center"/>
          </w:tcPr>
          <w:p w:rsidR="00DC1AF8" w:rsidRPr="00AC67CB" w:rsidRDefault="00CB5C9E" w:rsidP="005C261E">
            <w:pPr>
              <w:jc w:val="center"/>
              <w:rPr>
                <w:rFonts w:cstheme="minorHAnsi"/>
                <w:sz w:val="20"/>
                <w:szCs w:val="20"/>
              </w:rPr>
            </w:pPr>
            <w:r w:rsidRPr="00AC67CB">
              <w:rPr>
                <w:rFonts w:cstheme="minorHAnsi"/>
                <w:sz w:val="20"/>
                <w:szCs w:val="20"/>
              </w:rPr>
              <w:t>W</w:t>
            </w:r>
          </w:p>
        </w:tc>
        <w:tc>
          <w:tcPr>
            <w:tcW w:w="1843" w:type="dxa"/>
            <w:vAlign w:val="center"/>
          </w:tcPr>
          <w:p w:rsidR="00DC1AF8" w:rsidRPr="00AC67CB" w:rsidRDefault="00DC1AF8" w:rsidP="005C261E">
            <w:pPr>
              <w:jc w:val="center"/>
              <w:rPr>
                <w:rFonts w:cstheme="minorHAnsi"/>
              </w:rPr>
            </w:pPr>
          </w:p>
        </w:tc>
      </w:tr>
      <w:tr w:rsidR="00DC1AF8" w:rsidRPr="00AC67CB" w:rsidTr="00A5141E">
        <w:tc>
          <w:tcPr>
            <w:tcW w:w="1560" w:type="dxa"/>
            <w:shd w:val="clear" w:color="auto" w:fill="F2F2F2" w:themeFill="background1" w:themeFillShade="F2"/>
            <w:vAlign w:val="center"/>
          </w:tcPr>
          <w:p w:rsidR="00DC1AF8" w:rsidRPr="00AC67CB" w:rsidRDefault="00342FE7" w:rsidP="00342FE7">
            <w:pPr>
              <w:pStyle w:val="Akapitzlist"/>
              <w:rPr>
                <w:rFonts w:cstheme="minorHAnsi"/>
                <w:b/>
              </w:rPr>
            </w:pPr>
            <w:r w:rsidRPr="00AC67CB">
              <w:rPr>
                <w:rFonts w:cstheme="minorHAnsi"/>
                <w:b/>
              </w:rPr>
              <w:t>IV</w:t>
            </w:r>
          </w:p>
        </w:tc>
        <w:tc>
          <w:tcPr>
            <w:tcW w:w="9213" w:type="dxa"/>
          </w:tcPr>
          <w:p w:rsidR="00DC1AF8" w:rsidRPr="00AC67CB" w:rsidRDefault="00342FE7" w:rsidP="00342FE7">
            <w:pPr>
              <w:pStyle w:val="Nagwek1"/>
              <w:outlineLvl w:val="0"/>
              <w:rPr>
                <w:rFonts w:asciiTheme="minorHAnsi" w:hAnsiTheme="minorHAnsi" w:cstheme="minorHAnsi"/>
              </w:rPr>
            </w:pPr>
            <w:r w:rsidRPr="00AC67CB">
              <w:rPr>
                <w:rFonts w:asciiTheme="minorHAnsi" w:hAnsiTheme="minorHAnsi" w:cstheme="minorHAnsi"/>
                <w:sz w:val="22"/>
                <w:szCs w:val="22"/>
              </w:rPr>
              <w:t>Elektroniczny Obieg Dokumentów</w:t>
            </w:r>
          </w:p>
        </w:tc>
        <w:tc>
          <w:tcPr>
            <w:tcW w:w="1418" w:type="dxa"/>
            <w:vAlign w:val="center"/>
          </w:tcPr>
          <w:p w:rsidR="00DC1AF8" w:rsidRPr="00AC67CB" w:rsidRDefault="00DC1AF8" w:rsidP="005C261E">
            <w:pPr>
              <w:jc w:val="center"/>
              <w:rPr>
                <w:rFonts w:cstheme="minorHAnsi"/>
                <w:sz w:val="20"/>
                <w:szCs w:val="20"/>
              </w:rPr>
            </w:pPr>
          </w:p>
        </w:tc>
        <w:tc>
          <w:tcPr>
            <w:tcW w:w="1843" w:type="dxa"/>
            <w:vAlign w:val="center"/>
          </w:tcPr>
          <w:p w:rsidR="00DC1AF8" w:rsidRPr="00AC67CB" w:rsidRDefault="00DC1AF8" w:rsidP="005C261E">
            <w:pPr>
              <w:jc w:val="center"/>
              <w:rPr>
                <w:rFonts w:cstheme="minorHAnsi"/>
              </w:rPr>
            </w:pPr>
          </w:p>
        </w:tc>
      </w:tr>
      <w:tr w:rsidR="00DC1AF8" w:rsidRPr="00AC67CB" w:rsidTr="00A5141E">
        <w:tc>
          <w:tcPr>
            <w:tcW w:w="1560" w:type="dxa"/>
            <w:shd w:val="clear" w:color="auto" w:fill="F2F2F2" w:themeFill="background1" w:themeFillShade="F2"/>
            <w:vAlign w:val="center"/>
          </w:tcPr>
          <w:p w:rsidR="00DC1AF8" w:rsidRPr="00AC67CB" w:rsidRDefault="00DC1AF8" w:rsidP="005C261E">
            <w:pPr>
              <w:pStyle w:val="Akapitzlist"/>
              <w:numPr>
                <w:ilvl w:val="0"/>
                <w:numId w:val="1"/>
              </w:numPr>
              <w:jc w:val="center"/>
              <w:rPr>
                <w:rFonts w:cstheme="minorHAnsi"/>
              </w:rPr>
            </w:pPr>
          </w:p>
        </w:tc>
        <w:tc>
          <w:tcPr>
            <w:tcW w:w="9213" w:type="dxa"/>
          </w:tcPr>
          <w:p w:rsidR="00DC1AF8" w:rsidRPr="00AC67CB" w:rsidRDefault="005F0927" w:rsidP="00EB4AA0">
            <w:pPr>
              <w:rPr>
                <w:rFonts w:cstheme="minorHAnsi"/>
              </w:rPr>
            </w:pPr>
            <w:r w:rsidRPr="00AC67CB">
              <w:rPr>
                <w:rFonts w:cstheme="minorHAnsi"/>
              </w:rPr>
              <w:t>System musi umożliwiać konfigurację ścieżek obiegu i akceptacji dokumentów przy pomocy graficznego konfiguratora będącego integralną częścią aplikacji. Graficzne narzędzie konfiguracji musi umożliwiać co najmniej konfigurowanie ról uczestniczących w obiegu dokumentu, zadań dla poszczególnych ról, decyzji podejmowanych przy realizacji zadania, przepływów między zadaniami zależnie od podjętej decyzji oraz definiowanie komunikatów dla osób uczestniczących w procesie obiegu.</w:t>
            </w:r>
          </w:p>
        </w:tc>
        <w:tc>
          <w:tcPr>
            <w:tcW w:w="1418" w:type="dxa"/>
            <w:vAlign w:val="center"/>
          </w:tcPr>
          <w:p w:rsidR="00DC1AF8" w:rsidRPr="00AC67CB" w:rsidRDefault="0055304C" w:rsidP="005C261E">
            <w:pPr>
              <w:jc w:val="center"/>
              <w:rPr>
                <w:rFonts w:cstheme="minorHAnsi"/>
                <w:sz w:val="20"/>
                <w:szCs w:val="20"/>
              </w:rPr>
            </w:pPr>
            <w:r w:rsidRPr="00AC67CB">
              <w:rPr>
                <w:rFonts w:cstheme="minorHAnsi"/>
                <w:sz w:val="20"/>
                <w:szCs w:val="20"/>
              </w:rPr>
              <w:t>W</w:t>
            </w:r>
          </w:p>
        </w:tc>
        <w:tc>
          <w:tcPr>
            <w:tcW w:w="1843" w:type="dxa"/>
            <w:vAlign w:val="center"/>
          </w:tcPr>
          <w:p w:rsidR="00DC1AF8" w:rsidRPr="00AC67CB" w:rsidRDefault="00DC1AF8" w:rsidP="005C261E">
            <w:pPr>
              <w:jc w:val="center"/>
              <w:rPr>
                <w:rFonts w:cstheme="minorHAnsi"/>
              </w:rPr>
            </w:pPr>
          </w:p>
        </w:tc>
      </w:tr>
      <w:tr w:rsidR="00DC1AF8" w:rsidRPr="00AC67CB" w:rsidTr="00A5141E">
        <w:tc>
          <w:tcPr>
            <w:tcW w:w="1560" w:type="dxa"/>
            <w:shd w:val="clear" w:color="auto" w:fill="F2F2F2" w:themeFill="background1" w:themeFillShade="F2"/>
            <w:vAlign w:val="center"/>
          </w:tcPr>
          <w:p w:rsidR="00DC1AF8" w:rsidRPr="00AC67CB" w:rsidRDefault="00DC1AF8" w:rsidP="005C261E">
            <w:pPr>
              <w:pStyle w:val="Akapitzlist"/>
              <w:numPr>
                <w:ilvl w:val="0"/>
                <w:numId w:val="1"/>
              </w:numPr>
              <w:jc w:val="center"/>
              <w:rPr>
                <w:rFonts w:cstheme="minorHAnsi"/>
              </w:rPr>
            </w:pPr>
          </w:p>
        </w:tc>
        <w:tc>
          <w:tcPr>
            <w:tcW w:w="9213" w:type="dxa"/>
          </w:tcPr>
          <w:p w:rsidR="00DC1AF8" w:rsidRPr="00AC67CB" w:rsidRDefault="00970816" w:rsidP="00970816">
            <w:pPr>
              <w:rPr>
                <w:rFonts w:cstheme="minorHAnsi"/>
              </w:rPr>
            </w:pPr>
            <w:r w:rsidRPr="00AC67CB">
              <w:rPr>
                <w:rFonts w:cstheme="minorHAnsi"/>
              </w:rPr>
              <w:t>System musi zapewniać możliwość przeglądania załączników dokumentów (np. skany faktur). Podczas przeglądania dokumentów, powinny być widoczne metadane (formularz dokumentu) na jednym ekranie.</w:t>
            </w:r>
          </w:p>
        </w:tc>
        <w:tc>
          <w:tcPr>
            <w:tcW w:w="1418" w:type="dxa"/>
            <w:vAlign w:val="center"/>
          </w:tcPr>
          <w:p w:rsidR="00DC1AF8" w:rsidRPr="00AC67CB" w:rsidRDefault="00970816" w:rsidP="005C261E">
            <w:pPr>
              <w:jc w:val="center"/>
              <w:rPr>
                <w:rFonts w:cstheme="minorHAnsi"/>
                <w:sz w:val="20"/>
                <w:szCs w:val="20"/>
              </w:rPr>
            </w:pPr>
            <w:r w:rsidRPr="00AC67CB">
              <w:rPr>
                <w:rFonts w:cstheme="minorHAnsi"/>
                <w:sz w:val="20"/>
                <w:szCs w:val="20"/>
              </w:rPr>
              <w:t>W</w:t>
            </w:r>
          </w:p>
        </w:tc>
        <w:tc>
          <w:tcPr>
            <w:tcW w:w="1843" w:type="dxa"/>
            <w:vAlign w:val="center"/>
          </w:tcPr>
          <w:p w:rsidR="00DC1AF8" w:rsidRPr="00AC67CB" w:rsidRDefault="00DC1AF8" w:rsidP="005C261E">
            <w:pPr>
              <w:jc w:val="center"/>
              <w:rPr>
                <w:rFonts w:cstheme="minorHAnsi"/>
              </w:rPr>
            </w:pPr>
          </w:p>
        </w:tc>
      </w:tr>
      <w:tr w:rsidR="00DC1AF8" w:rsidRPr="00AC67CB" w:rsidTr="00A5141E">
        <w:tc>
          <w:tcPr>
            <w:tcW w:w="1560" w:type="dxa"/>
            <w:shd w:val="clear" w:color="auto" w:fill="F2F2F2" w:themeFill="background1" w:themeFillShade="F2"/>
            <w:vAlign w:val="center"/>
          </w:tcPr>
          <w:p w:rsidR="00DC1AF8" w:rsidRPr="00AC67CB" w:rsidRDefault="00DC1AF8" w:rsidP="005C261E">
            <w:pPr>
              <w:pStyle w:val="Akapitzlist"/>
              <w:numPr>
                <w:ilvl w:val="0"/>
                <w:numId w:val="1"/>
              </w:numPr>
              <w:jc w:val="center"/>
              <w:rPr>
                <w:rFonts w:cstheme="minorHAnsi"/>
              </w:rPr>
            </w:pPr>
          </w:p>
        </w:tc>
        <w:tc>
          <w:tcPr>
            <w:tcW w:w="9213" w:type="dxa"/>
          </w:tcPr>
          <w:p w:rsidR="00DC1AF8" w:rsidRPr="00AC67CB" w:rsidRDefault="00970816" w:rsidP="005C261E">
            <w:pPr>
              <w:rPr>
                <w:rFonts w:cstheme="minorHAnsi"/>
              </w:rPr>
            </w:pPr>
            <w:r w:rsidRPr="00AC67CB">
              <w:rPr>
                <w:rFonts w:cstheme="minorHAnsi"/>
              </w:rPr>
              <w:t>Każdy użytkownik obsługujący dokument na określonym etapie (zadaniu) powinien, w zależności od uprawnień, mieć możliwość dostępu do historii jego obsługi (poprzednie etapy/zadania) oraz móc podejrzeć graficzną mapę obiegu ze ścieżką, zgodnie z którą dokument był do tej pory obsługiwany.</w:t>
            </w:r>
          </w:p>
        </w:tc>
        <w:tc>
          <w:tcPr>
            <w:tcW w:w="1418" w:type="dxa"/>
            <w:vAlign w:val="center"/>
          </w:tcPr>
          <w:p w:rsidR="00DC1AF8" w:rsidRPr="00AC67CB" w:rsidRDefault="00970816" w:rsidP="005C261E">
            <w:pPr>
              <w:jc w:val="center"/>
              <w:rPr>
                <w:rFonts w:cstheme="minorHAnsi"/>
                <w:sz w:val="20"/>
                <w:szCs w:val="20"/>
              </w:rPr>
            </w:pPr>
            <w:r w:rsidRPr="00AC67CB">
              <w:rPr>
                <w:rFonts w:cstheme="minorHAnsi"/>
                <w:sz w:val="20"/>
                <w:szCs w:val="20"/>
              </w:rPr>
              <w:t>W</w:t>
            </w:r>
          </w:p>
        </w:tc>
        <w:tc>
          <w:tcPr>
            <w:tcW w:w="1843" w:type="dxa"/>
            <w:vAlign w:val="center"/>
          </w:tcPr>
          <w:p w:rsidR="00DC1AF8" w:rsidRPr="00AC67CB" w:rsidRDefault="00DC1AF8" w:rsidP="005C261E">
            <w:pPr>
              <w:jc w:val="center"/>
              <w:rPr>
                <w:rFonts w:cstheme="minorHAnsi"/>
              </w:rPr>
            </w:pPr>
          </w:p>
        </w:tc>
      </w:tr>
      <w:tr w:rsidR="00CB5C9E" w:rsidRPr="00AC67CB" w:rsidTr="00A5141E">
        <w:tc>
          <w:tcPr>
            <w:tcW w:w="1560" w:type="dxa"/>
            <w:shd w:val="clear" w:color="auto" w:fill="F2F2F2" w:themeFill="background1" w:themeFillShade="F2"/>
            <w:vAlign w:val="center"/>
          </w:tcPr>
          <w:p w:rsidR="00CB5C9E" w:rsidRPr="00AC67CB" w:rsidRDefault="00CB5C9E" w:rsidP="005C261E">
            <w:pPr>
              <w:pStyle w:val="Akapitzlist"/>
              <w:numPr>
                <w:ilvl w:val="0"/>
                <w:numId w:val="1"/>
              </w:numPr>
              <w:jc w:val="center"/>
              <w:rPr>
                <w:rFonts w:cstheme="minorHAnsi"/>
              </w:rPr>
            </w:pPr>
          </w:p>
        </w:tc>
        <w:tc>
          <w:tcPr>
            <w:tcW w:w="9213" w:type="dxa"/>
          </w:tcPr>
          <w:p w:rsidR="00CB5C9E" w:rsidRPr="00AC67CB" w:rsidRDefault="00970816" w:rsidP="00970816">
            <w:pPr>
              <w:rPr>
                <w:rFonts w:cstheme="minorHAnsi"/>
              </w:rPr>
            </w:pPr>
            <w:r w:rsidRPr="00AC67CB">
              <w:rPr>
                <w:rFonts w:cstheme="minorHAnsi"/>
              </w:rPr>
              <w:t xml:space="preserve">System musi posiadać funkcjonalność umożliwiającą automatyczne nadawanie identyfikatora/numeru dokumentu, obiektu, zakładający możliwość zbudowania identyfikatora </w:t>
            </w:r>
            <w:r w:rsidRPr="00AC67CB">
              <w:rPr>
                <w:rFonts w:cstheme="minorHAnsi"/>
              </w:rPr>
              <w:lastRenderedPageBreak/>
              <w:t>składającego się z kilku segmentów w dowolnej kolejności, w tym rok, miesiąc, komórka organizacyjna, typ dokumentu, licznik, z dowolnym znakiem separatora segmentu numeracji.</w:t>
            </w:r>
          </w:p>
        </w:tc>
        <w:tc>
          <w:tcPr>
            <w:tcW w:w="1418" w:type="dxa"/>
            <w:vAlign w:val="center"/>
          </w:tcPr>
          <w:p w:rsidR="00CB5C9E" w:rsidRPr="00AC67CB" w:rsidRDefault="006B1AAC" w:rsidP="005C261E">
            <w:pPr>
              <w:jc w:val="center"/>
              <w:rPr>
                <w:rFonts w:cstheme="minorHAnsi"/>
                <w:sz w:val="20"/>
                <w:szCs w:val="20"/>
              </w:rPr>
            </w:pPr>
            <w:r w:rsidRPr="00AC67CB">
              <w:rPr>
                <w:rFonts w:cstheme="minorHAnsi"/>
                <w:sz w:val="20"/>
                <w:szCs w:val="20"/>
              </w:rPr>
              <w:lastRenderedPageBreak/>
              <w:t>W</w:t>
            </w:r>
          </w:p>
        </w:tc>
        <w:tc>
          <w:tcPr>
            <w:tcW w:w="1843" w:type="dxa"/>
            <w:vAlign w:val="center"/>
          </w:tcPr>
          <w:p w:rsidR="00CB5C9E" w:rsidRPr="00AC67CB" w:rsidRDefault="00CB5C9E" w:rsidP="005C261E">
            <w:pPr>
              <w:jc w:val="center"/>
              <w:rPr>
                <w:rFonts w:cstheme="minorHAnsi"/>
              </w:rPr>
            </w:pPr>
          </w:p>
        </w:tc>
      </w:tr>
      <w:tr w:rsidR="00CB5C9E" w:rsidRPr="00AC67CB" w:rsidTr="00A5141E">
        <w:tc>
          <w:tcPr>
            <w:tcW w:w="1560" w:type="dxa"/>
            <w:shd w:val="clear" w:color="auto" w:fill="F2F2F2" w:themeFill="background1" w:themeFillShade="F2"/>
            <w:vAlign w:val="center"/>
          </w:tcPr>
          <w:p w:rsidR="00CB5C9E" w:rsidRPr="00AC67CB" w:rsidRDefault="00CB5C9E" w:rsidP="005C261E">
            <w:pPr>
              <w:pStyle w:val="Akapitzlist"/>
              <w:numPr>
                <w:ilvl w:val="0"/>
                <w:numId w:val="1"/>
              </w:numPr>
              <w:jc w:val="center"/>
              <w:rPr>
                <w:rFonts w:cstheme="minorHAnsi"/>
              </w:rPr>
            </w:pPr>
          </w:p>
        </w:tc>
        <w:tc>
          <w:tcPr>
            <w:tcW w:w="9213" w:type="dxa"/>
          </w:tcPr>
          <w:p w:rsidR="00CB5C9E" w:rsidRPr="00AC67CB" w:rsidRDefault="006B1AAC" w:rsidP="00B047F8">
            <w:pPr>
              <w:rPr>
                <w:rFonts w:cstheme="minorHAnsi"/>
              </w:rPr>
            </w:pPr>
            <w:r w:rsidRPr="00AC67CB">
              <w:rPr>
                <w:rFonts w:cstheme="minorHAnsi"/>
              </w:rPr>
              <w:t xml:space="preserve">Wbudowany klient poczty elektronicznej musi zapewnić możliwość podpięcia </w:t>
            </w:r>
            <w:r w:rsidR="00883D51" w:rsidRPr="00AC67CB">
              <w:rPr>
                <w:rFonts w:cstheme="minorHAnsi"/>
              </w:rPr>
              <w:t xml:space="preserve">do </w:t>
            </w:r>
            <w:r w:rsidRPr="00AC67CB">
              <w:rPr>
                <w:rFonts w:cstheme="minorHAnsi"/>
              </w:rPr>
              <w:t>e-mail</w:t>
            </w:r>
            <w:r w:rsidR="00883D51" w:rsidRPr="00AC67CB">
              <w:rPr>
                <w:rFonts w:cstheme="minorHAnsi"/>
              </w:rPr>
              <w:t>a</w:t>
            </w:r>
            <w:r w:rsidRPr="00AC67CB">
              <w:rPr>
                <w:rFonts w:cstheme="minorHAnsi"/>
              </w:rPr>
              <w:t xml:space="preserve"> do dowolnego kontekstu, np. (klient, osoba, sprawa, umowa itp.). Powinna istnieć możliwość szerokiego określenia kontekstu poprzez wskazanie powiązania z każdym istniejącym w systemie dokumentem/obiektem. </w:t>
            </w:r>
            <w:r w:rsidR="00B047F8" w:rsidRPr="00AC67CB">
              <w:rPr>
                <w:rFonts w:cstheme="minorHAnsi"/>
              </w:rPr>
              <w:t>Dodatkowo</w:t>
            </w:r>
            <w:r w:rsidRPr="00AC67CB">
              <w:rPr>
                <w:rFonts w:cstheme="minorHAnsi"/>
              </w:rPr>
              <w:t xml:space="preserve"> musi istnieć możliwość podpięcia e-mail</w:t>
            </w:r>
            <w:r w:rsidR="007A5B2B" w:rsidRPr="00AC67CB">
              <w:rPr>
                <w:rFonts w:cstheme="minorHAnsi"/>
              </w:rPr>
              <w:t>a</w:t>
            </w:r>
            <w:r w:rsidRPr="00AC67CB">
              <w:rPr>
                <w:rFonts w:cstheme="minorHAnsi"/>
              </w:rPr>
              <w:t xml:space="preserve"> do dziennika podawczego oraz uruchomienia procedury obiegu.</w:t>
            </w:r>
          </w:p>
        </w:tc>
        <w:tc>
          <w:tcPr>
            <w:tcW w:w="1418" w:type="dxa"/>
            <w:vAlign w:val="center"/>
          </w:tcPr>
          <w:p w:rsidR="00CB5C9E" w:rsidRPr="00AC67CB" w:rsidRDefault="003A6866" w:rsidP="005C261E">
            <w:pPr>
              <w:jc w:val="center"/>
              <w:rPr>
                <w:rFonts w:cstheme="minorHAnsi"/>
                <w:sz w:val="20"/>
                <w:szCs w:val="20"/>
              </w:rPr>
            </w:pPr>
            <w:r w:rsidRPr="00AC67CB">
              <w:rPr>
                <w:rFonts w:cstheme="minorHAnsi"/>
                <w:sz w:val="20"/>
                <w:szCs w:val="20"/>
              </w:rPr>
              <w:t>W</w:t>
            </w:r>
          </w:p>
        </w:tc>
        <w:tc>
          <w:tcPr>
            <w:tcW w:w="1843" w:type="dxa"/>
            <w:vAlign w:val="center"/>
          </w:tcPr>
          <w:p w:rsidR="00CB5C9E" w:rsidRPr="00AC67CB" w:rsidRDefault="00CB5C9E" w:rsidP="005C261E">
            <w:pPr>
              <w:jc w:val="center"/>
              <w:rPr>
                <w:rFonts w:cstheme="minorHAnsi"/>
              </w:rPr>
            </w:pPr>
          </w:p>
        </w:tc>
      </w:tr>
      <w:tr w:rsidR="00CB5C9E" w:rsidRPr="00AC67CB" w:rsidTr="00A5141E">
        <w:tc>
          <w:tcPr>
            <w:tcW w:w="1560" w:type="dxa"/>
            <w:shd w:val="clear" w:color="auto" w:fill="F2F2F2" w:themeFill="background1" w:themeFillShade="F2"/>
            <w:vAlign w:val="center"/>
          </w:tcPr>
          <w:p w:rsidR="00CB5C9E" w:rsidRPr="00AC67CB" w:rsidRDefault="00CB5C9E" w:rsidP="005C261E">
            <w:pPr>
              <w:pStyle w:val="Akapitzlist"/>
              <w:numPr>
                <w:ilvl w:val="0"/>
                <w:numId w:val="1"/>
              </w:numPr>
              <w:jc w:val="center"/>
              <w:rPr>
                <w:rFonts w:cstheme="minorHAnsi"/>
              </w:rPr>
            </w:pPr>
          </w:p>
        </w:tc>
        <w:tc>
          <w:tcPr>
            <w:tcW w:w="9213" w:type="dxa"/>
          </w:tcPr>
          <w:p w:rsidR="00CB5C9E" w:rsidRPr="00AC67CB" w:rsidRDefault="001E4226" w:rsidP="00304159">
            <w:pPr>
              <w:rPr>
                <w:rFonts w:cstheme="minorHAnsi"/>
              </w:rPr>
            </w:pPr>
            <w:r w:rsidRPr="00AC67CB">
              <w:rPr>
                <w:rFonts w:cstheme="minorHAnsi"/>
              </w:rPr>
              <w:t xml:space="preserve">System musi posiadać mechanizm automatycznego generowania transakcji w systemie </w:t>
            </w:r>
            <w:proofErr w:type="spellStart"/>
            <w:r w:rsidRPr="00AC67CB">
              <w:rPr>
                <w:rFonts w:cstheme="minorHAnsi"/>
              </w:rPr>
              <w:t>Simple.ERP</w:t>
            </w:r>
            <w:proofErr w:type="spellEnd"/>
            <w:r w:rsidRPr="00AC67CB">
              <w:rPr>
                <w:rFonts w:cstheme="minorHAnsi"/>
              </w:rPr>
              <w:t xml:space="preserve"> na podstawie zakończonego obiegu dokumentów, które będą tego wymagać</w:t>
            </w:r>
            <w:r w:rsidR="005D28F3" w:rsidRPr="00AC67CB">
              <w:rPr>
                <w:rFonts w:cstheme="minorHAnsi"/>
              </w:rPr>
              <w:t>, w zakresie obiegów dokumentów</w:t>
            </w:r>
            <w:r w:rsidR="004C2CEB" w:rsidRPr="00AC67CB">
              <w:rPr>
                <w:rFonts w:cstheme="minorHAnsi"/>
              </w:rPr>
              <w:t xml:space="preserve"> które powinien opracować Wykonawca</w:t>
            </w:r>
            <w:r w:rsidRPr="00AC67CB">
              <w:rPr>
                <w:rFonts w:cstheme="minorHAnsi"/>
              </w:rPr>
              <w:t xml:space="preserve">. </w:t>
            </w:r>
            <w:r w:rsidR="00304159" w:rsidRPr="00AC67CB">
              <w:rPr>
                <w:rFonts w:cstheme="minorHAnsi"/>
              </w:rPr>
              <w:t>M</w:t>
            </w:r>
            <w:r w:rsidRPr="00AC67CB">
              <w:rPr>
                <w:rFonts w:cstheme="minorHAnsi"/>
              </w:rPr>
              <w:t xml:space="preserve">echanizm ma eliminować konieczność ponownej, manualnej rejestracji tych samych danych w systemie </w:t>
            </w:r>
            <w:proofErr w:type="spellStart"/>
            <w:r w:rsidR="00AB0BE3" w:rsidRPr="00AC67CB">
              <w:rPr>
                <w:rFonts w:cstheme="minorHAnsi"/>
              </w:rPr>
              <w:t>Simple.</w:t>
            </w:r>
            <w:r w:rsidR="00304159" w:rsidRPr="00AC67CB">
              <w:rPr>
                <w:rFonts w:cstheme="minorHAnsi"/>
              </w:rPr>
              <w:t>ERP</w:t>
            </w:r>
            <w:proofErr w:type="spellEnd"/>
            <w:r w:rsidR="00304159" w:rsidRPr="00AC67CB">
              <w:rPr>
                <w:rFonts w:cstheme="minorHAnsi"/>
              </w:rPr>
              <w:t xml:space="preserve"> i gwarantować</w:t>
            </w:r>
            <w:r w:rsidRPr="00AC67CB">
              <w:rPr>
                <w:rFonts w:cstheme="minorHAnsi"/>
              </w:rPr>
              <w:t xml:space="preserve"> zachowanie spójności tych danych.</w:t>
            </w:r>
          </w:p>
        </w:tc>
        <w:tc>
          <w:tcPr>
            <w:tcW w:w="1418" w:type="dxa"/>
            <w:vAlign w:val="center"/>
          </w:tcPr>
          <w:p w:rsidR="00CB5C9E" w:rsidRPr="00AC67CB" w:rsidRDefault="00304159" w:rsidP="005C261E">
            <w:pPr>
              <w:jc w:val="center"/>
              <w:rPr>
                <w:rFonts w:cstheme="minorHAnsi"/>
                <w:sz w:val="20"/>
                <w:szCs w:val="20"/>
              </w:rPr>
            </w:pPr>
            <w:r w:rsidRPr="00AC67CB">
              <w:rPr>
                <w:rFonts w:cstheme="minorHAnsi"/>
                <w:sz w:val="20"/>
                <w:szCs w:val="20"/>
              </w:rPr>
              <w:t>W</w:t>
            </w:r>
          </w:p>
        </w:tc>
        <w:tc>
          <w:tcPr>
            <w:tcW w:w="1843" w:type="dxa"/>
            <w:vAlign w:val="center"/>
          </w:tcPr>
          <w:p w:rsidR="00CB5C9E" w:rsidRPr="00AC67CB" w:rsidRDefault="00CB5C9E" w:rsidP="005C261E">
            <w:pPr>
              <w:jc w:val="center"/>
              <w:rPr>
                <w:rFonts w:cstheme="minorHAnsi"/>
              </w:rPr>
            </w:pPr>
          </w:p>
        </w:tc>
      </w:tr>
      <w:tr w:rsidR="00CB5C9E" w:rsidRPr="00AC67CB" w:rsidTr="00A5141E">
        <w:tc>
          <w:tcPr>
            <w:tcW w:w="1560" w:type="dxa"/>
            <w:shd w:val="clear" w:color="auto" w:fill="F2F2F2" w:themeFill="background1" w:themeFillShade="F2"/>
            <w:vAlign w:val="center"/>
          </w:tcPr>
          <w:p w:rsidR="00CB5C9E" w:rsidRPr="00AC67CB" w:rsidRDefault="00CB5C9E" w:rsidP="005C261E">
            <w:pPr>
              <w:pStyle w:val="Akapitzlist"/>
              <w:numPr>
                <w:ilvl w:val="0"/>
                <w:numId w:val="1"/>
              </w:numPr>
              <w:jc w:val="center"/>
              <w:rPr>
                <w:rFonts w:cstheme="minorHAnsi"/>
              </w:rPr>
            </w:pPr>
          </w:p>
        </w:tc>
        <w:tc>
          <w:tcPr>
            <w:tcW w:w="9213" w:type="dxa"/>
          </w:tcPr>
          <w:p w:rsidR="00CB5C9E" w:rsidRPr="00AC67CB" w:rsidRDefault="00AF7862" w:rsidP="00EA18D7">
            <w:pPr>
              <w:rPr>
                <w:rFonts w:cstheme="minorHAnsi"/>
              </w:rPr>
            </w:pPr>
            <w:r w:rsidRPr="00AC67CB">
              <w:rPr>
                <w:rFonts w:cstheme="minorHAnsi"/>
              </w:rPr>
              <w:t xml:space="preserve">System musi umożliwiać pracę grupową nad opracowywaniem dokumentu wychodzącego oraz zapamiętywanie kolejnych wersji dokumentu w celu odtworzenia historii zmian. </w:t>
            </w:r>
            <w:r w:rsidR="00EA18D7" w:rsidRPr="00AC67CB">
              <w:rPr>
                <w:rFonts w:cstheme="minorHAnsi"/>
              </w:rPr>
              <w:t>System musi także posiadać m</w:t>
            </w:r>
            <w:r w:rsidRPr="00AC67CB">
              <w:rPr>
                <w:rFonts w:cstheme="minorHAnsi"/>
              </w:rPr>
              <w:t xml:space="preserve">ożliwość zaimplementowania procesu akceptacji ostatecznej treści </w:t>
            </w:r>
            <w:r w:rsidR="00EA18D7" w:rsidRPr="00AC67CB">
              <w:rPr>
                <w:rFonts w:cstheme="minorHAnsi"/>
              </w:rPr>
              <w:t xml:space="preserve">dokumentu </w:t>
            </w:r>
            <w:r w:rsidRPr="00AC67CB">
              <w:rPr>
                <w:rFonts w:cstheme="minorHAnsi"/>
              </w:rPr>
              <w:t>przed wysłaniem.</w:t>
            </w:r>
          </w:p>
        </w:tc>
        <w:tc>
          <w:tcPr>
            <w:tcW w:w="1418" w:type="dxa"/>
            <w:vAlign w:val="center"/>
          </w:tcPr>
          <w:p w:rsidR="00CB5C9E" w:rsidRPr="00AC67CB" w:rsidRDefault="00EA18D7" w:rsidP="005C261E">
            <w:pPr>
              <w:jc w:val="center"/>
              <w:rPr>
                <w:rFonts w:cstheme="minorHAnsi"/>
                <w:sz w:val="20"/>
                <w:szCs w:val="20"/>
              </w:rPr>
            </w:pPr>
            <w:r w:rsidRPr="00AC67CB">
              <w:rPr>
                <w:rFonts w:cstheme="minorHAnsi"/>
                <w:sz w:val="20"/>
                <w:szCs w:val="20"/>
              </w:rPr>
              <w:t>W</w:t>
            </w:r>
          </w:p>
        </w:tc>
        <w:tc>
          <w:tcPr>
            <w:tcW w:w="1843" w:type="dxa"/>
            <w:vAlign w:val="center"/>
          </w:tcPr>
          <w:p w:rsidR="00CB5C9E" w:rsidRPr="00AC67CB" w:rsidRDefault="00CB5C9E" w:rsidP="005C261E">
            <w:pPr>
              <w:jc w:val="center"/>
              <w:rPr>
                <w:rFonts w:cstheme="minorHAnsi"/>
              </w:rPr>
            </w:pPr>
          </w:p>
        </w:tc>
      </w:tr>
      <w:tr w:rsidR="00304159" w:rsidRPr="00AC67CB" w:rsidTr="00A5141E">
        <w:tc>
          <w:tcPr>
            <w:tcW w:w="1560" w:type="dxa"/>
            <w:shd w:val="clear" w:color="auto" w:fill="F2F2F2" w:themeFill="background1" w:themeFillShade="F2"/>
            <w:vAlign w:val="center"/>
          </w:tcPr>
          <w:p w:rsidR="00304159" w:rsidRPr="00AC67CB" w:rsidRDefault="00F30940" w:rsidP="00303F77">
            <w:pPr>
              <w:pStyle w:val="Akapitzlist"/>
              <w:rPr>
                <w:rFonts w:cstheme="minorHAnsi"/>
                <w:b/>
              </w:rPr>
            </w:pPr>
            <w:r w:rsidRPr="00AC67CB">
              <w:rPr>
                <w:rFonts w:cstheme="minorHAnsi"/>
                <w:b/>
              </w:rPr>
              <w:t>V</w:t>
            </w:r>
          </w:p>
        </w:tc>
        <w:tc>
          <w:tcPr>
            <w:tcW w:w="9213" w:type="dxa"/>
          </w:tcPr>
          <w:p w:rsidR="00304159" w:rsidRPr="00AC67CB" w:rsidRDefault="00303F77" w:rsidP="00303F77">
            <w:pPr>
              <w:pStyle w:val="Nagwek1"/>
              <w:outlineLvl w:val="0"/>
              <w:rPr>
                <w:rFonts w:asciiTheme="minorHAnsi" w:hAnsiTheme="minorHAnsi" w:cstheme="minorHAnsi"/>
              </w:rPr>
            </w:pPr>
            <w:r w:rsidRPr="00AC67CB">
              <w:rPr>
                <w:rFonts w:asciiTheme="minorHAnsi" w:hAnsiTheme="minorHAnsi" w:cstheme="minorHAnsi"/>
                <w:sz w:val="22"/>
                <w:szCs w:val="22"/>
              </w:rPr>
              <w:t>Elektroniczny Obieg Dokumentów - Rektorat</w:t>
            </w:r>
          </w:p>
        </w:tc>
        <w:tc>
          <w:tcPr>
            <w:tcW w:w="1418" w:type="dxa"/>
            <w:vAlign w:val="center"/>
          </w:tcPr>
          <w:p w:rsidR="00304159" w:rsidRPr="00AC67CB" w:rsidRDefault="00303F77" w:rsidP="005C261E">
            <w:pPr>
              <w:jc w:val="center"/>
              <w:rPr>
                <w:rFonts w:cstheme="minorHAnsi"/>
                <w:sz w:val="20"/>
                <w:szCs w:val="20"/>
              </w:rPr>
            </w:pPr>
            <w:r w:rsidRPr="00AC67CB">
              <w:rPr>
                <w:rFonts w:cstheme="minorHAnsi"/>
                <w:sz w:val="20"/>
                <w:szCs w:val="20"/>
              </w:rPr>
              <w:t>W</w:t>
            </w:r>
          </w:p>
        </w:tc>
        <w:tc>
          <w:tcPr>
            <w:tcW w:w="1843" w:type="dxa"/>
            <w:vAlign w:val="center"/>
          </w:tcPr>
          <w:p w:rsidR="00304159" w:rsidRPr="00AC67CB" w:rsidRDefault="00304159" w:rsidP="005C261E">
            <w:pPr>
              <w:jc w:val="center"/>
              <w:rPr>
                <w:rFonts w:cstheme="minorHAnsi"/>
              </w:rPr>
            </w:pPr>
          </w:p>
        </w:tc>
      </w:tr>
      <w:tr w:rsidR="00303F77" w:rsidRPr="00AC67CB" w:rsidTr="00A5141E">
        <w:tc>
          <w:tcPr>
            <w:tcW w:w="1560" w:type="dxa"/>
            <w:shd w:val="clear" w:color="auto" w:fill="F2F2F2" w:themeFill="background1" w:themeFillShade="F2"/>
            <w:vAlign w:val="center"/>
          </w:tcPr>
          <w:p w:rsidR="00303F77" w:rsidRPr="00AC67CB" w:rsidRDefault="00303F77" w:rsidP="00303F77">
            <w:pPr>
              <w:pStyle w:val="Akapitzlist"/>
              <w:numPr>
                <w:ilvl w:val="0"/>
                <w:numId w:val="1"/>
              </w:numPr>
              <w:jc w:val="center"/>
              <w:rPr>
                <w:rFonts w:cstheme="minorHAnsi"/>
              </w:rPr>
            </w:pPr>
          </w:p>
        </w:tc>
        <w:tc>
          <w:tcPr>
            <w:tcW w:w="9213" w:type="dxa"/>
          </w:tcPr>
          <w:p w:rsidR="00303F77" w:rsidRPr="00AC67CB" w:rsidRDefault="00303F77" w:rsidP="00303F77">
            <w:pPr>
              <w:rPr>
                <w:rFonts w:cstheme="minorHAnsi"/>
              </w:rPr>
            </w:pPr>
            <w:r w:rsidRPr="00AC67CB">
              <w:rPr>
                <w:rFonts w:cstheme="minorHAnsi"/>
              </w:rPr>
              <w:t>System musi posiadać funkcjonalność rejestracji korespondencji papierowej i elektronicznej, przychodzącej, wychodzącej, zewnętrznej i wewnętrznej wraz z załącznikami.</w:t>
            </w:r>
          </w:p>
        </w:tc>
        <w:tc>
          <w:tcPr>
            <w:tcW w:w="1418" w:type="dxa"/>
            <w:vAlign w:val="center"/>
          </w:tcPr>
          <w:p w:rsidR="00303F77" w:rsidRPr="00AC67CB" w:rsidRDefault="00303F77" w:rsidP="00303F77">
            <w:pPr>
              <w:jc w:val="center"/>
              <w:rPr>
                <w:rFonts w:cstheme="minorHAnsi"/>
                <w:sz w:val="20"/>
                <w:szCs w:val="20"/>
              </w:rPr>
            </w:pPr>
            <w:r w:rsidRPr="00AC67CB">
              <w:rPr>
                <w:rFonts w:cstheme="minorHAnsi"/>
                <w:sz w:val="20"/>
                <w:szCs w:val="20"/>
              </w:rPr>
              <w:t>W</w:t>
            </w:r>
          </w:p>
        </w:tc>
        <w:tc>
          <w:tcPr>
            <w:tcW w:w="1843" w:type="dxa"/>
            <w:vAlign w:val="center"/>
          </w:tcPr>
          <w:p w:rsidR="00303F77" w:rsidRPr="00AC67CB" w:rsidRDefault="00303F77" w:rsidP="00303F77">
            <w:pPr>
              <w:jc w:val="center"/>
              <w:rPr>
                <w:rFonts w:cstheme="minorHAnsi"/>
              </w:rPr>
            </w:pPr>
          </w:p>
        </w:tc>
      </w:tr>
      <w:tr w:rsidR="00303F77" w:rsidRPr="00AC67CB" w:rsidTr="00A5141E">
        <w:tc>
          <w:tcPr>
            <w:tcW w:w="1560" w:type="dxa"/>
            <w:shd w:val="clear" w:color="auto" w:fill="F2F2F2" w:themeFill="background1" w:themeFillShade="F2"/>
            <w:vAlign w:val="center"/>
          </w:tcPr>
          <w:p w:rsidR="00303F77" w:rsidRPr="00AC67CB" w:rsidRDefault="00303F77" w:rsidP="00303F77">
            <w:pPr>
              <w:pStyle w:val="Akapitzlist"/>
              <w:numPr>
                <w:ilvl w:val="0"/>
                <w:numId w:val="1"/>
              </w:numPr>
              <w:jc w:val="center"/>
              <w:rPr>
                <w:rFonts w:cstheme="minorHAnsi"/>
              </w:rPr>
            </w:pPr>
          </w:p>
        </w:tc>
        <w:tc>
          <w:tcPr>
            <w:tcW w:w="9213" w:type="dxa"/>
          </w:tcPr>
          <w:p w:rsidR="00303F77" w:rsidRPr="00AC67CB" w:rsidRDefault="0008396D" w:rsidP="0008396D">
            <w:pPr>
              <w:rPr>
                <w:rFonts w:cstheme="minorHAnsi"/>
              </w:rPr>
            </w:pPr>
            <w:r w:rsidRPr="00AC67CB">
              <w:rPr>
                <w:rFonts w:cstheme="minorHAnsi"/>
              </w:rPr>
              <w:t>System musi umożliwiać o</w:t>
            </w:r>
            <w:r w:rsidR="00241B82" w:rsidRPr="00AC67CB">
              <w:rPr>
                <w:rFonts w:cstheme="minorHAnsi"/>
              </w:rPr>
              <w:t>bsług</w:t>
            </w:r>
            <w:r w:rsidRPr="00AC67CB">
              <w:rPr>
                <w:rFonts w:cstheme="minorHAnsi"/>
              </w:rPr>
              <w:t>ę</w:t>
            </w:r>
            <w:r w:rsidR="00241B82" w:rsidRPr="00AC67CB">
              <w:rPr>
                <w:rFonts w:cstheme="minorHAnsi"/>
              </w:rPr>
              <w:t xml:space="preserve"> dzienników korespondencji przychodzącej, wewnętrznej i wychodzącej. W zależności od organizacji, powinna istnieć możliwość zdefiniowania kilku dzienników. Raport dziennika korespondencji pocztowej</w:t>
            </w:r>
            <w:r w:rsidRPr="00AC67CB">
              <w:rPr>
                <w:rFonts w:cstheme="minorHAnsi"/>
              </w:rPr>
              <w:t xml:space="preserve"> musi być</w:t>
            </w:r>
            <w:r w:rsidR="00241B82" w:rsidRPr="00AC67CB">
              <w:rPr>
                <w:rFonts w:cstheme="minorHAnsi"/>
              </w:rPr>
              <w:t xml:space="preserve"> zgodny ze standardem stosowanym przez Pocztę Polską.</w:t>
            </w:r>
          </w:p>
        </w:tc>
        <w:tc>
          <w:tcPr>
            <w:tcW w:w="1418" w:type="dxa"/>
            <w:vAlign w:val="center"/>
          </w:tcPr>
          <w:p w:rsidR="00303F77" w:rsidRPr="00AC67CB" w:rsidRDefault="00241B82" w:rsidP="00303F77">
            <w:pPr>
              <w:jc w:val="center"/>
              <w:rPr>
                <w:rFonts w:cstheme="minorHAnsi"/>
                <w:sz w:val="20"/>
                <w:szCs w:val="20"/>
              </w:rPr>
            </w:pPr>
            <w:r w:rsidRPr="00AC67CB">
              <w:rPr>
                <w:rFonts w:cstheme="minorHAnsi"/>
                <w:sz w:val="20"/>
                <w:szCs w:val="20"/>
              </w:rPr>
              <w:t>W</w:t>
            </w:r>
          </w:p>
        </w:tc>
        <w:tc>
          <w:tcPr>
            <w:tcW w:w="1843" w:type="dxa"/>
            <w:vAlign w:val="center"/>
          </w:tcPr>
          <w:p w:rsidR="00303F77" w:rsidRPr="00AC67CB" w:rsidRDefault="00303F77" w:rsidP="00303F77">
            <w:pPr>
              <w:jc w:val="center"/>
              <w:rPr>
                <w:rFonts w:cstheme="minorHAnsi"/>
              </w:rPr>
            </w:pPr>
          </w:p>
        </w:tc>
      </w:tr>
      <w:tr w:rsidR="00303F77" w:rsidRPr="00AC67CB" w:rsidTr="00A5141E">
        <w:tc>
          <w:tcPr>
            <w:tcW w:w="1560" w:type="dxa"/>
            <w:shd w:val="clear" w:color="auto" w:fill="F2F2F2" w:themeFill="background1" w:themeFillShade="F2"/>
            <w:vAlign w:val="center"/>
          </w:tcPr>
          <w:p w:rsidR="00303F77" w:rsidRPr="00AC67CB" w:rsidRDefault="00303F77" w:rsidP="00303F77">
            <w:pPr>
              <w:pStyle w:val="Akapitzlist"/>
              <w:numPr>
                <w:ilvl w:val="0"/>
                <w:numId w:val="1"/>
              </w:numPr>
              <w:jc w:val="center"/>
              <w:rPr>
                <w:rFonts w:cstheme="minorHAnsi"/>
              </w:rPr>
            </w:pPr>
          </w:p>
        </w:tc>
        <w:tc>
          <w:tcPr>
            <w:tcW w:w="9213" w:type="dxa"/>
          </w:tcPr>
          <w:p w:rsidR="00303F77" w:rsidRPr="00AC67CB" w:rsidRDefault="00196BB8" w:rsidP="00196BB8">
            <w:pPr>
              <w:rPr>
                <w:rFonts w:cstheme="minorHAnsi"/>
              </w:rPr>
            </w:pPr>
            <w:r w:rsidRPr="00AC67CB">
              <w:rPr>
                <w:rFonts w:cstheme="minorHAnsi"/>
              </w:rPr>
              <w:t>System musi umożliwiać r</w:t>
            </w:r>
            <w:r w:rsidR="00241B82" w:rsidRPr="00AC67CB">
              <w:rPr>
                <w:rFonts w:cstheme="minorHAnsi"/>
              </w:rPr>
              <w:t>ejestracj</w:t>
            </w:r>
            <w:r w:rsidRPr="00AC67CB">
              <w:rPr>
                <w:rFonts w:cstheme="minorHAnsi"/>
              </w:rPr>
              <w:t>ę</w:t>
            </w:r>
            <w:r w:rsidR="00241B82" w:rsidRPr="00AC67CB">
              <w:rPr>
                <w:rFonts w:cstheme="minorHAnsi"/>
              </w:rPr>
              <w:t xml:space="preserve"> załączników elektronicznych co najmniej w formacie PDF, TIF, DOC, DOCX, XLS, XLSX, PNG, JPG itd.) bądź pliku ze skanera w formacie PDF lub JPG</w:t>
            </w:r>
            <w:r w:rsidRPr="00AC67CB">
              <w:rPr>
                <w:rFonts w:cstheme="minorHAnsi"/>
              </w:rPr>
              <w:t>,</w:t>
            </w:r>
            <w:r w:rsidR="00241B82" w:rsidRPr="00AC67CB">
              <w:rPr>
                <w:rFonts w:cstheme="minorHAnsi"/>
              </w:rPr>
              <w:t xml:space="preserve"> </w:t>
            </w:r>
            <w:r w:rsidRPr="00AC67CB">
              <w:rPr>
                <w:rFonts w:cstheme="minorHAnsi"/>
              </w:rPr>
              <w:t>o</w:t>
            </w:r>
            <w:r w:rsidR="00241B82" w:rsidRPr="00AC67CB">
              <w:rPr>
                <w:rFonts w:cstheme="minorHAnsi"/>
              </w:rPr>
              <w:t>bsług</w:t>
            </w:r>
            <w:r w:rsidRPr="00AC67CB">
              <w:rPr>
                <w:rFonts w:cstheme="minorHAnsi"/>
              </w:rPr>
              <w:t>ę</w:t>
            </w:r>
            <w:r w:rsidR="00241B82" w:rsidRPr="00AC67CB">
              <w:rPr>
                <w:rFonts w:cstheme="minorHAnsi"/>
              </w:rPr>
              <w:t xml:space="preserve"> folderów skanowania z poziomu aplikacji (podgląd zeskanowanych dokumentów, rozpoznanie treści za pomocą OCR, uruchomienie funkcji rejestracji dokumentu w dzien</w:t>
            </w:r>
            <w:r w:rsidRPr="00AC67CB">
              <w:rPr>
                <w:rFonts w:cstheme="minorHAnsi"/>
              </w:rPr>
              <w:t>niku wraz z uruchomieniem obiegu</w:t>
            </w:r>
            <w:r w:rsidR="00241B82" w:rsidRPr="00AC67CB">
              <w:rPr>
                <w:rFonts w:cstheme="minorHAnsi"/>
              </w:rPr>
              <w:t xml:space="preserve"> elektronicznego).</w:t>
            </w:r>
          </w:p>
        </w:tc>
        <w:tc>
          <w:tcPr>
            <w:tcW w:w="1418" w:type="dxa"/>
            <w:vAlign w:val="center"/>
          </w:tcPr>
          <w:p w:rsidR="00303F77" w:rsidRPr="00AC67CB" w:rsidRDefault="00196BB8" w:rsidP="00303F77">
            <w:pPr>
              <w:jc w:val="center"/>
              <w:rPr>
                <w:rFonts w:cstheme="minorHAnsi"/>
                <w:sz w:val="20"/>
                <w:szCs w:val="20"/>
              </w:rPr>
            </w:pPr>
            <w:r w:rsidRPr="00AC67CB">
              <w:rPr>
                <w:rFonts w:cstheme="minorHAnsi"/>
                <w:sz w:val="20"/>
                <w:szCs w:val="20"/>
              </w:rPr>
              <w:t>W</w:t>
            </w:r>
          </w:p>
        </w:tc>
        <w:tc>
          <w:tcPr>
            <w:tcW w:w="1843" w:type="dxa"/>
            <w:vAlign w:val="center"/>
          </w:tcPr>
          <w:p w:rsidR="00303F77" w:rsidRPr="00AC67CB" w:rsidRDefault="00303F77" w:rsidP="00303F77">
            <w:pPr>
              <w:jc w:val="center"/>
              <w:rPr>
                <w:rFonts w:cstheme="minorHAnsi"/>
              </w:rPr>
            </w:pPr>
          </w:p>
        </w:tc>
      </w:tr>
      <w:tr w:rsidR="00303F77" w:rsidRPr="00AC67CB" w:rsidTr="00A5141E">
        <w:tc>
          <w:tcPr>
            <w:tcW w:w="1560" w:type="dxa"/>
            <w:shd w:val="clear" w:color="auto" w:fill="F2F2F2" w:themeFill="background1" w:themeFillShade="F2"/>
            <w:vAlign w:val="center"/>
          </w:tcPr>
          <w:p w:rsidR="00303F77" w:rsidRPr="00AC67CB" w:rsidRDefault="00303F77" w:rsidP="00303F77">
            <w:pPr>
              <w:pStyle w:val="Akapitzlist"/>
              <w:numPr>
                <w:ilvl w:val="0"/>
                <w:numId w:val="1"/>
              </w:numPr>
              <w:jc w:val="center"/>
              <w:rPr>
                <w:rFonts w:cstheme="minorHAnsi"/>
              </w:rPr>
            </w:pPr>
          </w:p>
        </w:tc>
        <w:tc>
          <w:tcPr>
            <w:tcW w:w="9213" w:type="dxa"/>
          </w:tcPr>
          <w:p w:rsidR="00303F77" w:rsidRPr="00AC67CB" w:rsidRDefault="00731348" w:rsidP="00A9079A">
            <w:pPr>
              <w:rPr>
                <w:rFonts w:cstheme="minorHAnsi"/>
              </w:rPr>
            </w:pPr>
            <w:r w:rsidRPr="00AC67CB">
              <w:rPr>
                <w:rFonts w:cstheme="minorHAnsi"/>
              </w:rPr>
              <w:t>System musi posiadać funkcję</w:t>
            </w:r>
            <w:r w:rsidR="00241B82" w:rsidRPr="00AC67CB">
              <w:rPr>
                <w:rFonts w:cstheme="minorHAnsi"/>
              </w:rPr>
              <w:t xml:space="preserve"> wbudowanego mechanizmu OCR zapewniającego przynajmniej przeszukiwanie </w:t>
            </w:r>
            <w:proofErr w:type="spellStart"/>
            <w:r w:rsidR="00241B82" w:rsidRPr="00AC67CB">
              <w:rPr>
                <w:rFonts w:cstheme="minorHAnsi"/>
              </w:rPr>
              <w:t>pełnotekstowe</w:t>
            </w:r>
            <w:proofErr w:type="spellEnd"/>
            <w:r w:rsidR="00241B82" w:rsidRPr="00AC67CB">
              <w:rPr>
                <w:rFonts w:cstheme="minorHAnsi"/>
              </w:rPr>
              <w:t xml:space="preserve"> załączników w całym systemie Elektronicznego Obiegu Dokumentów oraz selektywne, automatyczne pobieranie treści załączników do odpowiednich pól formularza na podstawie szablonów zdefiniowanych dla określonych typów załączników.</w:t>
            </w:r>
          </w:p>
        </w:tc>
        <w:tc>
          <w:tcPr>
            <w:tcW w:w="1418" w:type="dxa"/>
            <w:vAlign w:val="center"/>
          </w:tcPr>
          <w:p w:rsidR="00303F77" w:rsidRPr="00AC67CB" w:rsidRDefault="00196BB8" w:rsidP="00303F77">
            <w:pPr>
              <w:jc w:val="center"/>
              <w:rPr>
                <w:rFonts w:cstheme="minorHAnsi"/>
                <w:sz w:val="20"/>
                <w:szCs w:val="20"/>
              </w:rPr>
            </w:pPr>
            <w:r w:rsidRPr="00AC67CB">
              <w:rPr>
                <w:rFonts w:cstheme="minorHAnsi"/>
                <w:sz w:val="20"/>
                <w:szCs w:val="20"/>
              </w:rPr>
              <w:t>W</w:t>
            </w:r>
          </w:p>
        </w:tc>
        <w:tc>
          <w:tcPr>
            <w:tcW w:w="1843" w:type="dxa"/>
            <w:vAlign w:val="center"/>
          </w:tcPr>
          <w:p w:rsidR="00303F77" w:rsidRPr="00AC67CB" w:rsidRDefault="00303F77" w:rsidP="00303F77">
            <w:pPr>
              <w:jc w:val="center"/>
              <w:rPr>
                <w:rFonts w:cstheme="minorHAnsi"/>
              </w:rPr>
            </w:pPr>
          </w:p>
        </w:tc>
      </w:tr>
      <w:tr w:rsidR="00303F77" w:rsidRPr="00AC67CB" w:rsidTr="00A5141E">
        <w:tc>
          <w:tcPr>
            <w:tcW w:w="1560" w:type="dxa"/>
            <w:shd w:val="clear" w:color="auto" w:fill="F2F2F2" w:themeFill="background1" w:themeFillShade="F2"/>
            <w:vAlign w:val="center"/>
          </w:tcPr>
          <w:p w:rsidR="00303F77" w:rsidRPr="00AC67CB" w:rsidRDefault="00303F77" w:rsidP="00303F77">
            <w:pPr>
              <w:pStyle w:val="Akapitzlist"/>
              <w:numPr>
                <w:ilvl w:val="0"/>
                <w:numId w:val="1"/>
              </w:numPr>
              <w:jc w:val="center"/>
              <w:rPr>
                <w:rFonts w:cstheme="minorHAnsi"/>
              </w:rPr>
            </w:pPr>
          </w:p>
        </w:tc>
        <w:tc>
          <w:tcPr>
            <w:tcW w:w="9213" w:type="dxa"/>
          </w:tcPr>
          <w:p w:rsidR="00303F77" w:rsidRPr="00AC67CB" w:rsidRDefault="00DB6196" w:rsidP="00DB6196">
            <w:pPr>
              <w:rPr>
                <w:rFonts w:cstheme="minorHAnsi"/>
              </w:rPr>
            </w:pPr>
            <w:r w:rsidRPr="00AC67CB">
              <w:rPr>
                <w:rFonts w:cstheme="minorHAnsi"/>
              </w:rPr>
              <w:t>System musi posiadać funkcję uruchamiania i nadzorowania obiegu korespondencji wewnętrznej pomiędzy pracownikami i komórkami organizacyjnymi.</w:t>
            </w:r>
          </w:p>
        </w:tc>
        <w:tc>
          <w:tcPr>
            <w:tcW w:w="1418" w:type="dxa"/>
            <w:vAlign w:val="center"/>
          </w:tcPr>
          <w:p w:rsidR="00303F77" w:rsidRPr="00AC67CB" w:rsidRDefault="00DB6196" w:rsidP="00303F77">
            <w:pPr>
              <w:jc w:val="center"/>
              <w:rPr>
                <w:rFonts w:cstheme="minorHAnsi"/>
                <w:sz w:val="20"/>
                <w:szCs w:val="20"/>
              </w:rPr>
            </w:pPr>
            <w:r w:rsidRPr="00AC67CB">
              <w:rPr>
                <w:rFonts w:cstheme="minorHAnsi"/>
                <w:sz w:val="20"/>
                <w:szCs w:val="20"/>
              </w:rPr>
              <w:t>W</w:t>
            </w:r>
          </w:p>
        </w:tc>
        <w:tc>
          <w:tcPr>
            <w:tcW w:w="1843" w:type="dxa"/>
            <w:vAlign w:val="center"/>
          </w:tcPr>
          <w:p w:rsidR="00303F77" w:rsidRPr="00AC67CB" w:rsidRDefault="00303F77" w:rsidP="00303F77">
            <w:pPr>
              <w:jc w:val="center"/>
              <w:rPr>
                <w:rFonts w:cstheme="minorHAnsi"/>
              </w:rPr>
            </w:pPr>
          </w:p>
        </w:tc>
      </w:tr>
      <w:tr w:rsidR="00303F77" w:rsidRPr="00AC67CB" w:rsidTr="00A5141E">
        <w:tc>
          <w:tcPr>
            <w:tcW w:w="1560" w:type="dxa"/>
            <w:shd w:val="clear" w:color="auto" w:fill="F2F2F2" w:themeFill="background1" w:themeFillShade="F2"/>
            <w:vAlign w:val="center"/>
          </w:tcPr>
          <w:p w:rsidR="00303F77" w:rsidRPr="00AC67CB" w:rsidRDefault="00303F77" w:rsidP="00303F77">
            <w:pPr>
              <w:pStyle w:val="Akapitzlist"/>
              <w:numPr>
                <w:ilvl w:val="0"/>
                <w:numId w:val="1"/>
              </w:numPr>
              <w:jc w:val="center"/>
              <w:rPr>
                <w:rFonts w:cstheme="minorHAnsi"/>
              </w:rPr>
            </w:pPr>
          </w:p>
        </w:tc>
        <w:tc>
          <w:tcPr>
            <w:tcW w:w="9213" w:type="dxa"/>
          </w:tcPr>
          <w:p w:rsidR="00303F77" w:rsidRPr="00AC67CB" w:rsidRDefault="007913BA" w:rsidP="007913BA">
            <w:pPr>
              <w:rPr>
                <w:rFonts w:cstheme="minorHAnsi"/>
              </w:rPr>
            </w:pPr>
            <w:r w:rsidRPr="00AC67CB">
              <w:rPr>
                <w:rFonts w:cstheme="minorHAnsi"/>
              </w:rPr>
              <w:t>System musi umożliwiać zarządzanie sprawami poprzez otwarcie sprawy np. na podstawie dokumentu przychodzącego, identyfikację przyszłych dokumentów i zdarzeń ze sprawą (pisma, odpowiedzi, faktury, umowy, itp.), przydział sprawy do osoby odpowiedzialnej i ustalenie terminu zamknięcia, automatyczne komunikaty odnoszące się do upływającego terminu, statusów spraw, itp. W kontekście sprawy powinna istnieć możliwość zobaczenia/przełączenia się do danych i dokumentów z nią powiązanych (np. pisma powiązane ze sprawą, zadania powiązane ze sprawą, umowa, której dotyczy sprawa, itp.).</w:t>
            </w:r>
          </w:p>
        </w:tc>
        <w:tc>
          <w:tcPr>
            <w:tcW w:w="1418" w:type="dxa"/>
            <w:vAlign w:val="center"/>
          </w:tcPr>
          <w:p w:rsidR="00303F77" w:rsidRPr="00AC67CB" w:rsidRDefault="00316083" w:rsidP="00303F77">
            <w:pPr>
              <w:jc w:val="center"/>
              <w:rPr>
                <w:rFonts w:cstheme="minorHAnsi"/>
                <w:sz w:val="20"/>
                <w:szCs w:val="20"/>
              </w:rPr>
            </w:pPr>
            <w:r w:rsidRPr="00AC67CB">
              <w:rPr>
                <w:rFonts w:cstheme="minorHAnsi"/>
                <w:sz w:val="20"/>
                <w:szCs w:val="20"/>
              </w:rPr>
              <w:t>W</w:t>
            </w:r>
          </w:p>
        </w:tc>
        <w:tc>
          <w:tcPr>
            <w:tcW w:w="1843" w:type="dxa"/>
            <w:vAlign w:val="center"/>
          </w:tcPr>
          <w:p w:rsidR="00303F77" w:rsidRPr="00AC67CB" w:rsidRDefault="00303F77" w:rsidP="00303F77">
            <w:pPr>
              <w:jc w:val="center"/>
              <w:rPr>
                <w:rFonts w:cstheme="minorHAnsi"/>
              </w:rPr>
            </w:pPr>
          </w:p>
        </w:tc>
      </w:tr>
      <w:tr w:rsidR="00303F77" w:rsidRPr="00AC67CB" w:rsidTr="00A5141E">
        <w:tc>
          <w:tcPr>
            <w:tcW w:w="1560" w:type="dxa"/>
            <w:shd w:val="clear" w:color="auto" w:fill="F2F2F2" w:themeFill="background1" w:themeFillShade="F2"/>
            <w:vAlign w:val="center"/>
          </w:tcPr>
          <w:p w:rsidR="00303F77" w:rsidRPr="00AC67CB" w:rsidRDefault="00303F77" w:rsidP="00303F77">
            <w:pPr>
              <w:pStyle w:val="Akapitzlist"/>
              <w:numPr>
                <w:ilvl w:val="0"/>
                <w:numId w:val="1"/>
              </w:numPr>
              <w:jc w:val="center"/>
              <w:rPr>
                <w:rFonts w:cstheme="minorHAnsi"/>
              </w:rPr>
            </w:pPr>
          </w:p>
        </w:tc>
        <w:tc>
          <w:tcPr>
            <w:tcW w:w="9213" w:type="dxa"/>
          </w:tcPr>
          <w:p w:rsidR="00303F77" w:rsidRPr="00AC67CB" w:rsidRDefault="009C0906" w:rsidP="009C0906">
            <w:pPr>
              <w:rPr>
                <w:rFonts w:cstheme="minorHAnsi"/>
              </w:rPr>
            </w:pPr>
            <w:r w:rsidRPr="00AC67CB">
              <w:rPr>
                <w:rFonts w:cstheme="minorHAnsi"/>
              </w:rPr>
              <w:t>System musi umożliwiać nadawanie terminów realizacji związanych z obiegiem dokumentu, zleconymi zadaniami, zamknięciem sprawy.</w:t>
            </w:r>
          </w:p>
        </w:tc>
        <w:tc>
          <w:tcPr>
            <w:tcW w:w="1418" w:type="dxa"/>
            <w:vAlign w:val="center"/>
          </w:tcPr>
          <w:p w:rsidR="00303F77" w:rsidRPr="00AC67CB" w:rsidRDefault="009C0906" w:rsidP="00303F77">
            <w:pPr>
              <w:jc w:val="center"/>
              <w:rPr>
                <w:rFonts w:cstheme="minorHAnsi"/>
                <w:sz w:val="20"/>
                <w:szCs w:val="20"/>
              </w:rPr>
            </w:pPr>
            <w:r w:rsidRPr="00AC67CB">
              <w:rPr>
                <w:rFonts w:cstheme="minorHAnsi"/>
                <w:sz w:val="20"/>
                <w:szCs w:val="20"/>
              </w:rPr>
              <w:t>W</w:t>
            </w:r>
          </w:p>
        </w:tc>
        <w:tc>
          <w:tcPr>
            <w:tcW w:w="1843" w:type="dxa"/>
            <w:vAlign w:val="center"/>
          </w:tcPr>
          <w:p w:rsidR="00303F77" w:rsidRPr="00AC67CB" w:rsidRDefault="00303F77" w:rsidP="00303F77">
            <w:pPr>
              <w:jc w:val="center"/>
              <w:rPr>
                <w:rFonts w:cstheme="minorHAnsi"/>
              </w:rPr>
            </w:pPr>
          </w:p>
        </w:tc>
      </w:tr>
      <w:tr w:rsidR="00303F77" w:rsidRPr="00AC67CB" w:rsidTr="00A5141E">
        <w:tc>
          <w:tcPr>
            <w:tcW w:w="1560" w:type="dxa"/>
            <w:shd w:val="clear" w:color="auto" w:fill="F2F2F2" w:themeFill="background1" w:themeFillShade="F2"/>
            <w:vAlign w:val="center"/>
          </w:tcPr>
          <w:p w:rsidR="00303F77" w:rsidRPr="00AC67CB" w:rsidRDefault="00303F77" w:rsidP="00303F77">
            <w:pPr>
              <w:pStyle w:val="Akapitzlist"/>
              <w:numPr>
                <w:ilvl w:val="0"/>
                <w:numId w:val="1"/>
              </w:numPr>
              <w:jc w:val="center"/>
              <w:rPr>
                <w:rFonts w:cstheme="minorHAnsi"/>
              </w:rPr>
            </w:pPr>
          </w:p>
        </w:tc>
        <w:tc>
          <w:tcPr>
            <w:tcW w:w="9213" w:type="dxa"/>
          </w:tcPr>
          <w:p w:rsidR="00303F77" w:rsidRPr="00AC67CB" w:rsidRDefault="00C861A3" w:rsidP="00C861A3">
            <w:pPr>
              <w:rPr>
                <w:rFonts w:cstheme="minorHAnsi"/>
              </w:rPr>
            </w:pPr>
            <w:r w:rsidRPr="00AC67CB">
              <w:rPr>
                <w:rFonts w:cstheme="minorHAnsi"/>
              </w:rPr>
              <w:t>System musi posiadać mechanizm umożliwiający rejestrację i obsługę w systemie różnych typów dokumentów</w:t>
            </w:r>
            <w:r w:rsidR="00B82973" w:rsidRPr="00AC67CB">
              <w:rPr>
                <w:rFonts w:cstheme="minorHAnsi"/>
              </w:rPr>
              <w:t>,</w:t>
            </w:r>
            <w:r w:rsidRPr="00AC67CB">
              <w:rPr>
                <w:rFonts w:cstheme="minorHAnsi"/>
              </w:rPr>
              <w:t xml:space="preserve"> z uwzględnieniem specyficznych dla nich atrybutów.</w:t>
            </w:r>
          </w:p>
        </w:tc>
        <w:tc>
          <w:tcPr>
            <w:tcW w:w="1418" w:type="dxa"/>
            <w:vAlign w:val="center"/>
          </w:tcPr>
          <w:p w:rsidR="00303F77" w:rsidRPr="00AC67CB" w:rsidRDefault="00B82973" w:rsidP="00303F77">
            <w:pPr>
              <w:jc w:val="center"/>
              <w:rPr>
                <w:rFonts w:cstheme="minorHAnsi"/>
                <w:sz w:val="20"/>
                <w:szCs w:val="20"/>
              </w:rPr>
            </w:pPr>
            <w:r w:rsidRPr="00AC67CB">
              <w:rPr>
                <w:rFonts w:cstheme="minorHAnsi"/>
                <w:sz w:val="20"/>
                <w:szCs w:val="20"/>
              </w:rPr>
              <w:t>W</w:t>
            </w:r>
          </w:p>
        </w:tc>
        <w:tc>
          <w:tcPr>
            <w:tcW w:w="1843" w:type="dxa"/>
            <w:vAlign w:val="center"/>
          </w:tcPr>
          <w:p w:rsidR="00303F77" w:rsidRPr="00AC67CB" w:rsidRDefault="00303F77" w:rsidP="00303F77">
            <w:pPr>
              <w:jc w:val="center"/>
              <w:rPr>
                <w:rFonts w:cstheme="minorHAnsi"/>
              </w:rPr>
            </w:pPr>
          </w:p>
        </w:tc>
      </w:tr>
      <w:tr w:rsidR="00303F77" w:rsidRPr="00AC67CB" w:rsidTr="00A5141E">
        <w:tc>
          <w:tcPr>
            <w:tcW w:w="1560" w:type="dxa"/>
            <w:shd w:val="clear" w:color="auto" w:fill="F2F2F2" w:themeFill="background1" w:themeFillShade="F2"/>
            <w:vAlign w:val="center"/>
          </w:tcPr>
          <w:p w:rsidR="00303F77" w:rsidRPr="00AC67CB" w:rsidRDefault="00303F77" w:rsidP="00303F77">
            <w:pPr>
              <w:pStyle w:val="Akapitzlist"/>
              <w:numPr>
                <w:ilvl w:val="0"/>
                <w:numId w:val="1"/>
              </w:numPr>
              <w:jc w:val="center"/>
              <w:rPr>
                <w:rFonts w:cstheme="minorHAnsi"/>
              </w:rPr>
            </w:pPr>
          </w:p>
        </w:tc>
        <w:tc>
          <w:tcPr>
            <w:tcW w:w="9213" w:type="dxa"/>
          </w:tcPr>
          <w:p w:rsidR="00303F77" w:rsidRPr="00AC67CB" w:rsidRDefault="00F33FE9" w:rsidP="00F33FE9">
            <w:pPr>
              <w:rPr>
                <w:rFonts w:cstheme="minorHAnsi"/>
              </w:rPr>
            </w:pPr>
            <w:r w:rsidRPr="00AC67CB">
              <w:rPr>
                <w:rFonts w:cstheme="minorHAnsi"/>
              </w:rPr>
              <w:t>System musi posiadać mechanizm kontroli statusu dokumentu, jego dotychczasowej ścieżki, planowanych i rzeczywistych czasów realizacji zadań w obiegu elektronicznym przez określonego użytkownika.</w:t>
            </w:r>
          </w:p>
        </w:tc>
        <w:tc>
          <w:tcPr>
            <w:tcW w:w="1418" w:type="dxa"/>
            <w:vAlign w:val="center"/>
          </w:tcPr>
          <w:p w:rsidR="00303F77" w:rsidRPr="00AC67CB" w:rsidRDefault="00F33FE9" w:rsidP="00303F77">
            <w:pPr>
              <w:jc w:val="center"/>
              <w:rPr>
                <w:rFonts w:cstheme="minorHAnsi"/>
                <w:sz w:val="20"/>
                <w:szCs w:val="20"/>
              </w:rPr>
            </w:pPr>
            <w:r w:rsidRPr="00AC67CB">
              <w:rPr>
                <w:rFonts w:cstheme="minorHAnsi"/>
                <w:sz w:val="20"/>
                <w:szCs w:val="20"/>
              </w:rPr>
              <w:t>W</w:t>
            </w:r>
          </w:p>
        </w:tc>
        <w:tc>
          <w:tcPr>
            <w:tcW w:w="1843" w:type="dxa"/>
            <w:vAlign w:val="center"/>
          </w:tcPr>
          <w:p w:rsidR="00303F77" w:rsidRPr="00AC67CB" w:rsidRDefault="00303F77" w:rsidP="00303F77">
            <w:pPr>
              <w:jc w:val="center"/>
              <w:rPr>
                <w:rFonts w:cstheme="minorHAnsi"/>
              </w:rPr>
            </w:pPr>
          </w:p>
        </w:tc>
      </w:tr>
      <w:tr w:rsidR="00316083" w:rsidRPr="00AC67CB" w:rsidTr="00A5141E">
        <w:tc>
          <w:tcPr>
            <w:tcW w:w="1560" w:type="dxa"/>
            <w:shd w:val="clear" w:color="auto" w:fill="F2F2F2" w:themeFill="background1" w:themeFillShade="F2"/>
            <w:vAlign w:val="center"/>
          </w:tcPr>
          <w:p w:rsidR="00316083" w:rsidRPr="00AC67CB" w:rsidRDefault="00316083" w:rsidP="00303F77">
            <w:pPr>
              <w:pStyle w:val="Akapitzlist"/>
              <w:numPr>
                <w:ilvl w:val="0"/>
                <w:numId w:val="1"/>
              </w:numPr>
              <w:jc w:val="center"/>
              <w:rPr>
                <w:rFonts w:cstheme="minorHAnsi"/>
              </w:rPr>
            </w:pPr>
          </w:p>
        </w:tc>
        <w:tc>
          <w:tcPr>
            <w:tcW w:w="9213" w:type="dxa"/>
          </w:tcPr>
          <w:p w:rsidR="00316083" w:rsidRPr="00AC67CB" w:rsidRDefault="00587AC1" w:rsidP="00587AC1">
            <w:pPr>
              <w:rPr>
                <w:rFonts w:cstheme="minorHAnsi"/>
              </w:rPr>
            </w:pPr>
            <w:r w:rsidRPr="00AC67CB">
              <w:rPr>
                <w:rFonts w:cstheme="minorHAnsi"/>
              </w:rPr>
              <w:t>System musi posiadać możliwość wykorzystania kodów kreskowych do separacji dokumentów wielostronicowych przy skanowaniu, oznaczania dokumentów, ich identyfikacji i wyszukiwania w obiegu elektronicznym i identyfikacji w archiwum fizycznym.</w:t>
            </w:r>
          </w:p>
        </w:tc>
        <w:tc>
          <w:tcPr>
            <w:tcW w:w="1418" w:type="dxa"/>
            <w:vAlign w:val="center"/>
          </w:tcPr>
          <w:p w:rsidR="00316083" w:rsidRPr="00AC67CB" w:rsidRDefault="00990E65" w:rsidP="00303F77">
            <w:pPr>
              <w:jc w:val="center"/>
              <w:rPr>
                <w:rFonts w:cstheme="minorHAnsi"/>
                <w:sz w:val="20"/>
                <w:szCs w:val="20"/>
              </w:rPr>
            </w:pPr>
            <w:r w:rsidRPr="00AC67CB">
              <w:rPr>
                <w:rFonts w:cstheme="minorHAnsi"/>
                <w:sz w:val="20"/>
                <w:szCs w:val="20"/>
              </w:rPr>
              <w:t>W</w:t>
            </w:r>
          </w:p>
        </w:tc>
        <w:tc>
          <w:tcPr>
            <w:tcW w:w="1843" w:type="dxa"/>
            <w:vAlign w:val="center"/>
          </w:tcPr>
          <w:p w:rsidR="00316083" w:rsidRPr="00AC67CB" w:rsidRDefault="00316083" w:rsidP="00303F77">
            <w:pPr>
              <w:jc w:val="center"/>
              <w:rPr>
                <w:rFonts w:cstheme="minorHAnsi"/>
              </w:rPr>
            </w:pPr>
          </w:p>
        </w:tc>
      </w:tr>
      <w:tr w:rsidR="00316083" w:rsidRPr="00AC67CB" w:rsidTr="00A5141E">
        <w:tc>
          <w:tcPr>
            <w:tcW w:w="1560" w:type="dxa"/>
            <w:shd w:val="clear" w:color="auto" w:fill="F2F2F2" w:themeFill="background1" w:themeFillShade="F2"/>
            <w:vAlign w:val="center"/>
          </w:tcPr>
          <w:p w:rsidR="00316083" w:rsidRPr="00AC67CB" w:rsidRDefault="00316083" w:rsidP="00303F77">
            <w:pPr>
              <w:pStyle w:val="Akapitzlist"/>
              <w:numPr>
                <w:ilvl w:val="0"/>
                <w:numId w:val="1"/>
              </w:numPr>
              <w:jc w:val="center"/>
              <w:rPr>
                <w:rFonts w:cstheme="minorHAnsi"/>
              </w:rPr>
            </w:pPr>
          </w:p>
        </w:tc>
        <w:tc>
          <w:tcPr>
            <w:tcW w:w="9213" w:type="dxa"/>
          </w:tcPr>
          <w:p w:rsidR="00316083" w:rsidRPr="00AC67CB" w:rsidRDefault="00BB525A" w:rsidP="00BB525A">
            <w:pPr>
              <w:rPr>
                <w:rFonts w:cstheme="minorHAnsi"/>
              </w:rPr>
            </w:pPr>
            <w:r w:rsidRPr="00AC67CB">
              <w:rPr>
                <w:rFonts w:cstheme="minorHAnsi"/>
              </w:rPr>
              <w:t>System musi posiadać mechanizm definiowania komunikatów cyklicznych lub związanych z wystąpieniem zdarzenia dotyczącego określonego dokumentu, który oprócz komunikatu w aplikacji generuje również e-mail z linkiem do dokumentu w systemie. Komunikaty powinny być generowane dla każdego dokumentu/obiektu z osobna lub dla listy dokumentów/obiektów spełniających kryteria generowania komunikatu.</w:t>
            </w:r>
          </w:p>
        </w:tc>
        <w:tc>
          <w:tcPr>
            <w:tcW w:w="1418" w:type="dxa"/>
            <w:vAlign w:val="center"/>
          </w:tcPr>
          <w:p w:rsidR="00316083" w:rsidRPr="00AC67CB" w:rsidRDefault="00A03A2D" w:rsidP="00303F77">
            <w:pPr>
              <w:jc w:val="center"/>
              <w:rPr>
                <w:rFonts w:cstheme="minorHAnsi"/>
                <w:sz w:val="20"/>
                <w:szCs w:val="20"/>
              </w:rPr>
            </w:pPr>
            <w:r w:rsidRPr="00AC67CB">
              <w:rPr>
                <w:rFonts w:cstheme="minorHAnsi"/>
                <w:sz w:val="20"/>
                <w:szCs w:val="20"/>
              </w:rPr>
              <w:t>W</w:t>
            </w:r>
          </w:p>
        </w:tc>
        <w:tc>
          <w:tcPr>
            <w:tcW w:w="1843" w:type="dxa"/>
            <w:vAlign w:val="center"/>
          </w:tcPr>
          <w:p w:rsidR="00316083" w:rsidRPr="00AC67CB" w:rsidRDefault="00316083" w:rsidP="00303F77">
            <w:pPr>
              <w:jc w:val="center"/>
              <w:rPr>
                <w:rFonts w:cstheme="minorHAnsi"/>
              </w:rPr>
            </w:pPr>
          </w:p>
        </w:tc>
      </w:tr>
      <w:tr w:rsidR="00316083" w:rsidRPr="00AC67CB" w:rsidTr="00A5141E">
        <w:tc>
          <w:tcPr>
            <w:tcW w:w="1560" w:type="dxa"/>
            <w:shd w:val="clear" w:color="auto" w:fill="F2F2F2" w:themeFill="background1" w:themeFillShade="F2"/>
            <w:vAlign w:val="center"/>
          </w:tcPr>
          <w:p w:rsidR="00316083" w:rsidRPr="00AC67CB" w:rsidRDefault="00316083" w:rsidP="00303F77">
            <w:pPr>
              <w:pStyle w:val="Akapitzlist"/>
              <w:numPr>
                <w:ilvl w:val="0"/>
                <w:numId w:val="1"/>
              </w:numPr>
              <w:jc w:val="center"/>
              <w:rPr>
                <w:rFonts w:cstheme="minorHAnsi"/>
              </w:rPr>
            </w:pPr>
          </w:p>
        </w:tc>
        <w:tc>
          <w:tcPr>
            <w:tcW w:w="9213" w:type="dxa"/>
          </w:tcPr>
          <w:p w:rsidR="00316083" w:rsidRPr="00AC67CB" w:rsidRDefault="00CE631A" w:rsidP="00CE631A">
            <w:pPr>
              <w:rPr>
                <w:rFonts w:cstheme="minorHAnsi"/>
              </w:rPr>
            </w:pPr>
            <w:r w:rsidRPr="00AC67CB">
              <w:rPr>
                <w:rFonts w:cstheme="minorHAnsi"/>
              </w:rPr>
              <w:t>System musi umożliwiać zbiorcze wykonywanie czynności na liście dokumentów, w tym zbiorcze podejmowanie decyzji dla wielu dokumentów/zadań w obiegu elektronicznym.</w:t>
            </w:r>
          </w:p>
        </w:tc>
        <w:tc>
          <w:tcPr>
            <w:tcW w:w="1418" w:type="dxa"/>
            <w:vAlign w:val="center"/>
          </w:tcPr>
          <w:p w:rsidR="00316083" w:rsidRPr="00AC67CB" w:rsidRDefault="00DC6199" w:rsidP="00303F77">
            <w:pPr>
              <w:jc w:val="center"/>
              <w:rPr>
                <w:rFonts w:cstheme="minorHAnsi"/>
                <w:sz w:val="20"/>
                <w:szCs w:val="20"/>
              </w:rPr>
            </w:pPr>
            <w:r w:rsidRPr="00AC67CB">
              <w:rPr>
                <w:rFonts w:cstheme="minorHAnsi"/>
                <w:sz w:val="20"/>
                <w:szCs w:val="20"/>
              </w:rPr>
              <w:t>W</w:t>
            </w:r>
          </w:p>
        </w:tc>
        <w:tc>
          <w:tcPr>
            <w:tcW w:w="1843" w:type="dxa"/>
            <w:vAlign w:val="center"/>
          </w:tcPr>
          <w:p w:rsidR="00316083" w:rsidRPr="00AC67CB" w:rsidRDefault="00316083" w:rsidP="00303F77">
            <w:pPr>
              <w:jc w:val="center"/>
              <w:rPr>
                <w:rFonts w:cstheme="minorHAnsi"/>
              </w:rPr>
            </w:pPr>
          </w:p>
        </w:tc>
      </w:tr>
      <w:tr w:rsidR="00316083" w:rsidRPr="00AC67CB" w:rsidTr="00A5141E">
        <w:tc>
          <w:tcPr>
            <w:tcW w:w="1560" w:type="dxa"/>
            <w:shd w:val="clear" w:color="auto" w:fill="F2F2F2" w:themeFill="background1" w:themeFillShade="F2"/>
            <w:vAlign w:val="center"/>
          </w:tcPr>
          <w:p w:rsidR="00316083" w:rsidRPr="00AC67CB" w:rsidRDefault="00316083" w:rsidP="00303F77">
            <w:pPr>
              <w:pStyle w:val="Akapitzlist"/>
              <w:numPr>
                <w:ilvl w:val="0"/>
                <w:numId w:val="1"/>
              </w:numPr>
              <w:jc w:val="center"/>
              <w:rPr>
                <w:rFonts w:cstheme="minorHAnsi"/>
              </w:rPr>
            </w:pPr>
          </w:p>
        </w:tc>
        <w:tc>
          <w:tcPr>
            <w:tcW w:w="9213" w:type="dxa"/>
          </w:tcPr>
          <w:p w:rsidR="00316083" w:rsidRPr="00AC67CB" w:rsidRDefault="00DC6199" w:rsidP="00303F77">
            <w:pPr>
              <w:rPr>
                <w:rFonts w:cstheme="minorHAnsi"/>
              </w:rPr>
            </w:pPr>
            <w:r w:rsidRPr="00AC67CB">
              <w:rPr>
                <w:rFonts w:cstheme="minorHAnsi"/>
              </w:rPr>
              <w:t>Definiowanie przez administratora dowolnej ilości ścieżek (schematów przepływu dokumentu między rolami, stanowiskami, osobami) zależnie od atrybutów opisujących dokument.</w:t>
            </w:r>
          </w:p>
        </w:tc>
        <w:tc>
          <w:tcPr>
            <w:tcW w:w="1418" w:type="dxa"/>
            <w:vAlign w:val="center"/>
          </w:tcPr>
          <w:p w:rsidR="00316083" w:rsidRPr="00AC67CB" w:rsidRDefault="00382834" w:rsidP="00303F77">
            <w:pPr>
              <w:jc w:val="center"/>
              <w:rPr>
                <w:rFonts w:cstheme="minorHAnsi"/>
                <w:sz w:val="20"/>
                <w:szCs w:val="20"/>
              </w:rPr>
            </w:pPr>
            <w:r w:rsidRPr="00AC67CB">
              <w:rPr>
                <w:rFonts w:cstheme="minorHAnsi"/>
                <w:sz w:val="20"/>
                <w:szCs w:val="20"/>
              </w:rPr>
              <w:t>W</w:t>
            </w:r>
          </w:p>
        </w:tc>
        <w:tc>
          <w:tcPr>
            <w:tcW w:w="1843" w:type="dxa"/>
            <w:vAlign w:val="center"/>
          </w:tcPr>
          <w:p w:rsidR="00316083" w:rsidRPr="00AC67CB" w:rsidRDefault="00316083" w:rsidP="00303F77">
            <w:pPr>
              <w:jc w:val="center"/>
              <w:rPr>
                <w:rFonts w:cstheme="minorHAnsi"/>
              </w:rPr>
            </w:pPr>
          </w:p>
        </w:tc>
      </w:tr>
      <w:tr w:rsidR="00316083" w:rsidRPr="00AC67CB" w:rsidTr="00A5141E">
        <w:tc>
          <w:tcPr>
            <w:tcW w:w="1560" w:type="dxa"/>
            <w:shd w:val="clear" w:color="auto" w:fill="F2F2F2" w:themeFill="background1" w:themeFillShade="F2"/>
            <w:vAlign w:val="center"/>
          </w:tcPr>
          <w:p w:rsidR="00316083" w:rsidRPr="00AC67CB" w:rsidRDefault="00316083" w:rsidP="00303F77">
            <w:pPr>
              <w:pStyle w:val="Akapitzlist"/>
              <w:numPr>
                <w:ilvl w:val="0"/>
                <w:numId w:val="1"/>
              </w:numPr>
              <w:jc w:val="center"/>
              <w:rPr>
                <w:rFonts w:cstheme="minorHAnsi"/>
              </w:rPr>
            </w:pPr>
          </w:p>
        </w:tc>
        <w:tc>
          <w:tcPr>
            <w:tcW w:w="9213" w:type="dxa"/>
          </w:tcPr>
          <w:p w:rsidR="00316083" w:rsidRPr="00AC67CB" w:rsidRDefault="00D14BC7" w:rsidP="00303F77">
            <w:pPr>
              <w:rPr>
                <w:rFonts w:cstheme="minorHAnsi"/>
              </w:rPr>
            </w:pPr>
            <w:r w:rsidRPr="00AC67CB">
              <w:rPr>
                <w:rFonts w:cstheme="minorHAnsi"/>
              </w:rPr>
              <w:t>Możliwość automatycznego uruchamiania odpowiedniej ścieżki obiegu elektronicznego zależnie od atrybutów opisujących dokument poprzez zdarzenie na dokumencie, np. zapis dokumentu.</w:t>
            </w:r>
          </w:p>
        </w:tc>
        <w:tc>
          <w:tcPr>
            <w:tcW w:w="1418" w:type="dxa"/>
            <w:vAlign w:val="center"/>
          </w:tcPr>
          <w:p w:rsidR="00316083" w:rsidRPr="00AC67CB" w:rsidRDefault="00D14BC7" w:rsidP="00303F77">
            <w:pPr>
              <w:jc w:val="center"/>
              <w:rPr>
                <w:rFonts w:cstheme="minorHAnsi"/>
                <w:sz w:val="20"/>
                <w:szCs w:val="20"/>
              </w:rPr>
            </w:pPr>
            <w:r w:rsidRPr="00AC67CB">
              <w:rPr>
                <w:rFonts w:cstheme="minorHAnsi"/>
                <w:sz w:val="20"/>
                <w:szCs w:val="20"/>
              </w:rPr>
              <w:t>W</w:t>
            </w:r>
          </w:p>
        </w:tc>
        <w:tc>
          <w:tcPr>
            <w:tcW w:w="1843" w:type="dxa"/>
            <w:vAlign w:val="center"/>
          </w:tcPr>
          <w:p w:rsidR="00316083" w:rsidRPr="00AC67CB" w:rsidRDefault="00316083" w:rsidP="00303F77">
            <w:pPr>
              <w:jc w:val="center"/>
              <w:rPr>
                <w:rFonts w:cstheme="minorHAnsi"/>
              </w:rPr>
            </w:pPr>
          </w:p>
        </w:tc>
      </w:tr>
      <w:tr w:rsidR="00316083" w:rsidRPr="00AC67CB" w:rsidTr="00A5141E">
        <w:tc>
          <w:tcPr>
            <w:tcW w:w="1560" w:type="dxa"/>
            <w:shd w:val="clear" w:color="auto" w:fill="F2F2F2" w:themeFill="background1" w:themeFillShade="F2"/>
            <w:vAlign w:val="center"/>
          </w:tcPr>
          <w:p w:rsidR="00316083" w:rsidRPr="00AC67CB" w:rsidRDefault="00316083" w:rsidP="00303F77">
            <w:pPr>
              <w:pStyle w:val="Akapitzlist"/>
              <w:numPr>
                <w:ilvl w:val="0"/>
                <w:numId w:val="1"/>
              </w:numPr>
              <w:jc w:val="center"/>
              <w:rPr>
                <w:rFonts w:cstheme="minorHAnsi"/>
              </w:rPr>
            </w:pPr>
          </w:p>
        </w:tc>
        <w:tc>
          <w:tcPr>
            <w:tcW w:w="9213" w:type="dxa"/>
          </w:tcPr>
          <w:p w:rsidR="00316083" w:rsidRPr="00AC67CB" w:rsidRDefault="00D14BC7" w:rsidP="00303F77">
            <w:pPr>
              <w:rPr>
                <w:rFonts w:cstheme="minorHAnsi"/>
              </w:rPr>
            </w:pPr>
            <w:r w:rsidRPr="00AC67CB">
              <w:rPr>
                <w:rFonts w:cstheme="minorHAnsi"/>
              </w:rPr>
              <w:t>Możliwość tworzenia grup odbiorców dokumentów i przydzielania im zarejestrowanych dokumentów.</w:t>
            </w:r>
          </w:p>
        </w:tc>
        <w:tc>
          <w:tcPr>
            <w:tcW w:w="1418" w:type="dxa"/>
            <w:vAlign w:val="center"/>
          </w:tcPr>
          <w:p w:rsidR="00316083" w:rsidRPr="00AC67CB" w:rsidRDefault="00D14BC7" w:rsidP="00303F77">
            <w:pPr>
              <w:jc w:val="center"/>
              <w:rPr>
                <w:rFonts w:cstheme="minorHAnsi"/>
                <w:sz w:val="20"/>
                <w:szCs w:val="20"/>
              </w:rPr>
            </w:pPr>
            <w:r w:rsidRPr="00AC67CB">
              <w:rPr>
                <w:rFonts w:cstheme="minorHAnsi"/>
                <w:sz w:val="20"/>
                <w:szCs w:val="20"/>
              </w:rPr>
              <w:t>W</w:t>
            </w:r>
          </w:p>
        </w:tc>
        <w:tc>
          <w:tcPr>
            <w:tcW w:w="1843" w:type="dxa"/>
            <w:vAlign w:val="center"/>
          </w:tcPr>
          <w:p w:rsidR="00316083" w:rsidRPr="00AC67CB" w:rsidRDefault="00316083" w:rsidP="00303F77">
            <w:pPr>
              <w:jc w:val="center"/>
              <w:rPr>
                <w:rFonts w:cstheme="minorHAnsi"/>
              </w:rPr>
            </w:pPr>
          </w:p>
        </w:tc>
      </w:tr>
      <w:tr w:rsidR="00316083" w:rsidRPr="00AC67CB" w:rsidTr="00A5141E">
        <w:tc>
          <w:tcPr>
            <w:tcW w:w="1560" w:type="dxa"/>
            <w:shd w:val="clear" w:color="auto" w:fill="F2F2F2" w:themeFill="background1" w:themeFillShade="F2"/>
            <w:vAlign w:val="center"/>
          </w:tcPr>
          <w:p w:rsidR="00316083" w:rsidRPr="00AC67CB" w:rsidRDefault="00316083" w:rsidP="00303F77">
            <w:pPr>
              <w:pStyle w:val="Akapitzlist"/>
              <w:numPr>
                <w:ilvl w:val="0"/>
                <w:numId w:val="1"/>
              </w:numPr>
              <w:jc w:val="center"/>
              <w:rPr>
                <w:rFonts w:cstheme="minorHAnsi"/>
              </w:rPr>
            </w:pPr>
          </w:p>
        </w:tc>
        <w:tc>
          <w:tcPr>
            <w:tcW w:w="9213" w:type="dxa"/>
          </w:tcPr>
          <w:p w:rsidR="00316083" w:rsidRPr="00AC67CB" w:rsidRDefault="00D14BC7" w:rsidP="00303F77">
            <w:pPr>
              <w:rPr>
                <w:rFonts w:cstheme="minorHAnsi"/>
              </w:rPr>
            </w:pPr>
            <w:r w:rsidRPr="00AC67CB">
              <w:rPr>
                <w:rFonts w:cstheme="minorHAnsi"/>
              </w:rPr>
              <w:t>Dodawanie uwag i spostrzeżeń przez każdego użytkownika wykonującego czynności w zakresie elektronicznego obiegu dokumentu.</w:t>
            </w:r>
          </w:p>
        </w:tc>
        <w:tc>
          <w:tcPr>
            <w:tcW w:w="1418" w:type="dxa"/>
            <w:vAlign w:val="center"/>
          </w:tcPr>
          <w:p w:rsidR="00316083" w:rsidRPr="00AC67CB" w:rsidRDefault="00005A99" w:rsidP="00303F77">
            <w:pPr>
              <w:jc w:val="center"/>
              <w:rPr>
                <w:rFonts w:cstheme="minorHAnsi"/>
                <w:sz w:val="20"/>
                <w:szCs w:val="20"/>
              </w:rPr>
            </w:pPr>
            <w:r w:rsidRPr="00AC67CB">
              <w:rPr>
                <w:rFonts w:cstheme="minorHAnsi"/>
                <w:sz w:val="20"/>
                <w:szCs w:val="20"/>
              </w:rPr>
              <w:t>W</w:t>
            </w:r>
          </w:p>
        </w:tc>
        <w:tc>
          <w:tcPr>
            <w:tcW w:w="1843" w:type="dxa"/>
            <w:vAlign w:val="center"/>
          </w:tcPr>
          <w:p w:rsidR="00316083" w:rsidRPr="00AC67CB" w:rsidRDefault="00316083" w:rsidP="00303F77">
            <w:pPr>
              <w:jc w:val="center"/>
              <w:rPr>
                <w:rFonts w:cstheme="minorHAnsi"/>
              </w:rPr>
            </w:pPr>
          </w:p>
        </w:tc>
      </w:tr>
      <w:tr w:rsidR="00316083" w:rsidRPr="00AC67CB" w:rsidTr="00A5141E">
        <w:tc>
          <w:tcPr>
            <w:tcW w:w="1560" w:type="dxa"/>
            <w:shd w:val="clear" w:color="auto" w:fill="F2F2F2" w:themeFill="background1" w:themeFillShade="F2"/>
            <w:vAlign w:val="center"/>
          </w:tcPr>
          <w:p w:rsidR="00316083" w:rsidRPr="00AC67CB" w:rsidRDefault="00316083" w:rsidP="00303F77">
            <w:pPr>
              <w:pStyle w:val="Akapitzlist"/>
              <w:numPr>
                <w:ilvl w:val="0"/>
                <w:numId w:val="1"/>
              </w:numPr>
              <w:jc w:val="center"/>
              <w:rPr>
                <w:rFonts w:cstheme="minorHAnsi"/>
              </w:rPr>
            </w:pPr>
          </w:p>
        </w:tc>
        <w:tc>
          <w:tcPr>
            <w:tcW w:w="9213" w:type="dxa"/>
          </w:tcPr>
          <w:p w:rsidR="00316083" w:rsidRPr="00AC67CB" w:rsidRDefault="00D14BC7" w:rsidP="00D14BC7">
            <w:pPr>
              <w:rPr>
                <w:rFonts w:cstheme="minorHAnsi"/>
              </w:rPr>
            </w:pPr>
            <w:r w:rsidRPr="00AC67CB">
              <w:rPr>
                <w:rFonts w:cstheme="minorHAnsi"/>
              </w:rPr>
              <w:t>System musi być wyposażony w mechanizm obsługi zastępstw z możliwością logowania zastępującego tylko w zadanym, konfigurowalnym w systemie okresie, z gromadzeniem historii zastępstw. System musi identyfikować czynności związane z obiegiem elektronicznym dokumentów wykonane przez zastępcę.</w:t>
            </w:r>
          </w:p>
        </w:tc>
        <w:tc>
          <w:tcPr>
            <w:tcW w:w="1418" w:type="dxa"/>
            <w:vAlign w:val="center"/>
          </w:tcPr>
          <w:p w:rsidR="00316083" w:rsidRPr="00AC67CB" w:rsidRDefault="00005A99" w:rsidP="00303F77">
            <w:pPr>
              <w:jc w:val="center"/>
              <w:rPr>
                <w:rFonts w:cstheme="minorHAnsi"/>
                <w:sz w:val="20"/>
                <w:szCs w:val="20"/>
              </w:rPr>
            </w:pPr>
            <w:r w:rsidRPr="00AC67CB">
              <w:rPr>
                <w:rFonts w:cstheme="minorHAnsi"/>
                <w:sz w:val="20"/>
                <w:szCs w:val="20"/>
              </w:rPr>
              <w:t>W</w:t>
            </w:r>
          </w:p>
        </w:tc>
        <w:tc>
          <w:tcPr>
            <w:tcW w:w="1843" w:type="dxa"/>
            <w:vAlign w:val="center"/>
          </w:tcPr>
          <w:p w:rsidR="00316083" w:rsidRPr="00AC67CB" w:rsidRDefault="00316083" w:rsidP="00303F77">
            <w:pPr>
              <w:jc w:val="center"/>
              <w:rPr>
                <w:rFonts w:cstheme="minorHAnsi"/>
              </w:rPr>
            </w:pPr>
          </w:p>
        </w:tc>
      </w:tr>
      <w:tr w:rsidR="00316083" w:rsidRPr="00AC67CB" w:rsidTr="00A5141E">
        <w:tc>
          <w:tcPr>
            <w:tcW w:w="1560" w:type="dxa"/>
            <w:shd w:val="clear" w:color="auto" w:fill="F2F2F2" w:themeFill="background1" w:themeFillShade="F2"/>
            <w:vAlign w:val="center"/>
          </w:tcPr>
          <w:p w:rsidR="00316083" w:rsidRPr="00AC67CB" w:rsidRDefault="00316083" w:rsidP="00303F77">
            <w:pPr>
              <w:pStyle w:val="Akapitzlist"/>
              <w:numPr>
                <w:ilvl w:val="0"/>
                <w:numId w:val="1"/>
              </w:numPr>
              <w:jc w:val="center"/>
              <w:rPr>
                <w:rFonts w:cstheme="minorHAnsi"/>
              </w:rPr>
            </w:pPr>
          </w:p>
        </w:tc>
        <w:tc>
          <w:tcPr>
            <w:tcW w:w="9213" w:type="dxa"/>
          </w:tcPr>
          <w:p w:rsidR="00316083" w:rsidRPr="00AC67CB" w:rsidRDefault="00005A99" w:rsidP="00303F77">
            <w:pPr>
              <w:rPr>
                <w:rFonts w:cstheme="minorHAnsi"/>
              </w:rPr>
            </w:pPr>
            <w:proofErr w:type="spellStart"/>
            <w:r w:rsidRPr="00AC67CB">
              <w:rPr>
                <w:rFonts w:cstheme="minorHAnsi"/>
              </w:rPr>
              <w:t>Pełnotekstowe</w:t>
            </w:r>
            <w:proofErr w:type="spellEnd"/>
            <w:r w:rsidRPr="00AC67CB">
              <w:rPr>
                <w:rFonts w:cstheme="minorHAnsi"/>
              </w:rPr>
              <w:t xml:space="preserve"> wyszukiwanie fraz/tekstu w zeskanowanych i załączonych plikach PDF.</w:t>
            </w:r>
          </w:p>
        </w:tc>
        <w:tc>
          <w:tcPr>
            <w:tcW w:w="1418" w:type="dxa"/>
            <w:vAlign w:val="center"/>
          </w:tcPr>
          <w:p w:rsidR="00316083" w:rsidRPr="00AC67CB" w:rsidRDefault="003534CA" w:rsidP="00303F77">
            <w:pPr>
              <w:jc w:val="center"/>
              <w:rPr>
                <w:rFonts w:cstheme="minorHAnsi"/>
                <w:sz w:val="20"/>
                <w:szCs w:val="20"/>
              </w:rPr>
            </w:pPr>
            <w:r w:rsidRPr="00AC67CB">
              <w:rPr>
                <w:rFonts w:cstheme="minorHAnsi"/>
                <w:sz w:val="20"/>
                <w:szCs w:val="20"/>
              </w:rPr>
              <w:t>W</w:t>
            </w:r>
          </w:p>
        </w:tc>
        <w:tc>
          <w:tcPr>
            <w:tcW w:w="1843" w:type="dxa"/>
            <w:vAlign w:val="center"/>
          </w:tcPr>
          <w:p w:rsidR="00316083" w:rsidRPr="00AC67CB" w:rsidRDefault="00316083" w:rsidP="00303F77">
            <w:pPr>
              <w:jc w:val="center"/>
              <w:rPr>
                <w:rFonts w:cstheme="minorHAnsi"/>
              </w:rPr>
            </w:pPr>
          </w:p>
        </w:tc>
      </w:tr>
      <w:tr w:rsidR="00316083" w:rsidRPr="00AC67CB" w:rsidTr="00A5141E">
        <w:tc>
          <w:tcPr>
            <w:tcW w:w="1560" w:type="dxa"/>
            <w:shd w:val="clear" w:color="auto" w:fill="F2F2F2" w:themeFill="background1" w:themeFillShade="F2"/>
            <w:vAlign w:val="center"/>
          </w:tcPr>
          <w:p w:rsidR="00316083" w:rsidRPr="00AC67CB" w:rsidRDefault="00316083" w:rsidP="00303F77">
            <w:pPr>
              <w:pStyle w:val="Akapitzlist"/>
              <w:numPr>
                <w:ilvl w:val="0"/>
                <w:numId w:val="1"/>
              </w:numPr>
              <w:jc w:val="center"/>
              <w:rPr>
                <w:rFonts w:cstheme="minorHAnsi"/>
              </w:rPr>
            </w:pPr>
          </w:p>
        </w:tc>
        <w:tc>
          <w:tcPr>
            <w:tcW w:w="9213" w:type="dxa"/>
          </w:tcPr>
          <w:p w:rsidR="00C15E6E" w:rsidRPr="00AC67CB" w:rsidRDefault="00C15E6E" w:rsidP="00C15E6E">
            <w:pPr>
              <w:rPr>
                <w:rFonts w:cstheme="minorHAnsi"/>
              </w:rPr>
            </w:pPr>
            <w:r w:rsidRPr="00AC67CB">
              <w:rPr>
                <w:rFonts w:cstheme="minorHAnsi"/>
              </w:rPr>
              <w:t>Metryczka korespondencji przychodzącej w Systemie musi posiadać minimum takie pola jak:</w:t>
            </w:r>
          </w:p>
          <w:p w:rsidR="00C15E6E" w:rsidRPr="00AC67CB" w:rsidRDefault="00C15E6E" w:rsidP="00C15E6E">
            <w:pPr>
              <w:rPr>
                <w:rFonts w:cstheme="minorHAnsi"/>
              </w:rPr>
            </w:pPr>
            <w:r w:rsidRPr="00AC67CB">
              <w:rPr>
                <w:rFonts w:cstheme="minorHAnsi"/>
              </w:rPr>
              <w:t>a. Data na dokumencie;</w:t>
            </w:r>
          </w:p>
          <w:p w:rsidR="00C15E6E" w:rsidRPr="00AC67CB" w:rsidRDefault="00C15E6E" w:rsidP="00C15E6E">
            <w:pPr>
              <w:rPr>
                <w:rFonts w:cstheme="minorHAnsi"/>
              </w:rPr>
            </w:pPr>
            <w:r w:rsidRPr="00AC67CB">
              <w:rPr>
                <w:rFonts w:cstheme="minorHAnsi"/>
              </w:rPr>
              <w:t>b. Data wpływu (podpowiadana przez system, z możliwością jej modyfikacji dla uprawnionych użytkowników);</w:t>
            </w:r>
          </w:p>
          <w:p w:rsidR="00C15E6E" w:rsidRPr="00AC67CB" w:rsidRDefault="00C15E6E" w:rsidP="00C15E6E">
            <w:pPr>
              <w:rPr>
                <w:rFonts w:cstheme="minorHAnsi"/>
              </w:rPr>
            </w:pPr>
            <w:r w:rsidRPr="00AC67CB">
              <w:rPr>
                <w:rFonts w:cstheme="minorHAnsi"/>
              </w:rPr>
              <w:t>c. Typ dokumentu (podpowiadana przez system, z możliwością jej modyfikacji dla uprawnionych użytkowników np. wniosek. pismo, skarga, faktura, umowa itp.);</w:t>
            </w:r>
          </w:p>
          <w:p w:rsidR="00C15E6E" w:rsidRPr="00AC67CB" w:rsidRDefault="00C15E6E" w:rsidP="00C15E6E">
            <w:pPr>
              <w:rPr>
                <w:rFonts w:cstheme="minorHAnsi"/>
              </w:rPr>
            </w:pPr>
            <w:r w:rsidRPr="00AC67CB">
              <w:rPr>
                <w:rFonts w:cstheme="minorHAnsi"/>
              </w:rPr>
              <w:t xml:space="preserve">d. Sposób dostarczenia (np. osobiście, pocztą, mailem, faksem, przez Aplikację internetową do przyjmowania dokumentów elektronicznych, </w:t>
            </w:r>
            <w:proofErr w:type="spellStart"/>
            <w:r w:rsidRPr="00AC67CB">
              <w:rPr>
                <w:rFonts w:cstheme="minorHAnsi"/>
              </w:rPr>
              <w:t>ePUAP</w:t>
            </w:r>
            <w:proofErr w:type="spellEnd"/>
            <w:r w:rsidRPr="00AC67CB">
              <w:rPr>
                <w:rFonts w:cstheme="minorHAnsi"/>
              </w:rPr>
              <w:t>);</w:t>
            </w:r>
          </w:p>
          <w:p w:rsidR="00C15E6E" w:rsidRPr="00AC67CB" w:rsidRDefault="00C15E6E" w:rsidP="00C15E6E">
            <w:pPr>
              <w:rPr>
                <w:rFonts w:cstheme="minorHAnsi"/>
              </w:rPr>
            </w:pPr>
            <w:r w:rsidRPr="00AC67CB">
              <w:rPr>
                <w:rFonts w:cstheme="minorHAnsi"/>
              </w:rPr>
              <w:t>e. Dane nadawcy / odbiorcy;</w:t>
            </w:r>
          </w:p>
          <w:p w:rsidR="00C15E6E" w:rsidRPr="00AC67CB" w:rsidRDefault="00C15E6E" w:rsidP="00C15E6E">
            <w:pPr>
              <w:rPr>
                <w:rFonts w:cstheme="minorHAnsi"/>
              </w:rPr>
            </w:pPr>
            <w:r w:rsidRPr="00AC67CB">
              <w:rPr>
                <w:rFonts w:cstheme="minorHAnsi"/>
              </w:rPr>
              <w:t>f. Krótki opis korespondencji, streszczenie pisma;</w:t>
            </w:r>
          </w:p>
          <w:p w:rsidR="00C15E6E" w:rsidRPr="00AC67CB" w:rsidRDefault="00C15E6E" w:rsidP="00C15E6E">
            <w:pPr>
              <w:rPr>
                <w:rFonts w:cstheme="minorHAnsi"/>
              </w:rPr>
            </w:pPr>
            <w:r w:rsidRPr="00AC67CB">
              <w:rPr>
                <w:rFonts w:cstheme="minorHAnsi"/>
              </w:rPr>
              <w:t>g. Nr zawarty na piśmie (znak obcy pisma);</w:t>
            </w:r>
          </w:p>
          <w:p w:rsidR="00316083" w:rsidRPr="00AC67CB" w:rsidRDefault="00C15E6E" w:rsidP="00C15E6E">
            <w:pPr>
              <w:rPr>
                <w:rFonts w:cstheme="minorHAnsi"/>
              </w:rPr>
            </w:pPr>
            <w:r w:rsidRPr="00AC67CB">
              <w:rPr>
                <w:rFonts w:cstheme="minorHAnsi"/>
              </w:rPr>
              <w:t>h. Listę załączników elektronicznych.</w:t>
            </w:r>
          </w:p>
        </w:tc>
        <w:tc>
          <w:tcPr>
            <w:tcW w:w="1418" w:type="dxa"/>
            <w:vAlign w:val="center"/>
          </w:tcPr>
          <w:p w:rsidR="00316083" w:rsidRPr="00AC67CB" w:rsidRDefault="00C15E6E" w:rsidP="00303F77">
            <w:pPr>
              <w:jc w:val="center"/>
              <w:rPr>
                <w:rFonts w:cstheme="minorHAnsi"/>
                <w:sz w:val="20"/>
                <w:szCs w:val="20"/>
              </w:rPr>
            </w:pPr>
            <w:r w:rsidRPr="00AC67CB">
              <w:rPr>
                <w:rFonts w:cstheme="minorHAnsi"/>
                <w:sz w:val="20"/>
                <w:szCs w:val="20"/>
              </w:rPr>
              <w:t>W</w:t>
            </w:r>
          </w:p>
        </w:tc>
        <w:tc>
          <w:tcPr>
            <w:tcW w:w="1843" w:type="dxa"/>
            <w:vAlign w:val="center"/>
          </w:tcPr>
          <w:p w:rsidR="00316083" w:rsidRPr="00AC67CB" w:rsidRDefault="00316083" w:rsidP="00303F77">
            <w:pPr>
              <w:jc w:val="center"/>
              <w:rPr>
                <w:rFonts w:cstheme="minorHAnsi"/>
              </w:rPr>
            </w:pPr>
          </w:p>
        </w:tc>
      </w:tr>
      <w:tr w:rsidR="00005A99" w:rsidRPr="00AC67CB" w:rsidTr="00A5141E">
        <w:tc>
          <w:tcPr>
            <w:tcW w:w="1560" w:type="dxa"/>
            <w:shd w:val="clear" w:color="auto" w:fill="F2F2F2" w:themeFill="background1" w:themeFillShade="F2"/>
            <w:vAlign w:val="center"/>
          </w:tcPr>
          <w:p w:rsidR="00005A99" w:rsidRPr="00AC67CB" w:rsidRDefault="00005A99" w:rsidP="00303F77">
            <w:pPr>
              <w:pStyle w:val="Akapitzlist"/>
              <w:numPr>
                <w:ilvl w:val="0"/>
                <w:numId w:val="1"/>
              </w:numPr>
              <w:jc w:val="center"/>
              <w:rPr>
                <w:rFonts w:cstheme="minorHAnsi"/>
              </w:rPr>
            </w:pPr>
          </w:p>
        </w:tc>
        <w:tc>
          <w:tcPr>
            <w:tcW w:w="9213" w:type="dxa"/>
          </w:tcPr>
          <w:p w:rsidR="00005A99" w:rsidRPr="00AC67CB" w:rsidRDefault="007924C7" w:rsidP="00303F77">
            <w:pPr>
              <w:rPr>
                <w:rFonts w:cstheme="minorHAnsi"/>
              </w:rPr>
            </w:pPr>
            <w:r w:rsidRPr="00AC67CB">
              <w:rPr>
                <w:rFonts w:cstheme="minorHAnsi"/>
              </w:rPr>
              <w:t>Możliwość elastycznej budowy formularza dokumentu z wykorzystaniem wszelkich pól bazy danych systemu EOD związanych z dokumentem. Dla każdego typu dokumentu musi być możliwość zbudowania unikalnego formularza, w tym budowanie formularzy dynamicznych, których postać zależy od wpisanej wartości pola słownikowego na początku edycji formularza.</w:t>
            </w:r>
          </w:p>
        </w:tc>
        <w:tc>
          <w:tcPr>
            <w:tcW w:w="1418" w:type="dxa"/>
            <w:vAlign w:val="center"/>
          </w:tcPr>
          <w:p w:rsidR="00005A99" w:rsidRPr="00AC67CB" w:rsidRDefault="007924C7" w:rsidP="00303F77">
            <w:pPr>
              <w:jc w:val="center"/>
              <w:rPr>
                <w:rFonts w:cstheme="minorHAnsi"/>
                <w:sz w:val="20"/>
                <w:szCs w:val="20"/>
              </w:rPr>
            </w:pPr>
            <w:r w:rsidRPr="00AC67CB">
              <w:rPr>
                <w:rFonts w:cstheme="minorHAnsi"/>
                <w:sz w:val="20"/>
                <w:szCs w:val="20"/>
              </w:rPr>
              <w:t>W</w:t>
            </w:r>
          </w:p>
        </w:tc>
        <w:tc>
          <w:tcPr>
            <w:tcW w:w="1843" w:type="dxa"/>
            <w:vAlign w:val="center"/>
          </w:tcPr>
          <w:p w:rsidR="00005A99" w:rsidRPr="00AC67CB" w:rsidRDefault="00005A99" w:rsidP="00303F77">
            <w:pPr>
              <w:jc w:val="center"/>
              <w:rPr>
                <w:rFonts w:cstheme="minorHAnsi"/>
              </w:rPr>
            </w:pPr>
          </w:p>
        </w:tc>
      </w:tr>
      <w:tr w:rsidR="00005A99" w:rsidRPr="00AC67CB" w:rsidTr="00A5141E">
        <w:tc>
          <w:tcPr>
            <w:tcW w:w="1560" w:type="dxa"/>
            <w:shd w:val="clear" w:color="auto" w:fill="F2F2F2" w:themeFill="background1" w:themeFillShade="F2"/>
            <w:vAlign w:val="center"/>
          </w:tcPr>
          <w:p w:rsidR="00005A99" w:rsidRPr="00AC67CB" w:rsidRDefault="00005A99" w:rsidP="00303F77">
            <w:pPr>
              <w:pStyle w:val="Akapitzlist"/>
              <w:numPr>
                <w:ilvl w:val="0"/>
                <w:numId w:val="1"/>
              </w:numPr>
              <w:jc w:val="center"/>
              <w:rPr>
                <w:rFonts w:cstheme="minorHAnsi"/>
              </w:rPr>
            </w:pPr>
          </w:p>
        </w:tc>
        <w:tc>
          <w:tcPr>
            <w:tcW w:w="9213" w:type="dxa"/>
          </w:tcPr>
          <w:p w:rsidR="007924C7" w:rsidRPr="00AC67CB" w:rsidRDefault="007924C7" w:rsidP="007924C7">
            <w:pPr>
              <w:rPr>
                <w:rFonts w:cstheme="minorHAnsi"/>
              </w:rPr>
            </w:pPr>
            <w:r w:rsidRPr="00AC67CB">
              <w:rPr>
                <w:rFonts w:cstheme="minorHAnsi"/>
              </w:rPr>
              <w:t>Definicja ścieżki obiegu dokumentów musi zawierać następujące funkcjonalności wyznaczania wykonawcy kolejnego zadania w obiegu:</w:t>
            </w:r>
          </w:p>
          <w:p w:rsidR="007924C7" w:rsidRPr="00AC67CB" w:rsidRDefault="007924C7" w:rsidP="007924C7">
            <w:pPr>
              <w:rPr>
                <w:rFonts w:cstheme="minorHAnsi"/>
              </w:rPr>
            </w:pPr>
            <w:r w:rsidRPr="00AC67CB">
              <w:rPr>
                <w:rFonts w:cstheme="minorHAnsi"/>
              </w:rPr>
              <w:t>- poprzez wskazanie wykonawcy przez operatora,</w:t>
            </w:r>
          </w:p>
          <w:p w:rsidR="007924C7" w:rsidRPr="00AC67CB" w:rsidRDefault="007924C7" w:rsidP="007924C7">
            <w:pPr>
              <w:rPr>
                <w:rFonts w:cstheme="minorHAnsi"/>
              </w:rPr>
            </w:pPr>
            <w:r w:rsidRPr="00AC67CB">
              <w:rPr>
                <w:rFonts w:cstheme="minorHAnsi"/>
              </w:rPr>
              <w:t>- na podstawie osoby wskazanej w polu formularza dokumentu określającym rolę w obiegu,</w:t>
            </w:r>
          </w:p>
          <w:p w:rsidR="007924C7" w:rsidRPr="00AC67CB" w:rsidRDefault="007924C7" w:rsidP="007924C7">
            <w:pPr>
              <w:rPr>
                <w:rFonts w:cstheme="minorHAnsi"/>
              </w:rPr>
            </w:pPr>
            <w:r w:rsidRPr="00AC67CB">
              <w:rPr>
                <w:rFonts w:cstheme="minorHAnsi"/>
              </w:rPr>
              <w:t>- poprzez wskazanie grupy osób – realizacja zadania na zasadzie „kto pierwszy zrealizuje zadanie” lub zadanie uznaje się za zrealizowane po wykonaniu czynności przez wszystkie osoby z grupy,</w:t>
            </w:r>
          </w:p>
          <w:p w:rsidR="007924C7" w:rsidRPr="00AC67CB" w:rsidRDefault="007924C7" w:rsidP="007924C7">
            <w:pPr>
              <w:rPr>
                <w:rFonts w:cstheme="minorHAnsi"/>
              </w:rPr>
            </w:pPr>
            <w:r w:rsidRPr="00AC67CB">
              <w:rPr>
                <w:rFonts w:cstheme="minorHAnsi"/>
              </w:rPr>
              <w:t>- poprzez podpowiedź osoby nadzorującej komórkę organizacyjną wskazaną w dokumencie,</w:t>
            </w:r>
          </w:p>
          <w:p w:rsidR="00005A99" w:rsidRPr="00AC67CB" w:rsidRDefault="007924C7" w:rsidP="007924C7">
            <w:pPr>
              <w:rPr>
                <w:rFonts w:cstheme="minorHAnsi"/>
              </w:rPr>
            </w:pPr>
            <w:r w:rsidRPr="00AC67CB">
              <w:rPr>
                <w:rFonts w:cstheme="minorHAnsi"/>
              </w:rPr>
              <w:t>- poprzez indywidualny algorytm.</w:t>
            </w:r>
          </w:p>
        </w:tc>
        <w:tc>
          <w:tcPr>
            <w:tcW w:w="1418" w:type="dxa"/>
            <w:vAlign w:val="center"/>
          </w:tcPr>
          <w:p w:rsidR="00005A99" w:rsidRPr="00AC67CB" w:rsidRDefault="007924C7" w:rsidP="00303F77">
            <w:pPr>
              <w:jc w:val="center"/>
              <w:rPr>
                <w:rFonts w:cstheme="minorHAnsi"/>
                <w:sz w:val="20"/>
                <w:szCs w:val="20"/>
              </w:rPr>
            </w:pPr>
            <w:r w:rsidRPr="00AC67CB">
              <w:rPr>
                <w:rFonts w:cstheme="minorHAnsi"/>
                <w:sz w:val="20"/>
                <w:szCs w:val="20"/>
              </w:rPr>
              <w:t>W</w:t>
            </w:r>
          </w:p>
        </w:tc>
        <w:tc>
          <w:tcPr>
            <w:tcW w:w="1843" w:type="dxa"/>
            <w:vAlign w:val="center"/>
          </w:tcPr>
          <w:p w:rsidR="00005A99" w:rsidRPr="00AC67CB" w:rsidRDefault="00005A99" w:rsidP="00303F77">
            <w:pPr>
              <w:jc w:val="center"/>
              <w:rPr>
                <w:rFonts w:cstheme="minorHAnsi"/>
              </w:rPr>
            </w:pPr>
          </w:p>
        </w:tc>
      </w:tr>
      <w:tr w:rsidR="00005A99" w:rsidRPr="00AC67CB" w:rsidTr="00A5141E">
        <w:tc>
          <w:tcPr>
            <w:tcW w:w="1560" w:type="dxa"/>
            <w:shd w:val="clear" w:color="auto" w:fill="F2F2F2" w:themeFill="background1" w:themeFillShade="F2"/>
            <w:vAlign w:val="center"/>
          </w:tcPr>
          <w:p w:rsidR="00005A99" w:rsidRPr="00AC67CB" w:rsidRDefault="00005A99" w:rsidP="00303F77">
            <w:pPr>
              <w:pStyle w:val="Akapitzlist"/>
              <w:numPr>
                <w:ilvl w:val="0"/>
                <w:numId w:val="1"/>
              </w:numPr>
              <w:jc w:val="center"/>
              <w:rPr>
                <w:rFonts w:cstheme="minorHAnsi"/>
              </w:rPr>
            </w:pPr>
          </w:p>
        </w:tc>
        <w:tc>
          <w:tcPr>
            <w:tcW w:w="9213" w:type="dxa"/>
          </w:tcPr>
          <w:p w:rsidR="00005A99" w:rsidRPr="00AC67CB" w:rsidRDefault="00EF205C" w:rsidP="00EF205C">
            <w:pPr>
              <w:rPr>
                <w:rFonts w:cstheme="minorHAnsi"/>
              </w:rPr>
            </w:pPr>
            <w:r w:rsidRPr="00AC67CB">
              <w:rPr>
                <w:rFonts w:cstheme="minorHAnsi"/>
              </w:rPr>
              <w:t>System musi umożliwiać pracę</w:t>
            </w:r>
            <w:r w:rsidR="00F51479" w:rsidRPr="00AC67CB">
              <w:rPr>
                <w:rFonts w:cstheme="minorHAnsi"/>
              </w:rPr>
              <w:t xml:space="preserve"> grupow</w:t>
            </w:r>
            <w:r w:rsidRPr="00AC67CB">
              <w:rPr>
                <w:rFonts w:cstheme="minorHAnsi"/>
              </w:rPr>
              <w:t>ą</w:t>
            </w:r>
            <w:r w:rsidR="00F51479" w:rsidRPr="00AC67CB">
              <w:rPr>
                <w:rFonts w:cstheme="minorHAnsi"/>
              </w:rPr>
              <w:t xml:space="preserve"> nad treścią dokumentu wewnętrznego lub wychodzącego (załącznika plikowego w formacie DOCX, XLSX). Określone grupy pracowników powinny mieć </w:t>
            </w:r>
            <w:r w:rsidR="00F51479" w:rsidRPr="00AC67CB">
              <w:rPr>
                <w:rFonts w:cstheme="minorHAnsi"/>
              </w:rPr>
              <w:lastRenderedPageBreak/>
              <w:t>możliwość wspólnej, sekwencyjnej pracy nad dokumentem, tworzenia nowych wersji dokumentu z jednoczesną rejestracją historii zmian. Mechanizm blokowania dokumentu do edycji powinien uniemożliwiać jednoczesną edycję treści określonego dokumentu.</w:t>
            </w:r>
          </w:p>
        </w:tc>
        <w:tc>
          <w:tcPr>
            <w:tcW w:w="1418" w:type="dxa"/>
            <w:vAlign w:val="center"/>
          </w:tcPr>
          <w:p w:rsidR="00005A99" w:rsidRPr="00AC67CB" w:rsidRDefault="00F51479" w:rsidP="00303F77">
            <w:pPr>
              <w:jc w:val="center"/>
              <w:rPr>
                <w:rFonts w:cstheme="minorHAnsi"/>
                <w:sz w:val="20"/>
                <w:szCs w:val="20"/>
              </w:rPr>
            </w:pPr>
            <w:r w:rsidRPr="00AC67CB">
              <w:rPr>
                <w:rFonts w:cstheme="minorHAnsi"/>
                <w:sz w:val="20"/>
                <w:szCs w:val="20"/>
              </w:rPr>
              <w:lastRenderedPageBreak/>
              <w:t>W</w:t>
            </w:r>
          </w:p>
        </w:tc>
        <w:tc>
          <w:tcPr>
            <w:tcW w:w="1843" w:type="dxa"/>
            <w:vAlign w:val="center"/>
          </w:tcPr>
          <w:p w:rsidR="00005A99" w:rsidRPr="00AC67CB" w:rsidRDefault="00005A99" w:rsidP="00303F77">
            <w:pPr>
              <w:jc w:val="center"/>
              <w:rPr>
                <w:rFonts w:cstheme="minorHAnsi"/>
              </w:rPr>
            </w:pPr>
          </w:p>
        </w:tc>
      </w:tr>
      <w:tr w:rsidR="00005A99" w:rsidRPr="00AC67CB" w:rsidTr="00A5141E">
        <w:tc>
          <w:tcPr>
            <w:tcW w:w="1560" w:type="dxa"/>
            <w:shd w:val="clear" w:color="auto" w:fill="F2F2F2" w:themeFill="background1" w:themeFillShade="F2"/>
            <w:vAlign w:val="center"/>
          </w:tcPr>
          <w:p w:rsidR="00005A99" w:rsidRPr="00AC67CB" w:rsidRDefault="00005A99" w:rsidP="00303F77">
            <w:pPr>
              <w:pStyle w:val="Akapitzlist"/>
              <w:numPr>
                <w:ilvl w:val="0"/>
                <w:numId w:val="1"/>
              </w:numPr>
              <w:jc w:val="center"/>
              <w:rPr>
                <w:rFonts w:cstheme="minorHAnsi"/>
              </w:rPr>
            </w:pPr>
          </w:p>
        </w:tc>
        <w:tc>
          <w:tcPr>
            <w:tcW w:w="9213" w:type="dxa"/>
          </w:tcPr>
          <w:p w:rsidR="00005A99" w:rsidRPr="00AC67CB" w:rsidRDefault="00694F65" w:rsidP="00694F65">
            <w:pPr>
              <w:rPr>
                <w:rFonts w:cstheme="minorHAnsi"/>
              </w:rPr>
            </w:pPr>
            <w:r w:rsidRPr="00AC67CB">
              <w:rPr>
                <w:rFonts w:cstheme="minorHAnsi"/>
              </w:rPr>
              <w:t>System musi posiadać j</w:t>
            </w:r>
            <w:r w:rsidR="00EF205C" w:rsidRPr="00AC67CB">
              <w:rPr>
                <w:rFonts w:cstheme="minorHAnsi"/>
              </w:rPr>
              <w:t>ednolit</w:t>
            </w:r>
            <w:r w:rsidRPr="00AC67CB">
              <w:rPr>
                <w:rFonts w:cstheme="minorHAnsi"/>
              </w:rPr>
              <w:t xml:space="preserve">ą, zintegrowaną </w:t>
            </w:r>
            <w:r w:rsidR="00EF205C" w:rsidRPr="00AC67CB">
              <w:rPr>
                <w:rFonts w:cstheme="minorHAnsi"/>
              </w:rPr>
              <w:t>baz</w:t>
            </w:r>
            <w:r w:rsidRPr="00AC67CB">
              <w:rPr>
                <w:rFonts w:cstheme="minorHAnsi"/>
              </w:rPr>
              <w:t>ę</w:t>
            </w:r>
            <w:r w:rsidR="00EF205C" w:rsidRPr="00AC67CB">
              <w:rPr>
                <w:rFonts w:cstheme="minorHAnsi"/>
              </w:rPr>
              <w:t xml:space="preserve"> kontrahentów dla całego systemu (</w:t>
            </w:r>
            <w:proofErr w:type="spellStart"/>
            <w:r w:rsidR="00503F7C" w:rsidRPr="00AC67CB">
              <w:rPr>
                <w:rFonts w:cstheme="minorHAnsi"/>
              </w:rPr>
              <w:t>Simple.</w:t>
            </w:r>
            <w:r w:rsidR="00EF205C" w:rsidRPr="00AC67CB">
              <w:rPr>
                <w:rFonts w:cstheme="minorHAnsi"/>
              </w:rPr>
              <w:t>ERP</w:t>
            </w:r>
            <w:proofErr w:type="spellEnd"/>
            <w:r w:rsidR="00EF205C" w:rsidRPr="00AC67CB">
              <w:rPr>
                <w:rFonts w:cstheme="minorHAnsi"/>
              </w:rPr>
              <w:t xml:space="preserve"> i EOD), dostępn</w:t>
            </w:r>
            <w:r w:rsidRPr="00AC67CB">
              <w:rPr>
                <w:rFonts w:cstheme="minorHAnsi"/>
              </w:rPr>
              <w:t>ą</w:t>
            </w:r>
            <w:r w:rsidR="00EF205C" w:rsidRPr="00AC67CB">
              <w:rPr>
                <w:rFonts w:cstheme="minorHAnsi"/>
              </w:rPr>
              <w:t xml:space="preserve"> dla wszystkich osób pracujących w systemie EOD.</w:t>
            </w:r>
          </w:p>
        </w:tc>
        <w:tc>
          <w:tcPr>
            <w:tcW w:w="1418" w:type="dxa"/>
            <w:vAlign w:val="center"/>
          </w:tcPr>
          <w:p w:rsidR="00005A99" w:rsidRPr="00AC67CB" w:rsidRDefault="001A611B" w:rsidP="00303F77">
            <w:pPr>
              <w:jc w:val="center"/>
              <w:rPr>
                <w:rFonts w:cstheme="minorHAnsi"/>
                <w:sz w:val="20"/>
                <w:szCs w:val="20"/>
              </w:rPr>
            </w:pPr>
            <w:r w:rsidRPr="00AC67CB">
              <w:rPr>
                <w:rFonts w:cstheme="minorHAnsi"/>
                <w:sz w:val="20"/>
                <w:szCs w:val="20"/>
              </w:rPr>
              <w:t>W</w:t>
            </w:r>
          </w:p>
        </w:tc>
        <w:tc>
          <w:tcPr>
            <w:tcW w:w="1843" w:type="dxa"/>
            <w:vAlign w:val="center"/>
          </w:tcPr>
          <w:p w:rsidR="00005A99" w:rsidRPr="00AC67CB" w:rsidRDefault="00005A99" w:rsidP="00303F77">
            <w:pPr>
              <w:jc w:val="center"/>
              <w:rPr>
                <w:rFonts w:cstheme="minorHAnsi"/>
              </w:rPr>
            </w:pPr>
          </w:p>
        </w:tc>
      </w:tr>
      <w:tr w:rsidR="00005A99" w:rsidRPr="00AC67CB" w:rsidTr="00A5141E">
        <w:tc>
          <w:tcPr>
            <w:tcW w:w="1560" w:type="dxa"/>
            <w:shd w:val="clear" w:color="auto" w:fill="F2F2F2" w:themeFill="background1" w:themeFillShade="F2"/>
            <w:vAlign w:val="center"/>
          </w:tcPr>
          <w:p w:rsidR="00005A99" w:rsidRPr="00AC67CB" w:rsidRDefault="00005A99" w:rsidP="00303F77">
            <w:pPr>
              <w:pStyle w:val="Akapitzlist"/>
              <w:numPr>
                <w:ilvl w:val="0"/>
                <w:numId w:val="1"/>
              </w:numPr>
              <w:jc w:val="center"/>
              <w:rPr>
                <w:rFonts w:cstheme="minorHAnsi"/>
              </w:rPr>
            </w:pPr>
          </w:p>
        </w:tc>
        <w:tc>
          <w:tcPr>
            <w:tcW w:w="9213" w:type="dxa"/>
          </w:tcPr>
          <w:p w:rsidR="00005A99" w:rsidRPr="00AC67CB" w:rsidRDefault="00693869" w:rsidP="00303F77">
            <w:pPr>
              <w:rPr>
                <w:rFonts w:cstheme="minorHAnsi"/>
              </w:rPr>
            </w:pPr>
            <w:r w:rsidRPr="00AC67CB">
              <w:rPr>
                <w:rFonts w:cstheme="minorHAnsi"/>
              </w:rPr>
              <w:t>Automatyczne sprawdzenie poprawności wprowadzanych do systemu danych typu NIP, PESEL.</w:t>
            </w:r>
          </w:p>
        </w:tc>
        <w:tc>
          <w:tcPr>
            <w:tcW w:w="1418" w:type="dxa"/>
            <w:vAlign w:val="center"/>
          </w:tcPr>
          <w:p w:rsidR="00005A99" w:rsidRPr="00AC67CB" w:rsidRDefault="00693869" w:rsidP="00303F77">
            <w:pPr>
              <w:jc w:val="center"/>
              <w:rPr>
                <w:rFonts w:cstheme="minorHAnsi"/>
                <w:sz w:val="20"/>
                <w:szCs w:val="20"/>
              </w:rPr>
            </w:pPr>
            <w:r w:rsidRPr="00AC67CB">
              <w:rPr>
                <w:rFonts w:cstheme="minorHAnsi"/>
                <w:sz w:val="20"/>
                <w:szCs w:val="20"/>
              </w:rPr>
              <w:t>W</w:t>
            </w:r>
          </w:p>
        </w:tc>
        <w:tc>
          <w:tcPr>
            <w:tcW w:w="1843" w:type="dxa"/>
            <w:vAlign w:val="center"/>
          </w:tcPr>
          <w:p w:rsidR="00005A99" w:rsidRPr="00AC67CB" w:rsidRDefault="00005A99" w:rsidP="00303F77">
            <w:pPr>
              <w:jc w:val="center"/>
              <w:rPr>
                <w:rFonts w:cstheme="minorHAnsi"/>
              </w:rPr>
            </w:pPr>
          </w:p>
        </w:tc>
      </w:tr>
      <w:tr w:rsidR="00005A99" w:rsidRPr="00AC67CB" w:rsidTr="00A5141E">
        <w:tc>
          <w:tcPr>
            <w:tcW w:w="1560" w:type="dxa"/>
            <w:shd w:val="clear" w:color="auto" w:fill="F2F2F2" w:themeFill="background1" w:themeFillShade="F2"/>
            <w:vAlign w:val="center"/>
          </w:tcPr>
          <w:p w:rsidR="00005A99" w:rsidRPr="00AC67CB" w:rsidRDefault="00005A99" w:rsidP="00303F77">
            <w:pPr>
              <w:pStyle w:val="Akapitzlist"/>
              <w:numPr>
                <w:ilvl w:val="0"/>
                <w:numId w:val="1"/>
              </w:numPr>
              <w:jc w:val="center"/>
              <w:rPr>
                <w:rFonts w:cstheme="minorHAnsi"/>
              </w:rPr>
            </w:pPr>
          </w:p>
        </w:tc>
        <w:tc>
          <w:tcPr>
            <w:tcW w:w="9213" w:type="dxa"/>
          </w:tcPr>
          <w:p w:rsidR="00005A99" w:rsidRPr="00AC67CB" w:rsidRDefault="00693869" w:rsidP="00303F77">
            <w:pPr>
              <w:rPr>
                <w:rFonts w:cstheme="minorHAnsi"/>
              </w:rPr>
            </w:pPr>
            <w:r w:rsidRPr="00AC67CB">
              <w:rPr>
                <w:rFonts w:cstheme="minorHAnsi"/>
              </w:rPr>
              <w:t>Pobieranie danych identyfikacyjnych i adresowych nowo rejestrowanych kontrahentów z zewnętrznej bazy VIES i GUS</w:t>
            </w:r>
            <w:r w:rsidR="00760856" w:rsidRPr="00AC67CB">
              <w:rPr>
                <w:rFonts w:cstheme="minorHAnsi"/>
              </w:rPr>
              <w:t xml:space="preserve"> oraz weryfikacja kontrahenta, czy jest zarejestrowanym podatnikiem VAT</w:t>
            </w:r>
            <w:r w:rsidRPr="00AC67CB">
              <w:rPr>
                <w:rFonts w:cstheme="minorHAnsi"/>
              </w:rPr>
              <w:t>.</w:t>
            </w:r>
          </w:p>
        </w:tc>
        <w:tc>
          <w:tcPr>
            <w:tcW w:w="1418" w:type="dxa"/>
            <w:vAlign w:val="center"/>
          </w:tcPr>
          <w:p w:rsidR="00005A99" w:rsidRPr="00AC67CB" w:rsidRDefault="00693869" w:rsidP="00303F77">
            <w:pPr>
              <w:jc w:val="center"/>
              <w:rPr>
                <w:rFonts w:cstheme="minorHAnsi"/>
                <w:sz w:val="20"/>
                <w:szCs w:val="20"/>
              </w:rPr>
            </w:pPr>
            <w:r w:rsidRPr="00AC67CB">
              <w:rPr>
                <w:rFonts w:cstheme="minorHAnsi"/>
                <w:sz w:val="20"/>
                <w:szCs w:val="20"/>
              </w:rPr>
              <w:t>W</w:t>
            </w:r>
          </w:p>
        </w:tc>
        <w:tc>
          <w:tcPr>
            <w:tcW w:w="1843" w:type="dxa"/>
            <w:vAlign w:val="center"/>
          </w:tcPr>
          <w:p w:rsidR="00005A99" w:rsidRPr="00AC67CB" w:rsidRDefault="00005A99" w:rsidP="00303F77">
            <w:pPr>
              <w:jc w:val="center"/>
              <w:rPr>
                <w:rFonts w:cstheme="minorHAnsi"/>
              </w:rPr>
            </w:pPr>
          </w:p>
        </w:tc>
      </w:tr>
      <w:tr w:rsidR="00005A99" w:rsidRPr="00AC67CB" w:rsidTr="00A5141E">
        <w:tc>
          <w:tcPr>
            <w:tcW w:w="1560" w:type="dxa"/>
            <w:shd w:val="clear" w:color="auto" w:fill="F2F2F2" w:themeFill="background1" w:themeFillShade="F2"/>
            <w:vAlign w:val="center"/>
          </w:tcPr>
          <w:p w:rsidR="00005A99" w:rsidRPr="00AC67CB" w:rsidRDefault="00005A99" w:rsidP="00303F77">
            <w:pPr>
              <w:pStyle w:val="Akapitzlist"/>
              <w:numPr>
                <w:ilvl w:val="0"/>
                <w:numId w:val="1"/>
              </w:numPr>
              <w:jc w:val="center"/>
              <w:rPr>
                <w:rFonts w:cstheme="minorHAnsi"/>
              </w:rPr>
            </w:pPr>
          </w:p>
        </w:tc>
        <w:tc>
          <w:tcPr>
            <w:tcW w:w="9213" w:type="dxa"/>
          </w:tcPr>
          <w:p w:rsidR="00005A99" w:rsidRPr="00AC67CB" w:rsidRDefault="00693869" w:rsidP="00303F77">
            <w:pPr>
              <w:rPr>
                <w:rFonts w:cstheme="minorHAnsi"/>
              </w:rPr>
            </w:pPr>
            <w:r w:rsidRPr="00AC67CB">
              <w:rPr>
                <w:rFonts w:cstheme="minorHAnsi"/>
              </w:rPr>
              <w:t>Filtrowanie i wyszukiwanie kontrahentów w bazie na podstawie wszystkich opisujących go atrybutów/pól. Możliwość łączenia fraz przy wyszukiwaniu.</w:t>
            </w:r>
          </w:p>
        </w:tc>
        <w:tc>
          <w:tcPr>
            <w:tcW w:w="1418" w:type="dxa"/>
            <w:vAlign w:val="center"/>
          </w:tcPr>
          <w:p w:rsidR="00005A99" w:rsidRPr="00AC67CB" w:rsidRDefault="00693869" w:rsidP="00303F77">
            <w:pPr>
              <w:jc w:val="center"/>
              <w:rPr>
                <w:rFonts w:cstheme="minorHAnsi"/>
                <w:sz w:val="20"/>
                <w:szCs w:val="20"/>
              </w:rPr>
            </w:pPr>
            <w:r w:rsidRPr="00AC67CB">
              <w:rPr>
                <w:rFonts w:cstheme="minorHAnsi"/>
                <w:sz w:val="20"/>
                <w:szCs w:val="20"/>
              </w:rPr>
              <w:t>W</w:t>
            </w:r>
          </w:p>
        </w:tc>
        <w:tc>
          <w:tcPr>
            <w:tcW w:w="1843" w:type="dxa"/>
            <w:vAlign w:val="center"/>
          </w:tcPr>
          <w:p w:rsidR="00005A99" w:rsidRPr="00AC67CB" w:rsidRDefault="00005A99" w:rsidP="00303F77">
            <w:pPr>
              <w:jc w:val="center"/>
              <w:rPr>
                <w:rFonts w:cstheme="minorHAnsi"/>
              </w:rPr>
            </w:pPr>
          </w:p>
        </w:tc>
      </w:tr>
      <w:tr w:rsidR="00005A99" w:rsidRPr="00AC67CB" w:rsidTr="00A5141E">
        <w:tc>
          <w:tcPr>
            <w:tcW w:w="1560" w:type="dxa"/>
            <w:shd w:val="clear" w:color="auto" w:fill="F2F2F2" w:themeFill="background1" w:themeFillShade="F2"/>
            <w:vAlign w:val="center"/>
          </w:tcPr>
          <w:p w:rsidR="00005A99" w:rsidRPr="00AC67CB" w:rsidRDefault="00005A99" w:rsidP="00303F77">
            <w:pPr>
              <w:pStyle w:val="Akapitzlist"/>
              <w:numPr>
                <w:ilvl w:val="0"/>
                <w:numId w:val="1"/>
              </w:numPr>
              <w:jc w:val="center"/>
              <w:rPr>
                <w:rFonts w:cstheme="minorHAnsi"/>
              </w:rPr>
            </w:pPr>
          </w:p>
        </w:tc>
        <w:tc>
          <w:tcPr>
            <w:tcW w:w="9213" w:type="dxa"/>
          </w:tcPr>
          <w:p w:rsidR="00005A99" w:rsidRPr="00AC67CB" w:rsidRDefault="00693869" w:rsidP="00CD2BEE">
            <w:pPr>
              <w:rPr>
                <w:rFonts w:cstheme="minorHAnsi"/>
              </w:rPr>
            </w:pPr>
            <w:r w:rsidRPr="00AC67CB">
              <w:rPr>
                <w:rFonts w:cstheme="minorHAnsi"/>
              </w:rPr>
              <w:t>Do wybranych pól opisujących obiekt w bazie danych musi być możliwość zdefiniowania czy jest to pole obowiązkowe, wymagane przy rejestracji.</w:t>
            </w:r>
          </w:p>
        </w:tc>
        <w:tc>
          <w:tcPr>
            <w:tcW w:w="1418" w:type="dxa"/>
            <w:vAlign w:val="center"/>
          </w:tcPr>
          <w:p w:rsidR="00005A99" w:rsidRPr="00AC67CB" w:rsidRDefault="00693869" w:rsidP="00303F77">
            <w:pPr>
              <w:jc w:val="center"/>
              <w:rPr>
                <w:rFonts w:cstheme="minorHAnsi"/>
                <w:sz w:val="20"/>
                <w:szCs w:val="20"/>
              </w:rPr>
            </w:pPr>
            <w:r w:rsidRPr="00AC67CB">
              <w:rPr>
                <w:rFonts w:cstheme="minorHAnsi"/>
                <w:sz w:val="20"/>
                <w:szCs w:val="20"/>
              </w:rPr>
              <w:t>W</w:t>
            </w:r>
          </w:p>
        </w:tc>
        <w:tc>
          <w:tcPr>
            <w:tcW w:w="1843" w:type="dxa"/>
            <w:vAlign w:val="center"/>
          </w:tcPr>
          <w:p w:rsidR="00005A99" w:rsidRPr="00AC67CB" w:rsidRDefault="00005A99" w:rsidP="00303F77">
            <w:pPr>
              <w:jc w:val="center"/>
              <w:rPr>
                <w:rFonts w:cstheme="minorHAnsi"/>
              </w:rPr>
            </w:pPr>
          </w:p>
        </w:tc>
      </w:tr>
      <w:tr w:rsidR="00005A99" w:rsidRPr="00AC67CB" w:rsidTr="00A5141E">
        <w:tc>
          <w:tcPr>
            <w:tcW w:w="1560" w:type="dxa"/>
            <w:shd w:val="clear" w:color="auto" w:fill="F2F2F2" w:themeFill="background1" w:themeFillShade="F2"/>
            <w:vAlign w:val="center"/>
          </w:tcPr>
          <w:p w:rsidR="00005A99" w:rsidRPr="00AC67CB" w:rsidRDefault="00005A99" w:rsidP="00303F77">
            <w:pPr>
              <w:pStyle w:val="Akapitzlist"/>
              <w:numPr>
                <w:ilvl w:val="0"/>
                <w:numId w:val="1"/>
              </w:numPr>
              <w:jc w:val="center"/>
              <w:rPr>
                <w:rFonts w:cstheme="minorHAnsi"/>
              </w:rPr>
            </w:pPr>
          </w:p>
        </w:tc>
        <w:tc>
          <w:tcPr>
            <w:tcW w:w="9213" w:type="dxa"/>
          </w:tcPr>
          <w:p w:rsidR="00005A99" w:rsidRPr="00AC67CB" w:rsidRDefault="00693869" w:rsidP="00303F77">
            <w:pPr>
              <w:rPr>
                <w:rFonts w:cstheme="minorHAnsi"/>
              </w:rPr>
            </w:pPr>
            <w:r w:rsidRPr="00AC67CB">
              <w:rPr>
                <w:rFonts w:cstheme="minorHAnsi"/>
              </w:rPr>
              <w:t xml:space="preserve">Możliwość wyeksportowania do pliku (w jednym z formatów: CSV, XLS, XLSX, PDF, HTML) wybranego widoku rejestru (wybranych kolumn oraz wierszy) oraz możliwość importu </w:t>
            </w:r>
            <w:r w:rsidR="00760856" w:rsidRPr="00AC67CB">
              <w:rPr>
                <w:rFonts w:cstheme="minorHAnsi"/>
              </w:rPr>
              <w:t>danych do rejestrów z plików XLS</w:t>
            </w:r>
            <w:r w:rsidRPr="00AC67CB">
              <w:rPr>
                <w:rFonts w:cstheme="minorHAnsi"/>
              </w:rPr>
              <w:t>, XLSX, na podstawie zdefiniowanego mapowania pomiędzy kolumnami i polami.</w:t>
            </w:r>
          </w:p>
        </w:tc>
        <w:tc>
          <w:tcPr>
            <w:tcW w:w="1418" w:type="dxa"/>
            <w:vAlign w:val="center"/>
          </w:tcPr>
          <w:p w:rsidR="00005A99" w:rsidRPr="00AC67CB" w:rsidRDefault="00693869" w:rsidP="00303F77">
            <w:pPr>
              <w:jc w:val="center"/>
              <w:rPr>
                <w:rFonts w:cstheme="minorHAnsi"/>
                <w:sz w:val="20"/>
                <w:szCs w:val="20"/>
              </w:rPr>
            </w:pPr>
            <w:r w:rsidRPr="00AC67CB">
              <w:rPr>
                <w:rFonts w:cstheme="minorHAnsi"/>
                <w:sz w:val="20"/>
                <w:szCs w:val="20"/>
              </w:rPr>
              <w:t>W</w:t>
            </w:r>
          </w:p>
        </w:tc>
        <w:tc>
          <w:tcPr>
            <w:tcW w:w="1843" w:type="dxa"/>
            <w:vAlign w:val="center"/>
          </w:tcPr>
          <w:p w:rsidR="00005A99" w:rsidRPr="00AC67CB" w:rsidRDefault="00005A99" w:rsidP="00303F77">
            <w:pPr>
              <w:jc w:val="center"/>
              <w:rPr>
                <w:rFonts w:cstheme="minorHAnsi"/>
              </w:rPr>
            </w:pPr>
          </w:p>
        </w:tc>
      </w:tr>
      <w:tr w:rsidR="00005A99" w:rsidRPr="00AC67CB" w:rsidTr="00A5141E">
        <w:tc>
          <w:tcPr>
            <w:tcW w:w="1560" w:type="dxa"/>
            <w:shd w:val="clear" w:color="auto" w:fill="F2F2F2" w:themeFill="background1" w:themeFillShade="F2"/>
            <w:vAlign w:val="center"/>
          </w:tcPr>
          <w:p w:rsidR="00005A99" w:rsidRPr="00AC67CB" w:rsidRDefault="00F30940" w:rsidP="0029396E">
            <w:pPr>
              <w:pStyle w:val="Akapitzlist"/>
              <w:rPr>
                <w:rFonts w:cstheme="minorHAnsi"/>
                <w:b/>
              </w:rPr>
            </w:pPr>
            <w:r w:rsidRPr="00AC67CB">
              <w:rPr>
                <w:rFonts w:cstheme="minorHAnsi"/>
                <w:b/>
              </w:rPr>
              <w:t>VI</w:t>
            </w:r>
          </w:p>
        </w:tc>
        <w:tc>
          <w:tcPr>
            <w:tcW w:w="9213" w:type="dxa"/>
          </w:tcPr>
          <w:p w:rsidR="00005A99" w:rsidRPr="00AC67CB" w:rsidRDefault="0029396E" w:rsidP="0029396E">
            <w:pPr>
              <w:pStyle w:val="Nagwek1"/>
              <w:outlineLvl w:val="0"/>
              <w:rPr>
                <w:rFonts w:asciiTheme="minorHAnsi" w:hAnsiTheme="minorHAnsi" w:cstheme="minorHAnsi"/>
                <w:sz w:val="22"/>
                <w:szCs w:val="22"/>
              </w:rPr>
            </w:pPr>
            <w:r w:rsidRPr="00AC67CB">
              <w:rPr>
                <w:rFonts w:asciiTheme="minorHAnsi" w:hAnsiTheme="minorHAnsi" w:cstheme="minorHAnsi"/>
                <w:sz w:val="22"/>
                <w:szCs w:val="22"/>
              </w:rPr>
              <w:t>Elektroniczny Obieg Dokumentów – Zapotrzebowania wewnętrzne</w:t>
            </w:r>
          </w:p>
        </w:tc>
        <w:tc>
          <w:tcPr>
            <w:tcW w:w="1418" w:type="dxa"/>
            <w:vAlign w:val="center"/>
          </w:tcPr>
          <w:p w:rsidR="00005A99" w:rsidRPr="00AC67CB" w:rsidRDefault="00005A99" w:rsidP="00303F77">
            <w:pPr>
              <w:jc w:val="center"/>
              <w:rPr>
                <w:rFonts w:cstheme="minorHAnsi"/>
                <w:sz w:val="20"/>
                <w:szCs w:val="20"/>
              </w:rPr>
            </w:pPr>
          </w:p>
        </w:tc>
        <w:tc>
          <w:tcPr>
            <w:tcW w:w="1843" w:type="dxa"/>
            <w:vAlign w:val="center"/>
          </w:tcPr>
          <w:p w:rsidR="00005A99" w:rsidRPr="00AC67CB" w:rsidRDefault="00005A99" w:rsidP="00303F77">
            <w:pPr>
              <w:jc w:val="center"/>
              <w:rPr>
                <w:rFonts w:cstheme="minorHAnsi"/>
              </w:rPr>
            </w:pPr>
          </w:p>
        </w:tc>
      </w:tr>
      <w:tr w:rsidR="0029396E" w:rsidRPr="00AC67CB" w:rsidTr="00A5141E">
        <w:tc>
          <w:tcPr>
            <w:tcW w:w="1560" w:type="dxa"/>
            <w:shd w:val="clear" w:color="auto" w:fill="F2F2F2" w:themeFill="background1" w:themeFillShade="F2"/>
            <w:vAlign w:val="center"/>
          </w:tcPr>
          <w:p w:rsidR="0029396E" w:rsidRPr="00AC67CB" w:rsidRDefault="0029396E" w:rsidP="0029396E">
            <w:pPr>
              <w:pStyle w:val="Akapitzlist"/>
              <w:numPr>
                <w:ilvl w:val="0"/>
                <w:numId w:val="1"/>
              </w:numPr>
              <w:jc w:val="center"/>
              <w:rPr>
                <w:rFonts w:cstheme="minorHAnsi"/>
              </w:rPr>
            </w:pPr>
          </w:p>
        </w:tc>
        <w:tc>
          <w:tcPr>
            <w:tcW w:w="9213" w:type="dxa"/>
          </w:tcPr>
          <w:p w:rsidR="0029396E" w:rsidRPr="00AC67CB" w:rsidRDefault="0029396E" w:rsidP="0029396E">
            <w:pPr>
              <w:rPr>
                <w:rFonts w:cstheme="minorHAnsi"/>
              </w:rPr>
            </w:pPr>
            <w:r w:rsidRPr="00AC67CB">
              <w:rPr>
                <w:rFonts w:cstheme="minorHAnsi"/>
              </w:rPr>
              <w:t xml:space="preserve">Elektroniczny obieg </w:t>
            </w:r>
            <w:proofErr w:type="spellStart"/>
            <w:r w:rsidRPr="00AC67CB">
              <w:rPr>
                <w:rFonts w:cstheme="minorHAnsi"/>
              </w:rPr>
              <w:t>zapotrzebowań</w:t>
            </w:r>
            <w:proofErr w:type="spellEnd"/>
            <w:r w:rsidRPr="00AC67CB">
              <w:rPr>
                <w:rFonts w:cstheme="minorHAnsi"/>
              </w:rPr>
              <w:t xml:space="preserve"> wewnętrznych skutkujących koniecznością zakupu oraz realizowanych wewnętrznie, np. poprzez wykonanie określonych czynności przez dział IT.</w:t>
            </w:r>
          </w:p>
        </w:tc>
        <w:tc>
          <w:tcPr>
            <w:tcW w:w="1418" w:type="dxa"/>
            <w:vAlign w:val="center"/>
          </w:tcPr>
          <w:p w:rsidR="0029396E" w:rsidRPr="00AC67CB" w:rsidRDefault="0029396E" w:rsidP="0029396E">
            <w:pPr>
              <w:jc w:val="center"/>
              <w:rPr>
                <w:rFonts w:cstheme="minorHAnsi"/>
                <w:sz w:val="20"/>
                <w:szCs w:val="20"/>
              </w:rPr>
            </w:pPr>
            <w:r w:rsidRPr="00AC67CB">
              <w:rPr>
                <w:rFonts w:cstheme="minorHAnsi"/>
                <w:sz w:val="20"/>
                <w:szCs w:val="20"/>
              </w:rPr>
              <w:t>W</w:t>
            </w:r>
          </w:p>
        </w:tc>
        <w:tc>
          <w:tcPr>
            <w:tcW w:w="1843" w:type="dxa"/>
            <w:vAlign w:val="center"/>
          </w:tcPr>
          <w:p w:rsidR="0029396E" w:rsidRPr="00AC67CB" w:rsidRDefault="0029396E" w:rsidP="0029396E">
            <w:pPr>
              <w:jc w:val="center"/>
              <w:rPr>
                <w:rFonts w:cstheme="minorHAnsi"/>
              </w:rPr>
            </w:pPr>
          </w:p>
        </w:tc>
      </w:tr>
      <w:tr w:rsidR="0029396E" w:rsidRPr="00AC67CB" w:rsidTr="00A5141E">
        <w:tc>
          <w:tcPr>
            <w:tcW w:w="1560" w:type="dxa"/>
            <w:shd w:val="clear" w:color="auto" w:fill="F2F2F2" w:themeFill="background1" w:themeFillShade="F2"/>
            <w:vAlign w:val="center"/>
          </w:tcPr>
          <w:p w:rsidR="0029396E" w:rsidRPr="00AC67CB" w:rsidRDefault="0029396E" w:rsidP="0029396E">
            <w:pPr>
              <w:pStyle w:val="Akapitzlist"/>
              <w:numPr>
                <w:ilvl w:val="0"/>
                <w:numId w:val="1"/>
              </w:numPr>
              <w:jc w:val="center"/>
              <w:rPr>
                <w:rFonts w:cstheme="minorHAnsi"/>
              </w:rPr>
            </w:pPr>
          </w:p>
        </w:tc>
        <w:tc>
          <w:tcPr>
            <w:tcW w:w="9213" w:type="dxa"/>
          </w:tcPr>
          <w:p w:rsidR="0029396E" w:rsidRPr="00AC67CB" w:rsidRDefault="0029396E" w:rsidP="000427A9">
            <w:pPr>
              <w:rPr>
                <w:rFonts w:cstheme="minorHAnsi"/>
              </w:rPr>
            </w:pPr>
            <w:r w:rsidRPr="00AC67CB">
              <w:rPr>
                <w:rFonts w:cstheme="minorHAnsi"/>
              </w:rPr>
              <w:t xml:space="preserve">Elektroniczny obieg </w:t>
            </w:r>
            <w:proofErr w:type="spellStart"/>
            <w:r w:rsidRPr="00AC67CB">
              <w:rPr>
                <w:rFonts w:cstheme="minorHAnsi"/>
              </w:rPr>
              <w:t>zapotrzebowań</w:t>
            </w:r>
            <w:proofErr w:type="spellEnd"/>
            <w:r w:rsidRPr="00AC67CB">
              <w:rPr>
                <w:rFonts w:cstheme="minorHAnsi"/>
              </w:rPr>
              <w:t xml:space="preserve"> wewnętrznych powinien zapewnić przebiegi wariantowe zależne od dowolnych atrybutów dokumentu, np. kategoria, typ, spodziewana wartość kosztów, </w:t>
            </w:r>
            <w:r w:rsidR="000427A9" w:rsidRPr="00AC67CB">
              <w:rPr>
                <w:rFonts w:cstheme="minorHAnsi"/>
              </w:rPr>
              <w:t>itp</w:t>
            </w:r>
            <w:r w:rsidRPr="00AC67CB">
              <w:rPr>
                <w:rFonts w:cstheme="minorHAnsi"/>
              </w:rPr>
              <w:t>.</w:t>
            </w:r>
          </w:p>
        </w:tc>
        <w:tc>
          <w:tcPr>
            <w:tcW w:w="1418" w:type="dxa"/>
            <w:vAlign w:val="center"/>
          </w:tcPr>
          <w:p w:rsidR="0029396E" w:rsidRPr="00AC67CB" w:rsidRDefault="0029396E" w:rsidP="0029396E">
            <w:pPr>
              <w:jc w:val="center"/>
              <w:rPr>
                <w:rFonts w:cstheme="minorHAnsi"/>
                <w:sz w:val="20"/>
                <w:szCs w:val="20"/>
              </w:rPr>
            </w:pPr>
            <w:r w:rsidRPr="00AC67CB">
              <w:rPr>
                <w:rFonts w:cstheme="minorHAnsi"/>
                <w:sz w:val="20"/>
                <w:szCs w:val="20"/>
              </w:rPr>
              <w:t>W</w:t>
            </w:r>
          </w:p>
        </w:tc>
        <w:tc>
          <w:tcPr>
            <w:tcW w:w="1843" w:type="dxa"/>
            <w:vAlign w:val="center"/>
          </w:tcPr>
          <w:p w:rsidR="0029396E" w:rsidRPr="00AC67CB" w:rsidRDefault="0029396E" w:rsidP="0029396E">
            <w:pPr>
              <w:jc w:val="center"/>
              <w:rPr>
                <w:rFonts w:cstheme="minorHAnsi"/>
              </w:rPr>
            </w:pPr>
          </w:p>
        </w:tc>
      </w:tr>
      <w:tr w:rsidR="0029396E" w:rsidRPr="00AC67CB" w:rsidTr="00A5141E">
        <w:tc>
          <w:tcPr>
            <w:tcW w:w="1560" w:type="dxa"/>
            <w:shd w:val="clear" w:color="auto" w:fill="F2F2F2" w:themeFill="background1" w:themeFillShade="F2"/>
            <w:vAlign w:val="center"/>
          </w:tcPr>
          <w:p w:rsidR="0029396E" w:rsidRPr="00AC67CB" w:rsidRDefault="0029396E" w:rsidP="0029396E">
            <w:pPr>
              <w:pStyle w:val="Akapitzlist"/>
              <w:numPr>
                <w:ilvl w:val="0"/>
                <w:numId w:val="1"/>
              </w:numPr>
              <w:jc w:val="center"/>
              <w:rPr>
                <w:rFonts w:cstheme="minorHAnsi"/>
              </w:rPr>
            </w:pPr>
          </w:p>
        </w:tc>
        <w:tc>
          <w:tcPr>
            <w:tcW w:w="9213" w:type="dxa"/>
          </w:tcPr>
          <w:p w:rsidR="0029396E" w:rsidRPr="00AC67CB" w:rsidRDefault="0029396E" w:rsidP="0029396E">
            <w:pPr>
              <w:rPr>
                <w:rFonts w:cstheme="minorHAnsi"/>
              </w:rPr>
            </w:pPr>
            <w:r w:rsidRPr="00AC67CB">
              <w:rPr>
                <w:rFonts w:cstheme="minorHAnsi"/>
              </w:rPr>
              <w:t xml:space="preserve">Możliwość wprowadzenia dowolnego opisu analitycznego dla pozycji zapotrzebowania, który w przypadku </w:t>
            </w:r>
            <w:proofErr w:type="spellStart"/>
            <w:r w:rsidRPr="00AC67CB">
              <w:rPr>
                <w:rFonts w:cstheme="minorHAnsi"/>
              </w:rPr>
              <w:t>zapotrzebowań</w:t>
            </w:r>
            <w:proofErr w:type="spellEnd"/>
            <w:r w:rsidRPr="00AC67CB">
              <w:rPr>
                <w:rFonts w:cstheme="minorHAnsi"/>
              </w:rPr>
              <w:t xml:space="preserve"> skutkujących zakupem powinien uwzględniać co najmniej rodzaj kosztu, MPK/komórkę organizacyjną, oddział, inwestycję/projekt, środek trwały, osobę odpowiedzialną.</w:t>
            </w:r>
          </w:p>
        </w:tc>
        <w:tc>
          <w:tcPr>
            <w:tcW w:w="1418" w:type="dxa"/>
            <w:vAlign w:val="center"/>
          </w:tcPr>
          <w:p w:rsidR="0029396E" w:rsidRPr="00AC67CB" w:rsidRDefault="0029396E" w:rsidP="0029396E">
            <w:pPr>
              <w:jc w:val="center"/>
              <w:rPr>
                <w:rFonts w:cstheme="minorHAnsi"/>
                <w:sz w:val="20"/>
                <w:szCs w:val="20"/>
              </w:rPr>
            </w:pPr>
            <w:r w:rsidRPr="00AC67CB">
              <w:rPr>
                <w:rFonts w:cstheme="minorHAnsi"/>
                <w:sz w:val="20"/>
                <w:szCs w:val="20"/>
              </w:rPr>
              <w:t>W</w:t>
            </w:r>
          </w:p>
        </w:tc>
        <w:tc>
          <w:tcPr>
            <w:tcW w:w="1843" w:type="dxa"/>
            <w:vAlign w:val="center"/>
          </w:tcPr>
          <w:p w:rsidR="0029396E" w:rsidRPr="00AC67CB" w:rsidRDefault="0029396E" w:rsidP="0029396E">
            <w:pPr>
              <w:jc w:val="center"/>
              <w:rPr>
                <w:rFonts w:cstheme="minorHAnsi"/>
              </w:rPr>
            </w:pPr>
          </w:p>
        </w:tc>
      </w:tr>
      <w:tr w:rsidR="0029396E" w:rsidRPr="00AC67CB" w:rsidTr="00A5141E">
        <w:tc>
          <w:tcPr>
            <w:tcW w:w="1560" w:type="dxa"/>
            <w:shd w:val="clear" w:color="auto" w:fill="F2F2F2" w:themeFill="background1" w:themeFillShade="F2"/>
            <w:vAlign w:val="center"/>
          </w:tcPr>
          <w:p w:rsidR="0029396E" w:rsidRPr="00AC67CB" w:rsidRDefault="0029396E" w:rsidP="0029396E">
            <w:pPr>
              <w:pStyle w:val="Akapitzlist"/>
              <w:numPr>
                <w:ilvl w:val="0"/>
                <w:numId w:val="1"/>
              </w:numPr>
              <w:jc w:val="center"/>
              <w:rPr>
                <w:rFonts w:cstheme="minorHAnsi"/>
              </w:rPr>
            </w:pPr>
          </w:p>
        </w:tc>
        <w:tc>
          <w:tcPr>
            <w:tcW w:w="9213" w:type="dxa"/>
          </w:tcPr>
          <w:p w:rsidR="0029396E" w:rsidRPr="00AC67CB" w:rsidRDefault="00C64499" w:rsidP="0029396E">
            <w:pPr>
              <w:rPr>
                <w:rFonts w:cstheme="minorHAnsi"/>
              </w:rPr>
            </w:pPr>
            <w:r w:rsidRPr="00AC67CB">
              <w:rPr>
                <w:rFonts w:cstheme="minorHAnsi"/>
              </w:rPr>
              <w:t xml:space="preserve">Rozliczenie pozycji </w:t>
            </w:r>
            <w:proofErr w:type="spellStart"/>
            <w:r w:rsidRPr="00AC67CB">
              <w:rPr>
                <w:rFonts w:cstheme="minorHAnsi"/>
              </w:rPr>
              <w:t>zapotrzebowań</w:t>
            </w:r>
            <w:proofErr w:type="spellEnd"/>
            <w:r w:rsidRPr="00AC67CB">
              <w:rPr>
                <w:rFonts w:cstheme="minorHAnsi"/>
              </w:rPr>
              <w:t xml:space="preserve"> skutkujących zakupem, w tym częściowe rozliczenie, z pozycjami faktur zakupowych.</w:t>
            </w:r>
          </w:p>
        </w:tc>
        <w:tc>
          <w:tcPr>
            <w:tcW w:w="1418" w:type="dxa"/>
            <w:vAlign w:val="center"/>
          </w:tcPr>
          <w:p w:rsidR="0029396E" w:rsidRPr="00AC67CB" w:rsidRDefault="00F540D9" w:rsidP="0029396E">
            <w:pPr>
              <w:jc w:val="center"/>
              <w:rPr>
                <w:rFonts w:cstheme="minorHAnsi"/>
                <w:sz w:val="20"/>
                <w:szCs w:val="20"/>
              </w:rPr>
            </w:pPr>
            <w:r w:rsidRPr="00AC67CB">
              <w:rPr>
                <w:rFonts w:cstheme="minorHAnsi"/>
                <w:sz w:val="20"/>
                <w:szCs w:val="20"/>
              </w:rPr>
              <w:t>W</w:t>
            </w:r>
          </w:p>
        </w:tc>
        <w:tc>
          <w:tcPr>
            <w:tcW w:w="1843" w:type="dxa"/>
            <w:vAlign w:val="center"/>
          </w:tcPr>
          <w:p w:rsidR="0029396E" w:rsidRPr="00AC67CB" w:rsidRDefault="0029396E" w:rsidP="0029396E">
            <w:pPr>
              <w:jc w:val="center"/>
              <w:rPr>
                <w:rFonts w:cstheme="minorHAnsi"/>
              </w:rPr>
            </w:pPr>
          </w:p>
        </w:tc>
      </w:tr>
      <w:tr w:rsidR="0029396E" w:rsidRPr="00AC67CB" w:rsidTr="00A5141E">
        <w:tc>
          <w:tcPr>
            <w:tcW w:w="1560" w:type="dxa"/>
            <w:shd w:val="clear" w:color="auto" w:fill="F2F2F2" w:themeFill="background1" w:themeFillShade="F2"/>
            <w:vAlign w:val="center"/>
          </w:tcPr>
          <w:p w:rsidR="0029396E" w:rsidRPr="00AC67CB" w:rsidRDefault="003079EA" w:rsidP="00C64499">
            <w:pPr>
              <w:pStyle w:val="Akapitzlist"/>
              <w:rPr>
                <w:rFonts w:cstheme="minorHAnsi"/>
                <w:b/>
              </w:rPr>
            </w:pPr>
            <w:r w:rsidRPr="00AC67CB">
              <w:rPr>
                <w:rFonts w:cstheme="minorHAnsi"/>
                <w:b/>
              </w:rPr>
              <w:t>VII</w:t>
            </w:r>
          </w:p>
        </w:tc>
        <w:tc>
          <w:tcPr>
            <w:tcW w:w="9213" w:type="dxa"/>
          </w:tcPr>
          <w:p w:rsidR="0029396E" w:rsidRPr="00AC67CB" w:rsidRDefault="00C64499" w:rsidP="00C64499">
            <w:pPr>
              <w:pStyle w:val="Nagwek1"/>
              <w:outlineLvl w:val="0"/>
              <w:rPr>
                <w:rFonts w:asciiTheme="minorHAnsi" w:hAnsiTheme="minorHAnsi" w:cstheme="minorHAnsi"/>
              </w:rPr>
            </w:pPr>
            <w:r w:rsidRPr="00AC67CB">
              <w:rPr>
                <w:rFonts w:asciiTheme="minorHAnsi" w:hAnsiTheme="minorHAnsi" w:cstheme="minorHAnsi"/>
                <w:sz w:val="22"/>
                <w:szCs w:val="22"/>
              </w:rPr>
              <w:t>Elektroniczny Obieg Dokumentów – Faktury zakupowe</w:t>
            </w:r>
          </w:p>
        </w:tc>
        <w:tc>
          <w:tcPr>
            <w:tcW w:w="1418" w:type="dxa"/>
            <w:vAlign w:val="center"/>
          </w:tcPr>
          <w:p w:rsidR="0029396E" w:rsidRPr="00AC67CB" w:rsidRDefault="0029396E" w:rsidP="0029396E">
            <w:pPr>
              <w:jc w:val="center"/>
              <w:rPr>
                <w:rFonts w:cstheme="minorHAnsi"/>
                <w:sz w:val="20"/>
                <w:szCs w:val="20"/>
              </w:rPr>
            </w:pPr>
          </w:p>
        </w:tc>
        <w:tc>
          <w:tcPr>
            <w:tcW w:w="1843" w:type="dxa"/>
            <w:vAlign w:val="center"/>
          </w:tcPr>
          <w:p w:rsidR="0029396E" w:rsidRPr="00AC67CB" w:rsidRDefault="0029396E" w:rsidP="0029396E">
            <w:pPr>
              <w:jc w:val="center"/>
              <w:rPr>
                <w:rFonts w:cstheme="minorHAnsi"/>
              </w:rPr>
            </w:pPr>
          </w:p>
        </w:tc>
      </w:tr>
      <w:tr w:rsidR="0029396E" w:rsidRPr="00AC67CB" w:rsidTr="00A5141E">
        <w:tc>
          <w:tcPr>
            <w:tcW w:w="1560" w:type="dxa"/>
            <w:shd w:val="clear" w:color="auto" w:fill="F2F2F2" w:themeFill="background1" w:themeFillShade="F2"/>
            <w:vAlign w:val="center"/>
          </w:tcPr>
          <w:p w:rsidR="0029396E" w:rsidRPr="00AC67CB" w:rsidRDefault="0029396E" w:rsidP="0029396E">
            <w:pPr>
              <w:pStyle w:val="Akapitzlist"/>
              <w:numPr>
                <w:ilvl w:val="0"/>
                <w:numId w:val="1"/>
              </w:numPr>
              <w:jc w:val="center"/>
              <w:rPr>
                <w:rFonts w:cstheme="minorHAnsi"/>
              </w:rPr>
            </w:pPr>
          </w:p>
        </w:tc>
        <w:tc>
          <w:tcPr>
            <w:tcW w:w="9213" w:type="dxa"/>
          </w:tcPr>
          <w:p w:rsidR="0029396E" w:rsidRPr="00AC67CB" w:rsidRDefault="00B14595" w:rsidP="008C1E18">
            <w:pPr>
              <w:rPr>
                <w:rFonts w:cstheme="minorHAnsi"/>
              </w:rPr>
            </w:pPr>
            <w:r w:rsidRPr="00AC67CB">
              <w:rPr>
                <w:rFonts w:cstheme="minorHAnsi"/>
              </w:rPr>
              <w:t xml:space="preserve">Elektroniczny obieg faktur zakupowych dla zakupów </w:t>
            </w:r>
            <w:proofErr w:type="spellStart"/>
            <w:r w:rsidRPr="00AC67CB">
              <w:rPr>
                <w:rFonts w:cstheme="minorHAnsi"/>
              </w:rPr>
              <w:t>magazynowa</w:t>
            </w:r>
            <w:r w:rsidR="008C1E18" w:rsidRPr="00AC67CB">
              <w:rPr>
                <w:rFonts w:cstheme="minorHAnsi"/>
              </w:rPr>
              <w:t>l</w:t>
            </w:r>
            <w:r w:rsidRPr="00AC67CB">
              <w:rPr>
                <w:rFonts w:cstheme="minorHAnsi"/>
              </w:rPr>
              <w:t>nych</w:t>
            </w:r>
            <w:proofErr w:type="spellEnd"/>
            <w:r w:rsidRPr="00AC67CB">
              <w:rPr>
                <w:rFonts w:cstheme="minorHAnsi"/>
              </w:rPr>
              <w:t xml:space="preserve"> i niemagazynowalnych (koszty, inwestycje), zarejestrowanych w dzienniku korespondencji.</w:t>
            </w:r>
          </w:p>
        </w:tc>
        <w:tc>
          <w:tcPr>
            <w:tcW w:w="1418" w:type="dxa"/>
            <w:vAlign w:val="center"/>
          </w:tcPr>
          <w:p w:rsidR="0029396E" w:rsidRPr="00AC67CB" w:rsidRDefault="00F540D9" w:rsidP="0029396E">
            <w:pPr>
              <w:jc w:val="center"/>
              <w:rPr>
                <w:rFonts w:cstheme="minorHAnsi"/>
                <w:sz w:val="20"/>
                <w:szCs w:val="20"/>
              </w:rPr>
            </w:pPr>
            <w:r w:rsidRPr="00AC67CB">
              <w:rPr>
                <w:rFonts w:cstheme="minorHAnsi"/>
                <w:sz w:val="20"/>
                <w:szCs w:val="20"/>
              </w:rPr>
              <w:t>W</w:t>
            </w:r>
          </w:p>
        </w:tc>
        <w:tc>
          <w:tcPr>
            <w:tcW w:w="1843" w:type="dxa"/>
            <w:vAlign w:val="center"/>
          </w:tcPr>
          <w:p w:rsidR="0029396E" w:rsidRPr="00AC67CB" w:rsidRDefault="0029396E" w:rsidP="0029396E">
            <w:pPr>
              <w:jc w:val="center"/>
              <w:rPr>
                <w:rFonts w:cstheme="minorHAnsi"/>
              </w:rPr>
            </w:pPr>
          </w:p>
        </w:tc>
      </w:tr>
      <w:tr w:rsidR="0029396E" w:rsidRPr="00AC67CB" w:rsidTr="00A5141E">
        <w:tc>
          <w:tcPr>
            <w:tcW w:w="1560" w:type="dxa"/>
            <w:shd w:val="clear" w:color="auto" w:fill="F2F2F2" w:themeFill="background1" w:themeFillShade="F2"/>
            <w:vAlign w:val="center"/>
          </w:tcPr>
          <w:p w:rsidR="0029396E" w:rsidRPr="00AC67CB" w:rsidRDefault="0029396E" w:rsidP="0029396E">
            <w:pPr>
              <w:pStyle w:val="Akapitzlist"/>
              <w:numPr>
                <w:ilvl w:val="0"/>
                <w:numId w:val="1"/>
              </w:numPr>
              <w:jc w:val="center"/>
              <w:rPr>
                <w:rFonts w:cstheme="minorHAnsi"/>
              </w:rPr>
            </w:pPr>
          </w:p>
        </w:tc>
        <w:tc>
          <w:tcPr>
            <w:tcW w:w="9213" w:type="dxa"/>
          </w:tcPr>
          <w:p w:rsidR="0029396E" w:rsidRPr="00AC67CB" w:rsidRDefault="00B14595" w:rsidP="008C1E18">
            <w:pPr>
              <w:rPr>
                <w:rFonts w:cstheme="minorHAnsi"/>
              </w:rPr>
            </w:pPr>
            <w:r w:rsidRPr="00AC67CB">
              <w:rPr>
                <w:rFonts w:cstheme="minorHAnsi"/>
              </w:rPr>
              <w:t xml:space="preserve">Elektroniczny obieg faktur zakupowych </w:t>
            </w:r>
            <w:r w:rsidR="008C1E18" w:rsidRPr="00AC67CB">
              <w:rPr>
                <w:rFonts w:cstheme="minorHAnsi"/>
              </w:rPr>
              <w:t>musi</w:t>
            </w:r>
            <w:r w:rsidRPr="00AC67CB">
              <w:rPr>
                <w:rFonts w:cstheme="minorHAnsi"/>
              </w:rPr>
              <w:t xml:space="preserve"> zapewnić przebiegi wariantowe zależne od dowolnych atrybutów dokumentu, np. kwota faktury, typ faktury, faktury określonych kontrahentów, faktury które przekroczyły budżet/wartość zapotrzebowania, itp.</w:t>
            </w:r>
          </w:p>
        </w:tc>
        <w:tc>
          <w:tcPr>
            <w:tcW w:w="1418" w:type="dxa"/>
            <w:vAlign w:val="center"/>
          </w:tcPr>
          <w:p w:rsidR="0029396E" w:rsidRPr="00AC67CB" w:rsidRDefault="00F540D9" w:rsidP="0029396E">
            <w:pPr>
              <w:jc w:val="center"/>
              <w:rPr>
                <w:rFonts w:cstheme="minorHAnsi"/>
                <w:sz w:val="20"/>
                <w:szCs w:val="20"/>
              </w:rPr>
            </w:pPr>
            <w:r w:rsidRPr="00AC67CB">
              <w:rPr>
                <w:rFonts w:cstheme="minorHAnsi"/>
                <w:sz w:val="20"/>
                <w:szCs w:val="20"/>
              </w:rPr>
              <w:t>W</w:t>
            </w:r>
          </w:p>
        </w:tc>
        <w:tc>
          <w:tcPr>
            <w:tcW w:w="1843" w:type="dxa"/>
            <w:vAlign w:val="center"/>
          </w:tcPr>
          <w:p w:rsidR="0029396E" w:rsidRPr="00AC67CB" w:rsidRDefault="0029396E" w:rsidP="0029396E">
            <w:pPr>
              <w:jc w:val="center"/>
              <w:rPr>
                <w:rFonts w:cstheme="minorHAnsi"/>
              </w:rPr>
            </w:pPr>
          </w:p>
        </w:tc>
      </w:tr>
      <w:tr w:rsidR="0029396E" w:rsidRPr="00AC67CB" w:rsidTr="00A5141E">
        <w:tc>
          <w:tcPr>
            <w:tcW w:w="1560" w:type="dxa"/>
            <w:shd w:val="clear" w:color="auto" w:fill="F2F2F2" w:themeFill="background1" w:themeFillShade="F2"/>
            <w:vAlign w:val="center"/>
          </w:tcPr>
          <w:p w:rsidR="0029396E" w:rsidRPr="00AC67CB" w:rsidRDefault="0029396E" w:rsidP="0029396E">
            <w:pPr>
              <w:pStyle w:val="Akapitzlist"/>
              <w:numPr>
                <w:ilvl w:val="0"/>
                <w:numId w:val="1"/>
              </w:numPr>
              <w:jc w:val="center"/>
              <w:rPr>
                <w:rFonts w:cstheme="minorHAnsi"/>
              </w:rPr>
            </w:pPr>
          </w:p>
        </w:tc>
        <w:tc>
          <w:tcPr>
            <w:tcW w:w="9213" w:type="dxa"/>
          </w:tcPr>
          <w:p w:rsidR="0029396E" w:rsidRPr="00AC67CB" w:rsidRDefault="008C1E18" w:rsidP="008C1E18">
            <w:pPr>
              <w:rPr>
                <w:rFonts w:cstheme="minorHAnsi"/>
              </w:rPr>
            </w:pPr>
            <w:proofErr w:type="spellStart"/>
            <w:r w:rsidRPr="00AC67CB">
              <w:rPr>
                <w:rFonts w:cstheme="minorHAnsi"/>
              </w:rPr>
              <w:t>Magazynowalne</w:t>
            </w:r>
            <w:proofErr w:type="spellEnd"/>
            <w:r w:rsidRPr="00AC67CB">
              <w:rPr>
                <w:rFonts w:cstheme="minorHAnsi"/>
              </w:rPr>
              <w:t xml:space="preserve"> faktury zakupowe muszą mieć możliwość podłączenia transakcji PZ dokumentujących faktyczną dostawę.</w:t>
            </w:r>
          </w:p>
        </w:tc>
        <w:tc>
          <w:tcPr>
            <w:tcW w:w="1418" w:type="dxa"/>
            <w:vAlign w:val="center"/>
          </w:tcPr>
          <w:p w:rsidR="0029396E" w:rsidRPr="00AC67CB" w:rsidRDefault="00863FB1" w:rsidP="0029396E">
            <w:pPr>
              <w:jc w:val="center"/>
              <w:rPr>
                <w:rFonts w:cstheme="minorHAnsi"/>
                <w:sz w:val="20"/>
                <w:szCs w:val="20"/>
              </w:rPr>
            </w:pPr>
            <w:r w:rsidRPr="00AC67CB">
              <w:rPr>
                <w:rFonts w:cstheme="minorHAnsi"/>
                <w:sz w:val="20"/>
                <w:szCs w:val="20"/>
              </w:rPr>
              <w:t>W</w:t>
            </w:r>
          </w:p>
        </w:tc>
        <w:tc>
          <w:tcPr>
            <w:tcW w:w="1843" w:type="dxa"/>
            <w:vAlign w:val="center"/>
          </w:tcPr>
          <w:p w:rsidR="0029396E" w:rsidRPr="00AC67CB" w:rsidRDefault="0029396E" w:rsidP="0029396E">
            <w:pPr>
              <w:jc w:val="center"/>
              <w:rPr>
                <w:rFonts w:cstheme="minorHAnsi"/>
              </w:rPr>
            </w:pPr>
          </w:p>
        </w:tc>
      </w:tr>
      <w:tr w:rsidR="0029396E" w:rsidRPr="00AC67CB" w:rsidTr="00A5141E">
        <w:tc>
          <w:tcPr>
            <w:tcW w:w="1560" w:type="dxa"/>
            <w:shd w:val="clear" w:color="auto" w:fill="F2F2F2" w:themeFill="background1" w:themeFillShade="F2"/>
            <w:vAlign w:val="center"/>
          </w:tcPr>
          <w:p w:rsidR="0029396E" w:rsidRPr="00AC67CB" w:rsidRDefault="0029396E" w:rsidP="0029396E">
            <w:pPr>
              <w:pStyle w:val="Akapitzlist"/>
              <w:numPr>
                <w:ilvl w:val="0"/>
                <w:numId w:val="1"/>
              </w:numPr>
              <w:jc w:val="center"/>
              <w:rPr>
                <w:rFonts w:cstheme="minorHAnsi"/>
              </w:rPr>
            </w:pPr>
          </w:p>
        </w:tc>
        <w:tc>
          <w:tcPr>
            <w:tcW w:w="9213" w:type="dxa"/>
          </w:tcPr>
          <w:p w:rsidR="0029396E" w:rsidRPr="00AC67CB" w:rsidRDefault="00021ADE" w:rsidP="0029396E">
            <w:pPr>
              <w:rPr>
                <w:rFonts w:cstheme="minorHAnsi"/>
              </w:rPr>
            </w:pPr>
            <w:r w:rsidRPr="00AC67CB">
              <w:rPr>
                <w:rFonts w:cstheme="minorHAnsi"/>
              </w:rPr>
              <w:t>Wykorzystanie szablonów automatycznego, procentowego lub wartościowego, rozbicia kwoty zakupu na poszczególne rodzaje kosztów, komórki organizacyjne, np. zakup energii elektrycznej. Alternatywnie, rozbicie kwoty zakupu może się odbywać na podstawie wskazanego arkusza MS Excel.</w:t>
            </w:r>
          </w:p>
        </w:tc>
        <w:tc>
          <w:tcPr>
            <w:tcW w:w="1418" w:type="dxa"/>
            <w:vAlign w:val="center"/>
          </w:tcPr>
          <w:p w:rsidR="0029396E" w:rsidRPr="00AC67CB" w:rsidRDefault="00021ADE" w:rsidP="0029396E">
            <w:pPr>
              <w:jc w:val="center"/>
              <w:rPr>
                <w:rFonts w:cstheme="minorHAnsi"/>
                <w:sz w:val="20"/>
                <w:szCs w:val="20"/>
              </w:rPr>
            </w:pPr>
            <w:r w:rsidRPr="00AC67CB">
              <w:rPr>
                <w:rFonts w:cstheme="minorHAnsi"/>
                <w:sz w:val="20"/>
                <w:szCs w:val="20"/>
              </w:rPr>
              <w:t>W</w:t>
            </w:r>
          </w:p>
        </w:tc>
        <w:tc>
          <w:tcPr>
            <w:tcW w:w="1843" w:type="dxa"/>
            <w:vAlign w:val="center"/>
          </w:tcPr>
          <w:p w:rsidR="0029396E" w:rsidRPr="00AC67CB" w:rsidRDefault="0029396E" w:rsidP="0029396E">
            <w:pPr>
              <w:jc w:val="center"/>
              <w:rPr>
                <w:rFonts w:cstheme="minorHAnsi"/>
              </w:rPr>
            </w:pPr>
          </w:p>
        </w:tc>
      </w:tr>
      <w:tr w:rsidR="0029396E" w:rsidRPr="00AC67CB" w:rsidTr="00A5141E">
        <w:tc>
          <w:tcPr>
            <w:tcW w:w="1560" w:type="dxa"/>
            <w:shd w:val="clear" w:color="auto" w:fill="F2F2F2" w:themeFill="background1" w:themeFillShade="F2"/>
            <w:vAlign w:val="center"/>
          </w:tcPr>
          <w:p w:rsidR="0029396E" w:rsidRPr="00AC67CB" w:rsidRDefault="0029396E" w:rsidP="0029396E">
            <w:pPr>
              <w:pStyle w:val="Akapitzlist"/>
              <w:numPr>
                <w:ilvl w:val="0"/>
                <w:numId w:val="1"/>
              </w:numPr>
              <w:jc w:val="center"/>
              <w:rPr>
                <w:rFonts w:cstheme="minorHAnsi"/>
              </w:rPr>
            </w:pPr>
          </w:p>
        </w:tc>
        <w:tc>
          <w:tcPr>
            <w:tcW w:w="9213" w:type="dxa"/>
          </w:tcPr>
          <w:p w:rsidR="0029396E" w:rsidRPr="00AC67CB" w:rsidRDefault="00021ADE" w:rsidP="0029396E">
            <w:pPr>
              <w:rPr>
                <w:rFonts w:cstheme="minorHAnsi"/>
              </w:rPr>
            </w:pPr>
            <w:r w:rsidRPr="00AC67CB">
              <w:rPr>
                <w:rFonts w:cstheme="minorHAnsi"/>
              </w:rPr>
              <w:t>Opis analityczny faktury zakupowej powinien uwzględniać co najmniej rozpisanie wartości zakupu (netto lub brutto) na rodzaje kosztów, MPK/komórki organizacyjne, oddziały, inwestycje/projekty, środki trwałe, osoby odpowiedzialne.</w:t>
            </w:r>
          </w:p>
        </w:tc>
        <w:tc>
          <w:tcPr>
            <w:tcW w:w="1418" w:type="dxa"/>
            <w:vAlign w:val="center"/>
          </w:tcPr>
          <w:p w:rsidR="0029396E" w:rsidRPr="00AC67CB" w:rsidRDefault="00021ADE" w:rsidP="0029396E">
            <w:pPr>
              <w:jc w:val="center"/>
              <w:rPr>
                <w:rFonts w:cstheme="minorHAnsi"/>
                <w:sz w:val="20"/>
                <w:szCs w:val="20"/>
              </w:rPr>
            </w:pPr>
            <w:r w:rsidRPr="00AC67CB">
              <w:rPr>
                <w:rFonts w:cstheme="minorHAnsi"/>
                <w:sz w:val="20"/>
                <w:szCs w:val="20"/>
              </w:rPr>
              <w:t>W</w:t>
            </w:r>
          </w:p>
        </w:tc>
        <w:tc>
          <w:tcPr>
            <w:tcW w:w="1843" w:type="dxa"/>
            <w:vAlign w:val="center"/>
          </w:tcPr>
          <w:p w:rsidR="0029396E" w:rsidRPr="00AC67CB" w:rsidRDefault="0029396E" w:rsidP="0029396E">
            <w:pPr>
              <w:jc w:val="center"/>
              <w:rPr>
                <w:rFonts w:cstheme="minorHAnsi"/>
              </w:rPr>
            </w:pPr>
          </w:p>
        </w:tc>
      </w:tr>
      <w:tr w:rsidR="0029396E" w:rsidRPr="00AC67CB" w:rsidTr="00A5141E">
        <w:tc>
          <w:tcPr>
            <w:tcW w:w="1560" w:type="dxa"/>
            <w:shd w:val="clear" w:color="auto" w:fill="F2F2F2" w:themeFill="background1" w:themeFillShade="F2"/>
            <w:vAlign w:val="center"/>
          </w:tcPr>
          <w:p w:rsidR="0029396E" w:rsidRPr="00AC67CB" w:rsidRDefault="0029396E" w:rsidP="0029396E">
            <w:pPr>
              <w:pStyle w:val="Akapitzlist"/>
              <w:numPr>
                <w:ilvl w:val="0"/>
                <w:numId w:val="1"/>
              </w:numPr>
              <w:jc w:val="center"/>
              <w:rPr>
                <w:rFonts w:cstheme="minorHAnsi"/>
              </w:rPr>
            </w:pPr>
          </w:p>
        </w:tc>
        <w:tc>
          <w:tcPr>
            <w:tcW w:w="9213" w:type="dxa"/>
          </w:tcPr>
          <w:p w:rsidR="0029396E" w:rsidRPr="00AC67CB" w:rsidRDefault="00021ADE" w:rsidP="0029396E">
            <w:pPr>
              <w:rPr>
                <w:rFonts w:cstheme="minorHAnsi"/>
              </w:rPr>
            </w:pPr>
            <w:r w:rsidRPr="00AC67CB">
              <w:rPr>
                <w:rFonts w:cstheme="minorHAnsi"/>
              </w:rPr>
              <w:t xml:space="preserve">Rozliczenie pozycji faktur zakupowych, w tym częściowe rozliczenie, z pozycjami </w:t>
            </w:r>
            <w:proofErr w:type="spellStart"/>
            <w:r w:rsidRPr="00AC67CB">
              <w:rPr>
                <w:rFonts w:cstheme="minorHAnsi"/>
              </w:rPr>
              <w:t>zapotrzebowań</w:t>
            </w:r>
            <w:proofErr w:type="spellEnd"/>
            <w:r w:rsidRPr="00AC67CB">
              <w:rPr>
                <w:rFonts w:cstheme="minorHAnsi"/>
              </w:rPr>
              <w:t xml:space="preserve"> wewnętrznych, skutkujących zakupem.</w:t>
            </w:r>
          </w:p>
        </w:tc>
        <w:tc>
          <w:tcPr>
            <w:tcW w:w="1418" w:type="dxa"/>
            <w:vAlign w:val="center"/>
          </w:tcPr>
          <w:p w:rsidR="0029396E" w:rsidRPr="00AC67CB" w:rsidRDefault="00021ADE" w:rsidP="0029396E">
            <w:pPr>
              <w:jc w:val="center"/>
              <w:rPr>
                <w:rFonts w:cstheme="minorHAnsi"/>
                <w:sz w:val="20"/>
                <w:szCs w:val="20"/>
              </w:rPr>
            </w:pPr>
            <w:r w:rsidRPr="00AC67CB">
              <w:rPr>
                <w:rFonts w:cstheme="minorHAnsi"/>
                <w:sz w:val="20"/>
                <w:szCs w:val="20"/>
              </w:rPr>
              <w:t>W</w:t>
            </w:r>
          </w:p>
        </w:tc>
        <w:tc>
          <w:tcPr>
            <w:tcW w:w="1843" w:type="dxa"/>
            <w:vAlign w:val="center"/>
          </w:tcPr>
          <w:p w:rsidR="0029396E" w:rsidRPr="00AC67CB" w:rsidRDefault="0029396E" w:rsidP="0029396E">
            <w:pPr>
              <w:jc w:val="center"/>
              <w:rPr>
                <w:rFonts w:cstheme="minorHAnsi"/>
              </w:rPr>
            </w:pPr>
          </w:p>
        </w:tc>
      </w:tr>
      <w:tr w:rsidR="00B14595" w:rsidRPr="00AC67CB" w:rsidTr="00A5141E">
        <w:tc>
          <w:tcPr>
            <w:tcW w:w="1560" w:type="dxa"/>
            <w:shd w:val="clear" w:color="auto" w:fill="F2F2F2" w:themeFill="background1" w:themeFillShade="F2"/>
            <w:vAlign w:val="center"/>
          </w:tcPr>
          <w:p w:rsidR="00B14595" w:rsidRPr="00AC67CB" w:rsidRDefault="00B14595" w:rsidP="0029396E">
            <w:pPr>
              <w:pStyle w:val="Akapitzlist"/>
              <w:numPr>
                <w:ilvl w:val="0"/>
                <w:numId w:val="1"/>
              </w:numPr>
              <w:jc w:val="center"/>
              <w:rPr>
                <w:rFonts w:cstheme="minorHAnsi"/>
              </w:rPr>
            </w:pPr>
          </w:p>
        </w:tc>
        <w:tc>
          <w:tcPr>
            <w:tcW w:w="9213" w:type="dxa"/>
          </w:tcPr>
          <w:p w:rsidR="00B14595" w:rsidRPr="00AC67CB" w:rsidRDefault="00256B69" w:rsidP="00256B69">
            <w:pPr>
              <w:rPr>
                <w:rFonts w:cstheme="minorHAnsi"/>
              </w:rPr>
            </w:pPr>
            <w:r w:rsidRPr="00AC67CB">
              <w:rPr>
                <w:rFonts w:cstheme="minorHAnsi"/>
              </w:rPr>
              <w:t>Akceptacja merytoryczna lub korekta opisu analitycznego przez osoby odpowiedzialne za MPK. Zwrot faktury z uwagami do ponownego opisu.</w:t>
            </w:r>
          </w:p>
        </w:tc>
        <w:tc>
          <w:tcPr>
            <w:tcW w:w="1418" w:type="dxa"/>
            <w:vAlign w:val="center"/>
          </w:tcPr>
          <w:p w:rsidR="00B14595" w:rsidRPr="00AC67CB" w:rsidRDefault="00256B69" w:rsidP="0029396E">
            <w:pPr>
              <w:jc w:val="center"/>
              <w:rPr>
                <w:rFonts w:cstheme="minorHAnsi"/>
                <w:sz w:val="20"/>
                <w:szCs w:val="20"/>
              </w:rPr>
            </w:pPr>
            <w:r w:rsidRPr="00AC67CB">
              <w:rPr>
                <w:rFonts w:cstheme="minorHAnsi"/>
                <w:sz w:val="20"/>
                <w:szCs w:val="20"/>
              </w:rPr>
              <w:t>W</w:t>
            </w:r>
          </w:p>
        </w:tc>
        <w:tc>
          <w:tcPr>
            <w:tcW w:w="1843" w:type="dxa"/>
            <w:vAlign w:val="center"/>
          </w:tcPr>
          <w:p w:rsidR="00B14595" w:rsidRPr="00AC67CB" w:rsidRDefault="00B14595" w:rsidP="0029396E">
            <w:pPr>
              <w:jc w:val="center"/>
              <w:rPr>
                <w:rFonts w:cstheme="minorHAnsi"/>
              </w:rPr>
            </w:pPr>
          </w:p>
        </w:tc>
      </w:tr>
      <w:tr w:rsidR="00B14595" w:rsidRPr="00AC67CB" w:rsidTr="00A5141E">
        <w:tc>
          <w:tcPr>
            <w:tcW w:w="1560" w:type="dxa"/>
            <w:shd w:val="clear" w:color="auto" w:fill="F2F2F2" w:themeFill="background1" w:themeFillShade="F2"/>
            <w:vAlign w:val="center"/>
          </w:tcPr>
          <w:p w:rsidR="00B14595" w:rsidRPr="00AC67CB" w:rsidRDefault="00B14595" w:rsidP="0029396E">
            <w:pPr>
              <w:pStyle w:val="Akapitzlist"/>
              <w:numPr>
                <w:ilvl w:val="0"/>
                <w:numId w:val="1"/>
              </w:numPr>
              <w:jc w:val="center"/>
              <w:rPr>
                <w:rFonts w:cstheme="minorHAnsi"/>
              </w:rPr>
            </w:pPr>
          </w:p>
        </w:tc>
        <w:tc>
          <w:tcPr>
            <w:tcW w:w="9213" w:type="dxa"/>
          </w:tcPr>
          <w:p w:rsidR="00B14595" w:rsidRPr="00AC67CB" w:rsidRDefault="00256B69" w:rsidP="0029396E">
            <w:pPr>
              <w:rPr>
                <w:rFonts w:cstheme="minorHAnsi"/>
              </w:rPr>
            </w:pPr>
            <w:r w:rsidRPr="00AC67CB">
              <w:rPr>
                <w:rFonts w:cstheme="minorHAnsi"/>
              </w:rPr>
              <w:t>Akceptacja formalna, księgowa, na końcu skutkująca automatycznym wygenerowaniem transakcji zakupu w systemie ERP w celu automatycznego zaksięgowania, utworzenia rozrachunku i rozliczenia VAT. Opis analityczny powinien być na tyle kompletny, aby rejestracja dodatkowych danych po wygenerowaniu transakcji w systemie ERP, nie była wymagana.</w:t>
            </w:r>
          </w:p>
        </w:tc>
        <w:tc>
          <w:tcPr>
            <w:tcW w:w="1418" w:type="dxa"/>
            <w:vAlign w:val="center"/>
          </w:tcPr>
          <w:p w:rsidR="00B14595" w:rsidRPr="00AC67CB" w:rsidRDefault="00475DC4" w:rsidP="0029396E">
            <w:pPr>
              <w:jc w:val="center"/>
              <w:rPr>
                <w:rFonts w:cstheme="minorHAnsi"/>
                <w:sz w:val="20"/>
                <w:szCs w:val="20"/>
              </w:rPr>
            </w:pPr>
            <w:r w:rsidRPr="00AC67CB">
              <w:rPr>
                <w:rFonts w:cstheme="minorHAnsi"/>
                <w:sz w:val="20"/>
                <w:szCs w:val="20"/>
              </w:rPr>
              <w:t>W</w:t>
            </w:r>
          </w:p>
        </w:tc>
        <w:tc>
          <w:tcPr>
            <w:tcW w:w="1843" w:type="dxa"/>
            <w:vAlign w:val="center"/>
          </w:tcPr>
          <w:p w:rsidR="00B14595" w:rsidRPr="00AC67CB" w:rsidRDefault="00B14595" w:rsidP="0029396E">
            <w:pPr>
              <w:jc w:val="center"/>
              <w:rPr>
                <w:rFonts w:cstheme="minorHAnsi"/>
              </w:rPr>
            </w:pPr>
          </w:p>
        </w:tc>
      </w:tr>
      <w:tr w:rsidR="00B14595" w:rsidRPr="00AC67CB" w:rsidTr="00A5141E">
        <w:tc>
          <w:tcPr>
            <w:tcW w:w="1560" w:type="dxa"/>
            <w:shd w:val="clear" w:color="auto" w:fill="F2F2F2" w:themeFill="background1" w:themeFillShade="F2"/>
            <w:vAlign w:val="center"/>
          </w:tcPr>
          <w:p w:rsidR="00B14595" w:rsidRPr="00AC67CB" w:rsidRDefault="00C3203E" w:rsidP="00256B69">
            <w:pPr>
              <w:pStyle w:val="Akapitzlist"/>
              <w:rPr>
                <w:rFonts w:cstheme="minorHAnsi"/>
                <w:b/>
              </w:rPr>
            </w:pPr>
            <w:r w:rsidRPr="00AC67CB">
              <w:rPr>
                <w:rFonts w:cstheme="minorHAnsi"/>
                <w:b/>
              </w:rPr>
              <w:t>VIII</w:t>
            </w:r>
          </w:p>
        </w:tc>
        <w:tc>
          <w:tcPr>
            <w:tcW w:w="9213" w:type="dxa"/>
          </w:tcPr>
          <w:p w:rsidR="00B14595" w:rsidRPr="00AC67CB" w:rsidRDefault="00256B69" w:rsidP="00256B69">
            <w:pPr>
              <w:pStyle w:val="Nagwek1"/>
              <w:outlineLvl w:val="0"/>
              <w:rPr>
                <w:rFonts w:asciiTheme="minorHAnsi" w:hAnsiTheme="minorHAnsi" w:cstheme="minorHAnsi"/>
                <w:sz w:val="22"/>
                <w:szCs w:val="22"/>
              </w:rPr>
            </w:pPr>
            <w:r w:rsidRPr="00AC67CB">
              <w:rPr>
                <w:rFonts w:asciiTheme="minorHAnsi" w:hAnsiTheme="minorHAnsi" w:cstheme="minorHAnsi"/>
                <w:sz w:val="22"/>
                <w:szCs w:val="22"/>
              </w:rPr>
              <w:t>Elektroniczny Obieg Dokumentów – Delegacje</w:t>
            </w:r>
          </w:p>
        </w:tc>
        <w:tc>
          <w:tcPr>
            <w:tcW w:w="1418" w:type="dxa"/>
            <w:vAlign w:val="center"/>
          </w:tcPr>
          <w:p w:rsidR="00B14595" w:rsidRPr="00AC67CB" w:rsidRDefault="00B14595" w:rsidP="0029396E">
            <w:pPr>
              <w:jc w:val="center"/>
              <w:rPr>
                <w:rFonts w:cstheme="minorHAnsi"/>
                <w:sz w:val="20"/>
                <w:szCs w:val="20"/>
              </w:rPr>
            </w:pPr>
          </w:p>
        </w:tc>
        <w:tc>
          <w:tcPr>
            <w:tcW w:w="1843" w:type="dxa"/>
            <w:vAlign w:val="center"/>
          </w:tcPr>
          <w:p w:rsidR="00B14595" w:rsidRPr="00AC67CB" w:rsidRDefault="00B14595" w:rsidP="0029396E">
            <w:pPr>
              <w:jc w:val="center"/>
              <w:rPr>
                <w:rFonts w:cstheme="minorHAnsi"/>
              </w:rPr>
            </w:pPr>
          </w:p>
        </w:tc>
      </w:tr>
      <w:tr w:rsidR="00B14595" w:rsidRPr="00AC67CB" w:rsidTr="00A5141E">
        <w:tc>
          <w:tcPr>
            <w:tcW w:w="1560" w:type="dxa"/>
            <w:shd w:val="clear" w:color="auto" w:fill="F2F2F2" w:themeFill="background1" w:themeFillShade="F2"/>
            <w:vAlign w:val="center"/>
          </w:tcPr>
          <w:p w:rsidR="00B14595" w:rsidRPr="00AC67CB" w:rsidRDefault="00B14595" w:rsidP="0029396E">
            <w:pPr>
              <w:pStyle w:val="Akapitzlist"/>
              <w:numPr>
                <w:ilvl w:val="0"/>
                <w:numId w:val="1"/>
              </w:numPr>
              <w:jc w:val="center"/>
              <w:rPr>
                <w:rFonts w:cstheme="minorHAnsi"/>
              </w:rPr>
            </w:pPr>
          </w:p>
        </w:tc>
        <w:tc>
          <w:tcPr>
            <w:tcW w:w="9213" w:type="dxa"/>
          </w:tcPr>
          <w:p w:rsidR="00B14595" w:rsidRPr="00AC67CB" w:rsidRDefault="00AA3881" w:rsidP="0029396E">
            <w:pPr>
              <w:rPr>
                <w:rFonts w:cstheme="minorHAnsi"/>
              </w:rPr>
            </w:pPr>
            <w:r w:rsidRPr="00AC67CB">
              <w:rPr>
                <w:rFonts w:cstheme="minorHAnsi"/>
              </w:rPr>
              <w:t>Elektroniczny obieg wniosków o wyjazd służbowy wraz z</w:t>
            </w:r>
            <w:r w:rsidR="00B0626E" w:rsidRPr="00AC67CB">
              <w:rPr>
                <w:rFonts w:cstheme="minorHAnsi"/>
              </w:rPr>
              <w:t xml:space="preserve"> </w:t>
            </w:r>
            <w:r w:rsidRPr="00AC67CB">
              <w:rPr>
                <w:rFonts w:cstheme="minorHAnsi"/>
              </w:rPr>
              <w:t>wnioskowaniem o wypłatę zaliczki, z rozpisaniem przebiegu delegacji, zaewidencjonowaniem i rozliczeniem wszelkich kosztów delegacji z uwzględnieniem wypłaconej zaliczki.</w:t>
            </w:r>
          </w:p>
        </w:tc>
        <w:tc>
          <w:tcPr>
            <w:tcW w:w="1418" w:type="dxa"/>
            <w:vAlign w:val="center"/>
          </w:tcPr>
          <w:p w:rsidR="00B14595" w:rsidRPr="00AC67CB" w:rsidRDefault="00AA3881" w:rsidP="0029396E">
            <w:pPr>
              <w:jc w:val="center"/>
              <w:rPr>
                <w:rFonts w:cstheme="minorHAnsi"/>
                <w:sz w:val="20"/>
                <w:szCs w:val="20"/>
              </w:rPr>
            </w:pPr>
            <w:r w:rsidRPr="00AC67CB">
              <w:rPr>
                <w:rFonts w:cstheme="minorHAnsi"/>
                <w:sz w:val="20"/>
                <w:szCs w:val="20"/>
              </w:rPr>
              <w:t>W</w:t>
            </w:r>
          </w:p>
        </w:tc>
        <w:tc>
          <w:tcPr>
            <w:tcW w:w="1843" w:type="dxa"/>
            <w:vAlign w:val="center"/>
          </w:tcPr>
          <w:p w:rsidR="00B14595" w:rsidRPr="00AC67CB" w:rsidRDefault="00B14595" w:rsidP="0029396E">
            <w:pPr>
              <w:jc w:val="center"/>
              <w:rPr>
                <w:rFonts w:cstheme="minorHAnsi"/>
              </w:rPr>
            </w:pPr>
          </w:p>
        </w:tc>
      </w:tr>
      <w:tr w:rsidR="00B14595" w:rsidRPr="00AC67CB" w:rsidTr="00A5141E">
        <w:tc>
          <w:tcPr>
            <w:tcW w:w="1560" w:type="dxa"/>
            <w:shd w:val="clear" w:color="auto" w:fill="F2F2F2" w:themeFill="background1" w:themeFillShade="F2"/>
            <w:vAlign w:val="center"/>
          </w:tcPr>
          <w:p w:rsidR="00B14595" w:rsidRPr="00AC67CB" w:rsidRDefault="00B14595" w:rsidP="0029396E">
            <w:pPr>
              <w:pStyle w:val="Akapitzlist"/>
              <w:numPr>
                <w:ilvl w:val="0"/>
                <w:numId w:val="1"/>
              </w:numPr>
              <w:jc w:val="center"/>
              <w:rPr>
                <w:rFonts w:cstheme="minorHAnsi"/>
              </w:rPr>
            </w:pPr>
          </w:p>
        </w:tc>
        <w:tc>
          <w:tcPr>
            <w:tcW w:w="9213" w:type="dxa"/>
          </w:tcPr>
          <w:p w:rsidR="00B14595" w:rsidRPr="00AC67CB" w:rsidRDefault="00AA3881" w:rsidP="000427A9">
            <w:pPr>
              <w:rPr>
                <w:rFonts w:cstheme="minorHAnsi"/>
              </w:rPr>
            </w:pPr>
            <w:r w:rsidRPr="00AC67CB">
              <w:rPr>
                <w:rFonts w:cstheme="minorHAnsi"/>
              </w:rPr>
              <w:t xml:space="preserve">Elektroniczny obieg delegacji powinien zapewnić przebiegi wariantowe zależne od dowolnych atrybutów dokumentu, np. kraj/zagranica, rodzaj delegacji, środek transportu, </w:t>
            </w:r>
            <w:r w:rsidR="000427A9" w:rsidRPr="00AC67CB">
              <w:rPr>
                <w:rFonts w:cstheme="minorHAnsi"/>
              </w:rPr>
              <w:t>itp</w:t>
            </w:r>
            <w:r w:rsidRPr="00AC67CB">
              <w:rPr>
                <w:rFonts w:cstheme="minorHAnsi"/>
              </w:rPr>
              <w:t>.</w:t>
            </w:r>
          </w:p>
        </w:tc>
        <w:tc>
          <w:tcPr>
            <w:tcW w:w="1418" w:type="dxa"/>
            <w:vAlign w:val="center"/>
          </w:tcPr>
          <w:p w:rsidR="00B14595" w:rsidRPr="00AC67CB" w:rsidRDefault="002E5525" w:rsidP="0029396E">
            <w:pPr>
              <w:jc w:val="center"/>
              <w:rPr>
                <w:rFonts w:cstheme="minorHAnsi"/>
                <w:sz w:val="20"/>
                <w:szCs w:val="20"/>
              </w:rPr>
            </w:pPr>
            <w:r w:rsidRPr="00AC67CB">
              <w:rPr>
                <w:rFonts w:cstheme="minorHAnsi"/>
                <w:sz w:val="20"/>
                <w:szCs w:val="20"/>
              </w:rPr>
              <w:t>W</w:t>
            </w:r>
          </w:p>
        </w:tc>
        <w:tc>
          <w:tcPr>
            <w:tcW w:w="1843" w:type="dxa"/>
            <w:vAlign w:val="center"/>
          </w:tcPr>
          <w:p w:rsidR="00B14595" w:rsidRPr="00AC67CB" w:rsidRDefault="00B14595" w:rsidP="0029396E">
            <w:pPr>
              <w:jc w:val="center"/>
              <w:rPr>
                <w:rFonts w:cstheme="minorHAnsi"/>
              </w:rPr>
            </w:pPr>
          </w:p>
        </w:tc>
      </w:tr>
      <w:tr w:rsidR="00B14595" w:rsidRPr="00AC67CB" w:rsidTr="00A5141E">
        <w:tc>
          <w:tcPr>
            <w:tcW w:w="1560" w:type="dxa"/>
            <w:shd w:val="clear" w:color="auto" w:fill="F2F2F2" w:themeFill="background1" w:themeFillShade="F2"/>
            <w:vAlign w:val="center"/>
          </w:tcPr>
          <w:p w:rsidR="00B14595" w:rsidRPr="00AC67CB" w:rsidRDefault="00B14595" w:rsidP="0029396E">
            <w:pPr>
              <w:pStyle w:val="Akapitzlist"/>
              <w:numPr>
                <w:ilvl w:val="0"/>
                <w:numId w:val="1"/>
              </w:numPr>
              <w:jc w:val="center"/>
              <w:rPr>
                <w:rFonts w:cstheme="minorHAnsi"/>
              </w:rPr>
            </w:pPr>
          </w:p>
        </w:tc>
        <w:tc>
          <w:tcPr>
            <w:tcW w:w="9213" w:type="dxa"/>
          </w:tcPr>
          <w:p w:rsidR="00B14595" w:rsidRPr="00AC67CB" w:rsidRDefault="00075ED8" w:rsidP="0029396E">
            <w:pPr>
              <w:rPr>
                <w:rFonts w:cstheme="minorHAnsi"/>
              </w:rPr>
            </w:pPr>
            <w:r w:rsidRPr="00AC67CB">
              <w:rPr>
                <w:rFonts w:cstheme="minorHAnsi"/>
              </w:rPr>
              <w:t>Obsługa delegacji krajowych i zagranicznych, rozliczeń wielowalutowych kosztów delegacji i zaliczek.</w:t>
            </w:r>
          </w:p>
        </w:tc>
        <w:tc>
          <w:tcPr>
            <w:tcW w:w="1418" w:type="dxa"/>
            <w:vAlign w:val="center"/>
          </w:tcPr>
          <w:p w:rsidR="00B14595" w:rsidRPr="00AC67CB" w:rsidRDefault="002E5525" w:rsidP="0029396E">
            <w:pPr>
              <w:jc w:val="center"/>
              <w:rPr>
                <w:rFonts w:cstheme="minorHAnsi"/>
                <w:sz w:val="20"/>
                <w:szCs w:val="20"/>
              </w:rPr>
            </w:pPr>
            <w:r w:rsidRPr="00AC67CB">
              <w:rPr>
                <w:rFonts w:cstheme="minorHAnsi"/>
                <w:sz w:val="20"/>
                <w:szCs w:val="20"/>
              </w:rPr>
              <w:t>W</w:t>
            </w:r>
          </w:p>
        </w:tc>
        <w:tc>
          <w:tcPr>
            <w:tcW w:w="1843" w:type="dxa"/>
            <w:vAlign w:val="center"/>
          </w:tcPr>
          <w:p w:rsidR="00B14595" w:rsidRPr="00AC67CB" w:rsidRDefault="00B14595" w:rsidP="0029396E">
            <w:pPr>
              <w:jc w:val="center"/>
              <w:rPr>
                <w:rFonts w:cstheme="minorHAnsi"/>
              </w:rPr>
            </w:pPr>
          </w:p>
        </w:tc>
      </w:tr>
      <w:tr w:rsidR="00B14595" w:rsidRPr="00AC67CB" w:rsidTr="00A5141E">
        <w:tc>
          <w:tcPr>
            <w:tcW w:w="1560" w:type="dxa"/>
            <w:shd w:val="clear" w:color="auto" w:fill="F2F2F2" w:themeFill="background1" w:themeFillShade="F2"/>
            <w:vAlign w:val="center"/>
          </w:tcPr>
          <w:p w:rsidR="00B14595" w:rsidRPr="00AC67CB" w:rsidRDefault="00B14595" w:rsidP="0029396E">
            <w:pPr>
              <w:pStyle w:val="Akapitzlist"/>
              <w:numPr>
                <w:ilvl w:val="0"/>
                <w:numId w:val="1"/>
              </w:numPr>
              <w:jc w:val="center"/>
              <w:rPr>
                <w:rFonts w:cstheme="minorHAnsi"/>
              </w:rPr>
            </w:pPr>
          </w:p>
        </w:tc>
        <w:tc>
          <w:tcPr>
            <w:tcW w:w="9213" w:type="dxa"/>
          </w:tcPr>
          <w:p w:rsidR="00B14595" w:rsidRPr="00AC67CB" w:rsidRDefault="00075ED8" w:rsidP="0029396E">
            <w:pPr>
              <w:rPr>
                <w:rFonts w:cstheme="minorHAnsi"/>
              </w:rPr>
            </w:pPr>
            <w:r w:rsidRPr="00AC67CB">
              <w:rPr>
                <w:rFonts w:cstheme="minorHAnsi"/>
              </w:rPr>
              <w:t>Obsługa delegacji odbywającej się w różnych krajach, z wykorzystaniem wielu różnych środków transportu, w tym pojazdów prywatnych rozliczanych wg stawki kilometrowej obowiązującej w danym kraju.</w:t>
            </w:r>
          </w:p>
        </w:tc>
        <w:tc>
          <w:tcPr>
            <w:tcW w:w="1418" w:type="dxa"/>
            <w:vAlign w:val="center"/>
          </w:tcPr>
          <w:p w:rsidR="00B14595" w:rsidRPr="00AC67CB" w:rsidRDefault="002E5525" w:rsidP="0029396E">
            <w:pPr>
              <w:jc w:val="center"/>
              <w:rPr>
                <w:rFonts w:cstheme="minorHAnsi"/>
                <w:sz w:val="20"/>
                <w:szCs w:val="20"/>
              </w:rPr>
            </w:pPr>
            <w:r w:rsidRPr="00AC67CB">
              <w:rPr>
                <w:rFonts w:cstheme="minorHAnsi"/>
                <w:sz w:val="20"/>
                <w:szCs w:val="20"/>
              </w:rPr>
              <w:t>W</w:t>
            </w:r>
          </w:p>
        </w:tc>
        <w:tc>
          <w:tcPr>
            <w:tcW w:w="1843" w:type="dxa"/>
            <w:vAlign w:val="center"/>
          </w:tcPr>
          <w:p w:rsidR="00B14595" w:rsidRPr="00AC67CB" w:rsidRDefault="00B14595" w:rsidP="0029396E">
            <w:pPr>
              <w:jc w:val="center"/>
              <w:rPr>
                <w:rFonts w:cstheme="minorHAnsi"/>
              </w:rPr>
            </w:pPr>
          </w:p>
        </w:tc>
      </w:tr>
      <w:tr w:rsidR="00B14595" w:rsidRPr="00AC67CB" w:rsidTr="00A5141E">
        <w:tc>
          <w:tcPr>
            <w:tcW w:w="1560" w:type="dxa"/>
            <w:shd w:val="clear" w:color="auto" w:fill="F2F2F2" w:themeFill="background1" w:themeFillShade="F2"/>
            <w:vAlign w:val="center"/>
          </w:tcPr>
          <w:p w:rsidR="00B14595" w:rsidRPr="00AC67CB" w:rsidRDefault="00B14595" w:rsidP="0029396E">
            <w:pPr>
              <w:pStyle w:val="Akapitzlist"/>
              <w:numPr>
                <w:ilvl w:val="0"/>
                <w:numId w:val="1"/>
              </w:numPr>
              <w:jc w:val="center"/>
              <w:rPr>
                <w:rFonts w:cstheme="minorHAnsi"/>
              </w:rPr>
            </w:pPr>
          </w:p>
        </w:tc>
        <w:tc>
          <w:tcPr>
            <w:tcW w:w="9213" w:type="dxa"/>
          </w:tcPr>
          <w:p w:rsidR="00B14595" w:rsidRPr="00AC67CB" w:rsidRDefault="002E5525" w:rsidP="0029396E">
            <w:pPr>
              <w:rPr>
                <w:rFonts w:cstheme="minorHAnsi"/>
              </w:rPr>
            </w:pPr>
            <w:r w:rsidRPr="00AC67CB">
              <w:rPr>
                <w:rFonts w:cstheme="minorHAnsi"/>
              </w:rPr>
              <w:t>Automatyczna kalkulacja diet z uwzględnieniem krajów pobytu, rodzaju gwarantowanego wyżywienia (automatyczne, procentowe obniżenie diety).</w:t>
            </w:r>
          </w:p>
        </w:tc>
        <w:tc>
          <w:tcPr>
            <w:tcW w:w="1418" w:type="dxa"/>
            <w:vAlign w:val="center"/>
          </w:tcPr>
          <w:p w:rsidR="00B14595" w:rsidRPr="00AC67CB" w:rsidRDefault="009B5DEB" w:rsidP="0029396E">
            <w:pPr>
              <w:jc w:val="center"/>
              <w:rPr>
                <w:rFonts w:cstheme="minorHAnsi"/>
                <w:sz w:val="20"/>
                <w:szCs w:val="20"/>
              </w:rPr>
            </w:pPr>
            <w:r w:rsidRPr="00AC67CB">
              <w:rPr>
                <w:rFonts w:cstheme="minorHAnsi"/>
                <w:sz w:val="20"/>
                <w:szCs w:val="20"/>
              </w:rPr>
              <w:t>W</w:t>
            </w:r>
          </w:p>
        </w:tc>
        <w:tc>
          <w:tcPr>
            <w:tcW w:w="1843" w:type="dxa"/>
            <w:vAlign w:val="center"/>
          </w:tcPr>
          <w:p w:rsidR="00B14595" w:rsidRPr="00AC67CB" w:rsidRDefault="00B14595" w:rsidP="0029396E">
            <w:pPr>
              <w:jc w:val="center"/>
              <w:rPr>
                <w:rFonts w:cstheme="minorHAnsi"/>
              </w:rPr>
            </w:pPr>
          </w:p>
        </w:tc>
      </w:tr>
      <w:tr w:rsidR="00B14595" w:rsidRPr="00AC67CB" w:rsidTr="00A5141E">
        <w:tc>
          <w:tcPr>
            <w:tcW w:w="1560" w:type="dxa"/>
            <w:shd w:val="clear" w:color="auto" w:fill="F2F2F2" w:themeFill="background1" w:themeFillShade="F2"/>
            <w:vAlign w:val="center"/>
          </w:tcPr>
          <w:p w:rsidR="00B14595" w:rsidRPr="00AC67CB" w:rsidRDefault="00B14595" w:rsidP="0029396E">
            <w:pPr>
              <w:pStyle w:val="Akapitzlist"/>
              <w:numPr>
                <w:ilvl w:val="0"/>
                <w:numId w:val="1"/>
              </w:numPr>
              <w:jc w:val="center"/>
              <w:rPr>
                <w:rFonts w:cstheme="minorHAnsi"/>
              </w:rPr>
            </w:pPr>
          </w:p>
        </w:tc>
        <w:tc>
          <w:tcPr>
            <w:tcW w:w="9213" w:type="dxa"/>
          </w:tcPr>
          <w:p w:rsidR="00B14595" w:rsidRPr="00AC67CB" w:rsidRDefault="002E5525" w:rsidP="0029396E">
            <w:pPr>
              <w:rPr>
                <w:rFonts w:cstheme="minorHAnsi"/>
              </w:rPr>
            </w:pPr>
            <w:r w:rsidRPr="00AC67CB">
              <w:rPr>
                <w:rFonts w:cstheme="minorHAnsi"/>
              </w:rPr>
              <w:t>Ewidencjonowanie należnych ryczałtów z tytułu odbycia delegacji.</w:t>
            </w:r>
          </w:p>
        </w:tc>
        <w:tc>
          <w:tcPr>
            <w:tcW w:w="1418" w:type="dxa"/>
            <w:vAlign w:val="center"/>
          </w:tcPr>
          <w:p w:rsidR="00B14595" w:rsidRPr="00AC67CB" w:rsidRDefault="009B5DEB" w:rsidP="0029396E">
            <w:pPr>
              <w:jc w:val="center"/>
              <w:rPr>
                <w:rFonts w:cstheme="minorHAnsi"/>
                <w:sz w:val="20"/>
                <w:szCs w:val="20"/>
              </w:rPr>
            </w:pPr>
            <w:r w:rsidRPr="00AC67CB">
              <w:rPr>
                <w:rFonts w:cstheme="minorHAnsi"/>
                <w:sz w:val="20"/>
                <w:szCs w:val="20"/>
              </w:rPr>
              <w:t>W</w:t>
            </w:r>
          </w:p>
        </w:tc>
        <w:tc>
          <w:tcPr>
            <w:tcW w:w="1843" w:type="dxa"/>
            <w:vAlign w:val="center"/>
          </w:tcPr>
          <w:p w:rsidR="00B14595" w:rsidRPr="00AC67CB" w:rsidRDefault="00B14595" w:rsidP="0029396E">
            <w:pPr>
              <w:jc w:val="center"/>
              <w:rPr>
                <w:rFonts w:cstheme="minorHAnsi"/>
              </w:rPr>
            </w:pPr>
          </w:p>
        </w:tc>
      </w:tr>
      <w:tr w:rsidR="00B14595" w:rsidRPr="00AC67CB" w:rsidTr="00A5141E">
        <w:tc>
          <w:tcPr>
            <w:tcW w:w="1560" w:type="dxa"/>
            <w:shd w:val="clear" w:color="auto" w:fill="F2F2F2" w:themeFill="background1" w:themeFillShade="F2"/>
            <w:vAlign w:val="center"/>
          </w:tcPr>
          <w:p w:rsidR="00B14595" w:rsidRPr="00AC67CB" w:rsidRDefault="00B14595" w:rsidP="0029396E">
            <w:pPr>
              <w:pStyle w:val="Akapitzlist"/>
              <w:numPr>
                <w:ilvl w:val="0"/>
                <w:numId w:val="1"/>
              </w:numPr>
              <w:jc w:val="center"/>
              <w:rPr>
                <w:rFonts w:cstheme="minorHAnsi"/>
              </w:rPr>
            </w:pPr>
          </w:p>
        </w:tc>
        <w:tc>
          <w:tcPr>
            <w:tcW w:w="9213" w:type="dxa"/>
          </w:tcPr>
          <w:p w:rsidR="00B14595" w:rsidRPr="00AC67CB" w:rsidRDefault="002E5525" w:rsidP="0029396E">
            <w:pPr>
              <w:rPr>
                <w:rFonts w:cstheme="minorHAnsi"/>
              </w:rPr>
            </w:pPr>
            <w:r w:rsidRPr="00AC67CB">
              <w:rPr>
                <w:rFonts w:cstheme="minorHAnsi"/>
              </w:rPr>
              <w:t>Ewidencjonowanie pozostałych kosztów delegacji, np. paragony za parkowanie, przejazd płatnymi odcinkami, itp. wraz z podpięciem skanu dokumentu.</w:t>
            </w:r>
          </w:p>
        </w:tc>
        <w:tc>
          <w:tcPr>
            <w:tcW w:w="1418" w:type="dxa"/>
            <w:vAlign w:val="center"/>
          </w:tcPr>
          <w:p w:rsidR="00B14595" w:rsidRPr="00AC67CB" w:rsidRDefault="009B5DEB" w:rsidP="0029396E">
            <w:pPr>
              <w:jc w:val="center"/>
              <w:rPr>
                <w:rFonts w:cstheme="minorHAnsi"/>
                <w:sz w:val="20"/>
                <w:szCs w:val="20"/>
              </w:rPr>
            </w:pPr>
            <w:r w:rsidRPr="00AC67CB">
              <w:rPr>
                <w:rFonts w:cstheme="minorHAnsi"/>
                <w:sz w:val="20"/>
                <w:szCs w:val="20"/>
              </w:rPr>
              <w:t>W</w:t>
            </w:r>
          </w:p>
        </w:tc>
        <w:tc>
          <w:tcPr>
            <w:tcW w:w="1843" w:type="dxa"/>
            <w:vAlign w:val="center"/>
          </w:tcPr>
          <w:p w:rsidR="00B14595" w:rsidRPr="00AC67CB" w:rsidRDefault="00B14595" w:rsidP="0029396E">
            <w:pPr>
              <w:jc w:val="center"/>
              <w:rPr>
                <w:rFonts w:cstheme="minorHAnsi"/>
              </w:rPr>
            </w:pPr>
          </w:p>
        </w:tc>
      </w:tr>
      <w:tr w:rsidR="00B14595" w:rsidRPr="00AC67CB" w:rsidTr="00A5141E">
        <w:tc>
          <w:tcPr>
            <w:tcW w:w="1560" w:type="dxa"/>
            <w:shd w:val="clear" w:color="auto" w:fill="F2F2F2" w:themeFill="background1" w:themeFillShade="F2"/>
            <w:vAlign w:val="center"/>
          </w:tcPr>
          <w:p w:rsidR="00B14595" w:rsidRPr="00AC67CB" w:rsidRDefault="00B14595" w:rsidP="0029396E">
            <w:pPr>
              <w:pStyle w:val="Akapitzlist"/>
              <w:numPr>
                <w:ilvl w:val="0"/>
                <w:numId w:val="1"/>
              </w:numPr>
              <w:jc w:val="center"/>
              <w:rPr>
                <w:rFonts w:cstheme="minorHAnsi"/>
              </w:rPr>
            </w:pPr>
          </w:p>
        </w:tc>
        <w:tc>
          <w:tcPr>
            <w:tcW w:w="9213" w:type="dxa"/>
          </w:tcPr>
          <w:p w:rsidR="00B14595" w:rsidRPr="00AC67CB" w:rsidRDefault="009B5DEB" w:rsidP="0029396E">
            <w:pPr>
              <w:rPr>
                <w:rFonts w:cstheme="minorHAnsi"/>
              </w:rPr>
            </w:pPr>
            <w:r w:rsidRPr="00AC67CB">
              <w:rPr>
                <w:rFonts w:cstheme="minorHAnsi"/>
              </w:rPr>
              <w:t>Powiązanie faktury zakupowej będącej przedmiotem odrębnego obiegu z rozliczeniem delegacji, w tym zaliczki.</w:t>
            </w:r>
          </w:p>
        </w:tc>
        <w:tc>
          <w:tcPr>
            <w:tcW w:w="1418" w:type="dxa"/>
            <w:vAlign w:val="center"/>
          </w:tcPr>
          <w:p w:rsidR="00B14595" w:rsidRPr="00AC67CB" w:rsidRDefault="009B5DEB" w:rsidP="0029396E">
            <w:pPr>
              <w:jc w:val="center"/>
              <w:rPr>
                <w:rFonts w:cstheme="minorHAnsi"/>
                <w:sz w:val="20"/>
                <w:szCs w:val="20"/>
              </w:rPr>
            </w:pPr>
            <w:r w:rsidRPr="00AC67CB">
              <w:rPr>
                <w:rFonts w:cstheme="minorHAnsi"/>
                <w:sz w:val="20"/>
                <w:szCs w:val="20"/>
              </w:rPr>
              <w:t>W</w:t>
            </w:r>
          </w:p>
        </w:tc>
        <w:tc>
          <w:tcPr>
            <w:tcW w:w="1843" w:type="dxa"/>
            <w:vAlign w:val="center"/>
          </w:tcPr>
          <w:p w:rsidR="00B14595" w:rsidRPr="00AC67CB" w:rsidRDefault="00B14595" w:rsidP="0029396E">
            <w:pPr>
              <w:jc w:val="center"/>
              <w:rPr>
                <w:rFonts w:cstheme="minorHAnsi"/>
              </w:rPr>
            </w:pPr>
          </w:p>
        </w:tc>
      </w:tr>
      <w:tr w:rsidR="00B14595" w:rsidRPr="00AC67CB" w:rsidTr="00A5141E">
        <w:tc>
          <w:tcPr>
            <w:tcW w:w="1560" w:type="dxa"/>
            <w:shd w:val="clear" w:color="auto" w:fill="F2F2F2" w:themeFill="background1" w:themeFillShade="F2"/>
            <w:vAlign w:val="center"/>
          </w:tcPr>
          <w:p w:rsidR="00B14595" w:rsidRPr="00AC67CB" w:rsidRDefault="00B14595" w:rsidP="0029396E">
            <w:pPr>
              <w:pStyle w:val="Akapitzlist"/>
              <w:numPr>
                <w:ilvl w:val="0"/>
                <w:numId w:val="1"/>
              </w:numPr>
              <w:jc w:val="center"/>
              <w:rPr>
                <w:rFonts w:cstheme="minorHAnsi"/>
              </w:rPr>
            </w:pPr>
          </w:p>
        </w:tc>
        <w:tc>
          <w:tcPr>
            <w:tcW w:w="9213" w:type="dxa"/>
          </w:tcPr>
          <w:p w:rsidR="00B14595" w:rsidRPr="00AC67CB" w:rsidRDefault="009B5DEB" w:rsidP="0029396E">
            <w:pPr>
              <w:rPr>
                <w:rFonts w:cstheme="minorHAnsi"/>
              </w:rPr>
            </w:pPr>
            <w:r w:rsidRPr="00AC67CB">
              <w:rPr>
                <w:rFonts w:cstheme="minorHAnsi"/>
              </w:rPr>
              <w:t>Akceptacja formalna, księgowa, na końcu skutkująca automatycznym wygenerowaniem transakcji księgowej w systemie ERP w celu automatycznego zaksięgowania kosztów delegacji wraz z rozliczeniem wypłaconej zaliczki. Opis analityczny delegacji powinien być na tyle kompletny, aby rejestracja dodatkowych danych po wygenerowaniu transakcji w systemie ERP, nie była wymagana.</w:t>
            </w:r>
          </w:p>
        </w:tc>
        <w:tc>
          <w:tcPr>
            <w:tcW w:w="1418" w:type="dxa"/>
            <w:vAlign w:val="center"/>
          </w:tcPr>
          <w:p w:rsidR="00B14595" w:rsidRPr="00AC67CB" w:rsidRDefault="009B5DEB" w:rsidP="0029396E">
            <w:pPr>
              <w:jc w:val="center"/>
              <w:rPr>
                <w:rFonts w:cstheme="minorHAnsi"/>
                <w:sz w:val="20"/>
                <w:szCs w:val="20"/>
              </w:rPr>
            </w:pPr>
            <w:r w:rsidRPr="00AC67CB">
              <w:rPr>
                <w:rFonts w:cstheme="minorHAnsi"/>
                <w:sz w:val="20"/>
                <w:szCs w:val="20"/>
              </w:rPr>
              <w:t>W</w:t>
            </w:r>
          </w:p>
        </w:tc>
        <w:tc>
          <w:tcPr>
            <w:tcW w:w="1843" w:type="dxa"/>
            <w:vAlign w:val="center"/>
          </w:tcPr>
          <w:p w:rsidR="00B14595" w:rsidRPr="00AC67CB" w:rsidRDefault="00B14595" w:rsidP="0029396E">
            <w:pPr>
              <w:jc w:val="center"/>
              <w:rPr>
                <w:rFonts w:cstheme="minorHAnsi"/>
              </w:rPr>
            </w:pPr>
          </w:p>
        </w:tc>
      </w:tr>
      <w:tr w:rsidR="00B14595" w:rsidRPr="00AC67CB" w:rsidTr="00A5141E">
        <w:tc>
          <w:tcPr>
            <w:tcW w:w="1560" w:type="dxa"/>
            <w:shd w:val="clear" w:color="auto" w:fill="F2F2F2" w:themeFill="background1" w:themeFillShade="F2"/>
            <w:vAlign w:val="center"/>
          </w:tcPr>
          <w:p w:rsidR="00B14595" w:rsidRPr="00AC67CB" w:rsidRDefault="00C3203E" w:rsidP="00146768">
            <w:pPr>
              <w:pStyle w:val="Akapitzlist"/>
              <w:rPr>
                <w:rFonts w:cstheme="minorHAnsi"/>
                <w:b/>
              </w:rPr>
            </w:pPr>
            <w:r w:rsidRPr="00AC67CB">
              <w:rPr>
                <w:rFonts w:cstheme="minorHAnsi"/>
                <w:b/>
              </w:rPr>
              <w:t>IX</w:t>
            </w:r>
          </w:p>
        </w:tc>
        <w:tc>
          <w:tcPr>
            <w:tcW w:w="9213" w:type="dxa"/>
          </w:tcPr>
          <w:p w:rsidR="00B14595" w:rsidRPr="00AC67CB" w:rsidRDefault="00146768" w:rsidP="00146768">
            <w:pPr>
              <w:pStyle w:val="Nagwek1"/>
              <w:outlineLvl w:val="0"/>
              <w:rPr>
                <w:rFonts w:asciiTheme="minorHAnsi" w:hAnsiTheme="minorHAnsi" w:cstheme="minorHAnsi"/>
              </w:rPr>
            </w:pPr>
            <w:r w:rsidRPr="00AC67CB">
              <w:rPr>
                <w:rFonts w:asciiTheme="minorHAnsi" w:hAnsiTheme="minorHAnsi" w:cstheme="minorHAnsi"/>
                <w:sz w:val="22"/>
                <w:szCs w:val="22"/>
              </w:rPr>
              <w:t>Elektroniczny Obieg Dokumentów - Zarządzanie strukturą Organizacyjną</w:t>
            </w:r>
          </w:p>
        </w:tc>
        <w:tc>
          <w:tcPr>
            <w:tcW w:w="1418" w:type="dxa"/>
            <w:vAlign w:val="center"/>
          </w:tcPr>
          <w:p w:rsidR="00B14595" w:rsidRPr="00AC67CB" w:rsidRDefault="00B14595" w:rsidP="0029396E">
            <w:pPr>
              <w:jc w:val="center"/>
              <w:rPr>
                <w:rFonts w:cstheme="minorHAnsi"/>
                <w:sz w:val="20"/>
                <w:szCs w:val="20"/>
              </w:rPr>
            </w:pPr>
          </w:p>
        </w:tc>
        <w:tc>
          <w:tcPr>
            <w:tcW w:w="1843" w:type="dxa"/>
            <w:vAlign w:val="center"/>
          </w:tcPr>
          <w:p w:rsidR="00B14595" w:rsidRPr="00AC67CB" w:rsidRDefault="00B14595" w:rsidP="0029396E">
            <w:pPr>
              <w:jc w:val="center"/>
              <w:rPr>
                <w:rFonts w:cstheme="minorHAnsi"/>
              </w:rPr>
            </w:pPr>
          </w:p>
        </w:tc>
      </w:tr>
      <w:tr w:rsidR="00B14595" w:rsidRPr="00AC67CB" w:rsidTr="00A5141E">
        <w:tc>
          <w:tcPr>
            <w:tcW w:w="1560" w:type="dxa"/>
            <w:shd w:val="clear" w:color="auto" w:fill="F2F2F2" w:themeFill="background1" w:themeFillShade="F2"/>
            <w:vAlign w:val="center"/>
          </w:tcPr>
          <w:p w:rsidR="00B14595" w:rsidRPr="00AC67CB" w:rsidRDefault="00B14595" w:rsidP="0029396E">
            <w:pPr>
              <w:pStyle w:val="Akapitzlist"/>
              <w:numPr>
                <w:ilvl w:val="0"/>
                <w:numId w:val="1"/>
              </w:numPr>
              <w:jc w:val="center"/>
              <w:rPr>
                <w:rFonts w:cstheme="minorHAnsi"/>
              </w:rPr>
            </w:pPr>
          </w:p>
        </w:tc>
        <w:tc>
          <w:tcPr>
            <w:tcW w:w="9213" w:type="dxa"/>
          </w:tcPr>
          <w:p w:rsidR="00B14595" w:rsidRPr="00AC67CB" w:rsidRDefault="00146768" w:rsidP="0029396E">
            <w:pPr>
              <w:rPr>
                <w:rFonts w:cstheme="minorHAnsi"/>
              </w:rPr>
            </w:pPr>
            <w:r w:rsidRPr="00AC67CB">
              <w:rPr>
                <w:rFonts w:cstheme="minorHAnsi"/>
              </w:rPr>
              <w:t>Edytowalne słowniki komórek organizacyjnych, stanowisk, osób opisujących, weryfikujących i zatwierdzających dokumenty w obiegu.</w:t>
            </w:r>
          </w:p>
        </w:tc>
        <w:tc>
          <w:tcPr>
            <w:tcW w:w="1418" w:type="dxa"/>
            <w:vAlign w:val="center"/>
          </w:tcPr>
          <w:p w:rsidR="00B14595" w:rsidRPr="00AC67CB" w:rsidRDefault="00C149E9" w:rsidP="0029396E">
            <w:pPr>
              <w:jc w:val="center"/>
              <w:rPr>
                <w:rFonts w:cstheme="minorHAnsi"/>
                <w:sz w:val="20"/>
                <w:szCs w:val="20"/>
              </w:rPr>
            </w:pPr>
            <w:r w:rsidRPr="00AC67CB">
              <w:rPr>
                <w:rFonts w:cstheme="minorHAnsi"/>
                <w:sz w:val="20"/>
                <w:szCs w:val="20"/>
              </w:rPr>
              <w:t>W</w:t>
            </w:r>
          </w:p>
        </w:tc>
        <w:tc>
          <w:tcPr>
            <w:tcW w:w="1843" w:type="dxa"/>
            <w:vAlign w:val="center"/>
          </w:tcPr>
          <w:p w:rsidR="00B14595" w:rsidRPr="00AC67CB" w:rsidRDefault="00B14595" w:rsidP="0029396E">
            <w:pPr>
              <w:jc w:val="center"/>
              <w:rPr>
                <w:rFonts w:cstheme="minorHAnsi"/>
              </w:rPr>
            </w:pPr>
          </w:p>
        </w:tc>
      </w:tr>
      <w:tr w:rsidR="00B14595" w:rsidRPr="00AC67CB" w:rsidTr="00A5141E">
        <w:tc>
          <w:tcPr>
            <w:tcW w:w="1560" w:type="dxa"/>
            <w:shd w:val="clear" w:color="auto" w:fill="F2F2F2" w:themeFill="background1" w:themeFillShade="F2"/>
            <w:vAlign w:val="center"/>
          </w:tcPr>
          <w:p w:rsidR="00B14595" w:rsidRPr="00AC67CB" w:rsidRDefault="00B14595" w:rsidP="0029396E">
            <w:pPr>
              <w:pStyle w:val="Akapitzlist"/>
              <w:numPr>
                <w:ilvl w:val="0"/>
                <w:numId w:val="1"/>
              </w:numPr>
              <w:jc w:val="center"/>
              <w:rPr>
                <w:rFonts w:cstheme="minorHAnsi"/>
              </w:rPr>
            </w:pPr>
          </w:p>
        </w:tc>
        <w:tc>
          <w:tcPr>
            <w:tcW w:w="9213" w:type="dxa"/>
          </w:tcPr>
          <w:p w:rsidR="00B14595" w:rsidRPr="00AC67CB" w:rsidRDefault="00146768" w:rsidP="00146768">
            <w:pPr>
              <w:rPr>
                <w:rFonts w:cstheme="minorHAnsi"/>
              </w:rPr>
            </w:pPr>
            <w:r w:rsidRPr="00AC67CB">
              <w:rPr>
                <w:rFonts w:cstheme="minorHAnsi"/>
              </w:rPr>
              <w:t xml:space="preserve">Definiowanie struktury organizacyjnej wraz z przypisaniem stanowisk do komórek organizacyjnych oraz pracowników do stanowisk z uwzględnieniem powiązań </w:t>
            </w:r>
            <w:proofErr w:type="spellStart"/>
            <w:r w:rsidRPr="00AC67CB">
              <w:rPr>
                <w:rFonts w:cstheme="minorHAnsi"/>
              </w:rPr>
              <w:t>podległościowych</w:t>
            </w:r>
            <w:proofErr w:type="spellEnd"/>
            <w:r w:rsidRPr="00AC67CB">
              <w:rPr>
                <w:rFonts w:cstheme="minorHAnsi"/>
              </w:rPr>
              <w:t>.</w:t>
            </w:r>
          </w:p>
        </w:tc>
        <w:tc>
          <w:tcPr>
            <w:tcW w:w="1418" w:type="dxa"/>
            <w:vAlign w:val="center"/>
          </w:tcPr>
          <w:p w:rsidR="00B14595" w:rsidRPr="00AC67CB" w:rsidRDefault="00C149E9" w:rsidP="0029396E">
            <w:pPr>
              <w:jc w:val="center"/>
              <w:rPr>
                <w:rFonts w:cstheme="minorHAnsi"/>
                <w:sz w:val="20"/>
                <w:szCs w:val="20"/>
              </w:rPr>
            </w:pPr>
            <w:r w:rsidRPr="00AC67CB">
              <w:rPr>
                <w:rFonts w:cstheme="minorHAnsi"/>
                <w:sz w:val="20"/>
                <w:szCs w:val="20"/>
              </w:rPr>
              <w:t>W</w:t>
            </w:r>
          </w:p>
        </w:tc>
        <w:tc>
          <w:tcPr>
            <w:tcW w:w="1843" w:type="dxa"/>
            <w:vAlign w:val="center"/>
          </w:tcPr>
          <w:p w:rsidR="00B14595" w:rsidRPr="00AC67CB" w:rsidRDefault="00B14595" w:rsidP="0029396E">
            <w:pPr>
              <w:jc w:val="center"/>
              <w:rPr>
                <w:rFonts w:cstheme="minorHAnsi"/>
              </w:rPr>
            </w:pPr>
          </w:p>
        </w:tc>
      </w:tr>
      <w:tr w:rsidR="009B5DEB" w:rsidRPr="00AC67CB" w:rsidTr="00A5141E">
        <w:tc>
          <w:tcPr>
            <w:tcW w:w="1560" w:type="dxa"/>
            <w:shd w:val="clear" w:color="auto" w:fill="F2F2F2" w:themeFill="background1" w:themeFillShade="F2"/>
            <w:vAlign w:val="center"/>
          </w:tcPr>
          <w:p w:rsidR="009B5DEB" w:rsidRPr="00AC67CB" w:rsidRDefault="009B5DEB" w:rsidP="0029396E">
            <w:pPr>
              <w:pStyle w:val="Akapitzlist"/>
              <w:numPr>
                <w:ilvl w:val="0"/>
                <w:numId w:val="1"/>
              </w:numPr>
              <w:jc w:val="center"/>
              <w:rPr>
                <w:rFonts w:cstheme="minorHAnsi"/>
              </w:rPr>
            </w:pPr>
          </w:p>
        </w:tc>
        <w:tc>
          <w:tcPr>
            <w:tcW w:w="9213" w:type="dxa"/>
          </w:tcPr>
          <w:p w:rsidR="009B5DEB" w:rsidRPr="00AC67CB" w:rsidRDefault="00C149E9" w:rsidP="0029396E">
            <w:pPr>
              <w:rPr>
                <w:rFonts w:cstheme="minorHAnsi"/>
              </w:rPr>
            </w:pPr>
            <w:r w:rsidRPr="00AC67CB">
              <w:rPr>
                <w:rFonts w:cstheme="minorHAnsi"/>
              </w:rPr>
              <w:t>Wizualne przedstawienie struktury organizacyjnej w formie drzewa z możliwością jej edycji (dodawanie, usuwanie, edycja). Możliwość tworzenia nieograniczonej ilości jednostek podrzędnych.</w:t>
            </w:r>
          </w:p>
        </w:tc>
        <w:tc>
          <w:tcPr>
            <w:tcW w:w="1418" w:type="dxa"/>
            <w:vAlign w:val="center"/>
          </w:tcPr>
          <w:p w:rsidR="009B5DEB" w:rsidRPr="00AC67CB" w:rsidRDefault="00C149E9" w:rsidP="0029396E">
            <w:pPr>
              <w:jc w:val="center"/>
              <w:rPr>
                <w:rFonts w:cstheme="minorHAnsi"/>
                <w:sz w:val="20"/>
                <w:szCs w:val="20"/>
              </w:rPr>
            </w:pPr>
            <w:r w:rsidRPr="00AC67CB">
              <w:rPr>
                <w:rFonts w:cstheme="minorHAnsi"/>
                <w:sz w:val="20"/>
                <w:szCs w:val="20"/>
              </w:rPr>
              <w:t>W</w:t>
            </w:r>
          </w:p>
        </w:tc>
        <w:tc>
          <w:tcPr>
            <w:tcW w:w="1843" w:type="dxa"/>
            <w:vAlign w:val="center"/>
          </w:tcPr>
          <w:p w:rsidR="009B5DEB" w:rsidRPr="00AC67CB" w:rsidRDefault="009B5DEB" w:rsidP="0029396E">
            <w:pPr>
              <w:jc w:val="center"/>
              <w:rPr>
                <w:rFonts w:cstheme="minorHAnsi"/>
              </w:rPr>
            </w:pPr>
          </w:p>
        </w:tc>
      </w:tr>
      <w:tr w:rsidR="009B5DEB" w:rsidRPr="00AC67CB" w:rsidTr="00A5141E">
        <w:tc>
          <w:tcPr>
            <w:tcW w:w="1560" w:type="dxa"/>
            <w:shd w:val="clear" w:color="auto" w:fill="F2F2F2" w:themeFill="background1" w:themeFillShade="F2"/>
            <w:vAlign w:val="center"/>
          </w:tcPr>
          <w:p w:rsidR="009B5DEB" w:rsidRPr="00AC67CB" w:rsidRDefault="00C3203E" w:rsidP="00302FE1">
            <w:pPr>
              <w:pStyle w:val="Akapitzlist"/>
              <w:rPr>
                <w:rFonts w:cstheme="minorHAnsi"/>
                <w:b/>
              </w:rPr>
            </w:pPr>
            <w:r w:rsidRPr="00AC67CB">
              <w:rPr>
                <w:rFonts w:cstheme="minorHAnsi"/>
                <w:b/>
              </w:rPr>
              <w:t>X</w:t>
            </w:r>
          </w:p>
        </w:tc>
        <w:tc>
          <w:tcPr>
            <w:tcW w:w="9213" w:type="dxa"/>
          </w:tcPr>
          <w:p w:rsidR="009B5DEB" w:rsidRPr="00AC67CB" w:rsidRDefault="00302FE1" w:rsidP="00302FE1">
            <w:pPr>
              <w:pStyle w:val="Nagwek1"/>
              <w:outlineLvl w:val="0"/>
              <w:rPr>
                <w:rFonts w:asciiTheme="minorHAnsi" w:hAnsiTheme="minorHAnsi" w:cstheme="minorHAnsi"/>
              </w:rPr>
            </w:pPr>
            <w:r w:rsidRPr="00AC67CB">
              <w:rPr>
                <w:rFonts w:asciiTheme="minorHAnsi" w:hAnsiTheme="minorHAnsi" w:cstheme="minorHAnsi"/>
                <w:sz w:val="22"/>
                <w:szCs w:val="22"/>
              </w:rPr>
              <w:t>Elektroniczny Obieg Dokumentów – Terminarz</w:t>
            </w:r>
          </w:p>
        </w:tc>
        <w:tc>
          <w:tcPr>
            <w:tcW w:w="1418" w:type="dxa"/>
            <w:vAlign w:val="center"/>
          </w:tcPr>
          <w:p w:rsidR="009B5DEB" w:rsidRPr="00AC67CB" w:rsidRDefault="009B5DEB" w:rsidP="0029396E">
            <w:pPr>
              <w:jc w:val="center"/>
              <w:rPr>
                <w:rFonts w:cstheme="minorHAnsi"/>
                <w:sz w:val="20"/>
                <w:szCs w:val="20"/>
              </w:rPr>
            </w:pPr>
          </w:p>
        </w:tc>
        <w:tc>
          <w:tcPr>
            <w:tcW w:w="1843" w:type="dxa"/>
            <w:vAlign w:val="center"/>
          </w:tcPr>
          <w:p w:rsidR="009B5DEB" w:rsidRPr="00AC67CB" w:rsidRDefault="009B5DEB" w:rsidP="0029396E">
            <w:pPr>
              <w:jc w:val="center"/>
              <w:rPr>
                <w:rFonts w:cstheme="minorHAnsi"/>
              </w:rPr>
            </w:pPr>
          </w:p>
        </w:tc>
      </w:tr>
      <w:tr w:rsidR="009B5DEB" w:rsidRPr="00AC67CB" w:rsidTr="00A5141E">
        <w:tc>
          <w:tcPr>
            <w:tcW w:w="1560" w:type="dxa"/>
            <w:shd w:val="clear" w:color="auto" w:fill="F2F2F2" w:themeFill="background1" w:themeFillShade="F2"/>
            <w:vAlign w:val="center"/>
          </w:tcPr>
          <w:p w:rsidR="009B5DEB" w:rsidRPr="00AC67CB" w:rsidRDefault="009B5DEB" w:rsidP="0029396E">
            <w:pPr>
              <w:pStyle w:val="Akapitzlist"/>
              <w:numPr>
                <w:ilvl w:val="0"/>
                <w:numId w:val="1"/>
              </w:numPr>
              <w:jc w:val="center"/>
              <w:rPr>
                <w:rFonts w:cstheme="minorHAnsi"/>
              </w:rPr>
            </w:pPr>
          </w:p>
        </w:tc>
        <w:tc>
          <w:tcPr>
            <w:tcW w:w="9213" w:type="dxa"/>
          </w:tcPr>
          <w:p w:rsidR="009B5DEB" w:rsidRPr="00AC67CB" w:rsidRDefault="00302FE1" w:rsidP="0029396E">
            <w:pPr>
              <w:rPr>
                <w:rFonts w:cstheme="minorHAnsi"/>
              </w:rPr>
            </w:pPr>
            <w:r w:rsidRPr="00AC67CB">
              <w:rPr>
                <w:rFonts w:cstheme="minorHAnsi"/>
              </w:rPr>
              <w:t>Wykorzystanie terminarzy umożliwiających operatorowi wizualizację różnego rodzaju zdarzeń określonych czasem rozpoczęcia i zakończenia (data i godzina), np. zadania operatora związane z przetwarzaniem dokumentów w obiegu, spotkania wewnętrzne i zewnętrzne, sprawy, karty pracy, odczyty RCP, itp.).</w:t>
            </w:r>
          </w:p>
        </w:tc>
        <w:tc>
          <w:tcPr>
            <w:tcW w:w="1418" w:type="dxa"/>
            <w:vAlign w:val="center"/>
          </w:tcPr>
          <w:p w:rsidR="009B5DEB" w:rsidRPr="00AC67CB" w:rsidRDefault="00302FE1" w:rsidP="0029396E">
            <w:pPr>
              <w:jc w:val="center"/>
              <w:rPr>
                <w:rFonts w:cstheme="minorHAnsi"/>
                <w:sz w:val="20"/>
                <w:szCs w:val="20"/>
              </w:rPr>
            </w:pPr>
            <w:r w:rsidRPr="00AC67CB">
              <w:rPr>
                <w:rFonts w:cstheme="minorHAnsi"/>
                <w:sz w:val="20"/>
                <w:szCs w:val="20"/>
              </w:rPr>
              <w:t>W</w:t>
            </w:r>
          </w:p>
        </w:tc>
        <w:tc>
          <w:tcPr>
            <w:tcW w:w="1843" w:type="dxa"/>
            <w:vAlign w:val="center"/>
          </w:tcPr>
          <w:p w:rsidR="009B5DEB" w:rsidRPr="00AC67CB" w:rsidRDefault="009B5DEB" w:rsidP="0029396E">
            <w:pPr>
              <w:jc w:val="center"/>
              <w:rPr>
                <w:rFonts w:cstheme="minorHAnsi"/>
              </w:rPr>
            </w:pPr>
          </w:p>
        </w:tc>
      </w:tr>
      <w:tr w:rsidR="009B5DEB" w:rsidRPr="00AC67CB" w:rsidTr="00A5141E">
        <w:tc>
          <w:tcPr>
            <w:tcW w:w="1560" w:type="dxa"/>
            <w:shd w:val="clear" w:color="auto" w:fill="F2F2F2" w:themeFill="background1" w:themeFillShade="F2"/>
            <w:vAlign w:val="center"/>
          </w:tcPr>
          <w:p w:rsidR="009B5DEB" w:rsidRPr="00AC67CB" w:rsidRDefault="009B5DEB" w:rsidP="0029396E">
            <w:pPr>
              <w:pStyle w:val="Akapitzlist"/>
              <w:numPr>
                <w:ilvl w:val="0"/>
                <w:numId w:val="1"/>
              </w:numPr>
              <w:jc w:val="center"/>
              <w:rPr>
                <w:rFonts w:cstheme="minorHAnsi"/>
              </w:rPr>
            </w:pPr>
          </w:p>
        </w:tc>
        <w:tc>
          <w:tcPr>
            <w:tcW w:w="9213" w:type="dxa"/>
          </w:tcPr>
          <w:p w:rsidR="009B5DEB" w:rsidRPr="00AC67CB" w:rsidRDefault="00457FE6" w:rsidP="0029396E">
            <w:pPr>
              <w:rPr>
                <w:rFonts w:cstheme="minorHAnsi"/>
              </w:rPr>
            </w:pPr>
            <w:r w:rsidRPr="00AC67CB">
              <w:rPr>
                <w:rFonts w:cstheme="minorHAnsi"/>
              </w:rPr>
              <w:t>Możliwość przeglądania informacji zgromadzonych w kalendarzu w różnych widokach (dzienny, tygodniowy, miesięczny), możliwość wglądu do kalendarza innych pracowników, zgodnie z uprawnieniami.</w:t>
            </w:r>
          </w:p>
        </w:tc>
        <w:tc>
          <w:tcPr>
            <w:tcW w:w="1418" w:type="dxa"/>
            <w:vAlign w:val="center"/>
          </w:tcPr>
          <w:p w:rsidR="009B5DEB" w:rsidRPr="00AC67CB" w:rsidRDefault="00805190" w:rsidP="0029396E">
            <w:pPr>
              <w:jc w:val="center"/>
              <w:rPr>
                <w:rFonts w:cstheme="minorHAnsi"/>
                <w:sz w:val="20"/>
                <w:szCs w:val="20"/>
              </w:rPr>
            </w:pPr>
            <w:r w:rsidRPr="00AC67CB">
              <w:rPr>
                <w:rFonts w:cstheme="minorHAnsi"/>
                <w:sz w:val="20"/>
                <w:szCs w:val="20"/>
              </w:rPr>
              <w:t>W</w:t>
            </w:r>
          </w:p>
        </w:tc>
        <w:tc>
          <w:tcPr>
            <w:tcW w:w="1843" w:type="dxa"/>
            <w:vAlign w:val="center"/>
          </w:tcPr>
          <w:p w:rsidR="009B5DEB" w:rsidRPr="00AC67CB" w:rsidRDefault="009B5DEB" w:rsidP="0029396E">
            <w:pPr>
              <w:jc w:val="center"/>
              <w:rPr>
                <w:rFonts w:cstheme="minorHAnsi"/>
              </w:rPr>
            </w:pPr>
          </w:p>
        </w:tc>
      </w:tr>
      <w:tr w:rsidR="009B5DEB" w:rsidRPr="00AC67CB" w:rsidTr="00A5141E">
        <w:tc>
          <w:tcPr>
            <w:tcW w:w="1560" w:type="dxa"/>
            <w:shd w:val="clear" w:color="auto" w:fill="F2F2F2" w:themeFill="background1" w:themeFillShade="F2"/>
            <w:vAlign w:val="center"/>
          </w:tcPr>
          <w:p w:rsidR="009B5DEB" w:rsidRPr="00AC67CB" w:rsidRDefault="009B5DEB" w:rsidP="0029396E">
            <w:pPr>
              <w:pStyle w:val="Akapitzlist"/>
              <w:numPr>
                <w:ilvl w:val="0"/>
                <w:numId w:val="1"/>
              </w:numPr>
              <w:jc w:val="center"/>
              <w:rPr>
                <w:rFonts w:cstheme="minorHAnsi"/>
              </w:rPr>
            </w:pPr>
          </w:p>
        </w:tc>
        <w:tc>
          <w:tcPr>
            <w:tcW w:w="9213" w:type="dxa"/>
          </w:tcPr>
          <w:p w:rsidR="009B5DEB" w:rsidRPr="00AC67CB" w:rsidRDefault="00457FE6" w:rsidP="00457FE6">
            <w:pPr>
              <w:rPr>
                <w:rFonts w:cstheme="minorHAnsi"/>
              </w:rPr>
            </w:pPr>
            <w:r w:rsidRPr="00AC67CB">
              <w:rPr>
                <w:rFonts w:cstheme="minorHAnsi"/>
              </w:rPr>
              <w:t>Możliwość definiowania nowych zdarzeń różnego typu (zadania, spotkania, karty pracy, itp.) z poziomu terminarza. Zdarzenia mogą być definiowane dla rejestrującego bądź dla innych pracowników zgodnie z uprawnieniami oraz jako jednorazowe bądź cykliczne.</w:t>
            </w:r>
          </w:p>
        </w:tc>
        <w:tc>
          <w:tcPr>
            <w:tcW w:w="1418" w:type="dxa"/>
            <w:vAlign w:val="center"/>
          </w:tcPr>
          <w:p w:rsidR="009B5DEB" w:rsidRPr="00AC67CB" w:rsidRDefault="00B2651C" w:rsidP="0029396E">
            <w:pPr>
              <w:jc w:val="center"/>
              <w:rPr>
                <w:rFonts w:cstheme="minorHAnsi"/>
                <w:sz w:val="20"/>
                <w:szCs w:val="20"/>
              </w:rPr>
            </w:pPr>
            <w:r w:rsidRPr="00AC67CB">
              <w:rPr>
                <w:rFonts w:cstheme="minorHAnsi"/>
                <w:sz w:val="20"/>
                <w:szCs w:val="20"/>
              </w:rPr>
              <w:t>W</w:t>
            </w:r>
          </w:p>
        </w:tc>
        <w:tc>
          <w:tcPr>
            <w:tcW w:w="1843" w:type="dxa"/>
            <w:vAlign w:val="center"/>
          </w:tcPr>
          <w:p w:rsidR="009B5DEB" w:rsidRPr="00AC67CB" w:rsidRDefault="009B5DEB" w:rsidP="0029396E">
            <w:pPr>
              <w:jc w:val="center"/>
              <w:rPr>
                <w:rFonts w:cstheme="minorHAnsi"/>
              </w:rPr>
            </w:pPr>
          </w:p>
        </w:tc>
      </w:tr>
      <w:tr w:rsidR="009B5DEB" w:rsidRPr="00AC67CB" w:rsidTr="00A5141E">
        <w:tc>
          <w:tcPr>
            <w:tcW w:w="1560" w:type="dxa"/>
            <w:shd w:val="clear" w:color="auto" w:fill="F2F2F2" w:themeFill="background1" w:themeFillShade="F2"/>
            <w:vAlign w:val="center"/>
          </w:tcPr>
          <w:p w:rsidR="009B5DEB" w:rsidRPr="00AC67CB" w:rsidRDefault="00C3203E" w:rsidP="008B2F70">
            <w:pPr>
              <w:pStyle w:val="Akapitzlist"/>
              <w:rPr>
                <w:rFonts w:cstheme="minorHAnsi"/>
                <w:b/>
              </w:rPr>
            </w:pPr>
            <w:r w:rsidRPr="00AC67CB">
              <w:rPr>
                <w:rFonts w:cstheme="minorHAnsi"/>
                <w:b/>
              </w:rPr>
              <w:lastRenderedPageBreak/>
              <w:t>XI</w:t>
            </w:r>
          </w:p>
        </w:tc>
        <w:tc>
          <w:tcPr>
            <w:tcW w:w="9213" w:type="dxa"/>
          </w:tcPr>
          <w:p w:rsidR="009B5DEB" w:rsidRPr="00AC67CB" w:rsidRDefault="008B2F70" w:rsidP="008B2F70">
            <w:pPr>
              <w:pStyle w:val="Nagwek1"/>
              <w:outlineLvl w:val="0"/>
              <w:rPr>
                <w:rFonts w:asciiTheme="minorHAnsi" w:hAnsiTheme="minorHAnsi" w:cstheme="minorHAnsi"/>
              </w:rPr>
            </w:pPr>
            <w:r w:rsidRPr="00AC67CB">
              <w:rPr>
                <w:rFonts w:asciiTheme="minorHAnsi" w:hAnsiTheme="minorHAnsi" w:cstheme="minorHAnsi"/>
                <w:sz w:val="22"/>
                <w:szCs w:val="22"/>
              </w:rPr>
              <w:t>Elektroniczny Obieg Dokumentów - Tworzenie rejestrów</w:t>
            </w:r>
          </w:p>
        </w:tc>
        <w:tc>
          <w:tcPr>
            <w:tcW w:w="1418" w:type="dxa"/>
            <w:vAlign w:val="center"/>
          </w:tcPr>
          <w:p w:rsidR="009B5DEB" w:rsidRPr="00AC67CB" w:rsidRDefault="009B5DEB" w:rsidP="0029396E">
            <w:pPr>
              <w:jc w:val="center"/>
              <w:rPr>
                <w:rFonts w:cstheme="minorHAnsi"/>
                <w:sz w:val="20"/>
                <w:szCs w:val="20"/>
              </w:rPr>
            </w:pPr>
          </w:p>
        </w:tc>
        <w:tc>
          <w:tcPr>
            <w:tcW w:w="1843" w:type="dxa"/>
            <w:vAlign w:val="center"/>
          </w:tcPr>
          <w:p w:rsidR="009B5DEB" w:rsidRPr="00AC67CB" w:rsidRDefault="009B5DEB" w:rsidP="0029396E">
            <w:pPr>
              <w:jc w:val="center"/>
              <w:rPr>
                <w:rFonts w:cstheme="minorHAnsi"/>
              </w:rPr>
            </w:pPr>
          </w:p>
        </w:tc>
      </w:tr>
      <w:tr w:rsidR="009B5DEB" w:rsidRPr="00AC67CB" w:rsidTr="00A5141E">
        <w:tc>
          <w:tcPr>
            <w:tcW w:w="1560" w:type="dxa"/>
            <w:shd w:val="clear" w:color="auto" w:fill="F2F2F2" w:themeFill="background1" w:themeFillShade="F2"/>
            <w:vAlign w:val="center"/>
          </w:tcPr>
          <w:p w:rsidR="009B5DEB" w:rsidRPr="00AC67CB" w:rsidRDefault="009B5DEB" w:rsidP="0029396E">
            <w:pPr>
              <w:pStyle w:val="Akapitzlist"/>
              <w:numPr>
                <w:ilvl w:val="0"/>
                <w:numId w:val="1"/>
              </w:numPr>
              <w:jc w:val="center"/>
              <w:rPr>
                <w:rFonts w:cstheme="minorHAnsi"/>
              </w:rPr>
            </w:pPr>
          </w:p>
        </w:tc>
        <w:tc>
          <w:tcPr>
            <w:tcW w:w="9213" w:type="dxa"/>
          </w:tcPr>
          <w:p w:rsidR="009B5DEB" w:rsidRPr="00AC67CB" w:rsidRDefault="00805190" w:rsidP="0029396E">
            <w:pPr>
              <w:rPr>
                <w:rFonts w:cstheme="minorHAnsi"/>
              </w:rPr>
            </w:pPr>
            <w:r w:rsidRPr="00AC67CB">
              <w:rPr>
                <w:rFonts w:cstheme="minorHAnsi"/>
              </w:rPr>
              <w:t>Tworzenie dodatkowych rejestrów danych na własne potrzeby poprzez zdefiniowanie ich struktury, form wizualizacji (formularze, listy) z uwzględnieniem elastycznych sposobów numeracji, wartości domyślnych dla określonych pól oraz pól wymaganych. Czynności związane z definiowaniem rejestru powinny możliwe do wykonania poprzez zintegrowany panel administratora bez konieczności angażowania specjalistów dostawcy.</w:t>
            </w:r>
          </w:p>
        </w:tc>
        <w:tc>
          <w:tcPr>
            <w:tcW w:w="1418" w:type="dxa"/>
            <w:vAlign w:val="center"/>
          </w:tcPr>
          <w:p w:rsidR="009B5DEB" w:rsidRPr="00AC67CB" w:rsidRDefault="00805190" w:rsidP="0029396E">
            <w:pPr>
              <w:jc w:val="center"/>
              <w:rPr>
                <w:rFonts w:cstheme="minorHAnsi"/>
                <w:sz w:val="20"/>
                <w:szCs w:val="20"/>
              </w:rPr>
            </w:pPr>
            <w:r w:rsidRPr="00AC67CB">
              <w:rPr>
                <w:rFonts w:cstheme="minorHAnsi"/>
                <w:sz w:val="20"/>
                <w:szCs w:val="20"/>
              </w:rPr>
              <w:t>W</w:t>
            </w:r>
          </w:p>
        </w:tc>
        <w:tc>
          <w:tcPr>
            <w:tcW w:w="1843" w:type="dxa"/>
            <w:vAlign w:val="center"/>
          </w:tcPr>
          <w:p w:rsidR="009B5DEB" w:rsidRPr="00AC67CB" w:rsidRDefault="009B5DEB" w:rsidP="0029396E">
            <w:pPr>
              <w:jc w:val="center"/>
              <w:rPr>
                <w:rFonts w:cstheme="minorHAnsi"/>
              </w:rPr>
            </w:pPr>
          </w:p>
        </w:tc>
      </w:tr>
      <w:tr w:rsidR="009B5DEB" w:rsidRPr="00AC67CB" w:rsidTr="00A5141E">
        <w:tc>
          <w:tcPr>
            <w:tcW w:w="1560" w:type="dxa"/>
            <w:shd w:val="clear" w:color="auto" w:fill="F2F2F2" w:themeFill="background1" w:themeFillShade="F2"/>
            <w:vAlign w:val="center"/>
          </w:tcPr>
          <w:p w:rsidR="009B5DEB" w:rsidRPr="00AC67CB" w:rsidRDefault="00C3203E" w:rsidP="00805190">
            <w:pPr>
              <w:pStyle w:val="Akapitzlist"/>
              <w:rPr>
                <w:rFonts w:cstheme="minorHAnsi"/>
                <w:b/>
              </w:rPr>
            </w:pPr>
            <w:r w:rsidRPr="00AC67CB">
              <w:rPr>
                <w:rFonts w:cstheme="minorHAnsi"/>
                <w:b/>
              </w:rPr>
              <w:t>XII</w:t>
            </w:r>
          </w:p>
        </w:tc>
        <w:tc>
          <w:tcPr>
            <w:tcW w:w="9213" w:type="dxa"/>
          </w:tcPr>
          <w:p w:rsidR="009B5DEB" w:rsidRPr="00AC67CB" w:rsidRDefault="00805190" w:rsidP="00805190">
            <w:pPr>
              <w:pStyle w:val="Nagwek1"/>
              <w:outlineLvl w:val="0"/>
              <w:rPr>
                <w:rFonts w:asciiTheme="minorHAnsi" w:hAnsiTheme="minorHAnsi" w:cstheme="minorHAnsi"/>
              </w:rPr>
            </w:pPr>
            <w:r w:rsidRPr="00AC67CB">
              <w:rPr>
                <w:rFonts w:asciiTheme="minorHAnsi" w:hAnsiTheme="minorHAnsi" w:cstheme="minorHAnsi"/>
                <w:sz w:val="22"/>
                <w:szCs w:val="22"/>
              </w:rPr>
              <w:t>Elektroniczny Obieg Dokumentów - Generowanie i tworzenie raportów i zestawień</w:t>
            </w:r>
          </w:p>
        </w:tc>
        <w:tc>
          <w:tcPr>
            <w:tcW w:w="1418" w:type="dxa"/>
            <w:vAlign w:val="center"/>
          </w:tcPr>
          <w:p w:rsidR="009B5DEB" w:rsidRPr="00AC67CB" w:rsidRDefault="009B5DEB" w:rsidP="0029396E">
            <w:pPr>
              <w:jc w:val="center"/>
              <w:rPr>
                <w:rFonts w:cstheme="minorHAnsi"/>
                <w:sz w:val="20"/>
                <w:szCs w:val="20"/>
              </w:rPr>
            </w:pPr>
          </w:p>
        </w:tc>
        <w:tc>
          <w:tcPr>
            <w:tcW w:w="1843" w:type="dxa"/>
            <w:vAlign w:val="center"/>
          </w:tcPr>
          <w:p w:rsidR="009B5DEB" w:rsidRPr="00AC67CB" w:rsidRDefault="009B5DEB" w:rsidP="0029396E">
            <w:pPr>
              <w:jc w:val="center"/>
              <w:rPr>
                <w:rFonts w:cstheme="minorHAnsi"/>
              </w:rPr>
            </w:pPr>
          </w:p>
        </w:tc>
      </w:tr>
      <w:tr w:rsidR="009B5DEB" w:rsidRPr="00AC67CB" w:rsidTr="00A5141E">
        <w:tc>
          <w:tcPr>
            <w:tcW w:w="1560" w:type="dxa"/>
            <w:shd w:val="clear" w:color="auto" w:fill="F2F2F2" w:themeFill="background1" w:themeFillShade="F2"/>
            <w:vAlign w:val="center"/>
          </w:tcPr>
          <w:p w:rsidR="009B5DEB" w:rsidRPr="00AC67CB" w:rsidRDefault="009B5DEB" w:rsidP="0029396E">
            <w:pPr>
              <w:pStyle w:val="Akapitzlist"/>
              <w:numPr>
                <w:ilvl w:val="0"/>
                <w:numId w:val="1"/>
              </w:numPr>
              <w:jc w:val="center"/>
              <w:rPr>
                <w:rFonts w:cstheme="minorHAnsi"/>
              </w:rPr>
            </w:pPr>
          </w:p>
        </w:tc>
        <w:tc>
          <w:tcPr>
            <w:tcW w:w="9213" w:type="dxa"/>
          </w:tcPr>
          <w:p w:rsidR="00C92462" w:rsidRPr="00AC67CB" w:rsidRDefault="00F9785E" w:rsidP="00C92462">
            <w:pPr>
              <w:rPr>
                <w:rFonts w:cstheme="minorHAnsi"/>
              </w:rPr>
            </w:pPr>
            <w:r w:rsidRPr="00AC67CB">
              <w:rPr>
                <w:rFonts w:cstheme="minorHAnsi"/>
              </w:rPr>
              <w:t xml:space="preserve">System musi zapewnić możliwość </w:t>
            </w:r>
            <w:r w:rsidR="00C92462" w:rsidRPr="00AC67CB">
              <w:rPr>
                <w:rFonts w:cstheme="minorHAnsi"/>
              </w:rPr>
              <w:t>generowania widoków i raportów o stanie obsługi dokumentów oraz realizacji spraw z uwzględnieniem:</w:t>
            </w:r>
          </w:p>
          <w:p w:rsidR="00C92462" w:rsidRPr="00AC67CB" w:rsidRDefault="00C92462" w:rsidP="00C92462">
            <w:pPr>
              <w:rPr>
                <w:rFonts w:cstheme="minorHAnsi"/>
              </w:rPr>
            </w:pPr>
            <w:r w:rsidRPr="00AC67CB">
              <w:rPr>
                <w:rFonts w:cstheme="minorHAnsi"/>
              </w:rPr>
              <w:t>- przetwarzania wg komórek organizacyjnych, osób odpowiedzialnych,</w:t>
            </w:r>
          </w:p>
          <w:p w:rsidR="00C92462" w:rsidRPr="00AC67CB" w:rsidRDefault="00C92462" w:rsidP="00C92462">
            <w:pPr>
              <w:rPr>
                <w:rFonts w:cstheme="minorHAnsi"/>
              </w:rPr>
            </w:pPr>
            <w:r w:rsidRPr="00AC67CB">
              <w:rPr>
                <w:rFonts w:cstheme="minorHAnsi"/>
              </w:rPr>
              <w:t>- terminowości realizacji zadań w obiegu i spraw,</w:t>
            </w:r>
          </w:p>
          <w:p w:rsidR="009B5DEB" w:rsidRPr="00AC67CB" w:rsidRDefault="00C92462" w:rsidP="00C92462">
            <w:pPr>
              <w:rPr>
                <w:rFonts w:cstheme="minorHAnsi"/>
              </w:rPr>
            </w:pPr>
            <w:r w:rsidRPr="00AC67CB">
              <w:rPr>
                <w:rFonts w:cstheme="minorHAnsi"/>
              </w:rPr>
              <w:t>- statusów.</w:t>
            </w:r>
          </w:p>
        </w:tc>
        <w:tc>
          <w:tcPr>
            <w:tcW w:w="1418" w:type="dxa"/>
            <w:vAlign w:val="center"/>
          </w:tcPr>
          <w:p w:rsidR="009B5DEB" w:rsidRPr="00AC67CB" w:rsidRDefault="00C92462" w:rsidP="0029396E">
            <w:pPr>
              <w:jc w:val="center"/>
              <w:rPr>
                <w:rFonts w:cstheme="minorHAnsi"/>
                <w:sz w:val="20"/>
                <w:szCs w:val="20"/>
              </w:rPr>
            </w:pPr>
            <w:r w:rsidRPr="00AC67CB">
              <w:rPr>
                <w:rFonts w:cstheme="minorHAnsi"/>
                <w:sz w:val="20"/>
                <w:szCs w:val="20"/>
              </w:rPr>
              <w:t>W</w:t>
            </w:r>
          </w:p>
        </w:tc>
        <w:tc>
          <w:tcPr>
            <w:tcW w:w="1843" w:type="dxa"/>
            <w:vAlign w:val="center"/>
          </w:tcPr>
          <w:p w:rsidR="009B5DEB" w:rsidRPr="00AC67CB" w:rsidRDefault="009B5DEB" w:rsidP="0029396E">
            <w:pPr>
              <w:jc w:val="center"/>
              <w:rPr>
                <w:rFonts w:cstheme="minorHAnsi"/>
              </w:rPr>
            </w:pPr>
          </w:p>
        </w:tc>
      </w:tr>
      <w:tr w:rsidR="00F71200" w:rsidRPr="00AC67CB" w:rsidTr="00A5141E">
        <w:tc>
          <w:tcPr>
            <w:tcW w:w="1560" w:type="dxa"/>
            <w:shd w:val="clear" w:color="auto" w:fill="F2F2F2" w:themeFill="background1" w:themeFillShade="F2"/>
            <w:vAlign w:val="center"/>
          </w:tcPr>
          <w:p w:rsidR="00F71200" w:rsidRPr="00AC67CB" w:rsidRDefault="00F71200" w:rsidP="0029396E">
            <w:pPr>
              <w:pStyle w:val="Akapitzlist"/>
              <w:numPr>
                <w:ilvl w:val="0"/>
                <w:numId w:val="1"/>
              </w:numPr>
              <w:jc w:val="center"/>
              <w:rPr>
                <w:rFonts w:cstheme="minorHAnsi"/>
              </w:rPr>
            </w:pPr>
          </w:p>
        </w:tc>
        <w:tc>
          <w:tcPr>
            <w:tcW w:w="9213" w:type="dxa"/>
          </w:tcPr>
          <w:p w:rsidR="00F71200" w:rsidRPr="00AC67CB" w:rsidRDefault="00C92462" w:rsidP="0029396E">
            <w:pPr>
              <w:rPr>
                <w:rFonts w:cstheme="minorHAnsi"/>
              </w:rPr>
            </w:pPr>
            <w:r w:rsidRPr="00AC67CB">
              <w:rPr>
                <w:rFonts w:cstheme="minorHAnsi"/>
              </w:rPr>
              <w:t>System musi udostępniać co najmniej statystyki: spraw rozpoczętych, spraw zakończonych ostatecznie, spraw w toku z podziałem na rok, miesiąc, komórkę organizacyjną, pracownika.</w:t>
            </w:r>
          </w:p>
        </w:tc>
        <w:tc>
          <w:tcPr>
            <w:tcW w:w="1418" w:type="dxa"/>
            <w:vAlign w:val="center"/>
          </w:tcPr>
          <w:p w:rsidR="00F71200" w:rsidRPr="00AC67CB" w:rsidRDefault="0059736B" w:rsidP="0029396E">
            <w:pPr>
              <w:jc w:val="center"/>
              <w:rPr>
                <w:rFonts w:cstheme="minorHAnsi"/>
                <w:sz w:val="20"/>
                <w:szCs w:val="20"/>
              </w:rPr>
            </w:pPr>
            <w:r w:rsidRPr="00AC67CB">
              <w:rPr>
                <w:rFonts w:cstheme="minorHAnsi"/>
                <w:sz w:val="20"/>
                <w:szCs w:val="20"/>
              </w:rPr>
              <w:t>W</w:t>
            </w:r>
          </w:p>
        </w:tc>
        <w:tc>
          <w:tcPr>
            <w:tcW w:w="1843" w:type="dxa"/>
            <w:vAlign w:val="center"/>
          </w:tcPr>
          <w:p w:rsidR="00F71200" w:rsidRPr="00AC67CB" w:rsidRDefault="00F71200" w:rsidP="0029396E">
            <w:pPr>
              <w:jc w:val="center"/>
              <w:rPr>
                <w:rFonts w:cstheme="minorHAnsi"/>
              </w:rPr>
            </w:pPr>
          </w:p>
        </w:tc>
      </w:tr>
      <w:tr w:rsidR="00F71200" w:rsidRPr="00AC67CB" w:rsidTr="00A5141E">
        <w:tc>
          <w:tcPr>
            <w:tcW w:w="1560" w:type="dxa"/>
            <w:shd w:val="clear" w:color="auto" w:fill="F2F2F2" w:themeFill="background1" w:themeFillShade="F2"/>
            <w:vAlign w:val="center"/>
          </w:tcPr>
          <w:p w:rsidR="00F71200" w:rsidRPr="00AC67CB" w:rsidRDefault="00F71200" w:rsidP="0029396E">
            <w:pPr>
              <w:pStyle w:val="Akapitzlist"/>
              <w:numPr>
                <w:ilvl w:val="0"/>
                <w:numId w:val="1"/>
              </w:numPr>
              <w:jc w:val="center"/>
              <w:rPr>
                <w:rFonts w:cstheme="minorHAnsi"/>
              </w:rPr>
            </w:pPr>
          </w:p>
        </w:tc>
        <w:tc>
          <w:tcPr>
            <w:tcW w:w="9213" w:type="dxa"/>
          </w:tcPr>
          <w:p w:rsidR="00F71200" w:rsidRPr="00AC67CB" w:rsidRDefault="00C92462" w:rsidP="0029396E">
            <w:pPr>
              <w:rPr>
                <w:rFonts w:cstheme="minorHAnsi"/>
              </w:rPr>
            </w:pPr>
            <w:r w:rsidRPr="00AC67CB">
              <w:rPr>
                <w:rFonts w:cstheme="minorHAnsi"/>
              </w:rPr>
              <w:t>System musi udostępniać statystyki związane z realizacją procesów elektronicznego obiegu zawierające przynajmniej ilość aktywnych zadań obiegu, ilość opóźnionych aktywnych zadań obiegu, ilość zakończonych zadań, ilość zadań zakończonych z opóźnieniem, średni czas realizacji zadania w obiegu, ilość procesów obiegu zakończonych, ilość procesów zakończonych z opóźnieniem, średni czas realizacji obiegu dokumentu. Statystyki powinny dotyczyć każdego z typów dokumentów z osobna, z możliwością podglądu szczegółowych danych, tzn. statystyk dotyczących poszczególnych składowych procesu (etapu, zadania) oraz z możliwością podejrzenia dokumentów aktualnie przetwarzanych w obiegu.</w:t>
            </w:r>
          </w:p>
        </w:tc>
        <w:tc>
          <w:tcPr>
            <w:tcW w:w="1418" w:type="dxa"/>
            <w:vAlign w:val="center"/>
          </w:tcPr>
          <w:p w:rsidR="00F71200" w:rsidRPr="00AC67CB" w:rsidRDefault="0059736B" w:rsidP="0029396E">
            <w:pPr>
              <w:jc w:val="center"/>
              <w:rPr>
                <w:rFonts w:cstheme="minorHAnsi"/>
                <w:sz w:val="20"/>
                <w:szCs w:val="20"/>
              </w:rPr>
            </w:pPr>
            <w:r w:rsidRPr="00AC67CB">
              <w:rPr>
                <w:rFonts w:cstheme="minorHAnsi"/>
                <w:sz w:val="20"/>
                <w:szCs w:val="20"/>
              </w:rPr>
              <w:t>W</w:t>
            </w:r>
          </w:p>
        </w:tc>
        <w:tc>
          <w:tcPr>
            <w:tcW w:w="1843" w:type="dxa"/>
            <w:vAlign w:val="center"/>
          </w:tcPr>
          <w:p w:rsidR="00F71200" w:rsidRPr="00AC67CB" w:rsidRDefault="00F71200" w:rsidP="0029396E">
            <w:pPr>
              <w:jc w:val="center"/>
              <w:rPr>
                <w:rFonts w:cstheme="minorHAnsi"/>
              </w:rPr>
            </w:pPr>
          </w:p>
        </w:tc>
      </w:tr>
      <w:tr w:rsidR="00F71200" w:rsidRPr="00AC67CB" w:rsidTr="00A5141E">
        <w:tc>
          <w:tcPr>
            <w:tcW w:w="1560" w:type="dxa"/>
            <w:shd w:val="clear" w:color="auto" w:fill="F2F2F2" w:themeFill="background1" w:themeFillShade="F2"/>
            <w:vAlign w:val="center"/>
          </w:tcPr>
          <w:p w:rsidR="00F71200" w:rsidRPr="00AC67CB" w:rsidRDefault="00F71200" w:rsidP="0029396E">
            <w:pPr>
              <w:pStyle w:val="Akapitzlist"/>
              <w:numPr>
                <w:ilvl w:val="0"/>
                <w:numId w:val="1"/>
              </w:numPr>
              <w:jc w:val="center"/>
              <w:rPr>
                <w:rFonts w:cstheme="minorHAnsi"/>
              </w:rPr>
            </w:pPr>
          </w:p>
        </w:tc>
        <w:tc>
          <w:tcPr>
            <w:tcW w:w="9213" w:type="dxa"/>
          </w:tcPr>
          <w:p w:rsidR="00F71200" w:rsidRPr="00AC67CB" w:rsidRDefault="00653589" w:rsidP="00653589">
            <w:pPr>
              <w:rPr>
                <w:rFonts w:cstheme="minorHAnsi"/>
              </w:rPr>
            </w:pPr>
            <w:r w:rsidRPr="00AC67CB">
              <w:rPr>
                <w:rFonts w:cstheme="minorHAnsi"/>
              </w:rPr>
              <w:t>System musi zapewnić możliwość budowania</w:t>
            </w:r>
            <w:r w:rsidR="00C92462" w:rsidRPr="00AC67CB">
              <w:rPr>
                <w:rFonts w:cstheme="minorHAnsi"/>
              </w:rPr>
              <w:t xml:space="preserve"> zestawień w postaci tabel przestawnych na podstawie listy danych lub rejestru (również rejestrów stworzonych indywidualnie). Wymiary prezentowane w kolumnach lub wierszach tabeli przestawnej powinny być reprezentowane przez określone pola/atrybuty, podobnie jak ilości i kwoty będące przedmiotem przetwarzania w tabeli. Oczekiwane sposoby przetwarzania to sumowanie, wyznaczanie średniej, wartości minimalnej i maksymalnej, odchylenia. Rozwiniecie tabeli przestawnej zgodnie z kolejnością wymiarów w wierszu lub kolumnie. Prezentacja wybranych wymiarów i faktów w formie wykresu (typowe formy: słupkowy, kolumnowy, kołowy, radarowy, liniowy).</w:t>
            </w:r>
          </w:p>
        </w:tc>
        <w:tc>
          <w:tcPr>
            <w:tcW w:w="1418" w:type="dxa"/>
            <w:vAlign w:val="center"/>
          </w:tcPr>
          <w:p w:rsidR="00F71200" w:rsidRPr="00AC67CB" w:rsidRDefault="0059736B" w:rsidP="0029396E">
            <w:pPr>
              <w:jc w:val="center"/>
              <w:rPr>
                <w:rFonts w:cstheme="minorHAnsi"/>
                <w:sz w:val="20"/>
                <w:szCs w:val="20"/>
              </w:rPr>
            </w:pPr>
            <w:r w:rsidRPr="00AC67CB">
              <w:rPr>
                <w:rFonts w:cstheme="minorHAnsi"/>
                <w:sz w:val="20"/>
                <w:szCs w:val="20"/>
              </w:rPr>
              <w:t>W</w:t>
            </w:r>
          </w:p>
        </w:tc>
        <w:tc>
          <w:tcPr>
            <w:tcW w:w="1843" w:type="dxa"/>
            <w:vAlign w:val="center"/>
          </w:tcPr>
          <w:p w:rsidR="00F71200" w:rsidRPr="00AC67CB" w:rsidRDefault="00F71200" w:rsidP="0029396E">
            <w:pPr>
              <w:jc w:val="center"/>
              <w:rPr>
                <w:rFonts w:cstheme="minorHAnsi"/>
              </w:rPr>
            </w:pPr>
          </w:p>
        </w:tc>
      </w:tr>
      <w:tr w:rsidR="00F71200" w:rsidRPr="00AC67CB" w:rsidTr="00A5141E">
        <w:tc>
          <w:tcPr>
            <w:tcW w:w="1560" w:type="dxa"/>
            <w:shd w:val="clear" w:color="auto" w:fill="F2F2F2" w:themeFill="background1" w:themeFillShade="F2"/>
            <w:vAlign w:val="center"/>
          </w:tcPr>
          <w:p w:rsidR="00F71200" w:rsidRPr="00AC67CB" w:rsidRDefault="00C3203E" w:rsidP="002E0457">
            <w:pPr>
              <w:pStyle w:val="Akapitzlist"/>
              <w:rPr>
                <w:rFonts w:cstheme="minorHAnsi"/>
                <w:b/>
              </w:rPr>
            </w:pPr>
            <w:r w:rsidRPr="00AC67CB">
              <w:rPr>
                <w:rFonts w:cstheme="minorHAnsi"/>
                <w:b/>
              </w:rPr>
              <w:lastRenderedPageBreak/>
              <w:t>XIII</w:t>
            </w:r>
          </w:p>
        </w:tc>
        <w:tc>
          <w:tcPr>
            <w:tcW w:w="9213" w:type="dxa"/>
          </w:tcPr>
          <w:p w:rsidR="00F71200" w:rsidRPr="00AC67CB" w:rsidRDefault="002E0457" w:rsidP="002E0457">
            <w:pPr>
              <w:pStyle w:val="Nagwek1"/>
              <w:outlineLvl w:val="0"/>
              <w:rPr>
                <w:rFonts w:asciiTheme="minorHAnsi" w:hAnsiTheme="minorHAnsi" w:cstheme="minorHAnsi"/>
              </w:rPr>
            </w:pPr>
            <w:r w:rsidRPr="00AC67CB">
              <w:rPr>
                <w:rFonts w:asciiTheme="minorHAnsi" w:hAnsiTheme="minorHAnsi" w:cstheme="minorHAnsi"/>
                <w:sz w:val="22"/>
                <w:szCs w:val="22"/>
              </w:rPr>
              <w:t>Z</w:t>
            </w:r>
            <w:r w:rsidR="001D40AC" w:rsidRPr="00AC67CB">
              <w:rPr>
                <w:rFonts w:asciiTheme="minorHAnsi" w:hAnsiTheme="minorHAnsi" w:cstheme="minorHAnsi"/>
                <w:sz w:val="22"/>
                <w:szCs w:val="22"/>
              </w:rPr>
              <w:t>arządzanie zasobami ludzkimi</w:t>
            </w:r>
          </w:p>
        </w:tc>
        <w:tc>
          <w:tcPr>
            <w:tcW w:w="1418" w:type="dxa"/>
            <w:vAlign w:val="center"/>
          </w:tcPr>
          <w:p w:rsidR="00F71200" w:rsidRPr="00AC67CB" w:rsidRDefault="00F71200" w:rsidP="0029396E">
            <w:pPr>
              <w:jc w:val="center"/>
              <w:rPr>
                <w:rFonts w:cstheme="minorHAnsi"/>
                <w:sz w:val="20"/>
                <w:szCs w:val="20"/>
              </w:rPr>
            </w:pPr>
          </w:p>
        </w:tc>
        <w:tc>
          <w:tcPr>
            <w:tcW w:w="1843" w:type="dxa"/>
            <w:vAlign w:val="center"/>
          </w:tcPr>
          <w:p w:rsidR="00F71200" w:rsidRPr="00AC67CB" w:rsidRDefault="00F71200" w:rsidP="0029396E">
            <w:pPr>
              <w:jc w:val="center"/>
              <w:rPr>
                <w:rFonts w:cstheme="minorHAnsi"/>
              </w:rPr>
            </w:pPr>
          </w:p>
        </w:tc>
      </w:tr>
      <w:tr w:rsidR="00F71200" w:rsidRPr="00AC67CB" w:rsidTr="00A5141E">
        <w:tc>
          <w:tcPr>
            <w:tcW w:w="1560" w:type="dxa"/>
            <w:shd w:val="clear" w:color="auto" w:fill="F2F2F2" w:themeFill="background1" w:themeFillShade="F2"/>
            <w:vAlign w:val="center"/>
          </w:tcPr>
          <w:p w:rsidR="00F71200" w:rsidRPr="00AC67CB" w:rsidRDefault="00F71200" w:rsidP="0029396E">
            <w:pPr>
              <w:pStyle w:val="Akapitzlist"/>
              <w:numPr>
                <w:ilvl w:val="0"/>
                <w:numId w:val="1"/>
              </w:numPr>
              <w:jc w:val="center"/>
              <w:rPr>
                <w:rFonts w:cstheme="minorHAnsi"/>
              </w:rPr>
            </w:pPr>
          </w:p>
        </w:tc>
        <w:tc>
          <w:tcPr>
            <w:tcW w:w="9213" w:type="dxa"/>
          </w:tcPr>
          <w:p w:rsidR="00F71200" w:rsidRPr="00AC67CB" w:rsidRDefault="0059736B" w:rsidP="0029396E">
            <w:pPr>
              <w:rPr>
                <w:rFonts w:cstheme="minorHAnsi"/>
              </w:rPr>
            </w:pPr>
            <w:r w:rsidRPr="00AC67CB">
              <w:rPr>
                <w:rFonts w:cstheme="minorHAnsi"/>
              </w:rPr>
              <w:t>System musi zapewnić możliwość prezentacji danych identyfikacyjnych i zdjęcia pracownika.</w:t>
            </w:r>
          </w:p>
        </w:tc>
        <w:tc>
          <w:tcPr>
            <w:tcW w:w="1418" w:type="dxa"/>
            <w:vAlign w:val="center"/>
          </w:tcPr>
          <w:p w:rsidR="00F71200" w:rsidRPr="00AC67CB" w:rsidRDefault="00B45AE2" w:rsidP="0029396E">
            <w:pPr>
              <w:jc w:val="center"/>
              <w:rPr>
                <w:rFonts w:cstheme="minorHAnsi"/>
                <w:sz w:val="20"/>
                <w:szCs w:val="20"/>
              </w:rPr>
            </w:pPr>
            <w:r w:rsidRPr="00AC67CB">
              <w:rPr>
                <w:rFonts w:cstheme="minorHAnsi"/>
                <w:sz w:val="20"/>
                <w:szCs w:val="20"/>
              </w:rPr>
              <w:t>W</w:t>
            </w:r>
          </w:p>
        </w:tc>
        <w:tc>
          <w:tcPr>
            <w:tcW w:w="1843" w:type="dxa"/>
            <w:vAlign w:val="center"/>
          </w:tcPr>
          <w:p w:rsidR="00F71200" w:rsidRPr="00AC67CB" w:rsidRDefault="00F71200" w:rsidP="0029396E">
            <w:pPr>
              <w:jc w:val="center"/>
              <w:rPr>
                <w:rFonts w:cstheme="minorHAnsi"/>
              </w:rPr>
            </w:pPr>
          </w:p>
        </w:tc>
      </w:tr>
      <w:tr w:rsidR="00F71200" w:rsidRPr="00AC67CB" w:rsidTr="00A5141E">
        <w:tc>
          <w:tcPr>
            <w:tcW w:w="1560" w:type="dxa"/>
            <w:shd w:val="clear" w:color="auto" w:fill="F2F2F2" w:themeFill="background1" w:themeFillShade="F2"/>
            <w:vAlign w:val="center"/>
          </w:tcPr>
          <w:p w:rsidR="00F71200" w:rsidRPr="00AC67CB" w:rsidRDefault="00F71200" w:rsidP="0029396E">
            <w:pPr>
              <w:pStyle w:val="Akapitzlist"/>
              <w:numPr>
                <w:ilvl w:val="0"/>
                <w:numId w:val="1"/>
              </w:numPr>
              <w:jc w:val="center"/>
              <w:rPr>
                <w:rFonts w:cstheme="minorHAnsi"/>
              </w:rPr>
            </w:pPr>
          </w:p>
        </w:tc>
        <w:tc>
          <w:tcPr>
            <w:tcW w:w="9213" w:type="dxa"/>
          </w:tcPr>
          <w:p w:rsidR="00F71200" w:rsidRPr="00AC67CB" w:rsidRDefault="003154E9" w:rsidP="0029396E">
            <w:pPr>
              <w:rPr>
                <w:rFonts w:cstheme="minorHAnsi"/>
              </w:rPr>
            </w:pPr>
            <w:r w:rsidRPr="00AC67CB">
              <w:rPr>
                <w:rFonts w:cstheme="minorHAnsi"/>
              </w:rPr>
              <w:t>System musi zapewnić możliwość prezentacji danych adresowych pracownika (adres zamieszkania, zameldowania, korespondencyjny).</w:t>
            </w:r>
          </w:p>
        </w:tc>
        <w:tc>
          <w:tcPr>
            <w:tcW w:w="1418" w:type="dxa"/>
            <w:vAlign w:val="center"/>
          </w:tcPr>
          <w:p w:rsidR="00F71200" w:rsidRPr="00AC67CB" w:rsidRDefault="005156FA" w:rsidP="0029396E">
            <w:pPr>
              <w:jc w:val="center"/>
              <w:rPr>
                <w:rFonts w:cstheme="minorHAnsi"/>
                <w:sz w:val="20"/>
                <w:szCs w:val="20"/>
              </w:rPr>
            </w:pPr>
            <w:r w:rsidRPr="00AC67CB">
              <w:rPr>
                <w:rFonts w:cstheme="minorHAnsi"/>
                <w:sz w:val="20"/>
                <w:szCs w:val="20"/>
              </w:rPr>
              <w:t>W</w:t>
            </w:r>
          </w:p>
        </w:tc>
        <w:tc>
          <w:tcPr>
            <w:tcW w:w="1843" w:type="dxa"/>
            <w:vAlign w:val="center"/>
          </w:tcPr>
          <w:p w:rsidR="00F71200" w:rsidRPr="00AC67CB" w:rsidRDefault="00F71200" w:rsidP="0029396E">
            <w:pPr>
              <w:jc w:val="center"/>
              <w:rPr>
                <w:rFonts w:cstheme="minorHAnsi"/>
              </w:rPr>
            </w:pPr>
          </w:p>
        </w:tc>
      </w:tr>
      <w:tr w:rsidR="00F71200" w:rsidRPr="00AC67CB" w:rsidTr="00A5141E">
        <w:tc>
          <w:tcPr>
            <w:tcW w:w="1560" w:type="dxa"/>
            <w:shd w:val="clear" w:color="auto" w:fill="F2F2F2" w:themeFill="background1" w:themeFillShade="F2"/>
            <w:vAlign w:val="center"/>
          </w:tcPr>
          <w:p w:rsidR="00F71200" w:rsidRPr="00AC67CB" w:rsidRDefault="00F71200" w:rsidP="0029396E">
            <w:pPr>
              <w:pStyle w:val="Akapitzlist"/>
              <w:numPr>
                <w:ilvl w:val="0"/>
                <w:numId w:val="1"/>
              </w:numPr>
              <w:jc w:val="center"/>
              <w:rPr>
                <w:rFonts w:cstheme="minorHAnsi"/>
              </w:rPr>
            </w:pPr>
          </w:p>
        </w:tc>
        <w:tc>
          <w:tcPr>
            <w:tcW w:w="9213" w:type="dxa"/>
          </w:tcPr>
          <w:p w:rsidR="00F71200" w:rsidRPr="00AC67CB" w:rsidRDefault="003154E9" w:rsidP="0029396E">
            <w:pPr>
              <w:rPr>
                <w:rFonts w:cstheme="minorHAnsi"/>
              </w:rPr>
            </w:pPr>
            <w:r w:rsidRPr="00AC67CB">
              <w:rPr>
                <w:rFonts w:cstheme="minorHAnsi"/>
              </w:rPr>
              <w:t>System musi zapewnić możliwość prezentacji teczki elektronicznej pracownika.</w:t>
            </w:r>
          </w:p>
        </w:tc>
        <w:tc>
          <w:tcPr>
            <w:tcW w:w="1418" w:type="dxa"/>
            <w:vAlign w:val="center"/>
          </w:tcPr>
          <w:p w:rsidR="00F71200" w:rsidRPr="00AC67CB" w:rsidRDefault="005156FA" w:rsidP="0029396E">
            <w:pPr>
              <w:jc w:val="center"/>
              <w:rPr>
                <w:rFonts w:cstheme="minorHAnsi"/>
                <w:sz w:val="20"/>
                <w:szCs w:val="20"/>
              </w:rPr>
            </w:pPr>
            <w:r w:rsidRPr="00AC67CB">
              <w:rPr>
                <w:rFonts w:cstheme="minorHAnsi"/>
                <w:sz w:val="20"/>
                <w:szCs w:val="20"/>
              </w:rPr>
              <w:t>W</w:t>
            </w:r>
          </w:p>
        </w:tc>
        <w:tc>
          <w:tcPr>
            <w:tcW w:w="1843" w:type="dxa"/>
            <w:vAlign w:val="center"/>
          </w:tcPr>
          <w:p w:rsidR="00F71200" w:rsidRPr="00AC67CB" w:rsidRDefault="00F71200" w:rsidP="0029396E">
            <w:pPr>
              <w:jc w:val="center"/>
              <w:rPr>
                <w:rFonts w:cstheme="minorHAnsi"/>
              </w:rPr>
            </w:pPr>
          </w:p>
        </w:tc>
      </w:tr>
      <w:tr w:rsidR="002E0457" w:rsidRPr="00AC67CB" w:rsidTr="00A5141E">
        <w:tc>
          <w:tcPr>
            <w:tcW w:w="1560" w:type="dxa"/>
            <w:shd w:val="clear" w:color="auto" w:fill="F2F2F2" w:themeFill="background1" w:themeFillShade="F2"/>
            <w:vAlign w:val="center"/>
          </w:tcPr>
          <w:p w:rsidR="002E0457" w:rsidRPr="00AC67CB" w:rsidRDefault="002E0457" w:rsidP="0029396E">
            <w:pPr>
              <w:pStyle w:val="Akapitzlist"/>
              <w:numPr>
                <w:ilvl w:val="0"/>
                <w:numId w:val="1"/>
              </w:numPr>
              <w:jc w:val="center"/>
              <w:rPr>
                <w:rFonts w:cstheme="minorHAnsi"/>
              </w:rPr>
            </w:pPr>
          </w:p>
        </w:tc>
        <w:tc>
          <w:tcPr>
            <w:tcW w:w="9213" w:type="dxa"/>
          </w:tcPr>
          <w:p w:rsidR="002E0457" w:rsidRPr="00AC67CB" w:rsidRDefault="003154E9" w:rsidP="0029396E">
            <w:pPr>
              <w:rPr>
                <w:rFonts w:cstheme="minorHAnsi"/>
              </w:rPr>
            </w:pPr>
            <w:r w:rsidRPr="00AC67CB">
              <w:rPr>
                <w:rFonts w:cstheme="minorHAnsi"/>
              </w:rPr>
              <w:t>System musi zapewnić możliwość prezentacji danych dotyczących badań lekarskich/szkoleń BHP.</w:t>
            </w:r>
          </w:p>
        </w:tc>
        <w:tc>
          <w:tcPr>
            <w:tcW w:w="1418" w:type="dxa"/>
            <w:vAlign w:val="center"/>
          </w:tcPr>
          <w:p w:rsidR="002E0457" w:rsidRPr="00AC67CB" w:rsidRDefault="005156FA" w:rsidP="0029396E">
            <w:pPr>
              <w:jc w:val="center"/>
              <w:rPr>
                <w:rFonts w:cstheme="minorHAnsi"/>
                <w:sz w:val="20"/>
                <w:szCs w:val="20"/>
              </w:rPr>
            </w:pPr>
            <w:r w:rsidRPr="00AC67CB">
              <w:rPr>
                <w:rFonts w:cstheme="minorHAnsi"/>
                <w:sz w:val="20"/>
                <w:szCs w:val="20"/>
              </w:rPr>
              <w:t>W</w:t>
            </w:r>
          </w:p>
        </w:tc>
        <w:tc>
          <w:tcPr>
            <w:tcW w:w="1843" w:type="dxa"/>
            <w:vAlign w:val="center"/>
          </w:tcPr>
          <w:p w:rsidR="002E0457" w:rsidRPr="00AC67CB" w:rsidRDefault="002E0457" w:rsidP="0029396E">
            <w:pPr>
              <w:jc w:val="center"/>
              <w:rPr>
                <w:rFonts w:cstheme="minorHAnsi"/>
              </w:rPr>
            </w:pPr>
          </w:p>
        </w:tc>
      </w:tr>
      <w:tr w:rsidR="002E0457" w:rsidRPr="00AC67CB" w:rsidTr="00A5141E">
        <w:tc>
          <w:tcPr>
            <w:tcW w:w="1560" w:type="dxa"/>
            <w:shd w:val="clear" w:color="auto" w:fill="F2F2F2" w:themeFill="background1" w:themeFillShade="F2"/>
            <w:vAlign w:val="center"/>
          </w:tcPr>
          <w:p w:rsidR="002E0457" w:rsidRPr="00AC67CB" w:rsidRDefault="002E0457" w:rsidP="0029396E">
            <w:pPr>
              <w:pStyle w:val="Akapitzlist"/>
              <w:numPr>
                <w:ilvl w:val="0"/>
                <w:numId w:val="1"/>
              </w:numPr>
              <w:jc w:val="center"/>
              <w:rPr>
                <w:rFonts w:cstheme="minorHAnsi"/>
              </w:rPr>
            </w:pPr>
          </w:p>
        </w:tc>
        <w:tc>
          <w:tcPr>
            <w:tcW w:w="9213" w:type="dxa"/>
          </w:tcPr>
          <w:p w:rsidR="002E0457" w:rsidRPr="00AC67CB" w:rsidRDefault="003154E9" w:rsidP="0029396E">
            <w:pPr>
              <w:rPr>
                <w:rFonts w:cstheme="minorHAnsi"/>
              </w:rPr>
            </w:pPr>
            <w:r w:rsidRPr="00AC67CB">
              <w:rPr>
                <w:rFonts w:cstheme="minorHAnsi"/>
              </w:rPr>
              <w:t>System musi zapewnić możliwość wprowadzania informacji o dyspozycyjności pracowników w danym dniu za pośrednictwem portalu dla pracownika.</w:t>
            </w:r>
          </w:p>
        </w:tc>
        <w:tc>
          <w:tcPr>
            <w:tcW w:w="1418" w:type="dxa"/>
            <w:vAlign w:val="center"/>
          </w:tcPr>
          <w:p w:rsidR="002E0457" w:rsidRPr="00AC67CB" w:rsidRDefault="005156FA" w:rsidP="0029396E">
            <w:pPr>
              <w:jc w:val="center"/>
              <w:rPr>
                <w:rFonts w:cstheme="minorHAnsi"/>
                <w:sz w:val="20"/>
                <w:szCs w:val="20"/>
              </w:rPr>
            </w:pPr>
            <w:r w:rsidRPr="00AC67CB">
              <w:rPr>
                <w:rFonts w:cstheme="minorHAnsi"/>
                <w:sz w:val="20"/>
                <w:szCs w:val="20"/>
              </w:rPr>
              <w:t>W</w:t>
            </w:r>
          </w:p>
        </w:tc>
        <w:tc>
          <w:tcPr>
            <w:tcW w:w="1843" w:type="dxa"/>
            <w:vAlign w:val="center"/>
          </w:tcPr>
          <w:p w:rsidR="002E0457" w:rsidRPr="00AC67CB" w:rsidRDefault="002E0457" w:rsidP="0029396E">
            <w:pPr>
              <w:jc w:val="center"/>
              <w:rPr>
                <w:rFonts w:cstheme="minorHAnsi"/>
              </w:rPr>
            </w:pPr>
          </w:p>
        </w:tc>
      </w:tr>
      <w:tr w:rsidR="002E0457" w:rsidRPr="00AC67CB" w:rsidTr="00A5141E">
        <w:tc>
          <w:tcPr>
            <w:tcW w:w="1560" w:type="dxa"/>
            <w:shd w:val="clear" w:color="auto" w:fill="F2F2F2" w:themeFill="background1" w:themeFillShade="F2"/>
            <w:vAlign w:val="center"/>
          </w:tcPr>
          <w:p w:rsidR="002E0457" w:rsidRPr="00AC67CB" w:rsidRDefault="002E0457" w:rsidP="0029396E">
            <w:pPr>
              <w:pStyle w:val="Akapitzlist"/>
              <w:numPr>
                <w:ilvl w:val="0"/>
                <w:numId w:val="1"/>
              </w:numPr>
              <w:jc w:val="center"/>
              <w:rPr>
                <w:rFonts w:cstheme="minorHAnsi"/>
              </w:rPr>
            </w:pPr>
          </w:p>
        </w:tc>
        <w:tc>
          <w:tcPr>
            <w:tcW w:w="9213" w:type="dxa"/>
          </w:tcPr>
          <w:p w:rsidR="002E0457" w:rsidRPr="00AC67CB" w:rsidRDefault="003154E9" w:rsidP="0029396E">
            <w:pPr>
              <w:rPr>
                <w:rFonts w:cstheme="minorHAnsi"/>
              </w:rPr>
            </w:pPr>
            <w:r w:rsidRPr="00AC67CB">
              <w:rPr>
                <w:rFonts w:cstheme="minorHAnsi"/>
              </w:rPr>
              <w:t>System musi zapewnić możliwość planowania czasu pracy przy pomocy miesięcznego grafika dla różnych systemów czasu pracy i różnych okresów rozliczeniowych.</w:t>
            </w:r>
          </w:p>
        </w:tc>
        <w:tc>
          <w:tcPr>
            <w:tcW w:w="1418" w:type="dxa"/>
            <w:vAlign w:val="center"/>
          </w:tcPr>
          <w:p w:rsidR="002E0457" w:rsidRPr="00AC67CB" w:rsidRDefault="005156FA" w:rsidP="0029396E">
            <w:pPr>
              <w:jc w:val="center"/>
              <w:rPr>
                <w:rFonts w:cstheme="minorHAnsi"/>
                <w:sz w:val="20"/>
                <w:szCs w:val="20"/>
              </w:rPr>
            </w:pPr>
            <w:r w:rsidRPr="00AC67CB">
              <w:rPr>
                <w:rFonts w:cstheme="minorHAnsi"/>
                <w:sz w:val="20"/>
                <w:szCs w:val="20"/>
              </w:rPr>
              <w:t>W</w:t>
            </w:r>
          </w:p>
        </w:tc>
        <w:tc>
          <w:tcPr>
            <w:tcW w:w="1843" w:type="dxa"/>
            <w:vAlign w:val="center"/>
          </w:tcPr>
          <w:p w:rsidR="002E0457" w:rsidRPr="00AC67CB" w:rsidRDefault="002E0457" w:rsidP="0029396E">
            <w:pPr>
              <w:jc w:val="center"/>
              <w:rPr>
                <w:rFonts w:cstheme="minorHAnsi"/>
              </w:rPr>
            </w:pPr>
          </w:p>
        </w:tc>
      </w:tr>
      <w:tr w:rsidR="002E0457" w:rsidRPr="00AC67CB" w:rsidTr="00A5141E">
        <w:tc>
          <w:tcPr>
            <w:tcW w:w="1560" w:type="dxa"/>
            <w:shd w:val="clear" w:color="auto" w:fill="F2F2F2" w:themeFill="background1" w:themeFillShade="F2"/>
            <w:vAlign w:val="center"/>
          </w:tcPr>
          <w:p w:rsidR="002E0457" w:rsidRPr="00AC67CB" w:rsidRDefault="002E0457" w:rsidP="0029396E">
            <w:pPr>
              <w:pStyle w:val="Akapitzlist"/>
              <w:numPr>
                <w:ilvl w:val="0"/>
                <w:numId w:val="1"/>
              </w:numPr>
              <w:jc w:val="center"/>
              <w:rPr>
                <w:rFonts w:cstheme="minorHAnsi"/>
              </w:rPr>
            </w:pPr>
          </w:p>
        </w:tc>
        <w:tc>
          <w:tcPr>
            <w:tcW w:w="9213" w:type="dxa"/>
          </w:tcPr>
          <w:p w:rsidR="002E0457" w:rsidRPr="00AC67CB" w:rsidRDefault="003154E9" w:rsidP="003154E9">
            <w:pPr>
              <w:rPr>
                <w:rFonts w:cstheme="minorHAnsi"/>
              </w:rPr>
            </w:pPr>
            <w:r w:rsidRPr="00AC67CB">
              <w:rPr>
                <w:rFonts w:cstheme="minorHAnsi"/>
              </w:rPr>
              <w:t>System musi zapewnić możliwość kontroli poprawności planów pracy z Kodeksem Pracy i innymi regułami biznesowymi w organizacji (regulaminy organizacyjne, kontrola ilości pracowników zaplanowanych do pracy w danej porze dnia, kontrola kompetencji/kwalifikacji pracowników zaplanowanych do pracy na danych stanowiskach).</w:t>
            </w:r>
          </w:p>
        </w:tc>
        <w:tc>
          <w:tcPr>
            <w:tcW w:w="1418" w:type="dxa"/>
            <w:vAlign w:val="center"/>
          </w:tcPr>
          <w:p w:rsidR="002E0457" w:rsidRPr="00AC67CB" w:rsidRDefault="005156FA" w:rsidP="0029396E">
            <w:pPr>
              <w:jc w:val="center"/>
              <w:rPr>
                <w:rFonts w:cstheme="minorHAnsi"/>
                <w:sz w:val="20"/>
                <w:szCs w:val="20"/>
              </w:rPr>
            </w:pPr>
            <w:r w:rsidRPr="00AC67CB">
              <w:rPr>
                <w:rFonts w:cstheme="minorHAnsi"/>
                <w:sz w:val="20"/>
                <w:szCs w:val="20"/>
              </w:rPr>
              <w:t>W</w:t>
            </w:r>
          </w:p>
        </w:tc>
        <w:tc>
          <w:tcPr>
            <w:tcW w:w="1843" w:type="dxa"/>
            <w:vAlign w:val="center"/>
          </w:tcPr>
          <w:p w:rsidR="002E0457" w:rsidRPr="00AC67CB" w:rsidRDefault="002E0457" w:rsidP="0029396E">
            <w:pPr>
              <w:jc w:val="center"/>
              <w:rPr>
                <w:rFonts w:cstheme="minorHAnsi"/>
              </w:rPr>
            </w:pPr>
          </w:p>
        </w:tc>
      </w:tr>
      <w:tr w:rsidR="002E0457" w:rsidRPr="00AC67CB" w:rsidTr="00A5141E">
        <w:tc>
          <w:tcPr>
            <w:tcW w:w="1560" w:type="dxa"/>
            <w:shd w:val="clear" w:color="auto" w:fill="F2F2F2" w:themeFill="background1" w:themeFillShade="F2"/>
            <w:vAlign w:val="center"/>
          </w:tcPr>
          <w:p w:rsidR="002E0457" w:rsidRPr="00AC67CB" w:rsidRDefault="002E0457" w:rsidP="0029396E">
            <w:pPr>
              <w:pStyle w:val="Akapitzlist"/>
              <w:numPr>
                <w:ilvl w:val="0"/>
                <w:numId w:val="1"/>
              </w:numPr>
              <w:jc w:val="center"/>
              <w:rPr>
                <w:rFonts w:cstheme="minorHAnsi"/>
              </w:rPr>
            </w:pPr>
          </w:p>
        </w:tc>
        <w:tc>
          <w:tcPr>
            <w:tcW w:w="9213" w:type="dxa"/>
          </w:tcPr>
          <w:p w:rsidR="002E0457" w:rsidRPr="00AC67CB" w:rsidRDefault="00A11215" w:rsidP="0029396E">
            <w:pPr>
              <w:rPr>
                <w:rFonts w:cstheme="minorHAnsi"/>
              </w:rPr>
            </w:pPr>
            <w:r w:rsidRPr="00AC67CB">
              <w:rPr>
                <w:rFonts w:cstheme="minorHAnsi"/>
              </w:rPr>
              <w:t>System musi zapewnić możliwość prowadzenia na bieżąco ewidencji czasu pracy i/lub pobranie informacji o czasie pracy ze źródeł zewnętrznych (np. czytniki RCP).</w:t>
            </w:r>
          </w:p>
        </w:tc>
        <w:tc>
          <w:tcPr>
            <w:tcW w:w="1418" w:type="dxa"/>
            <w:vAlign w:val="center"/>
          </w:tcPr>
          <w:p w:rsidR="002E0457" w:rsidRPr="00AC67CB" w:rsidRDefault="00A11215" w:rsidP="0029396E">
            <w:pPr>
              <w:jc w:val="center"/>
              <w:rPr>
                <w:rFonts w:cstheme="minorHAnsi"/>
                <w:sz w:val="20"/>
                <w:szCs w:val="20"/>
              </w:rPr>
            </w:pPr>
            <w:r w:rsidRPr="00AC67CB">
              <w:rPr>
                <w:rFonts w:cstheme="minorHAnsi"/>
                <w:sz w:val="20"/>
                <w:szCs w:val="20"/>
              </w:rPr>
              <w:t>W</w:t>
            </w:r>
          </w:p>
        </w:tc>
        <w:tc>
          <w:tcPr>
            <w:tcW w:w="1843" w:type="dxa"/>
            <w:vAlign w:val="center"/>
          </w:tcPr>
          <w:p w:rsidR="002E0457" w:rsidRPr="00AC67CB" w:rsidRDefault="002E0457" w:rsidP="0029396E">
            <w:pPr>
              <w:jc w:val="center"/>
              <w:rPr>
                <w:rFonts w:cstheme="minorHAnsi"/>
              </w:rPr>
            </w:pPr>
          </w:p>
        </w:tc>
      </w:tr>
      <w:tr w:rsidR="002E0457" w:rsidRPr="00AC67CB" w:rsidTr="00A5141E">
        <w:tc>
          <w:tcPr>
            <w:tcW w:w="1560" w:type="dxa"/>
            <w:shd w:val="clear" w:color="auto" w:fill="F2F2F2" w:themeFill="background1" w:themeFillShade="F2"/>
            <w:vAlign w:val="center"/>
          </w:tcPr>
          <w:p w:rsidR="002E0457" w:rsidRPr="00AC67CB" w:rsidRDefault="002E0457" w:rsidP="0029396E">
            <w:pPr>
              <w:pStyle w:val="Akapitzlist"/>
              <w:numPr>
                <w:ilvl w:val="0"/>
                <w:numId w:val="1"/>
              </w:numPr>
              <w:jc w:val="center"/>
              <w:rPr>
                <w:rFonts w:cstheme="minorHAnsi"/>
              </w:rPr>
            </w:pPr>
          </w:p>
        </w:tc>
        <w:tc>
          <w:tcPr>
            <w:tcW w:w="9213" w:type="dxa"/>
          </w:tcPr>
          <w:p w:rsidR="002E0457" w:rsidRPr="00AC67CB" w:rsidRDefault="00A11215" w:rsidP="0029396E">
            <w:pPr>
              <w:rPr>
                <w:rFonts w:cstheme="minorHAnsi"/>
              </w:rPr>
            </w:pPr>
            <w:r w:rsidRPr="00AC67CB">
              <w:rPr>
                <w:rFonts w:cstheme="minorHAnsi"/>
              </w:rPr>
              <w:t>System musi zapewnić możliwość bieżącego rozliczania czasu pracy (ustalenie czasu niedopracowanego, nadpracowanego) i przekazania danych do systemu kadrowo-płacowego.</w:t>
            </w:r>
          </w:p>
        </w:tc>
        <w:tc>
          <w:tcPr>
            <w:tcW w:w="1418" w:type="dxa"/>
            <w:vAlign w:val="center"/>
          </w:tcPr>
          <w:p w:rsidR="002E0457" w:rsidRPr="00AC67CB" w:rsidRDefault="00A11215" w:rsidP="0029396E">
            <w:pPr>
              <w:jc w:val="center"/>
              <w:rPr>
                <w:rFonts w:cstheme="minorHAnsi"/>
                <w:sz w:val="20"/>
                <w:szCs w:val="20"/>
              </w:rPr>
            </w:pPr>
            <w:r w:rsidRPr="00AC67CB">
              <w:rPr>
                <w:rFonts w:cstheme="minorHAnsi"/>
                <w:sz w:val="20"/>
                <w:szCs w:val="20"/>
              </w:rPr>
              <w:t>W</w:t>
            </w:r>
          </w:p>
        </w:tc>
        <w:tc>
          <w:tcPr>
            <w:tcW w:w="1843" w:type="dxa"/>
            <w:vAlign w:val="center"/>
          </w:tcPr>
          <w:p w:rsidR="002E0457" w:rsidRPr="00AC67CB" w:rsidRDefault="002E0457" w:rsidP="0029396E">
            <w:pPr>
              <w:jc w:val="center"/>
              <w:rPr>
                <w:rFonts w:cstheme="minorHAnsi"/>
              </w:rPr>
            </w:pPr>
          </w:p>
        </w:tc>
      </w:tr>
      <w:tr w:rsidR="002E0457" w:rsidRPr="00AC67CB" w:rsidTr="00A5141E">
        <w:tc>
          <w:tcPr>
            <w:tcW w:w="1560" w:type="dxa"/>
            <w:shd w:val="clear" w:color="auto" w:fill="F2F2F2" w:themeFill="background1" w:themeFillShade="F2"/>
            <w:vAlign w:val="center"/>
          </w:tcPr>
          <w:p w:rsidR="002E0457" w:rsidRPr="00AC67CB" w:rsidRDefault="002E0457" w:rsidP="0029396E">
            <w:pPr>
              <w:pStyle w:val="Akapitzlist"/>
              <w:numPr>
                <w:ilvl w:val="0"/>
                <w:numId w:val="1"/>
              </w:numPr>
              <w:jc w:val="center"/>
              <w:rPr>
                <w:rFonts w:cstheme="minorHAnsi"/>
              </w:rPr>
            </w:pPr>
          </w:p>
        </w:tc>
        <w:tc>
          <w:tcPr>
            <w:tcW w:w="9213" w:type="dxa"/>
          </w:tcPr>
          <w:p w:rsidR="002E0457" w:rsidRPr="00AC67CB" w:rsidRDefault="00A11215" w:rsidP="0029396E">
            <w:pPr>
              <w:rPr>
                <w:rFonts w:cstheme="minorHAnsi"/>
              </w:rPr>
            </w:pPr>
            <w:r w:rsidRPr="00AC67CB">
              <w:rPr>
                <w:rFonts w:cstheme="minorHAnsi"/>
              </w:rPr>
              <w:t>System musi zapewnić możliwość ewidencji wyjść prywatnych (ze wskazaniem dnia/dni oraz godzin odpracowania) i służbowych.</w:t>
            </w:r>
          </w:p>
        </w:tc>
        <w:tc>
          <w:tcPr>
            <w:tcW w:w="1418" w:type="dxa"/>
            <w:vAlign w:val="center"/>
          </w:tcPr>
          <w:p w:rsidR="002E0457" w:rsidRPr="00AC67CB" w:rsidRDefault="00A11215" w:rsidP="0029396E">
            <w:pPr>
              <w:jc w:val="center"/>
              <w:rPr>
                <w:rFonts w:cstheme="minorHAnsi"/>
                <w:sz w:val="20"/>
                <w:szCs w:val="20"/>
              </w:rPr>
            </w:pPr>
            <w:r w:rsidRPr="00AC67CB">
              <w:rPr>
                <w:rFonts w:cstheme="minorHAnsi"/>
                <w:sz w:val="20"/>
                <w:szCs w:val="20"/>
              </w:rPr>
              <w:t>W</w:t>
            </w:r>
          </w:p>
        </w:tc>
        <w:tc>
          <w:tcPr>
            <w:tcW w:w="1843" w:type="dxa"/>
            <w:vAlign w:val="center"/>
          </w:tcPr>
          <w:p w:rsidR="002E0457" w:rsidRPr="00AC67CB" w:rsidRDefault="002E0457" w:rsidP="0029396E">
            <w:pPr>
              <w:jc w:val="center"/>
              <w:rPr>
                <w:rFonts w:cstheme="minorHAnsi"/>
              </w:rPr>
            </w:pPr>
          </w:p>
        </w:tc>
      </w:tr>
      <w:tr w:rsidR="002E0457" w:rsidRPr="00AC67CB" w:rsidTr="00A5141E">
        <w:tc>
          <w:tcPr>
            <w:tcW w:w="1560" w:type="dxa"/>
            <w:shd w:val="clear" w:color="auto" w:fill="F2F2F2" w:themeFill="background1" w:themeFillShade="F2"/>
            <w:vAlign w:val="center"/>
          </w:tcPr>
          <w:p w:rsidR="002E0457" w:rsidRPr="00AC67CB" w:rsidRDefault="002E0457" w:rsidP="0029396E">
            <w:pPr>
              <w:pStyle w:val="Akapitzlist"/>
              <w:numPr>
                <w:ilvl w:val="0"/>
                <w:numId w:val="1"/>
              </w:numPr>
              <w:jc w:val="center"/>
              <w:rPr>
                <w:rFonts w:cstheme="minorHAnsi"/>
              </w:rPr>
            </w:pPr>
          </w:p>
        </w:tc>
        <w:tc>
          <w:tcPr>
            <w:tcW w:w="9213" w:type="dxa"/>
          </w:tcPr>
          <w:p w:rsidR="002E0457" w:rsidRPr="00AC67CB" w:rsidRDefault="00A11215" w:rsidP="0029396E">
            <w:pPr>
              <w:rPr>
                <w:rFonts w:cstheme="minorHAnsi"/>
              </w:rPr>
            </w:pPr>
            <w:r w:rsidRPr="00AC67CB">
              <w:rPr>
                <w:rFonts w:cstheme="minorHAnsi"/>
              </w:rPr>
              <w:t>System musi zapewnić możliwość prowadzenia planów urlopowych oraz ich akceptacji przez przełożonych; możliwość generowania wniosków o urlop na podstawie zatwierdzonych planów urlopowych.</w:t>
            </w:r>
          </w:p>
        </w:tc>
        <w:tc>
          <w:tcPr>
            <w:tcW w:w="1418" w:type="dxa"/>
            <w:vAlign w:val="center"/>
          </w:tcPr>
          <w:p w:rsidR="002E0457" w:rsidRPr="00AC67CB" w:rsidRDefault="00A11215" w:rsidP="0029396E">
            <w:pPr>
              <w:jc w:val="center"/>
              <w:rPr>
                <w:rFonts w:cstheme="minorHAnsi"/>
                <w:sz w:val="20"/>
                <w:szCs w:val="20"/>
              </w:rPr>
            </w:pPr>
            <w:r w:rsidRPr="00AC67CB">
              <w:rPr>
                <w:rFonts w:cstheme="minorHAnsi"/>
                <w:sz w:val="20"/>
                <w:szCs w:val="20"/>
              </w:rPr>
              <w:t>W</w:t>
            </w:r>
          </w:p>
        </w:tc>
        <w:tc>
          <w:tcPr>
            <w:tcW w:w="1843" w:type="dxa"/>
            <w:vAlign w:val="center"/>
          </w:tcPr>
          <w:p w:rsidR="002E0457" w:rsidRPr="00AC67CB" w:rsidRDefault="002E0457" w:rsidP="0029396E">
            <w:pPr>
              <w:jc w:val="center"/>
              <w:rPr>
                <w:rFonts w:cstheme="minorHAnsi"/>
              </w:rPr>
            </w:pPr>
          </w:p>
        </w:tc>
      </w:tr>
      <w:tr w:rsidR="002E0457" w:rsidRPr="00AC67CB" w:rsidTr="00A5141E">
        <w:tc>
          <w:tcPr>
            <w:tcW w:w="1560" w:type="dxa"/>
            <w:shd w:val="clear" w:color="auto" w:fill="F2F2F2" w:themeFill="background1" w:themeFillShade="F2"/>
            <w:vAlign w:val="center"/>
          </w:tcPr>
          <w:p w:rsidR="002E0457" w:rsidRPr="00AC67CB" w:rsidRDefault="002E0457" w:rsidP="0029396E">
            <w:pPr>
              <w:pStyle w:val="Akapitzlist"/>
              <w:numPr>
                <w:ilvl w:val="0"/>
                <w:numId w:val="1"/>
              </w:numPr>
              <w:jc w:val="center"/>
              <w:rPr>
                <w:rFonts w:cstheme="minorHAnsi"/>
              </w:rPr>
            </w:pPr>
          </w:p>
        </w:tc>
        <w:tc>
          <w:tcPr>
            <w:tcW w:w="9213" w:type="dxa"/>
          </w:tcPr>
          <w:p w:rsidR="002E0457" w:rsidRPr="00AC67CB" w:rsidRDefault="00A11215" w:rsidP="0029396E">
            <w:pPr>
              <w:rPr>
                <w:rFonts w:cstheme="minorHAnsi"/>
              </w:rPr>
            </w:pPr>
            <w:r w:rsidRPr="00AC67CB">
              <w:rPr>
                <w:rFonts w:cstheme="minorHAnsi"/>
              </w:rPr>
              <w:t>System musi zapewnić możliwość wprowadzania wniosków urlopowych (różne rodzaje) oraz zdefiniowania ścieżki ich elektronicznego obiegu akceptacyjnego.</w:t>
            </w:r>
          </w:p>
        </w:tc>
        <w:tc>
          <w:tcPr>
            <w:tcW w:w="1418" w:type="dxa"/>
            <w:vAlign w:val="center"/>
          </w:tcPr>
          <w:p w:rsidR="002E0457" w:rsidRPr="00AC67CB" w:rsidRDefault="00A11215" w:rsidP="0029396E">
            <w:pPr>
              <w:jc w:val="center"/>
              <w:rPr>
                <w:rFonts w:cstheme="minorHAnsi"/>
                <w:sz w:val="20"/>
                <w:szCs w:val="20"/>
              </w:rPr>
            </w:pPr>
            <w:r w:rsidRPr="00AC67CB">
              <w:rPr>
                <w:rFonts w:cstheme="minorHAnsi"/>
                <w:sz w:val="20"/>
                <w:szCs w:val="20"/>
              </w:rPr>
              <w:t>W</w:t>
            </w:r>
          </w:p>
        </w:tc>
        <w:tc>
          <w:tcPr>
            <w:tcW w:w="1843" w:type="dxa"/>
            <w:vAlign w:val="center"/>
          </w:tcPr>
          <w:p w:rsidR="002E0457" w:rsidRPr="00AC67CB" w:rsidRDefault="002E0457" w:rsidP="0029396E">
            <w:pPr>
              <w:jc w:val="center"/>
              <w:rPr>
                <w:rFonts w:cstheme="minorHAnsi"/>
              </w:rPr>
            </w:pPr>
          </w:p>
        </w:tc>
      </w:tr>
      <w:tr w:rsidR="002E0457" w:rsidRPr="00AC67CB" w:rsidTr="00A5141E">
        <w:tc>
          <w:tcPr>
            <w:tcW w:w="1560" w:type="dxa"/>
            <w:shd w:val="clear" w:color="auto" w:fill="F2F2F2" w:themeFill="background1" w:themeFillShade="F2"/>
            <w:vAlign w:val="center"/>
          </w:tcPr>
          <w:p w:rsidR="002E0457" w:rsidRPr="00AC67CB" w:rsidRDefault="002E0457" w:rsidP="0029396E">
            <w:pPr>
              <w:pStyle w:val="Akapitzlist"/>
              <w:numPr>
                <w:ilvl w:val="0"/>
                <w:numId w:val="1"/>
              </w:numPr>
              <w:jc w:val="center"/>
              <w:rPr>
                <w:rFonts w:cstheme="minorHAnsi"/>
              </w:rPr>
            </w:pPr>
          </w:p>
        </w:tc>
        <w:tc>
          <w:tcPr>
            <w:tcW w:w="9213" w:type="dxa"/>
          </w:tcPr>
          <w:p w:rsidR="002E0457" w:rsidRPr="00AC67CB" w:rsidRDefault="00A11215" w:rsidP="0029396E">
            <w:pPr>
              <w:rPr>
                <w:rFonts w:cstheme="minorHAnsi"/>
              </w:rPr>
            </w:pPr>
            <w:r w:rsidRPr="00AC67CB">
              <w:rPr>
                <w:rFonts w:cstheme="minorHAnsi"/>
              </w:rPr>
              <w:t>System musi zapewnić możliwość wprowadzania wniosków o odbiór nadgodzin (różne typy) oraz zdefiniowania ścieżki ich elektronicznego obiegu akceptacyjnego.</w:t>
            </w:r>
          </w:p>
        </w:tc>
        <w:tc>
          <w:tcPr>
            <w:tcW w:w="1418" w:type="dxa"/>
            <w:vAlign w:val="center"/>
          </w:tcPr>
          <w:p w:rsidR="002E0457" w:rsidRPr="00AC67CB" w:rsidRDefault="00A11215" w:rsidP="0029396E">
            <w:pPr>
              <w:jc w:val="center"/>
              <w:rPr>
                <w:rFonts w:cstheme="minorHAnsi"/>
                <w:sz w:val="20"/>
                <w:szCs w:val="20"/>
              </w:rPr>
            </w:pPr>
            <w:r w:rsidRPr="00AC67CB">
              <w:rPr>
                <w:rFonts w:cstheme="minorHAnsi"/>
                <w:sz w:val="20"/>
                <w:szCs w:val="20"/>
              </w:rPr>
              <w:t>W</w:t>
            </w:r>
          </w:p>
        </w:tc>
        <w:tc>
          <w:tcPr>
            <w:tcW w:w="1843" w:type="dxa"/>
            <w:vAlign w:val="center"/>
          </w:tcPr>
          <w:p w:rsidR="002E0457" w:rsidRPr="00AC67CB" w:rsidRDefault="002E0457" w:rsidP="0029396E">
            <w:pPr>
              <w:jc w:val="center"/>
              <w:rPr>
                <w:rFonts w:cstheme="minorHAnsi"/>
              </w:rPr>
            </w:pPr>
          </w:p>
        </w:tc>
      </w:tr>
      <w:tr w:rsidR="002E0457" w:rsidRPr="00AC67CB" w:rsidTr="00A5141E">
        <w:tc>
          <w:tcPr>
            <w:tcW w:w="1560" w:type="dxa"/>
            <w:shd w:val="clear" w:color="auto" w:fill="F2F2F2" w:themeFill="background1" w:themeFillShade="F2"/>
            <w:vAlign w:val="center"/>
          </w:tcPr>
          <w:p w:rsidR="002E0457" w:rsidRPr="00AC67CB" w:rsidRDefault="002E0457" w:rsidP="0029396E">
            <w:pPr>
              <w:pStyle w:val="Akapitzlist"/>
              <w:numPr>
                <w:ilvl w:val="0"/>
                <w:numId w:val="1"/>
              </w:numPr>
              <w:jc w:val="center"/>
              <w:rPr>
                <w:rFonts w:cstheme="minorHAnsi"/>
              </w:rPr>
            </w:pPr>
          </w:p>
        </w:tc>
        <w:tc>
          <w:tcPr>
            <w:tcW w:w="9213" w:type="dxa"/>
          </w:tcPr>
          <w:p w:rsidR="002E0457" w:rsidRPr="00AC67CB" w:rsidRDefault="00A11215" w:rsidP="0029396E">
            <w:pPr>
              <w:rPr>
                <w:rFonts w:cstheme="minorHAnsi"/>
              </w:rPr>
            </w:pPr>
            <w:r w:rsidRPr="00AC67CB">
              <w:rPr>
                <w:rFonts w:cstheme="minorHAnsi"/>
              </w:rPr>
              <w:t>System musi zapewnić możliwość wprowadzania wniosków premiowych/wniosków o przyznanie nagrody oraz zdefiniowania ich elektronicznego obiegu akceptacyjnego.</w:t>
            </w:r>
          </w:p>
        </w:tc>
        <w:tc>
          <w:tcPr>
            <w:tcW w:w="1418" w:type="dxa"/>
            <w:vAlign w:val="center"/>
          </w:tcPr>
          <w:p w:rsidR="002E0457" w:rsidRPr="00AC67CB" w:rsidRDefault="00A11215" w:rsidP="0029396E">
            <w:pPr>
              <w:jc w:val="center"/>
              <w:rPr>
                <w:rFonts w:cstheme="minorHAnsi"/>
                <w:sz w:val="20"/>
                <w:szCs w:val="20"/>
              </w:rPr>
            </w:pPr>
            <w:r w:rsidRPr="00AC67CB">
              <w:rPr>
                <w:rFonts w:cstheme="minorHAnsi"/>
                <w:sz w:val="20"/>
                <w:szCs w:val="20"/>
              </w:rPr>
              <w:t>W</w:t>
            </w:r>
          </w:p>
        </w:tc>
        <w:tc>
          <w:tcPr>
            <w:tcW w:w="1843" w:type="dxa"/>
            <w:vAlign w:val="center"/>
          </w:tcPr>
          <w:p w:rsidR="002E0457" w:rsidRPr="00AC67CB" w:rsidRDefault="002E0457" w:rsidP="0029396E">
            <w:pPr>
              <w:jc w:val="center"/>
              <w:rPr>
                <w:rFonts w:cstheme="minorHAnsi"/>
              </w:rPr>
            </w:pPr>
          </w:p>
        </w:tc>
      </w:tr>
      <w:tr w:rsidR="002E0457" w:rsidRPr="00AC67CB" w:rsidTr="00A5141E">
        <w:tc>
          <w:tcPr>
            <w:tcW w:w="1560" w:type="dxa"/>
            <w:shd w:val="clear" w:color="auto" w:fill="F2F2F2" w:themeFill="background1" w:themeFillShade="F2"/>
            <w:vAlign w:val="center"/>
          </w:tcPr>
          <w:p w:rsidR="002E0457" w:rsidRPr="00AC67CB" w:rsidRDefault="002E0457" w:rsidP="0029396E">
            <w:pPr>
              <w:pStyle w:val="Akapitzlist"/>
              <w:numPr>
                <w:ilvl w:val="0"/>
                <w:numId w:val="1"/>
              </w:numPr>
              <w:jc w:val="center"/>
              <w:rPr>
                <w:rFonts w:cstheme="minorHAnsi"/>
              </w:rPr>
            </w:pPr>
          </w:p>
        </w:tc>
        <w:tc>
          <w:tcPr>
            <w:tcW w:w="9213" w:type="dxa"/>
          </w:tcPr>
          <w:p w:rsidR="002E0457" w:rsidRPr="00AC67CB" w:rsidRDefault="00A11215" w:rsidP="0029396E">
            <w:pPr>
              <w:rPr>
                <w:rFonts w:cstheme="minorHAnsi"/>
              </w:rPr>
            </w:pPr>
            <w:r w:rsidRPr="00AC67CB">
              <w:rPr>
                <w:rFonts w:cstheme="minorHAnsi"/>
              </w:rPr>
              <w:t>System musi zapewnić możliwość wprowadzania wniosków o potrącenie pracownikowi określonej kwoty z wynagrodzenia oraz zdefiniowania ich elektronicznego obiegu akceptacyjnego.</w:t>
            </w:r>
          </w:p>
        </w:tc>
        <w:tc>
          <w:tcPr>
            <w:tcW w:w="1418" w:type="dxa"/>
            <w:vAlign w:val="center"/>
          </w:tcPr>
          <w:p w:rsidR="002E0457" w:rsidRPr="00AC67CB" w:rsidRDefault="00A11215" w:rsidP="0029396E">
            <w:pPr>
              <w:jc w:val="center"/>
              <w:rPr>
                <w:rFonts w:cstheme="minorHAnsi"/>
                <w:sz w:val="20"/>
                <w:szCs w:val="20"/>
              </w:rPr>
            </w:pPr>
            <w:r w:rsidRPr="00AC67CB">
              <w:rPr>
                <w:rFonts w:cstheme="minorHAnsi"/>
                <w:sz w:val="20"/>
                <w:szCs w:val="20"/>
              </w:rPr>
              <w:t>W</w:t>
            </w:r>
          </w:p>
        </w:tc>
        <w:tc>
          <w:tcPr>
            <w:tcW w:w="1843" w:type="dxa"/>
            <w:vAlign w:val="center"/>
          </w:tcPr>
          <w:p w:rsidR="002E0457" w:rsidRPr="00AC67CB" w:rsidRDefault="002E0457" w:rsidP="0029396E">
            <w:pPr>
              <w:jc w:val="center"/>
              <w:rPr>
                <w:rFonts w:cstheme="minorHAnsi"/>
              </w:rPr>
            </w:pPr>
          </w:p>
        </w:tc>
      </w:tr>
      <w:tr w:rsidR="002E0457" w:rsidRPr="00AC67CB" w:rsidTr="00A5141E">
        <w:tc>
          <w:tcPr>
            <w:tcW w:w="1560" w:type="dxa"/>
            <w:shd w:val="clear" w:color="auto" w:fill="F2F2F2" w:themeFill="background1" w:themeFillShade="F2"/>
            <w:vAlign w:val="center"/>
          </w:tcPr>
          <w:p w:rsidR="002E0457" w:rsidRPr="00AC67CB" w:rsidRDefault="002E0457" w:rsidP="0029396E">
            <w:pPr>
              <w:pStyle w:val="Akapitzlist"/>
              <w:numPr>
                <w:ilvl w:val="0"/>
                <w:numId w:val="1"/>
              </w:numPr>
              <w:jc w:val="center"/>
              <w:rPr>
                <w:rFonts w:cstheme="minorHAnsi"/>
              </w:rPr>
            </w:pPr>
          </w:p>
        </w:tc>
        <w:tc>
          <w:tcPr>
            <w:tcW w:w="9213" w:type="dxa"/>
          </w:tcPr>
          <w:p w:rsidR="002E0457" w:rsidRPr="00AC67CB" w:rsidRDefault="00A11215" w:rsidP="0029396E">
            <w:pPr>
              <w:rPr>
                <w:rFonts w:cstheme="minorHAnsi"/>
              </w:rPr>
            </w:pPr>
            <w:r w:rsidRPr="00AC67CB">
              <w:rPr>
                <w:rFonts w:cstheme="minorHAnsi"/>
              </w:rPr>
              <w:t>System musi zapewnić możliwość prezentacji danych płacowych pracowników.</w:t>
            </w:r>
          </w:p>
        </w:tc>
        <w:tc>
          <w:tcPr>
            <w:tcW w:w="1418" w:type="dxa"/>
            <w:vAlign w:val="center"/>
          </w:tcPr>
          <w:p w:rsidR="002E0457" w:rsidRPr="00AC67CB" w:rsidRDefault="00A11215" w:rsidP="0029396E">
            <w:pPr>
              <w:jc w:val="center"/>
              <w:rPr>
                <w:rFonts w:cstheme="minorHAnsi"/>
                <w:sz w:val="20"/>
                <w:szCs w:val="20"/>
              </w:rPr>
            </w:pPr>
            <w:r w:rsidRPr="00AC67CB">
              <w:rPr>
                <w:rFonts w:cstheme="minorHAnsi"/>
                <w:sz w:val="20"/>
                <w:szCs w:val="20"/>
              </w:rPr>
              <w:t>W</w:t>
            </w:r>
          </w:p>
        </w:tc>
        <w:tc>
          <w:tcPr>
            <w:tcW w:w="1843" w:type="dxa"/>
            <w:vAlign w:val="center"/>
          </w:tcPr>
          <w:p w:rsidR="002E0457" w:rsidRPr="00AC67CB" w:rsidRDefault="002E0457" w:rsidP="0029396E">
            <w:pPr>
              <w:jc w:val="center"/>
              <w:rPr>
                <w:rFonts w:cstheme="minorHAnsi"/>
              </w:rPr>
            </w:pPr>
          </w:p>
        </w:tc>
      </w:tr>
      <w:tr w:rsidR="002E0457" w:rsidRPr="00AC67CB" w:rsidTr="00A5141E">
        <w:tc>
          <w:tcPr>
            <w:tcW w:w="1560" w:type="dxa"/>
            <w:shd w:val="clear" w:color="auto" w:fill="F2F2F2" w:themeFill="background1" w:themeFillShade="F2"/>
            <w:vAlign w:val="center"/>
          </w:tcPr>
          <w:p w:rsidR="002E0457" w:rsidRPr="00AC67CB" w:rsidRDefault="002E0457" w:rsidP="0029396E">
            <w:pPr>
              <w:pStyle w:val="Akapitzlist"/>
              <w:numPr>
                <w:ilvl w:val="0"/>
                <w:numId w:val="1"/>
              </w:numPr>
              <w:jc w:val="center"/>
              <w:rPr>
                <w:rFonts w:cstheme="minorHAnsi"/>
              </w:rPr>
            </w:pPr>
          </w:p>
        </w:tc>
        <w:tc>
          <w:tcPr>
            <w:tcW w:w="9213" w:type="dxa"/>
          </w:tcPr>
          <w:p w:rsidR="002E0457" w:rsidRPr="00AC67CB" w:rsidRDefault="00A11215" w:rsidP="0029396E">
            <w:pPr>
              <w:rPr>
                <w:rFonts w:cstheme="minorHAnsi"/>
              </w:rPr>
            </w:pPr>
            <w:r w:rsidRPr="00AC67CB">
              <w:rPr>
                <w:rFonts w:cstheme="minorHAnsi"/>
              </w:rPr>
              <w:t>System musi zapewnić możliwość planowania wyjazdów służbowych, wprowadzania formularza polecenia wyjazdu służbowego oraz zdefiniowania elektronicznej ścieżki akceptacji polecenia wyjazdu.</w:t>
            </w:r>
          </w:p>
        </w:tc>
        <w:tc>
          <w:tcPr>
            <w:tcW w:w="1418" w:type="dxa"/>
            <w:vAlign w:val="center"/>
          </w:tcPr>
          <w:p w:rsidR="002E0457" w:rsidRPr="00AC67CB" w:rsidRDefault="00A11215" w:rsidP="0029396E">
            <w:pPr>
              <w:jc w:val="center"/>
              <w:rPr>
                <w:rFonts w:cstheme="minorHAnsi"/>
                <w:sz w:val="20"/>
                <w:szCs w:val="20"/>
              </w:rPr>
            </w:pPr>
            <w:r w:rsidRPr="00AC67CB">
              <w:rPr>
                <w:rFonts w:cstheme="minorHAnsi"/>
                <w:sz w:val="20"/>
                <w:szCs w:val="20"/>
              </w:rPr>
              <w:t>W</w:t>
            </w:r>
          </w:p>
        </w:tc>
        <w:tc>
          <w:tcPr>
            <w:tcW w:w="1843" w:type="dxa"/>
            <w:vAlign w:val="center"/>
          </w:tcPr>
          <w:p w:rsidR="002E0457" w:rsidRPr="00AC67CB" w:rsidRDefault="002E0457" w:rsidP="0029396E">
            <w:pPr>
              <w:jc w:val="center"/>
              <w:rPr>
                <w:rFonts w:cstheme="minorHAnsi"/>
              </w:rPr>
            </w:pPr>
          </w:p>
        </w:tc>
      </w:tr>
      <w:tr w:rsidR="002E0457" w:rsidRPr="00AC67CB" w:rsidTr="00A5141E">
        <w:tc>
          <w:tcPr>
            <w:tcW w:w="1560" w:type="dxa"/>
            <w:shd w:val="clear" w:color="auto" w:fill="F2F2F2" w:themeFill="background1" w:themeFillShade="F2"/>
            <w:vAlign w:val="center"/>
          </w:tcPr>
          <w:p w:rsidR="002E0457" w:rsidRPr="00AC67CB" w:rsidRDefault="002E0457" w:rsidP="0029396E">
            <w:pPr>
              <w:pStyle w:val="Akapitzlist"/>
              <w:numPr>
                <w:ilvl w:val="0"/>
                <w:numId w:val="1"/>
              </w:numPr>
              <w:jc w:val="center"/>
              <w:rPr>
                <w:rFonts w:cstheme="minorHAnsi"/>
              </w:rPr>
            </w:pPr>
          </w:p>
        </w:tc>
        <w:tc>
          <w:tcPr>
            <w:tcW w:w="9213" w:type="dxa"/>
          </w:tcPr>
          <w:p w:rsidR="002E0457" w:rsidRPr="00AC67CB" w:rsidRDefault="00A11215" w:rsidP="0029396E">
            <w:pPr>
              <w:rPr>
                <w:rFonts w:cstheme="minorHAnsi"/>
              </w:rPr>
            </w:pPr>
            <w:r w:rsidRPr="00AC67CB">
              <w:rPr>
                <w:rFonts w:cstheme="minorHAnsi"/>
              </w:rPr>
              <w:t>System musi zapewnić możliwość wprowadzania wniosków o zaliczki na poczet wyjazdów służbowych oraz zdefiniowania ich elektronicznego obiegu akceptacyjnego.</w:t>
            </w:r>
          </w:p>
        </w:tc>
        <w:tc>
          <w:tcPr>
            <w:tcW w:w="1418" w:type="dxa"/>
            <w:vAlign w:val="center"/>
          </w:tcPr>
          <w:p w:rsidR="002E0457" w:rsidRPr="00AC67CB" w:rsidRDefault="00A11215" w:rsidP="0029396E">
            <w:pPr>
              <w:jc w:val="center"/>
              <w:rPr>
                <w:rFonts w:cstheme="minorHAnsi"/>
                <w:sz w:val="20"/>
                <w:szCs w:val="20"/>
              </w:rPr>
            </w:pPr>
            <w:r w:rsidRPr="00AC67CB">
              <w:rPr>
                <w:rFonts w:cstheme="minorHAnsi"/>
                <w:sz w:val="20"/>
                <w:szCs w:val="20"/>
              </w:rPr>
              <w:t>W</w:t>
            </w:r>
          </w:p>
        </w:tc>
        <w:tc>
          <w:tcPr>
            <w:tcW w:w="1843" w:type="dxa"/>
            <w:vAlign w:val="center"/>
          </w:tcPr>
          <w:p w:rsidR="002E0457" w:rsidRPr="00AC67CB" w:rsidRDefault="002E0457" w:rsidP="0029396E">
            <w:pPr>
              <w:jc w:val="center"/>
              <w:rPr>
                <w:rFonts w:cstheme="minorHAnsi"/>
              </w:rPr>
            </w:pPr>
          </w:p>
        </w:tc>
      </w:tr>
      <w:tr w:rsidR="002E0457" w:rsidRPr="00AC67CB" w:rsidTr="00A5141E">
        <w:tc>
          <w:tcPr>
            <w:tcW w:w="1560" w:type="dxa"/>
            <w:shd w:val="clear" w:color="auto" w:fill="F2F2F2" w:themeFill="background1" w:themeFillShade="F2"/>
            <w:vAlign w:val="center"/>
          </w:tcPr>
          <w:p w:rsidR="002E0457" w:rsidRPr="00AC67CB" w:rsidRDefault="002E0457" w:rsidP="0029396E">
            <w:pPr>
              <w:pStyle w:val="Akapitzlist"/>
              <w:numPr>
                <w:ilvl w:val="0"/>
                <w:numId w:val="1"/>
              </w:numPr>
              <w:jc w:val="center"/>
              <w:rPr>
                <w:rFonts w:cstheme="minorHAnsi"/>
              </w:rPr>
            </w:pPr>
          </w:p>
        </w:tc>
        <w:tc>
          <w:tcPr>
            <w:tcW w:w="9213" w:type="dxa"/>
          </w:tcPr>
          <w:p w:rsidR="002E0457" w:rsidRPr="00AC67CB" w:rsidRDefault="00A11215" w:rsidP="0029396E">
            <w:pPr>
              <w:rPr>
                <w:rFonts w:cstheme="minorHAnsi"/>
              </w:rPr>
            </w:pPr>
            <w:r w:rsidRPr="00AC67CB">
              <w:rPr>
                <w:rFonts w:cstheme="minorHAnsi"/>
              </w:rPr>
              <w:t>System musi zapewnić możliwość wprowadzenia formularza użyczenia pojazdu na cele wyjazdu służbowego wraz z danymi pojazdu, informacją o stawkach i datach obowiązywania.</w:t>
            </w:r>
          </w:p>
        </w:tc>
        <w:tc>
          <w:tcPr>
            <w:tcW w:w="1418" w:type="dxa"/>
            <w:vAlign w:val="center"/>
          </w:tcPr>
          <w:p w:rsidR="002E0457" w:rsidRPr="00AC67CB" w:rsidRDefault="00A11215" w:rsidP="0029396E">
            <w:pPr>
              <w:jc w:val="center"/>
              <w:rPr>
                <w:rFonts w:cstheme="minorHAnsi"/>
                <w:sz w:val="20"/>
                <w:szCs w:val="20"/>
              </w:rPr>
            </w:pPr>
            <w:r w:rsidRPr="00AC67CB">
              <w:rPr>
                <w:rFonts w:cstheme="minorHAnsi"/>
                <w:sz w:val="20"/>
                <w:szCs w:val="20"/>
              </w:rPr>
              <w:t>W</w:t>
            </w:r>
          </w:p>
        </w:tc>
        <w:tc>
          <w:tcPr>
            <w:tcW w:w="1843" w:type="dxa"/>
            <w:vAlign w:val="center"/>
          </w:tcPr>
          <w:p w:rsidR="002E0457" w:rsidRPr="00AC67CB" w:rsidRDefault="002E0457" w:rsidP="0029396E">
            <w:pPr>
              <w:jc w:val="center"/>
              <w:rPr>
                <w:rFonts w:cstheme="minorHAnsi"/>
              </w:rPr>
            </w:pPr>
          </w:p>
        </w:tc>
      </w:tr>
      <w:tr w:rsidR="002E0457" w:rsidRPr="00AC67CB" w:rsidTr="00A5141E">
        <w:tc>
          <w:tcPr>
            <w:tcW w:w="1560" w:type="dxa"/>
            <w:shd w:val="clear" w:color="auto" w:fill="F2F2F2" w:themeFill="background1" w:themeFillShade="F2"/>
            <w:vAlign w:val="center"/>
          </w:tcPr>
          <w:p w:rsidR="002E0457" w:rsidRPr="00AC67CB" w:rsidRDefault="002E0457" w:rsidP="0029396E">
            <w:pPr>
              <w:pStyle w:val="Akapitzlist"/>
              <w:numPr>
                <w:ilvl w:val="0"/>
                <w:numId w:val="1"/>
              </w:numPr>
              <w:jc w:val="center"/>
              <w:rPr>
                <w:rFonts w:cstheme="minorHAnsi"/>
              </w:rPr>
            </w:pPr>
          </w:p>
        </w:tc>
        <w:tc>
          <w:tcPr>
            <w:tcW w:w="9213" w:type="dxa"/>
          </w:tcPr>
          <w:p w:rsidR="002E0457" w:rsidRPr="00AC67CB" w:rsidRDefault="00A11215" w:rsidP="0029396E">
            <w:pPr>
              <w:rPr>
                <w:rFonts w:cstheme="minorHAnsi"/>
              </w:rPr>
            </w:pPr>
            <w:r w:rsidRPr="00AC67CB">
              <w:rPr>
                <w:rFonts w:cstheme="minorHAnsi"/>
              </w:rPr>
              <w:t>System musi zapewnić możliwość rozliczania wyjazdu służbowego wraz ze zdefiniowaniem ścieżki jego elektronicznej akceptacji.</w:t>
            </w:r>
          </w:p>
        </w:tc>
        <w:tc>
          <w:tcPr>
            <w:tcW w:w="1418" w:type="dxa"/>
            <w:vAlign w:val="center"/>
          </w:tcPr>
          <w:p w:rsidR="002E0457" w:rsidRPr="00AC67CB" w:rsidRDefault="00A11215" w:rsidP="0029396E">
            <w:pPr>
              <w:jc w:val="center"/>
              <w:rPr>
                <w:rFonts w:cstheme="minorHAnsi"/>
                <w:sz w:val="20"/>
                <w:szCs w:val="20"/>
              </w:rPr>
            </w:pPr>
            <w:r w:rsidRPr="00AC67CB">
              <w:rPr>
                <w:rFonts w:cstheme="minorHAnsi"/>
                <w:sz w:val="20"/>
                <w:szCs w:val="20"/>
              </w:rPr>
              <w:t>W</w:t>
            </w:r>
          </w:p>
        </w:tc>
        <w:tc>
          <w:tcPr>
            <w:tcW w:w="1843" w:type="dxa"/>
            <w:vAlign w:val="center"/>
          </w:tcPr>
          <w:p w:rsidR="002E0457" w:rsidRPr="00AC67CB" w:rsidRDefault="002E0457" w:rsidP="0029396E">
            <w:pPr>
              <w:jc w:val="center"/>
              <w:rPr>
                <w:rFonts w:cstheme="minorHAnsi"/>
              </w:rPr>
            </w:pPr>
          </w:p>
        </w:tc>
      </w:tr>
      <w:tr w:rsidR="002E0457" w:rsidRPr="00AC67CB" w:rsidTr="00A5141E">
        <w:tc>
          <w:tcPr>
            <w:tcW w:w="1560" w:type="dxa"/>
            <w:shd w:val="clear" w:color="auto" w:fill="F2F2F2" w:themeFill="background1" w:themeFillShade="F2"/>
            <w:vAlign w:val="center"/>
          </w:tcPr>
          <w:p w:rsidR="002E0457" w:rsidRPr="00AC67CB" w:rsidRDefault="002E0457" w:rsidP="0029396E">
            <w:pPr>
              <w:pStyle w:val="Akapitzlist"/>
              <w:numPr>
                <w:ilvl w:val="0"/>
                <w:numId w:val="1"/>
              </w:numPr>
              <w:jc w:val="center"/>
              <w:rPr>
                <w:rFonts w:cstheme="minorHAnsi"/>
              </w:rPr>
            </w:pPr>
          </w:p>
        </w:tc>
        <w:tc>
          <w:tcPr>
            <w:tcW w:w="9213" w:type="dxa"/>
          </w:tcPr>
          <w:p w:rsidR="002E0457" w:rsidRPr="00AC67CB" w:rsidRDefault="00A11215" w:rsidP="0029396E">
            <w:pPr>
              <w:rPr>
                <w:rFonts w:cstheme="minorHAnsi"/>
              </w:rPr>
            </w:pPr>
            <w:r w:rsidRPr="00AC67CB">
              <w:rPr>
                <w:rFonts w:cstheme="minorHAnsi"/>
              </w:rPr>
              <w:t>System musi zapewnić możliwość publikowania w postaci tablicy ogłoszeń informacji dla pracowników, komunikatów z systemu oraz przypomnień o zadaniach, datach ważność badań/szkoleń/uprawnień.</w:t>
            </w:r>
          </w:p>
        </w:tc>
        <w:tc>
          <w:tcPr>
            <w:tcW w:w="1418" w:type="dxa"/>
            <w:vAlign w:val="center"/>
          </w:tcPr>
          <w:p w:rsidR="002E0457" w:rsidRPr="00AC67CB" w:rsidRDefault="00A11215" w:rsidP="0029396E">
            <w:pPr>
              <w:jc w:val="center"/>
              <w:rPr>
                <w:rFonts w:cstheme="minorHAnsi"/>
                <w:sz w:val="20"/>
                <w:szCs w:val="20"/>
              </w:rPr>
            </w:pPr>
            <w:r w:rsidRPr="00AC67CB">
              <w:rPr>
                <w:rFonts w:cstheme="minorHAnsi"/>
                <w:sz w:val="20"/>
                <w:szCs w:val="20"/>
              </w:rPr>
              <w:t>W</w:t>
            </w:r>
          </w:p>
        </w:tc>
        <w:tc>
          <w:tcPr>
            <w:tcW w:w="1843" w:type="dxa"/>
            <w:vAlign w:val="center"/>
          </w:tcPr>
          <w:p w:rsidR="002E0457" w:rsidRPr="00AC67CB" w:rsidRDefault="002E0457" w:rsidP="0029396E">
            <w:pPr>
              <w:jc w:val="center"/>
              <w:rPr>
                <w:rFonts w:cstheme="minorHAnsi"/>
              </w:rPr>
            </w:pPr>
          </w:p>
        </w:tc>
      </w:tr>
      <w:tr w:rsidR="00A11215" w:rsidRPr="00AC67CB" w:rsidTr="00A5141E">
        <w:tc>
          <w:tcPr>
            <w:tcW w:w="1560" w:type="dxa"/>
            <w:shd w:val="clear" w:color="auto" w:fill="F2F2F2" w:themeFill="background1" w:themeFillShade="F2"/>
            <w:vAlign w:val="center"/>
          </w:tcPr>
          <w:p w:rsidR="00A11215" w:rsidRPr="00AC67CB" w:rsidRDefault="00A11215" w:rsidP="0029396E">
            <w:pPr>
              <w:pStyle w:val="Akapitzlist"/>
              <w:numPr>
                <w:ilvl w:val="0"/>
                <w:numId w:val="1"/>
              </w:numPr>
              <w:jc w:val="center"/>
              <w:rPr>
                <w:rFonts w:cstheme="minorHAnsi"/>
              </w:rPr>
            </w:pPr>
          </w:p>
        </w:tc>
        <w:tc>
          <w:tcPr>
            <w:tcW w:w="9213" w:type="dxa"/>
          </w:tcPr>
          <w:p w:rsidR="00A11215" w:rsidRPr="00AC67CB" w:rsidRDefault="004C6D33" w:rsidP="0029396E">
            <w:pPr>
              <w:rPr>
                <w:rFonts w:cstheme="minorHAnsi"/>
              </w:rPr>
            </w:pPr>
            <w:r w:rsidRPr="00AC67CB">
              <w:rPr>
                <w:rFonts w:cstheme="minorHAnsi"/>
              </w:rPr>
              <w:t>System musi zapewnić możliwość</w:t>
            </w:r>
            <w:r w:rsidR="00641082" w:rsidRPr="00AC67CB">
              <w:rPr>
                <w:rFonts w:cstheme="minorHAnsi"/>
              </w:rPr>
              <w:t xml:space="preserve"> wypełnienia formularza zawierającego prognozowany budżet godzin i stawek dla pracowników na dany okres (np. rok, semestr).</w:t>
            </w:r>
          </w:p>
        </w:tc>
        <w:tc>
          <w:tcPr>
            <w:tcW w:w="1418" w:type="dxa"/>
            <w:vAlign w:val="center"/>
          </w:tcPr>
          <w:p w:rsidR="00A11215" w:rsidRPr="00AC67CB" w:rsidRDefault="00F81405" w:rsidP="0029396E">
            <w:pPr>
              <w:jc w:val="center"/>
              <w:rPr>
                <w:rFonts w:cstheme="minorHAnsi"/>
                <w:sz w:val="20"/>
                <w:szCs w:val="20"/>
              </w:rPr>
            </w:pPr>
            <w:r w:rsidRPr="00AC67CB">
              <w:rPr>
                <w:rFonts w:cstheme="minorHAnsi"/>
                <w:sz w:val="20"/>
                <w:szCs w:val="20"/>
              </w:rPr>
              <w:t>W</w:t>
            </w:r>
          </w:p>
        </w:tc>
        <w:tc>
          <w:tcPr>
            <w:tcW w:w="1843" w:type="dxa"/>
            <w:vAlign w:val="center"/>
          </w:tcPr>
          <w:p w:rsidR="00A11215" w:rsidRPr="00AC67CB" w:rsidRDefault="00A11215" w:rsidP="0029396E">
            <w:pPr>
              <w:jc w:val="center"/>
              <w:rPr>
                <w:rFonts w:cstheme="minorHAnsi"/>
              </w:rPr>
            </w:pPr>
          </w:p>
        </w:tc>
      </w:tr>
      <w:tr w:rsidR="00A11215" w:rsidRPr="00AC67CB" w:rsidTr="00A5141E">
        <w:tc>
          <w:tcPr>
            <w:tcW w:w="1560" w:type="dxa"/>
            <w:shd w:val="clear" w:color="auto" w:fill="F2F2F2" w:themeFill="background1" w:themeFillShade="F2"/>
            <w:vAlign w:val="center"/>
          </w:tcPr>
          <w:p w:rsidR="00A11215" w:rsidRPr="00AC67CB" w:rsidRDefault="00A11215" w:rsidP="0029396E">
            <w:pPr>
              <w:pStyle w:val="Akapitzlist"/>
              <w:numPr>
                <w:ilvl w:val="0"/>
                <w:numId w:val="1"/>
              </w:numPr>
              <w:jc w:val="center"/>
              <w:rPr>
                <w:rFonts w:cstheme="minorHAnsi"/>
              </w:rPr>
            </w:pPr>
          </w:p>
        </w:tc>
        <w:tc>
          <w:tcPr>
            <w:tcW w:w="9213" w:type="dxa"/>
          </w:tcPr>
          <w:p w:rsidR="00A11215" w:rsidRPr="00AC67CB" w:rsidRDefault="004C6D33" w:rsidP="0029396E">
            <w:pPr>
              <w:rPr>
                <w:rFonts w:cstheme="minorHAnsi"/>
              </w:rPr>
            </w:pPr>
            <w:r w:rsidRPr="00AC67CB">
              <w:rPr>
                <w:rFonts w:cstheme="minorHAnsi"/>
              </w:rPr>
              <w:t xml:space="preserve">System musi zapewnić możliwość </w:t>
            </w:r>
            <w:r w:rsidR="00F81405" w:rsidRPr="00AC67CB">
              <w:rPr>
                <w:rFonts w:cstheme="minorHAnsi"/>
              </w:rPr>
              <w:t>wypełnienia formularza karty obiegowej oraz zdefiniowania ścieżki jej elektronicznej akceptacji.</w:t>
            </w:r>
          </w:p>
        </w:tc>
        <w:tc>
          <w:tcPr>
            <w:tcW w:w="1418" w:type="dxa"/>
            <w:vAlign w:val="center"/>
          </w:tcPr>
          <w:p w:rsidR="00A11215" w:rsidRPr="00AC67CB" w:rsidRDefault="00F81405" w:rsidP="0029396E">
            <w:pPr>
              <w:jc w:val="center"/>
              <w:rPr>
                <w:rFonts w:cstheme="minorHAnsi"/>
                <w:sz w:val="20"/>
                <w:szCs w:val="20"/>
              </w:rPr>
            </w:pPr>
            <w:r w:rsidRPr="00AC67CB">
              <w:rPr>
                <w:rFonts w:cstheme="minorHAnsi"/>
                <w:sz w:val="20"/>
                <w:szCs w:val="20"/>
              </w:rPr>
              <w:t>W</w:t>
            </w:r>
          </w:p>
        </w:tc>
        <w:tc>
          <w:tcPr>
            <w:tcW w:w="1843" w:type="dxa"/>
            <w:vAlign w:val="center"/>
          </w:tcPr>
          <w:p w:rsidR="00A11215" w:rsidRPr="00AC67CB" w:rsidRDefault="00A11215" w:rsidP="0029396E">
            <w:pPr>
              <w:jc w:val="center"/>
              <w:rPr>
                <w:rFonts w:cstheme="minorHAnsi"/>
              </w:rPr>
            </w:pPr>
          </w:p>
        </w:tc>
      </w:tr>
      <w:tr w:rsidR="00A11215" w:rsidRPr="00AC67CB" w:rsidTr="00A5141E">
        <w:tc>
          <w:tcPr>
            <w:tcW w:w="1560" w:type="dxa"/>
            <w:shd w:val="clear" w:color="auto" w:fill="F2F2F2" w:themeFill="background1" w:themeFillShade="F2"/>
            <w:vAlign w:val="center"/>
          </w:tcPr>
          <w:p w:rsidR="00A11215" w:rsidRPr="00AC67CB" w:rsidRDefault="00A11215" w:rsidP="0029396E">
            <w:pPr>
              <w:pStyle w:val="Akapitzlist"/>
              <w:numPr>
                <w:ilvl w:val="0"/>
                <w:numId w:val="1"/>
              </w:numPr>
              <w:jc w:val="center"/>
              <w:rPr>
                <w:rFonts w:cstheme="minorHAnsi"/>
              </w:rPr>
            </w:pPr>
          </w:p>
        </w:tc>
        <w:tc>
          <w:tcPr>
            <w:tcW w:w="9213" w:type="dxa"/>
          </w:tcPr>
          <w:p w:rsidR="00A11215" w:rsidRPr="00AC67CB" w:rsidRDefault="00CC5926" w:rsidP="0029396E">
            <w:pPr>
              <w:rPr>
                <w:rFonts w:cstheme="minorHAnsi"/>
              </w:rPr>
            </w:pPr>
            <w:r w:rsidRPr="00AC67CB">
              <w:rPr>
                <w:rFonts w:cstheme="minorHAnsi"/>
              </w:rPr>
              <w:t>System musi zapewnić możliwość</w:t>
            </w:r>
            <w:r w:rsidR="00F81405" w:rsidRPr="00AC67CB">
              <w:rPr>
                <w:rFonts w:cstheme="minorHAnsi"/>
              </w:rPr>
              <w:t xml:space="preserve"> wprowadzenia formularza rachunku z umów zleceń oraz zdefiniowania ścieżki jego elektronicznej akceptacji.</w:t>
            </w:r>
          </w:p>
        </w:tc>
        <w:tc>
          <w:tcPr>
            <w:tcW w:w="1418" w:type="dxa"/>
            <w:vAlign w:val="center"/>
          </w:tcPr>
          <w:p w:rsidR="00A11215" w:rsidRPr="00AC67CB" w:rsidRDefault="00F81405" w:rsidP="0029396E">
            <w:pPr>
              <w:jc w:val="center"/>
              <w:rPr>
                <w:rFonts w:cstheme="minorHAnsi"/>
                <w:sz w:val="20"/>
                <w:szCs w:val="20"/>
              </w:rPr>
            </w:pPr>
            <w:r w:rsidRPr="00AC67CB">
              <w:rPr>
                <w:rFonts w:cstheme="minorHAnsi"/>
                <w:sz w:val="20"/>
                <w:szCs w:val="20"/>
              </w:rPr>
              <w:t>W</w:t>
            </w:r>
          </w:p>
        </w:tc>
        <w:tc>
          <w:tcPr>
            <w:tcW w:w="1843" w:type="dxa"/>
            <w:vAlign w:val="center"/>
          </w:tcPr>
          <w:p w:rsidR="00A11215" w:rsidRPr="00AC67CB" w:rsidRDefault="00A11215" w:rsidP="0029396E">
            <w:pPr>
              <w:jc w:val="center"/>
              <w:rPr>
                <w:rFonts w:cstheme="minorHAnsi"/>
              </w:rPr>
            </w:pPr>
          </w:p>
        </w:tc>
      </w:tr>
      <w:tr w:rsidR="00A11215" w:rsidRPr="00AC67CB" w:rsidTr="00A5141E">
        <w:tc>
          <w:tcPr>
            <w:tcW w:w="1560" w:type="dxa"/>
            <w:shd w:val="clear" w:color="auto" w:fill="F2F2F2" w:themeFill="background1" w:themeFillShade="F2"/>
            <w:vAlign w:val="center"/>
          </w:tcPr>
          <w:p w:rsidR="00A11215" w:rsidRPr="00AC67CB" w:rsidRDefault="00A11215" w:rsidP="0029396E">
            <w:pPr>
              <w:pStyle w:val="Akapitzlist"/>
              <w:numPr>
                <w:ilvl w:val="0"/>
                <w:numId w:val="1"/>
              </w:numPr>
              <w:jc w:val="center"/>
              <w:rPr>
                <w:rFonts w:cstheme="minorHAnsi"/>
              </w:rPr>
            </w:pPr>
          </w:p>
        </w:tc>
        <w:tc>
          <w:tcPr>
            <w:tcW w:w="9213" w:type="dxa"/>
          </w:tcPr>
          <w:p w:rsidR="00A11215" w:rsidRPr="00AC67CB" w:rsidRDefault="00F81405" w:rsidP="0029396E">
            <w:pPr>
              <w:rPr>
                <w:rFonts w:cstheme="minorHAnsi"/>
              </w:rPr>
            </w:pPr>
            <w:r w:rsidRPr="00AC67CB">
              <w:rPr>
                <w:rFonts w:cstheme="minorHAnsi"/>
              </w:rPr>
              <w:t xml:space="preserve">System musi zapewnić możliwość implementacji procesu </w:t>
            </w:r>
            <w:proofErr w:type="spellStart"/>
            <w:r w:rsidRPr="00AC67CB">
              <w:rPr>
                <w:rFonts w:cstheme="minorHAnsi"/>
              </w:rPr>
              <w:t>zapotrzebowań</w:t>
            </w:r>
            <w:proofErr w:type="spellEnd"/>
            <w:r w:rsidRPr="00AC67CB">
              <w:rPr>
                <w:rFonts w:cstheme="minorHAnsi"/>
              </w:rPr>
              <w:t xml:space="preserve"> wewnętrznych dotyczących wyposażenia/uprawnień posiadanych przez pracownika (np. zapotrzebowanie na wymianę komputera).</w:t>
            </w:r>
          </w:p>
        </w:tc>
        <w:tc>
          <w:tcPr>
            <w:tcW w:w="1418" w:type="dxa"/>
            <w:vAlign w:val="center"/>
          </w:tcPr>
          <w:p w:rsidR="00A11215" w:rsidRPr="00AC67CB" w:rsidRDefault="00F81405" w:rsidP="0029396E">
            <w:pPr>
              <w:jc w:val="center"/>
              <w:rPr>
                <w:rFonts w:cstheme="minorHAnsi"/>
                <w:sz w:val="20"/>
                <w:szCs w:val="20"/>
              </w:rPr>
            </w:pPr>
            <w:r w:rsidRPr="00AC67CB">
              <w:rPr>
                <w:rFonts w:cstheme="minorHAnsi"/>
                <w:sz w:val="20"/>
                <w:szCs w:val="20"/>
              </w:rPr>
              <w:t>W</w:t>
            </w:r>
          </w:p>
        </w:tc>
        <w:tc>
          <w:tcPr>
            <w:tcW w:w="1843" w:type="dxa"/>
            <w:vAlign w:val="center"/>
          </w:tcPr>
          <w:p w:rsidR="00A11215" w:rsidRPr="00AC67CB" w:rsidRDefault="00A11215" w:rsidP="0029396E">
            <w:pPr>
              <w:jc w:val="center"/>
              <w:rPr>
                <w:rFonts w:cstheme="minorHAnsi"/>
              </w:rPr>
            </w:pPr>
          </w:p>
        </w:tc>
      </w:tr>
      <w:tr w:rsidR="00A11215" w:rsidRPr="00AC67CB" w:rsidTr="00A5141E">
        <w:tc>
          <w:tcPr>
            <w:tcW w:w="1560" w:type="dxa"/>
            <w:shd w:val="clear" w:color="auto" w:fill="F2F2F2" w:themeFill="background1" w:themeFillShade="F2"/>
            <w:vAlign w:val="center"/>
          </w:tcPr>
          <w:p w:rsidR="00A11215" w:rsidRPr="00AC67CB" w:rsidRDefault="00C3203E" w:rsidP="0000548C">
            <w:pPr>
              <w:pStyle w:val="Akapitzlist"/>
              <w:rPr>
                <w:rFonts w:cstheme="minorHAnsi"/>
                <w:b/>
              </w:rPr>
            </w:pPr>
            <w:r w:rsidRPr="00AC67CB">
              <w:rPr>
                <w:rFonts w:cstheme="minorHAnsi"/>
                <w:b/>
              </w:rPr>
              <w:t>XIV</w:t>
            </w:r>
          </w:p>
        </w:tc>
        <w:tc>
          <w:tcPr>
            <w:tcW w:w="9213" w:type="dxa"/>
          </w:tcPr>
          <w:p w:rsidR="00A11215" w:rsidRPr="00AC67CB" w:rsidRDefault="002062B6" w:rsidP="0000548C">
            <w:pPr>
              <w:pStyle w:val="Nagwek1"/>
              <w:outlineLvl w:val="0"/>
              <w:rPr>
                <w:rFonts w:asciiTheme="minorHAnsi" w:hAnsiTheme="minorHAnsi" w:cstheme="minorHAnsi"/>
                <w:sz w:val="22"/>
                <w:szCs w:val="22"/>
              </w:rPr>
            </w:pPr>
            <w:r w:rsidRPr="00AC67CB">
              <w:rPr>
                <w:rFonts w:asciiTheme="minorHAnsi" w:hAnsiTheme="minorHAnsi" w:cstheme="minorHAnsi"/>
                <w:sz w:val="22"/>
                <w:szCs w:val="22"/>
              </w:rPr>
              <w:t>Zarządzanie kapitałem ludzkim</w:t>
            </w:r>
          </w:p>
        </w:tc>
        <w:tc>
          <w:tcPr>
            <w:tcW w:w="1418" w:type="dxa"/>
            <w:vAlign w:val="center"/>
          </w:tcPr>
          <w:p w:rsidR="00A11215" w:rsidRPr="00AC67CB" w:rsidRDefault="00A11215" w:rsidP="0029396E">
            <w:pPr>
              <w:jc w:val="center"/>
              <w:rPr>
                <w:rFonts w:cstheme="minorHAnsi"/>
                <w:sz w:val="20"/>
                <w:szCs w:val="20"/>
              </w:rPr>
            </w:pPr>
          </w:p>
        </w:tc>
        <w:tc>
          <w:tcPr>
            <w:tcW w:w="1843" w:type="dxa"/>
            <w:vAlign w:val="center"/>
          </w:tcPr>
          <w:p w:rsidR="00A11215" w:rsidRPr="00AC67CB" w:rsidRDefault="00A11215" w:rsidP="0029396E">
            <w:pPr>
              <w:jc w:val="center"/>
              <w:rPr>
                <w:rFonts w:cstheme="minorHAnsi"/>
              </w:rPr>
            </w:pPr>
          </w:p>
        </w:tc>
      </w:tr>
      <w:tr w:rsidR="00A11215" w:rsidRPr="00AC67CB" w:rsidTr="00A5141E">
        <w:tc>
          <w:tcPr>
            <w:tcW w:w="1560" w:type="dxa"/>
            <w:shd w:val="clear" w:color="auto" w:fill="F2F2F2" w:themeFill="background1" w:themeFillShade="F2"/>
            <w:vAlign w:val="center"/>
          </w:tcPr>
          <w:p w:rsidR="00A11215" w:rsidRPr="00AC67CB" w:rsidRDefault="00A11215" w:rsidP="0029396E">
            <w:pPr>
              <w:pStyle w:val="Akapitzlist"/>
              <w:numPr>
                <w:ilvl w:val="0"/>
                <w:numId w:val="1"/>
              </w:numPr>
              <w:jc w:val="center"/>
              <w:rPr>
                <w:rFonts w:cstheme="minorHAnsi"/>
              </w:rPr>
            </w:pPr>
          </w:p>
        </w:tc>
        <w:tc>
          <w:tcPr>
            <w:tcW w:w="9213" w:type="dxa"/>
          </w:tcPr>
          <w:p w:rsidR="00A11215" w:rsidRPr="00AC67CB" w:rsidRDefault="000206CC" w:rsidP="000206CC">
            <w:pPr>
              <w:rPr>
                <w:rFonts w:cstheme="minorHAnsi"/>
              </w:rPr>
            </w:pPr>
            <w:r w:rsidRPr="00AC67CB">
              <w:rPr>
                <w:rFonts w:cstheme="minorHAnsi"/>
              </w:rPr>
              <w:t>System musi zapewnić możliwość wprowadzenia wykazu kompetencji w Uczelni.</w:t>
            </w:r>
          </w:p>
        </w:tc>
        <w:tc>
          <w:tcPr>
            <w:tcW w:w="1418" w:type="dxa"/>
            <w:vAlign w:val="center"/>
          </w:tcPr>
          <w:p w:rsidR="00A11215" w:rsidRPr="00AC67CB" w:rsidRDefault="00A959D7" w:rsidP="0029396E">
            <w:pPr>
              <w:jc w:val="center"/>
              <w:rPr>
                <w:rFonts w:cstheme="minorHAnsi"/>
                <w:sz w:val="20"/>
                <w:szCs w:val="20"/>
              </w:rPr>
            </w:pPr>
            <w:r w:rsidRPr="00AC67CB">
              <w:rPr>
                <w:rFonts w:cstheme="minorHAnsi"/>
                <w:sz w:val="20"/>
                <w:szCs w:val="20"/>
              </w:rPr>
              <w:t>W</w:t>
            </w:r>
          </w:p>
        </w:tc>
        <w:tc>
          <w:tcPr>
            <w:tcW w:w="1843" w:type="dxa"/>
            <w:vAlign w:val="center"/>
          </w:tcPr>
          <w:p w:rsidR="00A11215" w:rsidRPr="00AC67CB" w:rsidRDefault="00A11215" w:rsidP="0029396E">
            <w:pPr>
              <w:jc w:val="center"/>
              <w:rPr>
                <w:rFonts w:cstheme="minorHAnsi"/>
              </w:rPr>
            </w:pPr>
          </w:p>
        </w:tc>
      </w:tr>
      <w:tr w:rsidR="00A11215" w:rsidRPr="00AC67CB" w:rsidTr="00A5141E">
        <w:tc>
          <w:tcPr>
            <w:tcW w:w="1560" w:type="dxa"/>
            <w:shd w:val="clear" w:color="auto" w:fill="F2F2F2" w:themeFill="background1" w:themeFillShade="F2"/>
            <w:vAlign w:val="center"/>
          </w:tcPr>
          <w:p w:rsidR="00A11215" w:rsidRPr="00AC67CB" w:rsidRDefault="00A11215" w:rsidP="0029396E">
            <w:pPr>
              <w:pStyle w:val="Akapitzlist"/>
              <w:numPr>
                <w:ilvl w:val="0"/>
                <w:numId w:val="1"/>
              </w:numPr>
              <w:jc w:val="center"/>
              <w:rPr>
                <w:rFonts w:cstheme="minorHAnsi"/>
              </w:rPr>
            </w:pPr>
          </w:p>
        </w:tc>
        <w:tc>
          <w:tcPr>
            <w:tcW w:w="9213" w:type="dxa"/>
          </w:tcPr>
          <w:p w:rsidR="00A11215" w:rsidRPr="00AC67CB" w:rsidRDefault="00622B12" w:rsidP="0029396E">
            <w:pPr>
              <w:rPr>
                <w:rFonts w:cstheme="minorHAnsi"/>
              </w:rPr>
            </w:pPr>
            <w:r w:rsidRPr="00AC67CB">
              <w:rPr>
                <w:rFonts w:cstheme="minorHAnsi"/>
              </w:rPr>
              <w:t>System musi zapewnić możliwość wprowadzenia profile kompetencji dla poszczególnych stanowisk, komórek organizacyjnych, lokalizacji.</w:t>
            </w:r>
          </w:p>
        </w:tc>
        <w:tc>
          <w:tcPr>
            <w:tcW w:w="1418" w:type="dxa"/>
            <w:vAlign w:val="center"/>
          </w:tcPr>
          <w:p w:rsidR="00A11215" w:rsidRPr="00AC67CB" w:rsidRDefault="00A959D7" w:rsidP="0029396E">
            <w:pPr>
              <w:jc w:val="center"/>
              <w:rPr>
                <w:rFonts w:cstheme="minorHAnsi"/>
                <w:sz w:val="20"/>
                <w:szCs w:val="20"/>
              </w:rPr>
            </w:pPr>
            <w:r w:rsidRPr="00AC67CB">
              <w:rPr>
                <w:rFonts w:cstheme="minorHAnsi"/>
                <w:sz w:val="20"/>
                <w:szCs w:val="20"/>
              </w:rPr>
              <w:t>W</w:t>
            </w:r>
          </w:p>
        </w:tc>
        <w:tc>
          <w:tcPr>
            <w:tcW w:w="1843" w:type="dxa"/>
            <w:vAlign w:val="center"/>
          </w:tcPr>
          <w:p w:rsidR="00A11215" w:rsidRPr="00AC67CB" w:rsidRDefault="00A11215" w:rsidP="0029396E">
            <w:pPr>
              <w:jc w:val="center"/>
              <w:rPr>
                <w:rFonts w:cstheme="minorHAnsi"/>
              </w:rPr>
            </w:pPr>
          </w:p>
        </w:tc>
      </w:tr>
      <w:tr w:rsidR="00A11215" w:rsidRPr="00AC67CB" w:rsidTr="00A5141E">
        <w:tc>
          <w:tcPr>
            <w:tcW w:w="1560" w:type="dxa"/>
            <w:shd w:val="clear" w:color="auto" w:fill="F2F2F2" w:themeFill="background1" w:themeFillShade="F2"/>
            <w:vAlign w:val="center"/>
          </w:tcPr>
          <w:p w:rsidR="00A11215" w:rsidRPr="00AC67CB" w:rsidRDefault="00A11215" w:rsidP="0029396E">
            <w:pPr>
              <w:pStyle w:val="Akapitzlist"/>
              <w:numPr>
                <w:ilvl w:val="0"/>
                <w:numId w:val="1"/>
              </w:numPr>
              <w:jc w:val="center"/>
              <w:rPr>
                <w:rFonts w:cstheme="minorHAnsi"/>
              </w:rPr>
            </w:pPr>
          </w:p>
        </w:tc>
        <w:tc>
          <w:tcPr>
            <w:tcW w:w="9213" w:type="dxa"/>
          </w:tcPr>
          <w:p w:rsidR="00A11215" w:rsidRPr="00AC67CB" w:rsidRDefault="00622B12" w:rsidP="0029396E">
            <w:pPr>
              <w:rPr>
                <w:rFonts w:cstheme="minorHAnsi"/>
              </w:rPr>
            </w:pPr>
            <w:r w:rsidRPr="00AC67CB">
              <w:rPr>
                <w:rFonts w:cstheme="minorHAnsi"/>
              </w:rPr>
              <w:t>System musi zapewnić możliwość przeglądania posiadanych przez pracowników kompetencji w postaci matryc kompetencji.</w:t>
            </w:r>
          </w:p>
        </w:tc>
        <w:tc>
          <w:tcPr>
            <w:tcW w:w="1418" w:type="dxa"/>
            <w:vAlign w:val="center"/>
          </w:tcPr>
          <w:p w:rsidR="00A11215" w:rsidRPr="00AC67CB" w:rsidRDefault="00A959D7" w:rsidP="0029396E">
            <w:pPr>
              <w:jc w:val="center"/>
              <w:rPr>
                <w:rFonts w:cstheme="minorHAnsi"/>
                <w:sz w:val="20"/>
                <w:szCs w:val="20"/>
              </w:rPr>
            </w:pPr>
            <w:r w:rsidRPr="00AC67CB">
              <w:rPr>
                <w:rFonts w:cstheme="minorHAnsi"/>
                <w:sz w:val="20"/>
                <w:szCs w:val="20"/>
              </w:rPr>
              <w:t>W</w:t>
            </w:r>
          </w:p>
        </w:tc>
        <w:tc>
          <w:tcPr>
            <w:tcW w:w="1843" w:type="dxa"/>
            <w:vAlign w:val="center"/>
          </w:tcPr>
          <w:p w:rsidR="00A11215" w:rsidRPr="00AC67CB" w:rsidRDefault="00A11215" w:rsidP="0029396E">
            <w:pPr>
              <w:jc w:val="center"/>
              <w:rPr>
                <w:rFonts w:cstheme="minorHAnsi"/>
              </w:rPr>
            </w:pPr>
          </w:p>
        </w:tc>
      </w:tr>
      <w:tr w:rsidR="00A11215" w:rsidRPr="00AC67CB" w:rsidTr="00A5141E">
        <w:tc>
          <w:tcPr>
            <w:tcW w:w="1560" w:type="dxa"/>
            <w:shd w:val="clear" w:color="auto" w:fill="F2F2F2" w:themeFill="background1" w:themeFillShade="F2"/>
            <w:vAlign w:val="center"/>
          </w:tcPr>
          <w:p w:rsidR="00A11215" w:rsidRPr="00AC67CB" w:rsidRDefault="00A11215" w:rsidP="0029396E">
            <w:pPr>
              <w:pStyle w:val="Akapitzlist"/>
              <w:numPr>
                <w:ilvl w:val="0"/>
                <w:numId w:val="1"/>
              </w:numPr>
              <w:jc w:val="center"/>
              <w:rPr>
                <w:rFonts w:cstheme="minorHAnsi"/>
              </w:rPr>
            </w:pPr>
          </w:p>
        </w:tc>
        <w:tc>
          <w:tcPr>
            <w:tcW w:w="9213" w:type="dxa"/>
          </w:tcPr>
          <w:p w:rsidR="00A11215" w:rsidRPr="00AC67CB" w:rsidRDefault="00622B12" w:rsidP="0029396E">
            <w:pPr>
              <w:rPr>
                <w:rFonts w:cstheme="minorHAnsi"/>
              </w:rPr>
            </w:pPr>
            <w:r w:rsidRPr="00AC67CB">
              <w:rPr>
                <w:rFonts w:cstheme="minorHAnsi"/>
              </w:rPr>
              <w:t>Możliwość wprowadzania formularza celów i zadań dla poszczególnych pracowników oraz zdefiniowania elektronicznej ścieżki akceptacji.</w:t>
            </w:r>
          </w:p>
        </w:tc>
        <w:tc>
          <w:tcPr>
            <w:tcW w:w="1418" w:type="dxa"/>
            <w:vAlign w:val="center"/>
          </w:tcPr>
          <w:p w:rsidR="00A11215" w:rsidRPr="00AC67CB" w:rsidRDefault="00A959D7" w:rsidP="0029396E">
            <w:pPr>
              <w:jc w:val="center"/>
              <w:rPr>
                <w:rFonts w:cstheme="minorHAnsi"/>
                <w:sz w:val="20"/>
                <w:szCs w:val="20"/>
              </w:rPr>
            </w:pPr>
            <w:r w:rsidRPr="00AC67CB">
              <w:rPr>
                <w:rFonts w:cstheme="minorHAnsi"/>
                <w:sz w:val="20"/>
                <w:szCs w:val="20"/>
              </w:rPr>
              <w:t>W</w:t>
            </w:r>
          </w:p>
        </w:tc>
        <w:tc>
          <w:tcPr>
            <w:tcW w:w="1843" w:type="dxa"/>
            <w:vAlign w:val="center"/>
          </w:tcPr>
          <w:p w:rsidR="00A11215" w:rsidRPr="00AC67CB" w:rsidRDefault="00A11215" w:rsidP="0029396E">
            <w:pPr>
              <w:jc w:val="center"/>
              <w:rPr>
                <w:rFonts w:cstheme="minorHAnsi"/>
              </w:rPr>
            </w:pPr>
          </w:p>
        </w:tc>
      </w:tr>
      <w:tr w:rsidR="00A11215" w:rsidRPr="00AC67CB" w:rsidTr="00A5141E">
        <w:tc>
          <w:tcPr>
            <w:tcW w:w="1560" w:type="dxa"/>
            <w:shd w:val="clear" w:color="auto" w:fill="F2F2F2" w:themeFill="background1" w:themeFillShade="F2"/>
            <w:vAlign w:val="center"/>
          </w:tcPr>
          <w:p w:rsidR="00A11215" w:rsidRPr="00AC67CB" w:rsidRDefault="00A11215" w:rsidP="0029396E">
            <w:pPr>
              <w:pStyle w:val="Akapitzlist"/>
              <w:numPr>
                <w:ilvl w:val="0"/>
                <w:numId w:val="1"/>
              </w:numPr>
              <w:jc w:val="center"/>
              <w:rPr>
                <w:rFonts w:cstheme="minorHAnsi"/>
              </w:rPr>
            </w:pPr>
          </w:p>
        </w:tc>
        <w:tc>
          <w:tcPr>
            <w:tcW w:w="9213" w:type="dxa"/>
          </w:tcPr>
          <w:p w:rsidR="00A11215" w:rsidRPr="00AC67CB" w:rsidRDefault="00622B12" w:rsidP="0029396E">
            <w:pPr>
              <w:rPr>
                <w:rFonts w:cstheme="minorHAnsi"/>
              </w:rPr>
            </w:pPr>
            <w:r w:rsidRPr="00AC67CB">
              <w:rPr>
                <w:rFonts w:cstheme="minorHAnsi"/>
              </w:rPr>
              <w:t>System musi zapewnić możliwość tworzenia dowolnych ankiet ocen pracowników.</w:t>
            </w:r>
          </w:p>
        </w:tc>
        <w:tc>
          <w:tcPr>
            <w:tcW w:w="1418" w:type="dxa"/>
            <w:vAlign w:val="center"/>
          </w:tcPr>
          <w:p w:rsidR="00A11215" w:rsidRPr="00AC67CB" w:rsidRDefault="00A959D7" w:rsidP="0029396E">
            <w:pPr>
              <w:jc w:val="center"/>
              <w:rPr>
                <w:rFonts w:cstheme="minorHAnsi"/>
                <w:sz w:val="20"/>
                <w:szCs w:val="20"/>
              </w:rPr>
            </w:pPr>
            <w:r w:rsidRPr="00AC67CB">
              <w:rPr>
                <w:rFonts w:cstheme="minorHAnsi"/>
                <w:sz w:val="20"/>
                <w:szCs w:val="20"/>
              </w:rPr>
              <w:t>W</w:t>
            </w:r>
          </w:p>
        </w:tc>
        <w:tc>
          <w:tcPr>
            <w:tcW w:w="1843" w:type="dxa"/>
            <w:vAlign w:val="center"/>
          </w:tcPr>
          <w:p w:rsidR="00A11215" w:rsidRPr="00AC67CB" w:rsidRDefault="00A11215" w:rsidP="0029396E">
            <w:pPr>
              <w:jc w:val="center"/>
              <w:rPr>
                <w:rFonts w:cstheme="minorHAnsi"/>
              </w:rPr>
            </w:pPr>
          </w:p>
        </w:tc>
      </w:tr>
      <w:tr w:rsidR="00A11215" w:rsidRPr="00AC67CB" w:rsidTr="00A5141E">
        <w:tc>
          <w:tcPr>
            <w:tcW w:w="1560" w:type="dxa"/>
            <w:shd w:val="clear" w:color="auto" w:fill="F2F2F2" w:themeFill="background1" w:themeFillShade="F2"/>
            <w:vAlign w:val="center"/>
          </w:tcPr>
          <w:p w:rsidR="00A11215" w:rsidRPr="00AC67CB" w:rsidRDefault="00A11215" w:rsidP="0029396E">
            <w:pPr>
              <w:pStyle w:val="Akapitzlist"/>
              <w:numPr>
                <w:ilvl w:val="0"/>
                <w:numId w:val="1"/>
              </w:numPr>
              <w:jc w:val="center"/>
              <w:rPr>
                <w:rFonts w:cstheme="minorHAnsi"/>
              </w:rPr>
            </w:pPr>
          </w:p>
        </w:tc>
        <w:tc>
          <w:tcPr>
            <w:tcW w:w="9213" w:type="dxa"/>
          </w:tcPr>
          <w:p w:rsidR="00A11215" w:rsidRPr="00AC67CB" w:rsidRDefault="00622B12" w:rsidP="00A959D7">
            <w:pPr>
              <w:rPr>
                <w:rFonts w:cstheme="minorHAnsi"/>
              </w:rPr>
            </w:pPr>
            <w:r w:rsidRPr="00AC67CB">
              <w:rPr>
                <w:rFonts w:cstheme="minorHAnsi"/>
              </w:rPr>
              <w:t>System musi zapewnić możliwość implementacji procesu oceny pracowników wraz z obiegiem potrzebnych w tym procesie formularzy i ankiet.</w:t>
            </w:r>
          </w:p>
        </w:tc>
        <w:tc>
          <w:tcPr>
            <w:tcW w:w="1418" w:type="dxa"/>
            <w:vAlign w:val="center"/>
          </w:tcPr>
          <w:p w:rsidR="00A11215" w:rsidRPr="00AC67CB" w:rsidRDefault="00A959D7" w:rsidP="0029396E">
            <w:pPr>
              <w:jc w:val="center"/>
              <w:rPr>
                <w:rFonts w:cstheme="minorHAnsi"/>
                <w:sz w:val="20"/>
                <w:szCs w:val="20"/>
              </w:rPr>
            </w:pPr>
            <w:r w:rsidRPr="00AC67CB">
              <w:rPr>
                <w:rFonts w:cstheme="minorHAnsi"/>
                <w:sz w:val="20"/>
                <w:szCs w:val="20"/>
              </w:rPr>
              <w:t>W</w:t>
            </w:r>
          </w:p>
        </w:tc>
        <w:tc>
          <w:tcPr>
            <w:tcW w:w="1843" w:type="dxa"/>
            <w:vAlign w:val="center"/>
          </w:tcPr>
          <w:p w:rsidR="00A11215" w:rsidRPr="00AC67CB" w:rsidRDefault="00A11215" w:rsidP="0029396E">
            <w:pPr>
              <w:jc w:val="center"/>
              <w:rPr>
                <w:rFonts w:cstheme="minorHAnsi"/>
              </w:rPr>
            </w:pPr>
          </w:p>
        </w:tc>
      </w:tr>
      <w:tr w:rsidR="00A11215" w:rsidRPr="00AC67CB" w:rsidTr="00A5141E">
        <w:tc>
          <w:tcPr>
            <w:tcW w:w="1560" w:type="dxa"/>
            <w:shd w:val="clear" w:color="auto" w:fill="F2F2F2" w:themeFill="background1" w:themeFillShade="F2"/>
            <w:vAlign w:val="center"/>
          </w:tcPr>
          <w:p w:rsidR="00A11215" w:rsidRPr="00AC67CB" w:rsidRDefault="00A11215" w:rsidP="0029396E">
            <w:pPr>
              <w:pStyle w:val="Akapitzlist"/>
              <w:numPr>
                <w:ilvl w:val="0"/>
                <w:numId w:val="1"/>
              </w:numPr>
              <w:jc w:val="center"/>
              <w:rPr>
                <w:rFonts w:cstheme="minorHAnsi"/>
              </w:rPr>
            </w:pPr>
          </w:p>
        </w:tc>
        <w:tc>
          <w:tcPr>
            <w:tcW w:w="9213" w:type="dxa"/>
          </w:tcPr>
          <w:p w:rsidR="00A11215" w:rsidRPr="00AC67CB" w:rsidRDefault="008B6F9E" w:rsidP="0029396E">
            <w:pPr>
              <w:rPr>
                <w:rFonts w:cstheme="minorHAnsi"/>
              </w:rPr>
            </w:pPr>
            <w:r w:rsidRPr="00AC67CB">
              <w:rPr>
                <w:rFonts w:cstheme="minorHAnsi"/>
              </w:rPr>
              <w:t>System musi zapewnić możliwość implementacji procesu odwołania się pracownika od wyników oceny wraz z obiegiem potrzebnych w tym procesie formularzy.</w:t>
            </w:r>
          </w:p>
        </w:tc>
        <w:tc>
          <w:tcPr>
            <w:tcW w:w="1418" w:type="dxa"/>
            <w:vAlign w:val="center"/>
          </w:tcPr>
          <w:p w:rsidR="00A11215" w:rsidRPr="00AC67CB" w:rsidRDefault="00814850" w:rsidP="0029396E">
            <w:pPr>
              <w:jc w:val="center"/>
              <w:rPr>
                <w:rFonts w:cstheme="minorHAnsi"/>
                <w:sz w:val="20"/>
                <w:szCs w:val="20"/>
              </w:rPr>
            </w:pPr>
            <w:r w:rsidRPr="00AC67CB">
              <w:rPr>
                <w:rFonts w:cstheme="minorHAnsi"/>
                <w:sz w:val="20"/>
                <w:szCs w:val="20"/>
              </w:rPr>
              <w:t>W</w:t>
            </w:r>
          </w:p>
        </w:tc>
        <w:tc>
          <w:tcPr>
            <w:tcW w:w="1843" w:type="dxa"/>
            <w:vAlign w:val="center"/>
          </w:tcPr>
          <w:p w:rsidR="00A11215" w:rsidRPr="00AC67CB" w:rsidRDefault="00A11215" w:rsidP="0029396E">
            <w:pPr>
              <w:jc w:val="center"/>
              <w:rPr>
                <w:rFonts w:cstheme="minorHAnsi"/>
              </w:rPr>
            </w:pPr>
          </w:p>
        </w:tc>
      </w:tr>
      <w:tr w:rsidR="00A11215" w:rsidRPr="00AC67CB" w:rsidTr="00A5141E">
        <w:tc>
          <w:tcPr>
            <w:tcW w:w="1560" w:type="dxa"/>
            <w:shd w:val="clear" w:color="auto" w:fill="F2F2F2" w:themeFill="background1" w:themeFillShade="F2"/>
            <w:vAlign w:val="center"/>
          </w:tcPr>
          <w:p w:rsidR="00A11215" w:rsidRPr="00AC67CB" w:rsidRDefault="00A11215" w:rsidP="0029396E">
            <w:pPr>
              <w:pStyle w:val="Akapitzlist"/>
              <w:numPr>
                <w:ilvl w:val="0"/>
                <w:numId w:val="1"/>
              </w:numPr>
              <w:jc w:val="center"/>
              <w:rPr>
                <w:rFonts w:cstheme="minorHAnsi"/>
              </w:rPr>
            </w:pPr>
          </w:p>
        </w:tc>
        <w:tc>
          <w:tcPr>
            <w:tcW w:w="9213" w:type="dxa"/>
          </w:tcPr>
          <w:p w:rsidR="00A11215" w:rsidRPr="00AC67CB" w:rsidRDefault="008B6F9E" w:rsidP="0029396E">
            <w:pPr>
              <w:rPr>
                <w:rFonts w:cstheme="minorHAnsi"/>
              </w:rPr>
            </w:pPr>
            <w:r w:rsidRPr="00AC67CB">
              <w:rPr>
                <w:rFonts w:cstheme="minorHAnsi"/>
              </w:rPr>
              <w:t>System musi zapewnić możliwość wprowadzenia katalogu szkoleń dostępnych dla pracowników.</w:t>
            </w:r>
          </w:p>
        </w:tc>
        <w:tc>
          <w:tcPr>
            <w:tcW w:w="1418" w:type="dxa"/>
            <w:vAlign w:val="center"/>
          </w:tcPr>
          <w:p w:rsidR="00A11215" w:rsidRPr="00AC67CB" w:rsidRDefault="00814850" w:rsidP="0029396E">
            <w:pPr>
              <w:jc w:val="center"/>
              <w:rPr>
                <w:rFonts w:cstheme="minorHAnsi"/>
                <w:sz w:val="20"/>
                <w:szCs w:val="20"/>
              </w:rPr>
            </w:pPr>
            <w:r w:rsidRPr="00AC67CB">
              <w:rPr>
                <w:rFonts w:cstheme="minorHAnsi"/>
                <w:sz w:val="20"/>
                <w:szCs w:val="20"/>
              </w:rPr>
              <w:t>W</w:t>
            </w:r>
          </w:p>
        </w:tc>
        <w:tc>
          <w:tcPr>
            <w:tcW w:w="1843" w:type="dxa"/>
            <w:vAlign w:val="center"/>
          </w:tcPr>
          <w:p w:rsidR="00A11215" w:rsidRPr="00AC67CB" w:rsidRDefault="00A11215" w:rsidP="0029396E">
            <w:pPr>
              <w:jc w:val="center"/>
              <w:rPr>
                <w:rFonts w:cstheme="minorHAnsi"/>
              </w:rPr>
            </w:pPr>
          </w:p>
        </w:tc>
      </w:tr>
      <w:tr w:rsidR="00A11215" w:rsidRPr="00AC67CB" w:rsidTr="00A5141E">
        <w:tc>
          <w:tcPr>
            <w:tcW w:w="1560" w:type="dxa"/>
            <w:shd w:val="clear" w:color="auto" w:fill="F2F2F2" w:themeFill="background1" w:themeFillShade="F2"/>
            <w:vAlign w:val="center"/>
          </w:tcPr>
          <w:p w:rsidR="00A11215" w:rsidRPr="00AC67CB" w:rsidRDefault="00A11215" w:rsidP="0029396E">
            <w:pPr>
              <w:pStyle w:val="Akapitzlist"/>
              <w:numPr>
                <w:ilvl w:val="0"/>
                <w:numId w:val="1"/>
              </w:numPr>
              <w:jc w:val="center"/>
              <w:rPr>
                <w:rFonts w:cstheme="minorHAnsi"/>
              </w:rPr>
            </w:pPr>
          </w:p>
        </w:tc>
        <w:tc>
          <w:tcPr>
            <w:tcW w:w="9213" w:type="dxa"/>
          </w:tcPr>
          <w:p w:rsidR="00A11215" w:rsidRPr="00AC67CB" w:rsidRDefault="009323BE" w:rsidP="0029396E">
            <w:pPr>
              <w:rPr>
                <w:rFonts w:cstheme="minorHAnsi"/>
              </w:rPr>
            </w:pPr>
            <w:r w:rsidRPr="00AC67CB">
              <w:rPr>
                <w:rFonts w:cstheme="minorHAnsi"/>
              </w:rPr>
              <w:t>System musi zapewnić możliwość wprowadzenia wniosków o szkolenie oraz zdefiniowania ścieżki ich elektronicznej akceptacji.</w:t>
            </w:r>
          </w:p>
        </w:tc>
        <w:tc>
          <w:tcPr>
            <w:tcW w:w="1418" w:type="dxa"/>
            <w:vAlign w:val="center"/>
          </w:tcPr>
          <w:p w:rsidR="00A11215" w:rsidRPr="00AC67CB" w:rsidRDefault="00814850" w:rsidP="0029396E">
            <w:pPr>
              <w:jc w:val="center"/>
              <w:rPr>
                <w:rFonts w:cstheme="minorHAnsi"/>
                <w:sz w:val="20"/>
                <w:szCs w:val="20"/>
              </w:rPr>
            </w:pPr>
            <w:r w:rsidRPr="00AC67CB">
              <w:rPr>
                <w:rFonts w:cstheme="minorHAnsi"/>
                <w:sz w:val="20"/>
                <w:szCs w:val="20"/>
              </w:rPr>
              <w:t>W</w:t>
            </w:r>
          </w:p>
        </w:tc>
        <w:tc>
          <w:tcPr>
            <w:tcW w:w="1843" w:type="dxa"/>
            <w:vAlign w:val="center"/>
          </w:tcPr>
          <w:p w:rsidR="00A11215" w:rsidRPr="00AC67CB" w:rsidRDefault="00A11215" w:rsidP="0029396E">
            <w:pPr>
              <w:jc w:val="center"/>
              <w:rPr>
                <w:rFonts w:cstheme="minorHAnsi"/>
              </w:rPr>
            </w:pPr>
          </w:p>
        </w:tc>
      </w:tr>
      <w:tr w:rsidR="00A11215" w:rsidRPr="00AC67CB" w:rsidTr="00A5141E">
        <w:tc>
          <w:tcPr>
            <w:tcW w:w="1560" w:type="dxa"/>
            <w:shd w:val="clear" w:color="auto" w:fill="F2F2F2" w:themeFill="background1" w:themeFillShade="F2"/>
            <w:vAlign w:val="center"/>
          </w:tcPr>
          <w:p w:rsidR="00A11215" w:rsidRPr="00AC67CB" w:rsidRDefault="00A11215" w:rsidP="0029396E">
            <w:pPr>
              <w:pStyle w:val="Akapitzlist"/>
              <w:numPr>
                <w:ilvl w:val="0"/>
                <w:numId w:val="1"/>
              </w:numPr>
              <w:jc w:val="center"/>
              <w:rPr>
                <w:rFonts w:cstheme="minorHAnsi"/>
              </w:rPr>
            </w:pPr>
          </w:p>
        </w:tc>
        <w:tc>
          <w:tcPr>
            <w:tcW w:w="9213" w:type="dxa"/>
          </w:tcPr>
          <w:p w:rsidR="00A11215" w:rsidRPr="00AC67CB" w:rsidRDefault="009323BE" w:rsidP="0029396E">
            <w:pPr>
              <w:rPr>
                <w:rFonts w:cstheme="minorHAnsi"/>
              </w:rPr>
            </w:pPr>
            <w:r w:rsidRPr="00AC67CB">
              <w:rPr>
                <w:rFonts w:cstheme="minorHAnsi"/>
              </w:rPr>
              <w:t>System musi zapewnić możliwość utworzenia planu szkoleń dla pracowników na dany rok.</w:t>
            </w:r>
          </w:p>
        </w:tc>
        <w:tc>
          <w:tcPr>
            <w:tcW w:w="1418" w:type="dxa"/>
            <w:vAlign w:val="center"/>
          </w:tcPr>
          <w:p w:rsidR="00A11215" w:rsidRPr="00AC67CB" w:rsidRDefault="00814850" w:rsidP="0029396E">
            <w:pPr>
              <w:jc w:val="center"/>
              <w:rPr>
                <w:rFonts w:cstheme="minorHAnsi"/>
                <w:sz w:val="20"/>
                <w:szCs w:val="20"/>
              </w:rPr>
            </w:pPr>
            <w:r w:rsidRPr="00AC67CB">
              <w:rPr>
                <w:rFonts w:cstheme="minorHAnsi"/>
                <w:sz w:val="20"/>
                <w:szCs w:val="20"/>
              </w:rPr>
              <w:t>W</w:t>
            </w:r>
          </w:p>
        </w:tc>
        <w:tc>
          <w:tcPr>
            <w:tcW w:w="1843" w:type="dxa"/>
            <w:vAlign w:val="center"/>
          </w:tcPr>
          <w:p w:rsidR="00A11215" w:rsidRPr="00AC67CB" w:rsidRDefault="00A11215" w:rsidP="0029396E">
            <w:pPr>
              <w:jc w:val="center"/>
              <w:rPr>
                <w:rFonts w:cstheme="minorHAnsi"/>
              </w:rPr>
            </w:pPr>
          </w:p>
        </w:tc>
      </w:tr>
      <w:tr w:rsidR="00A11215" w:rsidRPr="00AC67CB" w:rsidTr="00A5141E">
        <w:tc>
          <w:tcPr>
            <w:tcW w:w="1560" w:type="dxa"/>
            <w:shd w:val="clear" w:color="auto" w:fill="F2F2F2" w:themeFill="background1" w:themeFillShade="F2"/>
            <w:vAlign w:val="center"/>
          </w:tcPr>
          <w:p w:rsidR="00A11215" w:rsidRPr="00AC67CB" w:rsidRDefault="00A11215" w:rsidP="0029396E">
            <w:pPr>
              <w:pStyle w:val="Akapitzlist"/>
              <w:numPr>
                <w:ilvl w:val="0"/>
                <w:numId w:val="1"/>
              </w:numPr>
              <w:jc w:val="center"/>
              <w:rPr>
                <w:rFonts w:cstheme="minorHAnsi"/>
              </w:rPr>
            </w:pPr>
          </w:p>
        </w:tc>
        <w:tc>
          <w:tcPr>
            <w:tcW w:w="9213" w:type="dxa"/>
          </w:tcPr>
          <w:p w:rsidR="00A11215" w:rsidRPr="00AC67CB" w:rsidRDefault="009323BE" w:rsidP="0029396E">
            <w:pPr>
              <w:rPr>
                <w:rFonts w:cstheme="minorHAnsi"/>
              </w:rPr>
            </w:pPr>
            <w:r w:rsidRPr="00AC67CB">
              <w:rPr>
                <w:rFonts w:cstheme="minorHAnsi"/>
              </w:rPr>
              <w:t>System musi zapewnić możliwość wprowadzenia dowolnej ilości list szkoleniowych dla pracowników na dany rok.</w:t>
            </w:r>
          </w:p>
        </w:tc>
        <w:tc>
          <w:tcPr>
            <w:tcW w:w="1418" w:type="dxa"/>
            <w:vAlign w:val="center"/>
          </w:tcPr>
          <w:p w:rsidR="00A11215" w:rsidRPr="00AC67CB" w:rsidRDefault="00814850" w:rsidP="0029396E">
            <w:pPr>
              <w:jc w:val="center"/>
              <w:rPr>
                <w:rFonts w:cstheme="minorHAnsi"/>
                <w:sz w:val="20"/>
                <w:szCs w:val="20"/>
              </w:rPr>
            </w:pPr>
            <w:r w:rsidRPr="00AC67CB">
              <w:rPr>
                <w:rFonts w:cstheme="minorHAnsi"/>
                <w:sz w:val="20"/>
                <w:szCs w:val="20"/>
              </w:rPr>
              <w:t>W</w:t>
            </w:r>
          </w:p>
        </w:tc>
        <w:tc>
          <w:tcPr>
            <w:tcW w:w="1843" w:type="dxa"/>
            <w:vAlign w:val="center"/>
          </w:tcPr>
          <w:p w:rsidR="00A11215" w:rsidRPr="00AC67CB" w:rsidRDefault="00A11215" w:rsidP="0029396E">
            <w:pPr>
              <w:jc w:val="center"/>
              <w:rPr>
                <w:rFonts w:cstheme="minorHAnsi"/>
              </w:rPr>
            </w:pPr>
          </w:p>
        </w:tc>
      </w:tr>
      <w:tr w:rsidR="00A11215" w:rsidRPr="00AC67CB" w:rsidTr="00A5141E">
        <w:tc>
          <w:tcPr>
            <w:tcW w:w="1560" w:type="dxa"/>
            <w:shd w:val="clear" w:color="auto" w:fill="F2F2F2" w:themeFill="background1" w:themeFillShade="F2"/>
            <w:vAlign w:val="center"/>
          </w:tcPr>
          <w:p w:rsidR="00A11215" w:rsidRPr="00AC67CB" w:rsidRDefault="00A11215" w:rsidP="0029396E">
            <w:pPr>
              <w:pStyle w:val="Akapitzlist"/>
              <w:numPr>
                <w:ilvl w:val="0"/>
                <w:numId w:val="1"/>
              </w:numPr>
              <w:jc w:val="center"/>
              <w:rPr>
                <w:rFonts w:cstheme="minorHAnsi"/>
              </w:rPr>
            </w:pPr>
          </w:p>
        </w:tc>
        <w:tc>
          <w:tcPr>
            <w:tcW w:w="9213" w:type="dxa"/>
          </w:tcPr>
          <w:p w:rsidR="00A11215" w:rsidRPr="00AC67CB" w:rsidRDefault="009323BE" w:rsidP="0029396E">
            <w:pPr>
              <w:rPr>
                <w:rFonts w:cstheme="minorHAnsi"/>
              </w:rPr>
            </w:pPr>
            <w:r w:rsidRPr="00AC67CB">
              <w:rPr>
                <w:rFonts w:cstheme="minorHAnsi"/>
              </w:rPr>
              <w:t>Możliwość wprowadzenia budżetu szkoleń na dany rok z podziałem na wydziały, działy.</w:t>
            </w:r>
          </w:p>
        </w:tc>
        <w:tc>
          <w:tcPr>
            <w:tcW w:w="1418" w:type="dxa"/>
            <w:vAlign w:val="center"/>
          </w:tcPr>
          <w:p w:rsidR="00A11215" w:rsidRPr="00AC67CB" w:rsidRDefault="00814850" w:rsidP="0029396E">
            <w:pPr>
              <w:jc w:val="center"/>
              <w:rPr>
                <w:rFonts w:cstheme="minorHAnsi"/>
                <w:sz w:val="20"/>
                <w:szCs w:val="20"/>
              </w:rPr>
            </w:pPr>
            <w:r w:rsidRPr="00AC67CB">
              <w:rPr>
                <w:rFonts w:cstheme="minorHAnsi"/>
                <w:sz w:val="20"/>
                <w:szCs w:val="20"/>
              </w:rPr>
              <w:t>W</w:t>
            </w:r>
          </w:p>
        </w:tc>
        <w:tc>
          <w:tcPr>
            <w:tcW w:w="1843" w:type="dxa"/>
            <w:vAlign w:val="center"/>
          </w:tcPr>
          <w:p w:rsidR="00A11215" w:rsidRPr="00AC67CB" w:rsidRDefault="00A11215" w:rsidP="0029396E">
            <w:pPr>
              <w:jc w:val="center"/>
              <w:rPr>
                <w:rFonts w:cstheme="minorHAnsi"/>
              </w:rPr>
            </w:pPr>
          </w:p>
        </w:tc>
      </w:tr>
      <w:tr w:rsidR="00A11215" w:rsidRPr="00AC67CB" w:rsidTr="00A5141E">
        <w:tc>
          <w:tcPr>
            <w:tcW w:w="1560" w:type="dxa"/>
            <w:shd w:val="clear" w:color="auto" w:fill="F2F2F2" w:themeFill="background1" w:themeFillShade="F2"/>
            <w:vAlign w:val="center"/>
          </w:tcPr>
          <w:p w:rsidR="00A11215" w:rsidRPr="00AC67CB" w:rsidRDefault="00A11215" w:rsidP="0029396E">
            <w:pPr>
              <w:pStyle w:val="Akapitzlist"/>
              <w:numPr>
                <w:ilvl w:val="0"/>
                <w:numId w:val="1"/>
              </w:numPr>
              <w:jc w:val="center"/>
              <w:rPr>
                <w:rFonts w:cstheme="minorHAnsi"/>
              </w:rPr>
            </w:pPr>
          </w:p>
        </w:tc>
        <w:tc>
          <w:tcPr>
            <w:tcW w:w="9213" w:type="dxa"/>
          </w:tcPr>
          <w:p w:rsidR="00A11215" w:rsidRPr="00AC67CB" w:rsidRDefault="009323BE" w:rsidP="0029396E">
            <w:pPr>
              <w:rPr>
                <w:rFonts w:cstheme="minorHAnsi"/>
              </w:rPr>
            </w:pPr>
            <w:r w:rsidRPr="00AC67CB">
              <w:rPr>
                <w:rFonts w:cstheme="minorHAnsi"/>
              </w:rPr>
              <w:t>System musi zapewnić możliwość tworzenia dowolnej ilości wzorców ankiet ocen szkoleń.</w:t>
            </w:r>
          </w:p>
        </w:tc>
        <w:tc>
          <w:tcPr>
            <w:tcW w:w="1418" w:type="dxa"/>
            <w:vAlign w:val="center"/>
          </w:tcPr>
          <w:p w:rsidR="00A11215" w:rsidRPr="00AC67CB" w:rsidRDefault="00814850" w:rsidP="0029396E">
            <w:pPr>
              <w:jc w:val="center"/>
              <w:rPr>
                <w:rFonts w:cstheme="minorHAnsi"/>
                <w:sz w:val="20"/>
                <w:szCs w:val="20"/>
              </w:rPr>
            </w:pPr>
            <w:r w:rsidRPr="00AC67CB">
              <w:rPr>
                <w:rFonts w:cstheme="minorHAnsi"/>
                <w:sz w:val="20"/>
                <w:szCs w:val="20"/>
              </w:rPr>
              <w:t>W</w:t>
            </w:r>
          </w:p>
        </w:tc>
        <w:tc>
          <w:tcPr>
            <w:tcW w:w="1843" w:type="dxa"/>
            <w:vAlign w:val="center"/>
          </w:tcPr>
          <w:p w:rsidR="00A11215" w:rsidRPr="00AC67CB" w:rsidRDefault="00A11215" w:rsidP="0029396E">
            <w:pPr>
              <w:jc w:val="center"/>
              <w:rPr>
                <w:rFonts w:cstheme="minorHAnsi"/>
              </w:rPr>
            </w:pPr>
          </w:p>
        </w:tc>
      </w:tr>
      <w:tr w:rsidR="008B6F9E" w:rsidRPr="00AC67CB" w:rsidTr="00A5141E">
        <w:tc>
          <w:tcPr>
            <w:tcW w:w="1560" w:type="dxa"/>
            <w:shd w:val="clear" w:color="auto" w:fill="F2F2F2" w:themeFill="background1" w:themeFillShade="F2"/>
            <w:vAlign w:val="center"/>
          </w:tcPr>
          <w:p w:rsidR="008B6F9E" w:rsidRPr="00AC67CB" w:rsidRDefault="008B6F9E" w:rsidP="0029396E">
            <w:pPr>
              <w:pStyle w:val="Akapitzlist"/>
              <w:numPr>
                <w:ilvl w:val="0"/>
                <w:numId w:val="1"/>
              </w:numPr>
              <w:jc w:val="center"/>
              <w:rPr>
                <w:rFonts w:cstheme="minorHAnsi"/>
              </w:rPr>
            </w:pPr>
          </w:p>
        </w:tc>
        <w:tc>
          <w:tcPr>
            <w:tcW w:w="9213" w:type="dxa"/>
          </w:tcPr>
          <w:p w:rsidR="008B6F9E" w:rsidRPr="00AC67CB" w:rsidRDefault="009323BE" w:rsidP="0029396E">
            <w:pPr>
              <w:rPr>
                <w:rFonts w:cstheme="minorHAnsi"/>
              </w:rPr>
            </w:pPr>
            <w:r w:rsidRPr="00AC67CB">
              <w:rPr>
                <w:rFonts w:cstheme="minorHAnsi"/>
              </w:rPr>
              <w:t>System musi zapewnić możliwość prowadzenia ewidencja ukończonych szkoleń wraz z automatycznymi powiadomieniami o dacie ważności dla szkoleń odnawianych okresowo.</w:t>
            </w:r>
          </w:p>
        </w:tc>
        <w:tc>
          <w:tcPr>
            <w:tcW w:w="1418" w:type="dxa"/>
            <w:vAlign w:val="center"/>
          </w:tcPr>
          <w:p w:rsidR="008B6F9E" w:rsidRPr="00AC67CB" w:rsidRDefault="00814850" w:rsidP="0029396E">
            <w:pPr>
              <w:jc w:val="center"/>
              <w:rPr>
                <w:rFonts w:cstheme="minorHAnsi"/>
                <w:sz w:val="20"/>
                <w:szCs w:val="20"/>
              </w:rPr>
            </w:pPr>
            <w:r w:rsidRPr="00AC67CB">
              <w:rPr>
                <w:rFonts w:cstheme="minorHAnsi"/>
                <w:sz w:val="20"/>
                <w:szCs w:val="20"/>
              </w:rPr>
              <w:t>W</w:t>
            </w:r>
          </w:p>
        </w:tc>
        <w:tc>
          <w:tcPr>
            <w:tcW w:w="1843" w:type="dxa"/>
            <w:vAlign w:val="center"/>
          </w:tcPr>
          <w:p w:rsidR="008B6F9E" w:rsidRPr="00AC67CB" w:rsidRDefault="008B6F9E" w:rsidP="0029396E">
            <w:pPr>
              <w:jc w:val="center"/>
              <w:rPr>
                <w:rFonts w:cstheme="minorHAnsi"/>
              </w:rPr>
            </w:pPr>
          </w:p>
        </w:tc>
      </w:tr>
      <w:tr w:rsidR="008B6F9E" w:rsidRPr="00AC67CB" w:rsidTr="00A5141E">
        <w:tc>
          <w:tcPr>
            <w:tcW w:w="1560" w:type="dxa"/>
            <w:shd w:val="clear" w:color="auto" w:fill="F2F2F2" w:themeFill="background1" w:themeFillShade="F2"/>
            <w:vAlign w:val="center"/>
          </w:tcPr>
          <w:p w:rsidR="008B6F9E" w:rsidRPr="00AC67CB" w:rsidRDefault="008B6F9E" w:rsidP="0029396E">
            <w:pPr>
              <w:pStyle w:val="Akapitzlist"/>
              <w:numPr>
                <w:ilvl w:val="0"/>
                <w:numId w:val="1"/>
              </w:numPr>
              <w:jc w:val="center"/>
              <w:rPr>
                <w:rFonts w:cstheme="minorHAnsi"/>
              </w:rPr>
            </w:pPr>
          </w:p>
        </w:tc>
        <w:tc>
          <w:tcPr>
            <w:tcW w:w="9213" w:type="dxa"/>
          </w:tcPr>
          <w:p w:rsidR="008B6F9E" w:rsidRPr="00AC67CB" w:rsidRDefault="008E7E27" w:rsidP="0029396E">
            <w:pPr>
              <w:rPr>
                <w:rFonts w:cstheme="minorHAnsi"/>
              </w:rPr>
            </w:pPr>
            <w:r w:rsidRPr="00AC67CB">
              <w:rPr>
                <w:rFonts w:cstheme="minorHAnsi"/>
              </w:rPr>
              <w:t>System musi zapewnić możliwość</w:t>
            </w:r>
            <w:r w:rsidR="009323BE" w:rsidRPr="00AC67CB">
              <w:rPr>
                <w:rFonts w:cstheme="minorHAnsi"/>
              </w:rPr>
              <w:t xml:space="preserve"> tworzenia ścieżek rozwoju pracownika.</w:t>
            </w:r>
          </w:p>
        </w:tc>
        <w:tc>
          <w:tcPr>
            <w:tcW w:w="1418" w:type="dxa"/>
            <w:vAlign w:val="center"/>
          </w:tcPr>
          <w:p w:rsidR="008B6F9E" w:rsidRPr="00AC67CB" w:rsidRDefault="00814850" w:rsidP="0029396E">
            <w:pPr>
              <w:jc w:val="center"/>
              <w:rPr>
                <w:rFonts w:cstheme="minorHAnsi"/>
                <w:sz w:val="20"/>
                <w:szCs w:val="20"/>
              </w:rPr>
            </w:pPr>
            <w:r w:rsidRPr="00AC67CB">
              <w:rPr>
                <w:rFonts w:cstheme="minorHAnsi"/>
                <w:sz w:val="20"/>
                <w:szCs w:val="20"/>
              </w:rPr>
              <w:t>W</w:t>
            </w:r>
          </w:p>
        </w:tc>
        <w:tc>
          <w:tcPr>
            <w:tcW w:w="1843" w:type="dxa"/>
            <w:vAlign w:val="center"/>
          </w:tcPr>
          <w:p w:rsidR="008B6F9E" w:rsidRPr="00AC67CB" w:rsidRDefault="008B6F9E" w:rsidP="0029396E">
            <w:pPr>
              <w:jc w:val="center"/>
              <w:rPr>
                <w:rFonts w:cstheme="minorHAnsi"/>
              </w:rPr>
            </w:pPr>
          </w:p>
        </w:tc>
      </w:tr>
      <w:tr w:rsidR="008B6F9E" w:rsidRPr="00AC67CB" w:rsidTr="00A5141E">
        <w:tc>
          <w:tcPr>
            <w:tcW w:w="1560" w:type="dxa"/>
            <w:shd w:val="clear" w:color="auto" w:fill="F2F2F2" w:themeFill="background1" w:themeFillShade="F2"/>
            <w:vAlign w:val="center"/>
          </w:tcPr>
          <w:p w:rsidR="008B6F9E" w:rsidRPr="00AC67CB" w:rsidRDefault="008B6F9E" w:rsidP="0029396E">
            <w:pPr>
              <w:pStyle w:val="Akapitzlist"/>
              <w:numPr>
                <w:ilvl w:val="0"/>
                <w:numId w:val="1"/>
              </w:numPr>
              <w:jc w:val="center"/>
              <w:rPr>
                <w:rFonts w:cstheme="minorHAnsi"/>
              </w:rPr>
            </w:pPr>
          </w:p>
        </w:tc>
        <w:tc>
          <w:tcPr>
            <w:tcW w:w="9213" w:type="dxa"/>
          </w:tcPr>
          <w:p w:rsidR="008B6F9E" w:rsidRPr="00AC67CB" w:rsidRDefault="00E36557" w:rsidP="0029396E">
            <w:pPr>
              <w:rPr>
                <w:rFonts w:cstheme="minorHAnsi"/>
              </w:rPr>
            </w:pPr>
            <w:r w:rsidRPr="00AC67CB">
              <w:rPr>
                <w:rFonts w:cstheme="minorHAnsi"/>
              </w:rPr>
              <w:t xml:space="preserve">System musi zapewnić możliwość wprowadzenia/zaimportowania bazy kandydatów do pracy na dane stanowiska wraz z ewidencją odpowiednich zgód kandydatów i mechanizmami </w:t>
            </w:r>
            <w:proofErr w:type="spellStart"/>
            <w:r w:rsidRPr="00AC67CB">
              <w:rPr>
                <w:rFonts w:cstheme="minorHAnsi"/>
              </w:rPr>
              <w:t>anonimizacji</w:t>
            </w:r>
            <w:proofErr w:type="spellEnd"/>
            <w:r w:rsidRPr="00AC67CB">
              <w:rPr>
                <w:rFonts w:cstheme="minorHAnsi"/>
              </w:rPr>
              <w:t xml:space="preserve"> danych.</w:t>
            </w:r>
          </w:p>
        </w:tc>
        <w:tc>
          <w:tcPr>
            <w:tcW w:w="1418" w:type="dxa"/>
            <w:vAlign w:val="center"/>
          </w:tcPr>
          <w:p w:rsidR="008B6F9E" w:rsidRPr="00AC67CB" w:rsidRDefault="00814850" w:rsidP="0029396E">
            <w:pPr>
              <w:jc w:val="center"/>
              <w:rPr>
                <w:rFonts w:cstheme="minorHAnsi"/>
                <w:sz w:val="20"/>
                <w:szCs w:val="20"/>
              </w:rPr>
            </w:pPr>
            <w:r w:rsidRPr="00AC67CB">
              <w:rPr>
                <w:rFonts w:cstheme="minorHAnsi"/>
                <w:sz w:val="20"/>
                <w:szCs w:val="20"/>
              </w:rPr>
              <w:t>W</w:t>
            </w:r>
          </w:p>
        </w:tc>
        <w:tc>
          <w:tcPr>
            <w:tcW w:w="1843" w:type="dxa"/>
            <w:vAlign w:val="center"/>
          </w:tcPr>
          <w:p w:rsidR="008B6F9E" w:rsidRPr="00AC67CB" w:rsidRDefault="008B6F9E" w:rsidP="0029396E">
            <w:pPr>
              <w:jc w:val="center"/>
              <w:rPr>
                <w:rFonts w:cstheme="minorHAnsi"/>
              </w:rPr>
            </w:pPr>
          </w:p>
        </w:tc>
      </w:tr>
      <w:tr w:rsidR="008B6F9E" w:rsidRPr="00AC67CB" w:rsidTr="00A5141E">
        <w:tc>
          <w:tcPr>
            <w:tcW w:w="1560" w:type="dxa"/>
            <w:shd w:val="clear" w:color="auto" w:fill="F2F2F2" w:themeFill="background1" w:themeFillShade="F2"/>
            <w:vAlign w:val="center"/>
          </w:tcPr>
          <w:p w:rsidR="008B6F9E" w:rsidRPr="00AC67CB" w:rsidRDefault="008B6F9E" w:rsidP="0029396E">
            <w:pPr>
              <w:pStyle w:val="Akapitzlist"/>
              <w:numPr>
                <w:ilvl w:val="0"/>
                <w:numId w:val="1"/>
              </w:numPr>
              <w:jc w:val="center"/>
              <w:rPr>
                <w:rFonts w:cstheme="minorHAnsi"/>
              </w:rPr>
            </w:pPr>
          </w:p>
        </w:tc>
        <w:tc>
          <w:tcPr>
            <w:tcW w:w="9213" w:type="dxa"/>
          </w:tcPr>
          <w:p w:rsidR="008B6F9E" w:rsidRPr="00AC67CB" w:rsidRDefault="00E36557" w:rsidP="0029396E">
            <w:pPr>
              <w:rPr>
                <w:rFonts w:cstheme="minorHAnsi"/>
              </w:rPr>
            </w:pPr>
            <w:r w:rsidRPr="00AC67CB">
              <w:rPr>
                <w:rFonts w:cstheme="minorHAnsi"/>
              </w:rPr>
              <w:t>System musi zapewnić możliwość wprowadzenia wniosków o zatrudnienie oraz zdefiniowania ścieżek ich elektronicznej akceptacji.</w:t>
            </w:r>
          </w:p>
        </w:tc>
        <w:tc>
          <w:tcPr>
            <w:tcW w:w="1418" w:type="dxa"/>
            <w:vAlign w:val="center"/>
          </w:tcPr>
          <w:p w:rsidR="008B6F9E" w:rsidRPr="00AC67CB" w:rsidRDefault="00814850" w:rsidP="0029396E">
            <w:pPr>
              <w:jc w:val="center"/>
              <w:rPr>
                <w:rFonts w:cstheme="minorHAnsi"/>
                <w:sz w:val="20"/>
                <w:szCs w:val="20"/>
              </w:rPr>
            </w:pPr>
            <w:r w:rsidRPr="00AC67CB">
              <w:rPr>
                <w:rFonts w:cstheme="minorHAnsi"/>
                <w:sz w:val="20"/>
                <w:szCs w:val="20"/>
              </w:rPr>
              <w:t>W</w:t>
            </w:r>
          </w:p>
        </w:tc>
        <w:tc>
          <w:tcPr>
            <w:tcW w:w="1843" w:type="dxa"/>
            <w:vAlign w:val="center"/>
          </w:tcPr>
          <w:p w:rsidR="008B6F9E" w:rsidRPr="00AC67CB" w:rsidRDefault="008B6F9E" w:rsidP="0029396E">
            <w:pPr>
              <w:jc w:val="center"/>
              <w:rPr>
                <w:rFonts w:cstheme="minorHAnsi"/>
              </w:rPr>
            </w:pPr>
          </w:p>
        </w:tc>
      </w:tr>
      <w:tr w:rsidR="008B6F9E" w:rsidRPr="00AC67CB" w:rsidTr="00A5141E">
        <w:tc>
          <w:tcPr>
            <w:tcW w:w="1560" w:type="dxa"/>
            <w:shd w:val="clear" w:color="auto" w:fill="F2F2F2" w:themeFill="background1" w:themeFillShade="F2"/>
            <w:vAlign w:val="center"/>
          </w:tcPr>
          <w:p w:rsidR="008B6F9E" w:rsidRPr="00AC67CB" w:rsidRDefault="008B6F9E" w:rsidP="0029396E">
            <w:pPr>
              <w:pStyle w:val="Akapitzlist"/>
              <w:numPr>
                <w:ilvl w:val="0"/>
                <w:numId w:val="1"/>
              </w:numPr>
              <w:jc w:val="center"/>
              <w:rPr>
                <w:rFonts w:cstheme="minorHAnsi"/>
              </w:rPr>
            </w:pPr>
          </w:p>
        </w:tc>
        <w:tc>
          <w:tcPr>
            <w:tcW w:w="9213" w:type="dxa"/>
          </w:tcPr>
          <w:p w:rsidR="008B6F9E" w:rsidRPr="00AC67CB" w:rsidRDefault="00E36557" w:rsidP="0029396E">
            <w:pPr>
              <w:rPr>
                <w:rFonts w:cstheme="minorHAnsi"/>
              </w:rPr>
            </w:pPr>
            <w:r w:rsidRPr="00AC67CB">
              <w:rPr>
                <w:rFonts w:cstheme="minorHAnsi"/>
              </w:rPr>
              <w:t>System musi zapewnić możliwość wprowadzania aplikacji kandydatów na dane stanowisko oraz zdefiniowania ścieżek ich elektronicznej akceptacji.</w:t>
            </w:r>
          </w:p>
        </w:tc>
        <w:tc>
          <w:tcPr>
            <w:tcW w:w="1418" w:type="dxa"/>
            <w:vAlign w:val="center"/>
          </w:tcPr>
          <w:p w:rsidR="008B6F9E" w:rsidRPr="00AC67CB" w:rsidRDefault="00814850" w:rsidP="0029396E">
            <w:pPr>
              <w:jc w:val="center"/>
              <w:rPr>
                <w:rFonts w:cstheme="minorHAnsi"/>
                <w:sz w:val="20"/>
                <w:szCs w:val="20"/>
              </w:rPr>
            </w:pPr>
            <w:r w:rsidRPr="00AC67CB">
              <w:rPr>
                <w:rFonts w:cstheme="minorHAnsi"/>
                <w:sz w:val="20"/>
                <w:szCs w:val="20"/>
              </w:rPr>
              <w:t>W</w:t>
            </w:r>
          </w:p>
        </w:tc>
        <w:tc>
          <w:tcPr>
            <w:tcW w:w="1843" w:type="dxa"/>
            <w:vAlign w:val="center"/>
          </w:tcPr>
          <w:p w:rsidR="008B6F9E" w:rsidRPr="00AC67CB" w:rsidRDefault="008B6F9E" w:rsidP="0029396E">
            <w:pPr>
              <w:jc w:val="center"/>
              <w:rPr>
                <w:rFonts w:cstheme="minorHAnsi"/>
              </w:rPr>
            </w:pPr>
          </w:p>
        </w:tc>
      </w:tr>
      <w:tr w:rsidR="008B6F9E" w:rsidRPr="00AC67CB" w:rsidTr="00A5141E">
        <w:tc>
          <w:tcPr>
            <w:tcW w:w="1560" w:type="dxa"/>
            <w:shd w:val="clear" w:color="auto" w:fill="F2F2F2" w:themeFill="background1" w:themeFillShade="F2"/>
            <w:vAlign w:val="center"/>
          </w:tcPr>
          <w:p w:rsidR="008B6F9E" w:rsidRPr="00AC67CB" w:rsidRDefault="008B6F9E" w:rsidP="0029396E">
            <w:pPr>
              <w:pStyle w:val="Akapitzlist"/>
              <w:numPr>
                <w:ilvl w:val="0"/>
                <w:numId w:val="1"/>
              </w:numPr>
              <w:jc w:val="center"/>
              <w:rPr>
                <w:rFonts w:cstheme="minorHAnsi"/>
              </w:rPr>
            </w:pPr>
          </w:p>
        </w:tc>
        <w:tc>
          <w:tcPr>
            <w:tcW w:w="9213" w:type="dxa"/>
          </w:tcPr>
          <w:p w:rsidR="008B6F9E" w:rsidRPr="00AC67CB" w:rsidRDefault="00E36557" w:rsidP="0029396E">
            <w:pPr>
              <w:rPr>
                <w:rFonts w:cstheme="minorHAnsi"/>
              </w:rPr>
            </w:pPr>
            <w:r w:rsidRPr="00AC67CB">
              <w:rPr>
                <w:rFonts w:cstheme="minorHAnsi"/>
              </w:rPr>
              <w:t>System musi zapewnić możliwość prowadzenia elektronicznej korespondencji z kandydatami (indywidualnej i grupowej).</w:t>
            </w:r>
          </w:p>
        </w:tc>
        <w:tc>
          <w:tcPr>
            <w:tcW w:w="1418" w:type="dxa"/>
            <w:vAlign w:val="center"/>
          </w:tcPr>
          <w:p w:rsidR="008B6F9E" w:rsidRPr="00AC67CB" w:rsidRDefault="00814850" w:rsidP="0029396E">
            <w:pPr>
              <w:jc w:val="center"/>
              <w:rPr>
                <w:rFonts w:cstheme="minorHAnsi"/>
                <w:sz w:val="20"/>
                <w:szCs w:val="20"/>
              </w:rPr>
            </w:pPr>
            <w:r w:rsidRPr="00AC67CB">
              <w:rPr>
                <w:rFonts w:cstheme="minorHAnsi"/>
                <w:sz w:val="20"/>
                <w:szCs w:val="20"/>
              </w:rPr>
              <w:t>W</w:t>
            </w:r>
          </w:p>
        </w:tc>
        <w:tc>
          <w:tcPr>
            <w:tcW w:w="1843" w:type="dxa"/>
            <w:vAlign w:val="center"/>
          </w:tcPr>
          <w:p w:rsidR="008B6F9E" w:rsidRPr="00AC67CB" w:rsidRDefault="008B6F9E" w:rsidP="0029396E">
            <w:pPr>
              <w:jc w:val="center"/>
              <w:rPr>
                <w:rFonts w:cstheme="minorHAnsi"/>
              </w:rPr>
            </w:pPr>
          </w:p>
        </w:tc>
      </w:tr>
      <w:tr w:rsidR="008B6F9E" w:rsidRPr="00AC67CB" w:rsidTr="00A5141E">
        <w:tc>
          <w:tcPr>
            <w:tcW w:w="1560" w:type="dxa"/>
            <w:shd w:val="clear" w:color="auto" w:fill="F2F2F2" w:themeFill="background1" w:themeFillShade="F2"/>
            <w:vAlign w:val="center"/>
          </w:tcPr>
          <w:p w:rsidR="008B6F9E" w:rsidRPr="00AC67CB" w:rsidRDefault="008B6F9E" w:rsidP="0029396E">
            <w:pPr>
              <w:pStyle w:val="Akapitzlist"/>
              <w:numPr>
                <w:ilvl w:val="0"/>
                <w:numId w:val="1"/>
              </w:numPr>
              <w:jc w:val="center"/>
              <w:rPr>
                <w:rFonts w:cstheme="minorHAnsi"/>
              </w:rPr>
            </w:pPr>
          </w:p>
        </w:tc>
        <w:tc>
          <w:tcPr>
            <w:tcW w:w="9213" w:type="dxa"/>
          </w:tcPr>
          <w:p w:rsidR="008B6F9E" w:rsidRPr="00AC67CB" w:rsidRDefault="008E7E27" w:rsidP="0029396E">
            <w:pPr>
              <w:rPr>
                <w:rFonts w:cstheme="minorHAnsi"/>
              </w:rPr>
            </w:pPr>
            <w:r w:rsidRPr="00AC67CB">
              <w:rPr>
                <w:rFonts w:cstheme="minorHAnsi"/>
              </w:rPr>
              <w:t>System musi zapewnić możliwość</w:t>
            </w:r>
            <w:r w:rsidR="00814850" w:rsidRPr="00AC67CB">
              <w:rPr>
                <w:rFonts w:cstheme="minorHAnsi"/>
              </w:rPr>
              <w:t xml:space="preserve"> wprowadzenia informacji o wymaganych działaniach organizacji w procesie zatrudnienia pracownika (np. szkolenia wstępne, sprawdzenie kompletu dokumentów do zatrudnienia) wraz z automatycznymi powiadomieniami odpowiednich pracowników.</w:t>
            </w:r>
          </w:p>
        </w:tc>
        <w:tc>
          <w:tcPr>
            <w:tcW w:w="1418" w:type="dxa"/>
            <w:vAlign w:val="center"/>
          </w:tcPr>
          <w:p w:rsidR="008B6F9E" w:rsidRPr="00AC67CB" w:rsidRDefault="00814850" w:rsidP="0029396E">
            <w:pPr>
              <w:jc w:val="center"/>
              <w:rPr>
                <w:rFonts w:cstheme="minorHAnsi"/>
                <w:sz w:val="20"/>
                <w:szCs w:val="20"/>
              </w:rPr>
            </w:pPr>
            <w:r w:rsidRPr="00AC67CB">
              <w:rPr>
                <w:rFonts w:cstheme="minorHAnsi"/>
                <w:sz w:val="20"/>
                <w:szCs w:val="20"/>
              </w:rPr>
              <w:t>W</w:t>
            </w:r>
          </w:p>
        </w:tc>
        <w:tc>
          <w:tcPr>
            <w:tcW w:w="1843" w:type="dxa"/>
            <w:vAlign w:val="center"/>
          </w:tcPr>
          <w:p w:rsidR="008B6F9E" w:rsidRPr="00AC67CB" w:rsidRDefault="008B6F9E" w:rsidP="0029396E">
            <w:pPr>
              <w:jc w:val="center"/>
              <w:rPr>
                <w:rFonts w:cstheme="minorHAnsi"/>
              </w:rPr>
            </w:pPr>
          </w:p>
        </w:tc>
      </w:tr>
      <w:tr w:rsidR="008B6F9E" w:rsidRPr="00AC67CB" w:rsidTr="00A5141E">
        <w:tc>
          <w:tcPr>
            <w:tcW w:w="1560" w:type="dxa"/>
            <w:shd w:val="clear" w:color="auto" w:fill="F2F2F2" w:themeFill="background1" w:themeFillShade="F2"/>
            <w:vAlign w:val="center"/>
          </w:tcPr>
          <w:p w:rsidR="008B6F9E" w:rsidRPr="00AC67CB" w:rsidRDefault="008B6F9E" w:rsidP="0029396E">
            <w:pPr>
              <w:pStyle w:val="Akapitzlist"/>
              <w:numPr>
                <w:ilvl w:val="0"/>
                <w:numId w:val="1"/>
              </w:numPr>
              <w:jc w:val="center"/>
              <w:rPr>
                <w:rFonts w:cstheme="minorHAnsi"/>
              </w:rPr>
            </w:pPr>
          </w:p>
        </w:tc>
        <w:tc>
          <w:tcPr>
            <w:tcW w:w="9213" w:type="dxa"/>
          </w:tcPr>
          <w:p w:rsidR="008B6F9E" w:rsidRPr="00AC67CB" w:rsidRDefault="008E7E27" w:rsidP="0029396E">
            <w:pPr>
              <w:rPr>
                <w:rFonts w:cstheme="minorHAnsi"/>
              </w:rPr>
            </w:pPr>
            <w:r w:rsidRPr="00AC67CB">
              <w:rPr>
                <w:rFonts w:cstheme="minorHAnsi"/>
              </w:rPr>
              <w:t>System musi zapewnić możliwość</w:t>
            </w:r>
            <w:r w:rsidR="00814850" w:rsidRPr="00AC67CB">
              <w:rPr>
                <w:rFonts w:cstheme="minorHAnsi"/>
              </w:rPr>
              <w:t xml:space="preserve"> wprowadzania formularzy z informacjami o świadczeniach socjalnych/benefitach oraz ścieżek ich elektronicznego obiegu.</w:t>
            </w:r>
          </w:p>
        </w:tc>
        <w:tc>
          <w:tcPr>
            <w:tcW w:w="1418" w:type="dxa"/>
            <w:vAlign w:val="center"/>
          </w:tcPr>
          <w:p w:rsidR="008B6F9E" w:rsidRPr="00AC67CB" w:rsidRDefault="00814850" w:rsidP="0029396E">
            <w:pPr>
              <w:jc w:val="center"/>
              <w:rPr>
                <w:rFonts w:cstheme="minorHAnsi"/>
                <w:sz w:val="20"/>
                <w:szCs w:val="20"/>
              </w:rPr>
            </w:pPr>
            <w:r w:rsidRPr="00AC67CB">
              <w:rPr>
                <w:rFonts w:cstheme="minorHAnsi"/>
                <w:sz w:val="20"/>
                <w:szCs w:val="20"/>
              </w:rPr>
              <w:t>W</w:t>
            </w:r>
          </w:p>
        </w:tc>
        <w:tc>
          <w:tcPr>
            <w:tcW w:w="1843" w:type="dxa"/>
            <w:vAlign w:val="center"/>
          </w:tcPr>
          <w:p w:rsidR="008B6F9E" w:rsidRPr="00AC67CB" w:rsidRDefault="008B6F9E" w:rsidP="0029396E">
            <w:pPr>
              <w:jc w:val="center"/>
              <w:rPr>
                <w:rFonts w:cstheme="minorHAnsi"/>
              </w:rPr>
            </w:pPr>
          </w:p>
        </w:tc>
      </w:tr>
      <w:tr w:rsidR="008B6F9E" w:rsidRPr="00AC67CB" w:rsidTr="00A5141E">
        <w:tc>
          <w:tcPr>
            <w:tcW w:w="1560" w:type="dxa"/>
            <w:shd w:val="clear" w:color="auto" w:fill="F2F2F2" w:themeFill="background1" w:themeFillShade="F2"/>
            <w:vAlign w:val="center"/>
          </w:tcPr>
          <w:p w:rsidR="008B6F9E" w:rsidRPr="00AC67CB" w:rsidRDefault="008B6F9E" w:rsidP="0029396E">
            <w:pPr>
              <w:pStyle w:val="Akapitzlist"/>
              <w:numPr>
                <w:ilvl w:val="0"/>
                <w:numId w:val="1"/>
              </w:numPr>
              <w:jc w:val="center"/>
              <w:rPr>
                <w:rFonts w:cstheme="minorHAnsi"/>
              </w:rPr>
            </w:pPr>
          </w:p>
        </w:tc>
        <w:tc>
          <w:tcPr>
            <w:tcW w:w="9213" w:type="dxa"/>
          </w:tcPr>
          <w:p w:rsidR="008B6F9E" w:rsidRPr="00AC67CB" w:rsidRDefault="008E7E27" w:rsidP="0029396E">
            <w:pPr>
              <w:rPr>
                <w:rFonts w:cstheme="minorHAnsi"/>
              </w:rPr>
            </w:pPr>
            <w:r w:rsidRPr="00AC67CB">
              <w:rPr>
                <w:rFonts w:cstheme="minorHAnsi"/>
              </w:rPr>
              <w:t>System musi zapewnić możliwość</w:t>
            </w:r>
            <w:r w:rsidR="00814850" w:rsidRPr="00AC67CB">
              <w:rPr>
                <w:rFonts w:cstheme="minorHAnsi"/>
              </w:rPr>
              <w:t xml:space="preserve"> implementacji procesu zarządzania wynagrodzeniami wraz z obiegiem potrzebnych w tym procesie formularzy.</w:t>
            </w:r>
          </w:p>
        </w:tc>
        <w:tc>
          <w:tcPr>
            <w:tcW w:w="1418" w:type="dxa"/>
            <w:vAlign w:val="center"/>
          </w:tcPr>
          <w:p w:rsidR="008B6F9E" w:rsidRPr="00AC67CB" w:rsidRDefault="00814850" w:rsidP="0029396E">
            <w:pPr>
              <w:jc w:val="center"/>
              <w:rPr>
                <w:rFonts w:cstheme="minorHAnsi"/>
                <w:sz w:val="20"/>
                <w:szCs w:val="20"/>
              </w:rPr>
            </w:pPr>
            <w:r w:rsidRPr="00AC67CB">
              <w:rPr>
                <w:rFonts w:cstheme="minorHAnsi"/>
                <w:sz w:val="20"/>
                <w:szCs w:val="20"/>
              </w:rPr>
              <w:t>W</w:t>
            </w:r>
          </w:p>
        </w:tc>
        <w:tc>
          <w:tcPr>
            <w:tcW w:w="1843" w:type="dxa"/>
            <w:vAlign w:val="center"/>
          </w:tcPr>
          <w:p w:rsidR="008B6F9E" w:rsidRPr="00AC67CB" w:rsidRDefault="008B6F9E" w:rsidP="0029396E">
            <w:pPr>
              <w:jc w:val="center"/>
              <w:rPr>
                <w:rFonts w:cstheme="minorHAnsi"/>
              </w:rPr>
            </w:pPr>
          </w:p>
        </w:tc>
      </w:tr>
      <w:tr w:rsidR="008B6F9E" w:rsidRPr="00AC67CB" w:rsidTr="00A5141E">
        <w:tc>
          <w:tcPr>
            <w:tcW w:w="1560" w:type="dxa"/>
            <w:shd w:val="clear" w:color="auto" w:fill="F2F2F2" w:themeFill="background1" w:themeFillShade="F2"/>
            <w:vAlign w:val="center"/>
          </w:tcPr>
          <w:p w:rsidR="008B6F9E" w:rsidRPr="00AC67CB" w:rsidRDefault="008B6F9E" w:rsidP="0029396E">
            <w:pPr>
              <w:pStyle w:val="Akapitzlist"/>
              <w:numPr>
                <w:ilvl w:val="0"/>
                <w:numId w:val="1"/>
              </w:numPr>
              <w:jc w:val="center"/>
              <w:rPr>
                <w:rFonts w:cstheme="minorHAnsi"/>
              </w:rPr>
            </w:pPr>
          </w:p>
        </w:tc>
        <w:tc>
          <w:tcPr>
            <w:tcW w:w="9213" w:type="dxa"/>
          </w:tcPr>
          <w:p w:rsidR="008B6F9E" w:rsidRPr="00AC67CB" w:rsidRDefault="008E7E27" w:rsidP="0029396E">
            <w:pPr>
              <w:rPr>
                <w:rFonts w:cstheme="minorHAnsi"/>
              </w:rPr>
            </w:pPr>
            <w:r w:rsidRPr="00AC67CB">
              <w:rPr>
                <w:rFonts w:cstheme="minorHAnsi"/>
              </w:rPr>
              <w:t>System musi zapewnić możliwość</w:t>
            </w:r>
            <w:r w:rsidR="00814850" w:rsidRPr="00AC67CB">
              <w:rPr>
                <w:rFonts w:cstheme="minorHAnsi"/>
              </w:rPr>
              <w:t xml:space="preserve"> tworzenia dowolnych formularzy programu talentowego.</w:t>
            </w:r>
          </w:p>
        </w:tc>
        <w:tc>
          <w:tcPr>
            <w:tcW w:w="1418" w:type="dxa"/>
            <w:vAlign w:val="center"/>
          </w:tcPr>
          <w:p w:rsidR="008B6F9E" w:rsidRPr="00AC67CB" w:rsidRDefault="00814850" w:rsidP="0029396E">
            <w:pPr>
              <w:jc w:val="center"/>
              <w:rPr>
                <w:rFonts w:cstheme="minorHAnsi"/>
                <w:sz w:val="20"/>
                <w:szCs w:val="20"/>
              </w:rPr>
            </w:pPr>
            <w:r w:rsidRPr="00AC67CB">
              <w:rPr>
                <w:rFonts w:cstheme="minorHAnsi"/>
                <w:sz w:val="20"/>
                <w:szCs w:val="20"/>
              </w:rPr>
              <w:t>W</w:t>
            </w:r>
          </w:p>
        </w:tc>
        <w:tc>
          <w:tcPr>
            <w:tcW w:w="1843" w:type="dxa"/>
            <w:vAlign w:val="center"/>
          </w:tcPr>
          <w:p w:rsidR="008B6F9E" w:rsidRPr="00AC67CB" w:rsidRDefault="008B6F9E" w:rsidP="0029396E">
            <w:pPr>
              <w:jc w:val="center"/>
              <w:rPr>
                <w:rFonts w:cstheme="minorHAnsi"/>
              </w:rPr>
            </w:pPr>
          </w:p>
        </w:tc>
      </w:tr>
      <w:tr w:rsidR="008B6F9E" w:rsidRPr="00AC67CB" w:rsidTr="00A5141E">
        <w:tc>
          <w:tcPr>
            <w:tcW w:w="1560" w:type="dxa"/>
            <w:shd w:val="clear" w:color="auto" w:fill="F2F2F2" w:themeFill="background1" w:themeFillShade="F2"/>
            <w:vAlign w:val="center"/>
          </w:tcPr>
          <w:p w:rsidR="008B6F9E" w:rsidRPr="00AC67CB" w:rsidRDefault="008B6F9E" w:rsidP="0029396E">
            <w:pPr>
              <w:pStyle w:val="Akapitzlist"/>
              <w:numPr>
                <w:ilvl w:val="0"/>
                <w:numId w:val="1"/>
              </w:numPr>
              <w:jc w:val="center"/>
              <w:rPr>
                <w:rFonts w:cstheme="minorHAnsi"/>
              </w:rPr>
            </w:pPr>
          </w:p>
        </w:tc>
        <w:tc>
          <w:tcPr>
            <w:tcW w:w="9213" w:type="dxa"/>
          </w:tcPr>
          <w:p w:rsidR="008B6F9E" w:rsidRPr="00AC67CB" w:rsidRDefault="008E7E27" w:rsidP="0029396E">
            <w:pPr>
              <w:rPr>
                <w:rFonts w:cstheme="minorHAnsi"/>
              </w:rPr>
            </w:pPr>
            <w:r w:rsidRPr="00AC67CB">
              <w:rPr>
                <w:rFonts w:cstheme="minorHAnsi"/>
              </w:rPr>
              <w:t>System musi zapewnić możliwość</w:t>
            </w:r>
            <w:r w:rsidR="00814850" w:rsidRPr="00AC67CB">
              <w:rPr>
                <w:rFonts w:cstheme="minorHAnsi"/>
              </w:rPr>
              <w:t xml:space="preserve"> tworzenia dowolnych ankiet badania powodów odejść pracowników i satysfakcji pracowników oraz ścieżek ich elektronicznego obiegu.</w:t>
            </w:r>
          </w:p>
        </w:tc>
        <w:tc>
          <w:tcPr>
            <w:tcW w:w="1418" w:type="dxa"/>
            <w:vAlign w:val="center"/>
          </w:tcPr>
          <w:p w:rsidR="008B6F9E" w:rsidRPr="00AC67CB" w:rsidRDefault="00814850" w:rsidP="0029396E">
            <w:pPr>
              <w:jc w:val="center"/>
              <w:rPr>
                <w:rFonts w:cstheme="minorHAnsi"/>
                <w:sz w:val="20"/>
                <w:szCs w:val="20"/>
              </w:rPr>
            </w:pPr>
            <w:r w:rsidRPr="00AC67CB">
              <w:rPr>
                <w:rFonts w:cstheme="minorHAnsi"/>
                <w:sz w:val="20"/>
                <w:szCs w:val="20"/>
              </w:rPr>
              <w:t>W</w:t>
            </w:r>
          </w:p>
        </w:tc>
        <w:tc>
          <w:tcPr>
            <w:tcW w:w="1843" w:type="dxa"/>
            <w:vAlign w:val="center"/>
          </w:tcPr>
          <w:p w:rsidR="008B6F9E" w:rsidRPr="00AC67CB" w:rsidRDefault="008B6F9E" w:rsidP="0029396E">
            <w:pPr>
              <w:jc w:val="center"/>
              <w:rPr>
                <w:rFonts w:cstheme="minorHAnsi"/>
              </w:rPr>
            </w:pPr>
          </w:p>
        </w:tc>
      </w:tr>
      <w:tr w:rsidR="008B6F9E" w:rsidRPr="00AC67CB" w:rsidTr="00A5141E">
        <w:tc>
          <w:tcPr>
            <w:tcW w:w="1560" w:type="dxa"/>
            <w:shd w:val="clear" w:color="auto" w:fill="F2F2F2" w:themeFill="background1" w:themeFillShade="F2"/>
            <w:vAlign w:val="center"/>
          </w:tcPr>
          <w:p w:rsidR="008B6F9E" w:rsidRPr="00AC67CB" w:rsidRDefault="00701358" w:rsidP="00632700">
            <w:pPr>
              <w:pStyle w:val="Akapitzlist"/>
              <w:rPr>
                <w:rFonts w:cstheme="minorHAnsi"/>
                <w:b/>
              </w:rPr>
            </w:pPr>
            <w:r w:rsidRPr="00AC67CB">
              <w:rPr>
                <w:rFonts w:cstheme="minorHAnsi"/>
                <w:b/>
              </w:rPr>
              <w:t>XV</w:t>
            </w:r>
          </w:p>
        </w:tc>
        <w:tc>
          <w:tcPr>
            <w:tcW w:w="9213" w:type="dxa"/>
          </w:tcPr>
          <w:p w:rsidR="008B6F9E" w:rsidRPr="00AC67CB" w:rsidRDefault="00632700" w:rsidP="0018218A">
            <w:pPr>
              <w:pStyle w:val="Nagwek1"/>
              <w:outlineLvl w:val="0"/>
              <w:rPr>
                <w:rFonts w:asciiTheme="minorHAnsi" w:hAnsiTheme="minorHAnsi" w:cstheme="minorHAnsi"/>
              </w:rPr>
            </w:pPr>
            <w:r w:rsidRPr="00AC67CB">
              <w:rPr>
                <w:rFonts w:asciiTheme="minorHAnsi" w:hAnsiTheme="minorHAnsi" w:cstheme="minorHAnsi"/>
                <w:sz w:val="22"/>
                <w:szCs w:val="22"/>
              </w:rPr>
              <w:t>Portal dla pracowników</w:t>
            </w:r>
          </w:p>
        </w:tc>
        <w:tc>
          <w:tcPr>
            <w:tcW w:w="1418" w:type="dxa"/>
            <w:vAlign w:val="center"/>
          </w:tcPr>
          <w:p w:rsidR="008B6F9E" w:rsidRPr="00AC67CB" w:rsidRDefault="008B6F9E" w:rsidP="0029396E">
            <w:pPr>
              <w:jc w:val="center"/>
              <w:rPr>
                <w:rFonts w:cstheme="minorHAnsi"/>
                <w:sz w:val="20"/>
                <w:szCs w:val="20"/>
              </w:rPr>
            </w:pPr>
          </w:p>
        </w:tc>
        <w:tc>
          <w:tcPr>
            <w:tcW w:w="1843" w:type="dxa"/>
            <w:vAlign w:val="center"/>
          </w:tcPr>
          <w:p w:rsidR="008B6F9E" w:rsidRPr="00AC67CB" w:rsidRDefault="008B6F9E" w:rsidP="0029396E">
            <w:pPr>
              <w:jc w:val="center"/>
              <w:rPr>
                <w:rFonts w:cstheme="minorHAnsi"/>
              </w:rPr>
            </w:pPr>
          </w:p>
        </w:tc>
      </w:tr>
      <w:tr w:rsidR="008B6F9E" w:rsidRPr="00AC67CB" w:rsidTr="00A5141E">
        <w:tc>
          <w:tcPr>
            <w:tcW w:w="1560" w:type="dxa"/>
            <w:shd w:val="clear" w:color="auto" w:fill="F2F2F2" w:themeFill="background1" w:themeFillShade="F2"/>
            <w:vAlign w:val="center"/>
          </w:tcPr>
          <w:p w:rsidR="008B6F9E" w:rsidRPr="00AC67CB" w:rsidRDefault="008B6F9E" w:rsidP="0029396E">
            <w:pPr>
              <w:pStyle w:val="Akapitzlist"/>
              <w:numPr>
                <w:ilvl w:val="0"/>
                <w:numId w:val="1"/>
              </w:numPr>
              <w:jc w:val="center"/>
              <w:rPr>
                <w:rFonts w:cstheme="minorHAnsi"/>
              </w:rPr>
            </w:pPr>
          </w:p>
        </w:tc>
        <w:tc>
          <w:tcPr>
            <w:tcW w:w="9213" w:type="dxa"/>
          </w:tcPr>
          <w:p w:rsidR="008B6F9E" w:rsidRPr="00AC67CB" w:rsidRDefault="002B4064" w:rsidP="00B0739E">
            <w:pPr>
              <w:rPr>
                <w:rFonts w:cstheme="minorHAnsi"/>
              </w:rPr>
            </w:pPr>
            <w:r w:rsidRPr="00AC67CB">
              <w:rPr>
                <w:rFonts w:cstheme="minorHAnsi"/>
              </w:rPr>
              <w:t xml:space="preserve">System musi zapewnić możliwość dostępu pracownika do własnych danych w postaci formularzy z danymi oraz teczki elektronicznej pracownika. </w:t>
            </w:r>
          </w:p>
        </w:tc>
        <w:tc>
          <w:tcPr>
            <w:tcW w:w="1418" w:type="dxa"/>
            <w:vAlign w:val="center"/>
          </w:tcPr>
          <w:p w:rsidR="008B6F9E" w:rsidRPr="00AC67CB" w:rsidRDefault="002B4064" w:rsidP="0029396E">
            <w:pPr>
              <w:jc w:val="center"/>
              <w:rPr>
                <w:rFonts w:cstheme="minorHAnsi"/>
                <w:sz w:val="20"/>
                <w:szCs w:val="20"/>
              </w:rPr>
            </w:pPr>
            <w:r w:rsidRPr="00AC67CB">
              <w:rPr>
                <w:rFonts w:cstheme="minorHAnsi"/>
                <w:sz w:val="20"/>
                <w:szCs w:val="20"/>
              </w:rPr>
              <w:t>W</w:t>
            </w:r>
          </w:p>
        </w:tc>
        <w:tc>
          <w:tcPr>
            <w:tcW w:w="1843" w:type="dxa"/>
            <w:vAlign w:val="center"/>
          </w:tcPr>
          <w:p w:rsidR="008B6F9E" w:rsidRPr="00AC67CB" w:rsidRDefault="008B6F9E" w:rsidP="0029396E">
            <w:pPr>
              <w:jc w:val="center"/>
              <w:rPr>
                <w:rFonts w:cstheme="minorHAnsi"/>
              </w:rPr>
            </w:pPr>
          </w:p>
        </w:tc>
      </w:tr>
      <w:tr w:rsidR="008B6F9E" w:rsidRPr="00AC67CB" w:rsidTr="00A5141E">
        <w:tc>
          <w:tcPr>
            <w:tcW w:w="1560" w:type="dxa"/>
            <w:shd w:val="clear" w:color="auto" w:fill="F2F2F2" w:themeFill="background1" w:themeFillShade="F2"/>
            <w:vAlign w:val="center"/>
          </w:tcPr>
          <w:p w:rsidR="008B6F9E" w:rsidRPr="00AC67CB" w:rsidRDefault="008B6F9E" w:rsidP="0029396E">
            <w:pPr>
              <w:pStyle w:val="Akapitzlist"/>
              <w:numPr>
                <w:ilvl w:val="0"/>
                <w:numId w:val="1"/>
              </w:numPr>
              <w:jc w:val="center"/>
              <w:rPr>
                <w:rFonts w:cstheme="minorHAnsi"/>
              </w:rPr>
            </w:pPr>
          </w:p>
        </w:tc>
        <w:tc>
          <w:tcPr>
            <w:tcW w:w="9213" w:type="dxa"/>
          </w:tcPr>
          <w:p w:rsidR="008B6F9E" w:rsidRPr="00AC67CB" w:rsidRDefault="00FA4441" w:rsidP="0029396E">
            <w:pPr>
              <w:rPr>
                <w:rFonts w:cstheme="minorHAnsi"/>
              </w:rPr>
            </w:pPr>
            <w:r w:rsidRPr="00AC67CB">
              <w:rPr>
                <w:rFonts w:cstheme="minorHAnsi"/>
              </w:rPr>
              <w:t>System musi zapewnić możliwość prezentacji danych dotyczących badań lekarskich/szkoleń BHP.</w:t>
            </w:r>
          </w:p>
        </w:tc>
        <w:tc>
          <w:tcPr>
            <w:tcW w:w="1418" w:type="dxa"/>
            <w:vAlign w:val="center"/>
          </w:tcPr>
          <w:p w:rsidR="008B6F9E" w:rsidRPr="00AC67CB" w:rsidRDefault="00982D80" w:rsidP="0029396E">
            <w:pPr>
              <w:jc w:val="center"/>
              <w:rPr>
                <w:rFonts w:cstheme="minorHAnsi"/>
                <w:sz w:val="20"/>
                <w:szCs w:val="20"/>
              </w:rPr>
            </w:pPr>
            <w:r w:rsidRPr="00AC67CB">
              <w:rPr>
                <w:rFonts w:cstheme="minorHAnsi"/>
                <w:sz w:val="20"/>
                <w:szCs w:val="20"/>
              </w:rPr>
              <w:t>W</w:t>
            </w:r>
          </w:p>
        </w:tc>
        <w:tc>
          <w:tcPr>
            <w:tcW w:w="1843" w:type="dxa"/>
            <w:vAlign w:val="center"/>
          </w:tcPr>
          <w:p w:rsidR="008B6F9E" w:rsidRPr="00AC67CB" w:rsidRDefault="008B6F9E" w:rsidP="0029396E">
            <w:pPr>
              <w:jc w:val="center"/>
              <w:rPr>
                <w:rFonts w:cstheme="minorHAnsi"/>
              </w:rPr>
            </w:pPr>
          </w:p>
        </w:tc>
      </w:tr>
      <w:tr w:rsidR="008B6F9E" w:rsidRPr="00AC67CB" w:rsidTr="00A5141E">
        <w:tc>
          <w:tcPr>
            <w:tcW w:w="1560" w:type="dxa"/>
            <w:shd w:val="clear" w:color="auto" w:fill="F2F2F2" w:themeFill="background1" w:themeFillShade="F2"/>
            <w:vAlign w:val="center"/>
          </w:tcPr>
          <w:p w:rsidR="008B6F9E" w:rsidRPr="00AC67CB" w:rsidRDefault="008B6F9E" w:rsidP="0029396E">
            <w:pPr>
              <w:pStyle w:val="Akapitzlist"/>
              <w:numPr>
                <w:ilvl w:val="0"/>
                <w:numId w:val="1"/>
              </w:numPr>
              <w:jc w:val="center"/>
              <w:rPr>
                <w:rFonts w:cstheme="minorHAnsi"/>
              </w:rPr>
            </w:pPr>
          </w:p>
        </w:tc>
        <w:tc>
          <w:tcPr>
            <w:tcW w:w="9213" w:type="dxa"/>
          </w:tcPr>
          <w:p w:rsidR="008B6F9E" w:rsidRPr="00AC67CB" w:rsidRDefault="00DD15F0" w:rsidP="0029396E">
            <w:pPr>
              <w:rPr>
                <w:rFonts w:cstheme="minorHAnsi"/>
              </w:rPr>
            </w:pPr>
            <w:r w:rsidRPr="00AC67CB">
              <w:rPr>
                <w:rFonts w:cstheme="minorHAnsi"/>
              </w:rPr>
              <w:t>System musi zapewnić możliwość wprowadzania przez pracownika informacji o jego dyspozycyjności w danym dniu.</w:t>
            </w:r>
          </w:p>
        </w:tc>
        <w:tc>
          <w:tcPr>
            <w:tcW w:w="1418" w:type="dxa"/>
            <w:vAlign w:val="center"/>
          </w:tcPr>
          <w:p w:rsidR="008B6F9E" w:rsidRPr="00AC67CB" w:rsidRDefault="00982D80" w:rsidP="0029396E">
            <w:pPr>
              <w:jc w:val="center"/>
              <w:rPr>
                <w:rFonts w:cstheme="minorHAnsi"/>
                <w:sz w:val="20"/>
                <w:szCs w:val="20"/>
              </w:rPr>
            </w:pPr>
            <w:r w:rsidRPr="00AC67CB">
              <w:rPr>
                <w:rFonts w:cstheme="minorHAnsi"/>
                <w:sz w:val="20"/>
                <w:szCs w:val="20"/>
              </w:rPr>
              <w:t>W</w:t>
            </w:r>
          </w:p>
        </w:tc>
        <w:tc>
          <w:tcPr>
            <w:tcW w:w="1843" w:type="dxa"/>
            <w:vAlign w:val="center"/>
          </w:tcPr>
          <w:p w:rsidR="008B6F9E" w:rsidRPr="00AC67CB" w:rsidRDefault="008B6F9E" w:rsidP="0029396E">
            <w:pPr>
              <w:jc w:val="center"/>
              <w:rPr>
                <w:rFonts w:cstheme="minorHAnsi"/>
              </w:rPr>
            </w:pPr>
          </w:p>
        </w:tc>
      </w:tr>
      <w:tr w:rsidR="008B6F9E" w:rsidRPr="00AC67CB" w:rsidTr="00A5141E">
        <w:tc>
          <w:tcPr>
            <w:tcW w:w="1560" w:type="dxa"/>
            <w:shd w:val="clear" w:color="auto" w:fill="F2F2F2" w:themeFill="background1" w:themeFillShade="F2"/>
            <w:vAlign w:val="center"/>
          </w:tcPr>
          <w:p w:rsidR="008B6F9E" w:rsidRPr="00AC67CB" w:rsidRDefault="008B6F9E" w:rsidP="0029396E">
            <w:pPr>
              <w:pStyle w:val="Akapitzlist"/>
              <w:numPr>
                <w:ilvl w:val="0"/>
                <w:numId w:val="1"/>
              </w:numPr>
              <w:jc w:val="center"/>
              <w:rPr>
                <w:rFonts w:cstheme="minorHAnsi"/>
              </w:rPr>
            </w:pPr>
          </w:p>
        </w:tc>
        <w:tc>
          <w:tcPr>
            <w:tcW w:w="9213" w:type="dxa"/>
          </w:tcPr>
          <w:p w:rsidR="008B6F9E" w:rsidRPr="00AC67CB" w:rsidRDefault="00DD15F0" w:rsidP="0029396E">
            <w:pPr>
              <w:rPr>
                <w:rFonts w:cstheme="minorHAnsi"/>
              </w:rPr>
            </w:pPr>
            <w:r w:rsidRPr="00AC67CB">
              <w:rPr>
                <w:rFonts w:cstheme="minorHAnsi"/>
              </w:rPr>
              <w:t>System musi zapewnić możliwość prowadzenia na bieżąco ewidencji czasu pracy w postaci miesięcznej karty czasu pracy (dla wybranej grupy pracowników).</w:t>
            </w:r>
          </w:p>
        </w:tc>
        <w:tc>
          <w:tcPr>
            <w:tcW w:w="1418" w:type="dxa"/>
            <w:vAlign w:val="center"/>
          </w:tcPr>
          <w:p w:rsidR="008B6F9E" w:rsidRPr="00AC67CB" w:rsidRDefault="00982D80" w:rsidP="0029396E">
            <w:pPr>
              <w:jc w:val="center"/>
              <w:rPr>
                <w:rFonts w:cstheme="minorHAnsi"/>
                <w:sz w:val="20"/>
                <w:szCs w:val="20"/>
              </w:rPr>
            </w:pPr>
            <w:r w:rsidRPr="00AC67CB">
              <w:rPr>
                <w:rFonts w:cstheme="minorHAnsi"/>
                <w:sz w:val="20"/>
                <w:szCs w:val="20"/>
              </w:rPr>
              <w:t>W</w:t>
            </w:r>
          </w:p>
        </w:tc>
        <w:tc>
          <w:tcPr>
            <w:tcW w:w="1843" w:type="dxa"/>
            <w:vAlign w:val="center"/>
          </w:tcPr>
          <w:p w:rsidR="008B6F9E" w:rsidRPr="00AC67CB" w:rsidRDefault="008B6F9E" w:rsidP="0029396E">
            <w:pPr>
              <w:jc w:val="center"/>
              <w:rPr>
                <w:rFonts w:cstheme="minorHAnsi"/>
              </w:rPr>
            </w:pPr>
          </w:p>
        </w:tc>
      </w:tr>
      <w:tr w:rsidR="00C0232D" w:rsidRPr="00AC67CB" w:rsidTr="00A5141E">
        <w:tc>
          <w:tcPr>
            <w:tcW w:w="1560" w:type="dxa"/>
            <w:shd w:val="clear" w:color="auto" w:fill="F2F2F2" w:themeFill="background1" w:themeFillShade="F2"/>
            <w:vAlign w:val="center"/>
          </w:tcPr>
          <w:p w:rsidR="00C0232D" w:rsidRPr="00AC67CB" w:rsidRDefault="00C0232D" w:rsidP="0029396E">
            <w:pPr>
              <w:pStyle w:val="Akapitzlist"/>
              <w:numPr>
                <w:ilvl w:val="0"/>
                <w:numId w:val="1"/>
              </w:numPr>
              <w:jc w:val="center"/>
              <w:rPr>
                <w:rFonts w:cstheme="minorHAnsi"/>
              </w:rPr>
            </w:pPr>
          </w:p>
        </w:tc>
        <w:tc>
          <w:tcPr>
            <w:tcW w:w="9213" w:type="dxa"/>
          </w:tcPr>
          <w:p w:rsidR="00C0232D" w:rsidRPr="00AC67CB" w:rsidRDefault="00DD15F0" w:rsidP="0029396E">
            <w:pPr>
              <w:rPr>
                <w:rFonts w:cstheme="minorHAnsi"/>
              </w:rPr>
            </w:pPr>
            <w:r w:rsidRPr="00AC67CB">
              <w:rPr>
                <w:rFonts w:cstheme="minorHAnsi"/>
              </w:rPr>
              <w:t>System musi zapewnić pracownikowi możliwość dostępu do planu czasu pracy.</w:t>
            </w:r>
          </w:p>
        </w:tc>
        <w:tc>
          <w:tcPr>
            <w:tcW w:w="1418" w:type="dxa"/>
            <w:vAlign w:val="center"/>
          </w:tcPr>
          <w:p w:rsidR="00C0232D" w:rsidRPr="00AC67CB" w:rsidRDefault="00982D80" w:rsidP="0029396E">
            <w:pPr>
              <w:jc w:val="center"/>
              <w:rPr>
                <w:rFonts w:cstheme="minorHAnsi"/>
                <w:sz w:val="20"/>
                <w:szCs w:val="20"/>
              </w:rPr>
            </w:pPr>
            <w:r w:rsidRPr="00AC67CB">
              <w:rPr>
                <w:rFonts w:cstheme="minorHAnsi"/>
                <w:sz w:val="20"/>
                <w:szCs w:val="20"/>
              </w:rPr>
              <w:t>W</w:t>
            </w:r>
          </w:p>
        </w:tc>
        <w:tc>
          <w:tcPr>
            <w:tcW w:w="1843" w:type="dxa"/>
            <w:vAlign w:val="center"/>
          </w:tcPr>
          <w:p w:rsidR="00C0232D" w:rsidRPr="00AC67CB" w:rsidRDefault="00C0232D" w:rsidP="0029396E">
            <w:pPr>
              <w:jc w:val="center"/>
              <w:rPr>
                <w:rFonts w:cstheme="minorHAnsi"/>
              </w:rPr>
            </w:pPr>
          </w:p>
        </w:tc>
      </w:tr>
      <w:tr w:rsidR="00C0232D" w:rsidRPr="00AC67CB" w:rsidTr="00A5141E">
        <w:tc>
          <w:tcPr>
            <w:tcW w:w="1560" w:type="dxa"/>
            <w:shd w:val="clear" w:color="auto" w:fill="F2F2F2" w:themeFill="background1" w:themeFillShade="F2"/>
            <w:vAlign w:val="center"/>
          </w:tcPr>
          <w:p w:rsidR="00C0232D" w:rsidRPr="00AC67CB" w:rsidRDefault="00C0232D" w:rsidP="0029396E">
            <w:pPr>
              <w:pStyle w:val="Akapitzlist"/>
              <w:numPr>
                <w:ilvl w:val="0"/>
                <w:numId w:val="1"/>
              </w:numPr>
              <w:jc w:val="center"/>
              <w:rPr>
                <w:rFonts w:cstheme="minorHAnsi"/>
              </w:rPr>
            </w:pPr>
          </w:p>
        </w:tc>
        <w:tc>
          <w:tcPr>
            <w:tcW w:w="9213" w:type="dxa"/>
          </w:tcPr>
          <w:p w:rsidR="00C0232D" w:rsidRPr="00AC67CB" w:rsidRDefault="00DD15F0" w:rsidP="0029396E">
            <w:pPr>
              <w:rPr>
                <w:rFonts w:cstheme="minorHAnsi"/>
              </w:rPr>
            </w:pPr>
            <w:r w:rsidRPr="00AC67CB">
              <w:rPr>
                <w:rFonts w:cstheme="minorHAnsi"/>
              </w:rPr>
              <w:t>System musi zapewnić możliwość wprowadzenia wniosku o wyjście prywatne (ze wskazaniem dnia/dni oraz godzin odpracowania).</w:t>
            </w:r>
          </w:p>
        </w:tc>
        <w:tc>
          <w:tcPr>
            <w:tcW w:w="1418" w:type="dxa"/>
            <w:vAlign w:val="center"/>
          </w:tcPr>
          <w:p w:rsidR="00C0232D" w:rsidRPr="00AC67CB" w:rsidRDefault="00982D80" w:rsidP="0029396E">
            <w:pPr>
              <w:jc w:val="center"/>
              <w:rPr>
                <w:rFonts w:cstheme="minorHAnsi"/>
                <w:sz w:val="20"/>
                <w:szCs w:val="20"/>
              </w:rPr>
            </w:pPr>
            <w:r w:rsidRPr="00AC67CB">
              <w:rPr>
                <w:rFonts w:cstheme="minorHAnsi"/>
                <w:sz w:val="20"/>
                <w:szCs w:val="20"/>
              </w:rPr>
              <w:t>W</w:t>
            </w:r>
          </w:p>
        </w:tc>
        <w:tc>
          <w:tcPr>
            <w:tcW w:w="1843" w:type="dxa"/>
            <w:vAlign w:val="center"/>
          </w:tcPr>
          <w:p w:rsidR="00C0232D" w:rsidRPr="00AC67CB" w:rsidRDefault="00C0232D" w:rsidP="0029396E">
            <w:pPr>
              <w:jc w:val="center"/>
              <w:rPr>
                <w:rFonts w:cstheme="minorHAnsi"/>
              </w:rPr>
            </w:pPr>
          </w:p>
        </w:tc>
      </w:tr>
      <w:tr w:rsidR="00C0232D" w:rsidRPr="00AC67CB" w:rsidTr="00A5141E">
        <w:tc>
          <w:tcPr>
            <w:tcW w:w="1560" w:type="dxa"/>
            <w:shd w:val="clear" w:color="auto" w:fill="F2F2F2" w:themeFill="background1" w:themeFillShade="F2"/>
            <w:vAlign w:val="center"/>
          </w:tcPr>
          <w:p w:rsidR="00C0232D" w:rsidRPr="00AC67CB" w:rsidRDefault="00C0232D" w:rsidP="0029396E">
            <w:pPr>
              <w:pStyle w:val="Akapitzlist"/>
              <w:numPr>
                <w:ilvl w:val="0"/>
                <w:numId w:val="1"/>
              </w:numPr>
              <w:jc w:val="center"/>
              <w:rPr>
                <w:rFonts w:cstheme="minorHAnsi"/>
              </w:rPr>
            </w:pPr>
          </w:p>
        </w:tc>
        <w:tc>
          <w:tcPr>
            <w:tcW w:w="9213" w:type="dxa"/>
          </w:tcPr>
          <w:p w:rsidR="00C0232D" w:rsidRPr="00AC67CB" w:rsidRDefault="00DD15F0" w:rsidP="0029396E">
            <w:pPr>
              <w:rPr>
                <w:rFonts w:cstheme="minorHAnsi"/>
              </w:rPr>
            </w:pPr>
            <w:r w:rsidRPr="00AC67CB">
              <w:rPr>
                <w:rFonts w:cstheme="minorHAnsi"/>
              </w:rPr>
              <w:t>System musi zapewnić możliwość wprowadzenia planów urlopowych.</w:t>
            </w:r>
          </w:p>
        </w:tc>
        <w:tc>
          <w:tcPr>
            <w:tcW w:w="1418" w:type="dxa"/>
            <w:vAlign w:val="center"/>
          </w:tcPr>
          <w:p w:rsidR="00C0232D" w:rsidRPr="00AC67CB" w:rsidRDefault="00982D80" w:rsidP="0029396E">
            <w:pPr>
              <w:jc w:val="center"/>
              <w:rPr>
                <w:rFonts w:cstheme="minorHAnsi"/>
                <w:sz w:val="20"/>
                <w:szCs w:val="20"/>
              </w:rPr>
            </w:pPr>
            <w:r w:rsidRPr="00AC67CB">
              <w:rPr>
                <w:rFonts w:cstheme="minorHAnsi"/>
                <w:sz w:val="20"/>
                <w:szCs w:val="20"/>
              </w:rPr>
              <w:t>W</w:t>
            </w:r>
          </w:p>
        </w:tc>
        <w:tc>
          <w:tcPr>
            <w:tcW w:w="1843" w:type="dxa"/>
            <w:vAlign w:val="center"/>
          </w:tcPr>
          <w:p w:rsidR="00C0232D" w:rsidRPr="00AC67CB" w:rsidRDefault="00C0232D" w:rsidP="0029396E">
            <w:pPr>
              <w:jc w:val="center"/>
              <w:rPr>
                <w:rFonts w:cstheme="minorHAnsi"/>
              </w:rPr>
            </w:pPr>
          </w:p>
        </w:tc>
      </w:tr>
      <w:tr w:rsidR="00C0232D" w:rsidRPr="00AC67CB" w:rsidTr="00A5141E">
        <w:tc>
          <w:tcPr>
            <w:tcW w:w="1560" w:type="dxa"/>
            <w:shd w:val="clear" w:color="auto" w:fill="F2F2F2" w:themeFill="background1" w:themeFillShade="F2"/>
            <w:vAlign w:val="center"/>
          </w:tcPr>
          <w:p w:rsidR="00C0232D" w:rsidRPr="00AC67CB" w:rsidRDefault="00C0232D" w:rsidP="0029396E">
            <w:pPr>
              <w:pStyle w:val="Akapitzlist"/>
              <w:numPr>
                <w:ilvl w:val="0"/>
                <w:numId w:val="1"/>
              </w:numPr>
              <w:jc w:val="center"/>
              <w:rPr>
                <w:rFonts w:cstheme="minorHAnsi"/>
              </w:rPr>
            </w:pPr>
          </w:p>
        </w:tc>
        <w:tc>
          <w:tcPr>
            <w:tcW w:w="9213" w:type="dxa"/>
          </w:tcPr>
          <w:p w:rsidR="00C0232D" w:rsidRPr="00AC67CB" w:rsidRDefault="00DD15F0" w:rsidP="0029396E">
            <w:pPr>
              <w:rPr>
                <w:rFonts w:cstheme="minorHAnsi"/>
              </w:rPr>
            </w:pPr>
            <w:r w:rsidRPr="00AC67CB">
              <w:rPr>
                <w:rFonts w:cstheme="minorHAnsi"/>
              </w:rPr>
              <w:t>System musi zapewnić możliwość wprowadzania wniosków urlopowych (różne rodzaje).</w:t>
            </w:r>
          </w:p>
        </w:tc>
        <w:tc>
          <w:tcPr>
            <w:tcW w:w="1418" w:type="dxa"/>
            <w:vAlign w:val="center"/>
          </w:tcPr>
          <w:p w:rsidR="00C0232D" w:rsidRPr="00AC67CB" w:rsidRDefault="00982D80" w:rsidP="0029396E">
            <w:pPr>
              <w:jc w:val="center"/>
              <w:rPr>
                <w:rFonts w:cstheme="minorHAnsi"/>
                <w:sz w:val="20"/>
                <w:szCs w:val="20"/>
              </w:rPr>
            </w:pPr>
            <w:r w:rsidRPr="00AC67CB">
              <w:rPr>
                <w:rFonts w:cstheme="minorHAnsi"/>
                <w:sz w:val="20"/>
                <w:szCs w:val="20"/>
              </w:rPr>
              <w:t>W</w:t>
            </w:r>
          </w:p>
        </w:tc>
        <w:tc>
          <w:tcPr>
            <w:tcW w:w="1843" w:type="dxa"/>
            <w:vAlign w:val="center"/>
          </w:tcPr>
          <w:p w:rsidR="00C0232D" w:rsidRPr="00AC67CB" w:rsidRDefault="00C0232D" w:rsidP="0029396E">
            <w:pPr>
              <w:jc w:val="center"/>
              <w:rPr>
                <w:rFonts w:cstheme="minorHAnsi"/>
              </w:rPr>
            </w:pPr>
          </w:p>
        </w:tc>
      </w:tr>
      <w:tr w:rsidR="00C0232D" w:rsidRPr="00AC67CB" w:rsidTr="00A5141E">
        <w:tc>
          <w:tcPr>
            <w:tcW w:w="1560" w:type="dxa"/>
            <w:shd w:val="clear" w:color="auto" w:fill="F2F2F2" w:themeFill="background1" w:themeFillShade="F2"/>
            <w:vAlign w:val="center"/>
          </w:tcPr>
          <w:p w:rsidR="00C0232D" w:rsidRPr="00AC67CB" w:rsidRDefault="00C0232D" w:rsidP="0029396E">
            <w:pPr>
              <w:pStyle w:val="Akapitzlist"/>
              <w:numPr>
                <w:ilvl w:val="0"/>
                <w:numId w:val="1"/>
              </w:numPr>
              <w:jc w:val="center"/>
              <w:rPr>
                <w:rFonts w:cstheme="minorHAnsi"/>
              </w:rPr>
            </w:pPr>
          </w:p>
        </w:tc>
        <w:tc>
          <w:tcPr>
            <w:tcW w:w="9213" w:type="dxa"/>
          </w:tcPr>
          <w:p w:rsidR="00C0232D" w:rsidRPr="00AC67CB" w:rsidRDefault="00DD15F0" w:rsidP="0029396E">
            <w:pPr>
              <w:rPr>
                <w:rFonts w:cstheme="minorHAnsi"/>
              </w:rPr>
            </w:pPr>
            <w:r w:rsidRPr="00AC67CB">
              <w:rPr>
                <w:rFonts w:cstheme="minorHAnsi"/>
              </w:rPr>
              <w:t>System musi zapewnić możliwość wprowadzania wniosków o odbiór nadgodzin (różne typy).</w:t>
            </w:r>
          </w:p>
        </w:tc>
        <w:tc>
          <w:tcPr>
            <w:tcW w:w="1418" w:type="dxa"/>
            <w:vAlign w:val="center"/>
          </w:tcPr>
          <w:p w:rsidR="00C0232D" w:rsidRPr="00AC67CB" w:rsidRDefault="00982D80" w:rsidP="0029396E">
            <w:pPr>
              <w:jc w:val="center"/>
              <w:rPr>
                <w:rFonts w:cstheme="minorHAnsi"/>
                <w:sz w:val="20"/>
                <w:szCs w:val="20"/>
              </w:rPr>
            </w:pPr>
            <w:r w:rsidRPr="00AC67CB">
              <w:rPr>
                <w:rFonts w:cstheme="minorHAnsi"/>
                <w:sz w:val="20"/>
                <w:szCs w:val="20"/>
              </w:rPr>
              <w:t>W</w:t>
            </w:r>
          </w:p>
        </w:tc>
        <w:tc>
          <w:tcPr>
            <w:tcW w:w="1843" w:type="dxa"/>
            <w:vAlign w:val="center"/>
          </w:tcPr>
          <w:p w:rsidR="00C0232D" w:rsidRPr="00AC67CB" w:rsidRDefault="00C0232D" w:rsidP="0029396E">
            <w:pPr>
              <w:jc w:val="center"/>
              <w:rPr>
                <w:rFonts w:cstheme="minorHAnsi"/>
              </w:rPr>
            </w:pPr>
          </w:p>
        </w:tc>
      </w:tr>
      <w:tr w:rsidR="00C0232D" w:rsidRPr="00AC67CB" w:rsidTr="00A5141E">
        <w:tc>
          <w:tcPr>
            <w:tcW w:w="1560" w:type="dxa"/>
            <w:shd w:val="clear" w:color="auto" w:fill="F2F2F2" w:themeFill="background1" w:themeFillShade="F2"/>
            <w:vAlign w:val="center"/>
          </w:tcPr>
          <w:p w:rsidR="00C0232D" w:rsidRPr="00AC67CB" w:rsidRDefault="00C0232D" w:rsidP="0029396E">
            <w:pPr>
              <w:pStyle w:val="Akapitzlist"/>
              <w:numPr>
                <w:ilvl w:val="0"/>
                <w:numId w:val="1"/>
              </w:numPr>
              <w:jc w:val="center"/>
              <w:rPr>
                <w:rFonts w:cstheme="minorHAnsi"/>
              </w:rPr>
            </w:pPr>
          </w:p>
        </w:tc>
        <w:tc>
          <w:tcPr>
            <w:tcW w:w="9213" w:type="dxa"/>
          </w:tcPr>
          <w:p w:rsidR="00C0232D" w:rsidRPr="00AC67CB" w:rsidRDefault="00703182" w:rsidP="0029396E">
            <w:pPr>
              <w:rPr>
                <w:rFonts w:cstheme="minorHAnsi"/>
              </w:rPr>
            </w:pPr>
            <w:r w:rsidRPr="00AC67CB">
              <w:rPr>
                <w:rFonts w:cstheme="minorHAnsi"/>
              </w:rPr>
              <w:t>Możliwość dostępu do wniosków o potrącenie pracownikowi określonej kwoty z wynagrodzenia oraz możliwość akceptacji/odrzucenia potrącenia.</w:t>
            </w:r>
          </w:p>
        </w:tc>
        <w:tc>
          <w:tcPr>
            <w:tcW w:w="1418" w:type="dxa"/>
            <w:vAlign w:val="center"/>
          </w:tcPr>
          <w:p w:rsidR="00C0232D" w:rsidRPr="00AC67CB" w:rsidRDefault="00982D80" w:rsidP="0029396E">
            <w:pPr>
              <w:jc w:val="center"/>
              <w:rPr>
                <w:rFonts w:cstheme="minorHAnsi"/>
                <w:sz w:val="20"/>
                <w:szCs w:val="20"/>
              </w:rPr>
            </w:pPr>
            <w:r w:rsidRPr="00AC67CB">
              <w:rPr>
                <w:rFonts w:cstheme="minorHAnsi"/>
                <w:sz w:val="20"/>
                <w:szCs w:val="20"/>
              </w:rPr>
              <w:t>W</w:t>
            </w:r>
          </w:p>
        </w:tc>
        <w:tc>
          <w:tcPr>
            <w:tcW w:w="1843" w:type="dxa"/>
            <w:vAlign w:val="center"/>
          </w:tcPr>
          <w:p w:rsidR="00C0232D" w:rsidRPr="00AC67CB" w:rsidRDefault="00C0232D" w:rsidP="0029396E">
            <w:pPr>
              <w:jc w:val="center"/>
              <w:rPr>
                <w:rFonts w:cstheme="minorHAnsi"/>
              </w:rPr>
            </w:pPr>
          </w:p>
        </w:tc>
      </w:tr>
      <w:tr w:rsidR="00C0232D" w:rsidRPr="00AC67CB" w:rsidTr="00A5141E">
        <w:tc>
          <w:tcPr>
            <w:tcW w:w="1560" w:type="dxa"/>
            <w:shd w:val="clear" w:color="auto" w:fill="F2F2F2" w:themeFill="background1" w:themeFillShade="F2"/>
            <w:vAlign w:val="center"/>
          </w:tcPr>
          <w:p w:rsidR="00C0232D" w:rsidRPr="00AC67CB" w:rsidRDefault="00C0232D" w:rsidP="0029396E">
            <w:pPr>
              <w:pStyle w:val="Akapitzlist"/>
              <w:numPr>
                <w:ilvl w:val="0"/>
                <w:numId w:val="1"/>
              </w:numPr>
              <w:jc w:val="center"/>
              <w:rPr>
                <w:rFonts w:cstheme="minorHAnsi"/>
              </w:rPr>
            </w:pPr>
          </w:p>
        </w:tc>
        <w:tc>
          <w:tcPr>
            <w:tcW w:w="9213" w:type="dxa"/>
          </w:tcPr>
          <w:p w:rsidR="00C0232D" w:rsidRPr="00AC67CB" w:rsidRDefault="00703182" w:rsidP="0029396E">
            <w:pPr>
              <w:rPr>
                <w:rFonts w:cstheme="minorHAnsi"/>
              </w:rPr>
            </w:pPr>
            <w:r w:rsidRPr="00AC67CB">
              <w:rPr>
                <w:rFonts w:cstheme="minorHAnsi"/>
              </w:rPr>
              <w:t>System musi zapewnić możliwość prezentacji pasków płacowych pracownika.</w:t>
            </w:r>
          </w:p>
        </w:tc>
        <w:tc>
          <w:tcPr>
            <w:tcW w:w="1418" w:type="dxa"/>
            <w:vAlign w:val="center"/>
          </w:tcPr>
          <w:p w:rsidR="00C0232D" w:rsidRPr="00AC67CB" w:rsidRDefault="00982D80" w:rsidP="0029396E">
            <w:pPr>
              <w:jc w:val="center"/>
              <w:rPr>
                <w:rFonts w:cstheme="minorHAnsi"/>
                <w:sz w:val="20"/>
                <w:szCs w:val="20"/>
              </w:rPr>
            </w:pPr>
            <w:r w:rsidRPr="00AC67CB">
              <w:rPr>
                <w:rFonts w:cstheme="minorHAnsi"/>
                <w:sz w:val="20"/>
                <w:szCs w:val="20"/>
              </w:rPr>
              <w:t>W</w:t>
            </w:r>
          </w:p>
        </w:tc>
        <w:tc>
          <w:tcPr>
            <w:tcW w:w="1843" w:type="dxa"/>
            <w:vAlign w:val="center"/>
          </w:tcPr>
          <w:p w:rsidR="00C0232D" w:rsidRPr="00AC67CB" w:rsidRDefault="00C0232D" w:rsidP="0029396E">
            <w:pPr>
              <w:jc w:val="center"/>
              <w:rPr>
                <w:rFonts w:cstheme="minorHAnsi"/>
              </w:rPr>
            </w:pPr>
          </w:p>
        </w:tc>
      </w:tr>
      <w:tr w:rsidR="00C0232D" w:rsidRPr="00AC67CB" w:rsidTr="00A5141E">
        <w:tc>
          <w:tcPr>
            <w:tcW w:w="1560" w:type="dxa"/>
            <w:shd w:val="clear" w:color="auto" w:fill="F2F2F2" w:themeFill="background1" w:themeFillShade="F2"/>
            <w:vAlign w:val="center"/>
          </w:tcPr>
          <w:p w:rsidR="00C0232D" w:rsidRPr="00AC67CB" w:rsidRDefault="00C0232D" w:rsidP="0029396E">
            <w:pPr>
              <w:pStyle w:val="Akapitzlist"/>
              <w:numPr>
                <w:ilvl w:val="0"/>
                <w:numId w:val="1"/>
              </w:numPr>
              <w:jc w:val="center"/>
              <w:rPr>
                <w:rFonts w:cstheme="minorHAnsi"/>
              </w:rPr>
            </w:pPr>
          </w:p>
        </w:tc>
        <w:tc>
          <w:tcPr>
            <w:tcW w:w="9213" w:type="dxa"/>
          </w:tcPr>
          <w:p w:rsidR="00C0232D" w:rsidRPr="00AC67CB" w:rsidRDefault="00703182" w:rsidP="0029396E">
            <w:pPr>
              <w:rPr>
                <w:rFonts w:cstheme="minorHAnsi"/>
              </w:rPr>
            </w:pPr>
            <w:r w:rsidRPr="00AC67CB">
              <w:rPr>
                <w:rFonts w:cstheme="minorHAnsi"/>
              </w:rPr>
              <w:t>System musi zapewnić możliwość prezentacji i pobrania przez pracownika jego deklaracji PIT 11.</w:t>
            </w:r>
          </w:p>
        </w:tc>
        <w:tc>
          <w:tcPr>
            <w:tcW w:w="1418" w:type="dxa"/>
            <w:vAlign w:val="center"/>
          </w:tcPr>
          <w:p w:rsidR="00C0232D" w:rsidRPr="00AC67CB" w:rsidRDefault="00982D80" w:rsidP="0029396E">
            <w:pPr>
              <w:jc w:val="center"/>
              <w:rPr>
                <w:rFonts w:cstheme="minorHAnsi"/>
                <w:sz w:val="20"/>
                <w:szCs w:val="20"/>
              </w:rPr>
            </w:pPr>
            <w:r w:rsidRPr="00AC67CB">
              <w:rPr>
                <w:rFonts w:cstheme="minorHAnsi"/>
                <w:sz w:val="20"/>
                <w:szCs w:val="20"/>
              </w:rPr>
              <w:t>W</w:t>
            </w:r>
          </w:p>
        </w:tc>
        <w:tc>
          <w:tcPr>
            <w:tcW w:w="1843" w:type="dxa"/>
            <w:vAlign w:val="center"/>
          </w:tcPr>
          <w:p w:rsidR="00C0232D" w:rsidRPr="00AC67CB" w:rsidRDefault="00C0232D" w:rsidP="0029396E">
            <w:pPr>
              <w:jc w:val="center"/>
              <w:rPr>
                <w:rFonts w:cstheme="minorHAnsi"/>
              </w:rPr>
            </w:pPr>
          </w:p>
        </w:tc>
      </w:tr>
      <w:tr w:rsidR="00C0232D" w:rsidRPr="00AC67CB" w:rsidTr="00A5141E">
        <w:tc>
          <w:tcPr>
            <w:tcW w:w="1560" w:type="dxa"/>
            <w:shd w:val="clear" w:color="auto" w:fill="F2F2F2" w:themeFill="background1" w:themeFillShade="F2"/>
            <w:vAlign w:val="center"/>
          </w:tcPr>
          <w:p w:rsidR="00C0232D" w:rsidRPr="00AC67CB" w:rsidRDefault="00C0232D" w:rsidP="0029396E">
            <w:pPr>
              <w:pStyle w:val="Akapitzlist"/>
              <w:numPr>
                <w:ilvl w:val="0"/>
                <w:numId w:val="1"/>
              </w:numPr>
              <w:jc w:val="center"/>
              <w:rPr>
                <w:rFonts w:cstheme="minorHAnsi"/>
              </w:rPr>
            </w:pPr>
          </w:p>
        </w:tc>
        <w:tc>
          <w:tcPr>
            <w:tcW w:w="9213" w:type="dxa"/>
          </w:tcPr>
          <w:p w:rsidR="00C0232D" w:rsidRPr="00AC67CB" w:rsidRDefault="00703182" w:rsidP="0029396E">
            <w:pPr>
              <w:rPr>
                <w:rFonts w:cstheme="minorHAnsi"/>
              </w:rPr>
            </w:pPr>
            <w:r w:rsidRPr="00AC67CB">
              <w:rPr>
                <w:rFonts w:cstheme="minorHAnsi"/>
              </w:rPr>
              <w:t>System musi zapewnić możliwość wprowadzania formularza polecenia wyjazdu służbowego.</w:t>
            </w:r>
          </w:p>
        </w:tc>
        <w:tc>
          <w:tcPr>
            <w:tcW w:w="1418" w:type="dxa"/>
            <w:vAlign w:val="center"/>
          </w:tcPr>
          <w:p w:rsidR="00C0232D" w:rsidRPr="00AC67CB" w:rsidRDefault="00982D80" w:rsidP="0029396E">
            <w:pPr>
              <w:jc w:val="center"/>
              <w:rPr>
                <w:rFonts w:cstheme="minorHAnsi"/>
                <w:sz w:val="20"/>
                <w:szCs w:val="20"/>
              </w:rPr>
            </w:pPr>
            <w:r w:rsidRPr="00AC67CB">
              <w:rPr>
                <w:rFonts w:cstheme="minorHAnsi"/>
                <w:sz w:val="20"/>
                <w:szCs w:val="20"/>
              </w:rPr>
              <w:t>W</w:t>
            </w:r>
          </w:p>
        </w:tc>
        <w:tc>
          <w:tcPr>
            <w:tcW w:w="1843" w:type="dxa"/>
            <w:vAlign w:val="center"/>
          </w:tcPr>
          <w:p w:rsidR="00C0232D" w:rsidRPr="00AC67CB" w:rsidRDefault="00C0232D" w:rsidP="0029396E">
            <w:pPr>
              <w:jc w:val="center"/>
              <w:rPr>
                <w:rFonts w:cstheme="minorHAnsi"/>
              </w:rPr>
            </w:pPr>
          </w:p>
        </w:tc>
      </w:tr>
      <w:tr w:rsidR="00C0232D" w:rsidRPr="00AC67CB" w:rsidTr="00A5141E">
        <w:tc>
          <w:tcPr>
            <w:tcW w:w="1560" w:type="dxa"/>
            <w:shd w:val="clear" w:color="auto" w:fill="F2F2F2" w:themeFill="background1" w:themeFillShade="F2"/>
            <w:vAlign w:val="center"/>
          </w:tcPr>
          <w:p w:rsidR="00C0232D" w:rsidRPr="00AC67CB" w:rsidRDefault="00C0232D" w:rsidP="0029396E">
            <w:pPr>
              <w:pStyle w:val="Akapitzlist"/>
              <w:numPr>
                <w:ilvl w:val="0"/>
                <w:numId w:val="1"/>
              </w:numPr>
              <w:jc w:val="center"/>
              <w:rPr>
                <w:rFonts w:cstheme="minorHAnsi"/>
              </w:rPr>
            </w:pPr>
          </w:p>
        </w:tc>
        <w:tc>
          <w:tcPr>
            <w:tcW w:w="9213" w:type="dxa"/>
          </w:tcPr>
          <w:p w:rsidR="00C0232D" w:rsidRPr="00AC67CB" w:rsidRDefault="001E2573" w:rsidP="0029396E">
            <w:pPr>
              <w:rPr>
                <w:rFonts w:cstheme="minorHAnsi"/>
              </w:rPr>
            </w:pPr>
            <w:r w:rsidRPr="00AC67CB">
              <w:rPr>
                <w:rFonts w:cstheme="minorHAnsi"/>
              </w:rPr>
              <w:t>System musi zapewnić możliwość wprowadzania wniosku o zaliczkę na poczet wyjazdu służbowego.</w:t>
            </w:r>
          </w:p>
        </w:tc>
        <w:tc>
          <w:tcPr>
            <w:tcW w:w="1418" w:type="dxa"/>
            <w:vAlign w:val="center"/>
          </w:tcPr>
          <w:p w:rsidR="00C0232D" w:rsidRPr="00AC67CB" w:rsidRDefault="00982D80" w:rsidP="0029396E">
            <w:pPr>
              <w:jc w:val="center"/>
              <w:rPr>
                <w:rFonts w:cstheme="minorHAnsi"/>
                <w:sz w:val="20"/>
                <w:szCs w:val="20"/>
              </w:rPr>
            </w:pPr>
            <w:r w:rsidRPr="00AC67CB">
              <w:rPr>
                <w:rFonts w:cstheme="minorHAnsi"/>
                <w:sz w:val="20"/>
                <w:szCs w:val="20"/>
              </w:rPr>
              <w:t>W</w:t>
            </w:r>
          </w:p>
        </w:tc>
        <w:tc>
          <w:tcPr>
            <w:tcW w:w="1843" w:type="dxa"/>
            <w:vAlign w:val="center"/>
          </w:tcPr>
          <w:p w:rsidR="00C0232D" w:rsidRPr="00AC67CB" w:rsidRDefault="00C0232D" w:rsidP="0029396E">
            <w:pPr>
              <w:jc w:val="center"/>
              <w:rPr>
                <w:rFonts w:cstheme="minorHAnsi"/>
              </w:rPr>
            </w:pPr>
          </w:p>
        </w:tc>
      </w:tr>
      <w:tr w:rsidR="00C0232D" w:rsidRPr="00AC67CB" w:rsidTr="00A5141E">
        <w:tc>
          <w:tcPr>
            <w:tcW w:w="1560" w:type="dxa"/>
            <w:shd w:val="clear" w:color="auto" w:fill="F2F2F2" w:themeFill="background1" w:themeFillShade="F2"/>
            <w:vAlign w:val="center"/>
          </w:tcPr>
          <w:p w:rsidR="00C0232D" w:rsidRPr="00AC67CB" w:rsidRDefault="00C0232D" w:rsidP="0029396E">
            <w:pPr>
              <w:pStyle w:val="Akapitzlist"/>
              <w:numPr>
                <w:ilvl w:val="0"/>
                <w:numId w:val="1"/>
              </w:numPr>
              <w:jc w:val="center"/>
              <w:rPr>
                <w:rFonts w:cstheme="minorHAnsi"/>
              </w:rPr>
            </w:pPr>
          </w:p>
        </w:tc>
        <w:tc>
          <w:tcPr>
            <w:tcW w:w="9213" w:type="dxa"/>
          </w:tcPr>
          <w:p w:rsidR="00C0232D" w:rsidRPr="00AC67CB" w:rsidRDefault="001E2573" w:rsidP="0029396E">
            <w:pPr>
              <w:rPr>
                <w:rFonts w:cstheme="minorHAnsi"/>
              </w:rPr>
            </w:pPr>
            <w:r w:rsidRPr="00AC67CB">
              <w:rPr>
                <w:rFonts w:cstheme="minorHAnsi"/>
              </w:rPr>
              <w:t>System musi zapewnić możliwość wprowadzenia formularza użyczenia pojazdu na cele wyjazdu służbowego wraz z danymi pojazdu i datach obowiązywania.</w:t>
            </w:r>
          </w:p>
        </w:tc>
        <w:tc>
          <w:tcPr>
            <w:tcW w:w="1418" w:type="dxa"/>
            <w:vAlign w:val="center"/>
          </w:tcPr>
          <w:p w:rsidR="00C0232D" w:rsidRPr="00AC67CB" w:rsidRDefault="00982D80" w:rsidP="0029396E">
            <w:pPr>
              <w:jc w:val="center"/>
              <w:rPr>
                <w:rFonts w:cstheme="minorHAnsi"/>
                <w:sz w:val="20"/>
                <w:szCs w:val="20"/>
              </w:rPr>
            </w:pPr>
            <w:r w:rsidRPr="00AC67CB">
              <w:rPr>
                <w:rFonts w:cstheme="minorHAnsi"/>
                <w:sz w:val="20"/>
                <w:szCs w:val="20"/>
              </w:rPr>
              <w:t>W</w:t>
            </w:r>
          </w:p>
        </w:tc>
        <w:tc>
          <w:tcPr>
            <w:tcW w:w="1843" w:type="dxa"/>
            <w:vAlign w:val="center"/>
          </w:tcPr>
          <w:p w:rsidR="00C0232D" w:rsidRPr="00AC67CB" w:rsidRDefault="00C0232D" w:rsidP="0029396E">
            <w:pPr>
              <w:jc w:val="center"/>
              <w:rPr>
                <w:rFonts w:cstheme="minorHAnsi"/>
              </w:rPr>
            </w:pPr>
          </w:p>
        </w:tc>
      </w:tr>
      <w:tr w:rsidR="00C0232D" w:rsidRPr="00AC67CB" w:rsidTr="00A5141E">
        <w:tc>
          <w:tcPr>
            <w:tcW w:w="1560" w:type="dxa"/>
            <w:shd w:val="clear" w:color="auto" w:fill="F2F2F2" w:themeFill="background1" w:themeFillShade="F2"/>
            <w:vAlign w:val="center"/>
          </w:tcPr>
          <w:p w:rsidR="00C0232D" w:rsidRPr="00AC67CB" w:rsidRDefault="00C0232D" w:rsidP="0029396E">
            <w:pPr>
              <w:pStyle w:val="Akapitzlist"/>
              <w:numPr>
                <w:ilvl w:val="0"/>
                <w:numId w:val="1"/>
              </w:numPr>
              <w:jc w:val="center"/>
              <w:rPr>
                <w:rFonts w:cstheme="minorHAnsi"/>
              </w:rPr>
            </w:pPr>
          </w:p>
        </w:tc>
        <w:tc>
          <w:tcPr>
            <w:tcW w:w="9213" w:type="dxa"/>
          </w:tcPr>
          <w:p w:rsidR="00C0232D" w:rsidRPr="00AC67CB" w:rsidRDefault="001E2573" w:rsidP="0029396E">
            <w:pPr>
              <w:rPr>
                <w:rFonts w:cstheme="minorHAnsi"/>
              </w:rPr>
            </w:pPr>
            <w:r w:rsidRPr="00AC67CB">
              <w:rPr>
                <w:rFonts w:cstheme="minorHAnsi"/>
              </w:rPr>
              <w:t>System musi zapewnić możliwość rozliczania wyjazdu służbowego (wprowadzanie danych o poszczególnych dniach wyjazdu, wyżywieniu, ryczałtach).</w:t>
            </w:r>
          </w:p>
        </w:tc>
        <w:tc>
          <w:tcPr>
            <w:tcW w:w="1418" w:type="dxa"/>
            <w:vAlign w:val="center"/>
          </w:tcPr>
          <w:p w:rsidR="00C0232D" w:rsidRPr="00AC67CB" w:rsidRDefault="00982D80" w:rsidP="0029396E">
            <w:pPr>
              <w:jc w:val="center"/>
              <w:rPr>
                <w:rFonts w:cstheme="minorHAnsi"/>
                <w:sz w:val="20"/>
                <w:szCs w:val="20"/>
              </w:rPr>
            </w:pPr>
            <w:r w:rsidRPr="00AC67CB">
              <w:rPr>
                <w:rFonts w:cstheme="minorHAnsi"/>
                <w:sz w:val="20"/>
                <w:szCs w:val="20"/>
              </w:rPr>
              <w:t>W</w:t>
            </w:r>
          </w:p>
        </w:tc>
        <w:tc>
          <w:tcPr>
            <w:tcW w:w="1843" w:type="dxa"/>
            <w:vAlign w:val="center"/>
          </w:tcPr>
          <w:p w:rsidR="00C0232D" w:rsidRPr="00AC67CB" w:rsidRDefault="00C0232D" w:rsidP="0029396E">
            <w:pPr>
              <w:jc w:val="center"/>
              <w:rPr>
                <w:rFonts w:cstheme="minorHAnsi"/>
              </w:rPr>
            </w:pPr>
          </w:p>
        </w:tc>
      </w:tr>
      <w:tr w:rsidR="00C0232D" w:rsidRPr="00AC67CB" w:rsidTr="00A5141E">
        <w:tc>
          <w:tcPr>
            <w:tcW w:w="1560" w:type="dxa"/>
            <w:shd w:val="clear" w:color="auto" w:fill="F2F2F2" w:themeFill="background1" w:themeFillShade="F2"/>
            <w:vAlign w:val="center"/>
          </w:tcPr>
          <w:p w:rsidR="00C0232D" w:rsidRPr="00AC67CB" w:rsidRDefault="00C0232D" w:rsidP="0029396E">
            <w:pPr>
              <w:pStyle w:val="Akapitzlist"/>
              <w:numPr>
                <w:ilvl w:val="0"/>
                <w:numId w:val="1"/>
              </w:numPr>
              <w:jc w:val="center"/>
              <w:rPr>
                <w:rFonts w:cstheme="minorHAnsi"/>
              </w:rPr>
            </w:pPr>
          </w:p>
        </w:tc>
        <w:tc>
          <w:tcPr>
            <w:tcW w:w="9213" w:type="dxa"/>
          </w:tcPr>
          <w:p w:rsidR="00C0232D" w:rsidRPr="00AC67CB" w:rsidRDefault="001E2573" w:rsidP="0029396E">
            <w:pPr>
              <w:rPr>
                <w:rFonts w:cstheme="minorHAnsi"/>
              </w:rPr>
            </w:pPr>
            <w:r w:rsidRPr="00AC67CB">
              <w:rPr>
                <w:rFonts w:cstheme="minorHAnsi"/>
              </w:rPr>
              <w:t>System musi zapewnić możliwość podłączania do rozliczenia wyjazdu służbowego załączników (np. skany faktur za hotele).</w:t>
            </w:r>
          </w:p>
        </w:tc>
        <w:tc>
          <w:tcPr>
            <w:tcW w:w="1418" w:type="dxa"/>
            <w:vAlign w:val="center"/>
          </w:tcPr>
          <w:p w:rsidR="00C0232D" w:rsidRPr="00AC67CB" w:rsidRDefault="00982D80" w:rsidP="0029396E">
            <w:pPr>
              <w:jc w:val="center"/>
              <w:rPr>
                <w:rFonts w:cstheme="minorHAnsi"/>
                <w:sz w:val="20"/>
                <w:szCs w:val="20"/>
              </w:rPr>
            </w:pPr>
            <w:r w:rsidRPr="00AC67CB">
              <w:rPr>
                <w:rFonts w:cstheme="minorHAnsi"/>
                <w:sz w:val="20"/>
                <w:szCs w:val="20"/>
              </w:rPr>
              <w:t>W</w:t>
            </w:r>
          </w:p>
        </w:tc>
        <w:tc>
          <w:tcPr>
            <w:tcW w:w="1843" w:type="dxa"/>
            <w:vAlign w:val="center"/>
          </w:tcPr>
          <w:p w:rsidR="00C0232D" w:rsidRPr="00AC67CB" w:rsidRDefault="00C0232D" w:rsidP="0029396E">
            <w:pPr>
              <w:jc w:val="center"/>
              <w:rPr>
                <w:rFonts w:cstheme="minorHAnsi"/>
              </w:rPr>
            </w:pPr>
          </w:p>
        </w:tc>
      </w:tr>
      <w:tr w:rsidR="00C0232D" w:rsidRPr="00AC67CB" w:rsidTr="00A5141E">
        <w:tc>
          <w:tcPr>
            <w:tcW w:w="1560" w:type="dxa"/>
            <w:shd w:val="clear" w:color="auto" w:fill="F2F2F2" w:themeFill="background1" w:themeFillShade="F2"/>
            <w:vAlign w:val="center"/>
          </w:tcPr>
          <w:p w:rsidR="00C0232D" w:rsidRPr="00AC67CB" w:rsidRDefault="00C0232D" w:rsidP="0029396E">
            <w:pPr>
              <w:pStyle w:val="Akapitzlist"/>
              <w:numPr>
                <w:ilvl w:val="0"/>
                <w:numId w:val="1"/>
              </w:numPr>
              <w:jc w:val="center"/>
              <w:rPr>
                <w:rFonts w:cstheme="minorHAnsi"/>
              </w:rPr>
            </w:pPr>
          </w:p>
        </w:tc>
        <w:tc>
          <w:tcPr>
            <w:tcW w:w="9213" w:type="dxa"/>
          </w:tcPr>
          <w:p w:rsidR="00C0232D" w:rsidRPr="00AC67CB" w:rsidRDefault="001E2573" w:rsidP="0029396E">
            <w:pPr>
              <w:rPr>
                <w:rFonts w:cstheme="minorHAnsi"/>
              </w:rPr>
            </w:pPr>
            <w:r w:rsidRPr="00AC67CB">
              <w:rPr>
                <w:rFonts w:cstheme="minorHAnsi"/>
              </w:rPr>
              <w:t>System musi zapewnić możliwość uczestnictwa w wątkach dyskusji publikowanych na tablicy ogłoszeń danego pracownika.</w:t>
            </w:r>
          </w:p>
        </w:tc>
        <w:tc>
          <w:tcPr>
            <w:tcW w:w="1418" w:type="dxa"/>
            <w:vAlign w:val="center"/>
          </w:tcPr>
          <w:p w:rsidR="00C0232D" w:rsidRPr="00AC67CB" w:rsidRDefault="00982D80" w:rsidP="0029396E">
            <w:pPr>
              <w:jc w:val="center"/>
              <w:rPr>
                <w:rFonts w:cstheme="minorHAnsi"/>
                <w:sz w:val="20"/>
                <w:szCs w:val="20"/>
              </w:rPr>
            </w:pPr>
            <w:r w:rsidRPr="00AC67CB">
              <w:rPr>
                <w:rFonts w:cstheme="minorHAnsi"/>
                <w:sz w:val="20"/>
                <w:szCs w:val="20"/>
              </w:rPr>
              <w:t>W</w:t>
            </w:r>
          </w:p>
        </w:tc>
        <w:tc>
          <w:tcPr>
            <w:tcW w:w="1843" w:type="dxa"/>
            <w:vAlign w:val="center"/>
          </w:tcPr>
          <w:p w:rsidR="00C0232D" w:rsidRPr="00AC67CB" w:rsidRDefault="00C0232D" w:rsidP="0029396E">
            <w:pPr>
              <w:jc w:val="center"/>
              <w:rPr>
                <w:rFonts w:cstheme="minorHAnsi"/>
              </w:rPr>
            </w:pPr>
          </w:p>
        </w:tc>
      </w:tr>
      <w:tr w:rsidR="00C0232D" w:rsidRPr="00AC67CB" w:rsidTr="00A5141E">
        <w:tc>
          <w:tcPr>
            <w:tcW w:w="1560" w:type="dxa"/>
            <w:shd w:val="clear" w:color="auto" w:fill="F2F2F2" w:themeFill="background1" w:themeFillShade="F2"/>
            <w:vAlign w:val="center"/>
          </w:tcPr>
          <w:p w:rsidR="00C0232D" w:rsidRPr="00AC67CB" w:rsidRDefault="00C0232D" w:rsidP="0029396E">
            <w:pPr>
              <w:pStyle w:val="Akapitzlist"/>
              <w:numPr>
                <w:ilvl w:val="0"/>
                <w:numId w:val="1"/>
              </w:numPr>
              <w:jc w:val="center"/>
              <w:rPr>
                <w:rFonts w:cstheme="minorHAnsi"/>
              </w:rPr>
            </w:pPr>
          </w:p>
        </w:tc>
        <w:tc>
          <w:tcPr>
            <w:tcW w:w="9213" w:type="dxa"/>
          </w:tcPr>
          <w:p w:rsidR="00C0232D" w:rsidRPr="00AC67CB" w:rsidRDefault="001E2573" w:rsidP="0029396E">
            <w:pPr>
              <w:rPr>
                <w:rFonts w:cstheme="minorHAnsi"/>
              </w:rPr>
            </w:pPr>
            <w:r w:rsidRPr="00AC67CB">
              <w:rPr>
                <w:rFonts w:cstheme="minorHAnsi"/>
              </w:rPr>
              <w:t>System musi zapewnić możliwość otrzymywania powiadomień/komunikatów z systemu o zadaniach, datach ważność badań/szkoleń/uprawnień pracownika.</w:t>
            </w:r>
          </w:p>
        </w:tc>
        <w:tc>
          <w:tcPr>
            <w:tcW w:w="1418" w:type="dxa"/>
            <w:vAlign w:val="center"/>
          </w:tcPr>
          <w:p w:rsidR="00C0232D" w:rsidRPr="00AC67CB" w:rsidRDefault="00982D80" w:rsidP="0029396E">
            <w:pPr>
              <w:jc w:val="center"/>
              <w:rPr>
                <w:rFonts w:cstheme="minorHAnsi"/>
                <w:sz w:val="20"/>
                <w:szCs w:val="20"/>
              </w:rPr>
            </w:pPr>
            <w:r w:rsidRPr="00AC67CB">
              <w:rPr>
                <w:rFonts w:cstheme="minorHAnsi"/>
                <w:sz w:val="20"/>
                <w:szCs w:val="20"/>
              </w:rPr>
              <w:t>W</w:t>
            </w:r>
          </w:p>
        </w:tc>
        <w:tc>
          <w:tcPr>
            <w:tcW w:w="1843" w:type="dxa"/>
            <w:vAlign w:val="center"/>
          </w:tcPr>
          <w:p w:rsidR="00C0232D" w:rsidRPr="00AC67CB" w:rsidRDefault="00C0232D" w:rsidP="0029396E">
            <w:pPr>
              <w:jc w:val="center"/>
              <w:rPr>
                <w:rFonts w:cstheme="minorHAnsi"/>
              </w:rPr>
            </w:pPr>
          </w:p>
        </w:tc>
      </w:tr>
      <w:tr w:rsidR="00C0232D" w:rsidRPr="00AC67CB" w:rsidTr="00A5141E">
        <w:tc>
          <w:tcPr>
            <w:tcW w:w="1560" w:type="dxa"/>
            <w:shd w:val="clear" w:color="auto" w:fill="F2F2F2" w:themeFill="background1" w:themeFillShade="F2"/>
            <w:vAlign w:val="center"/>
          </w:tcPr>
          <w:p w:rsidR="00C0232D" w:rsidRPr="00AC67CB" w:rsidRDefault="00C0232D" w:rsidP="0029396E">
            <w:pPr>
              <w:pStyle w:val="Akapitzlist"/>
              <w:numPr>
                <w:ilvl w:val="0"/>
                <w:numId w:val="1"/>
              </w:numPr>
              <w:jc w:val="center"/>
              <w:rPr>
                <w:rFonts w:cstheme="minorHAnsi"/>
              </w:rPr>
            </w:pPr>
          </w:p>
        </w:tc>
        <w:tc>
          <w:tcPr>
            <w:tcW w:w="9213" w:type="dxa"/>
          </w:tcPr>
          <w:p w:rsidR="00C0232D" w:rsidRPr="00AC67CB" w:rsidRDefault="007F5992" w:rsidP="0029396E">
            <w:pPr>
              <w:rPr>
                <w:rFonts w:cstheme="minorHAnsi"/>
              </w:rPr>
            </w:pPr>
            <w:r w:rsidRPr="00AC67CB">
              <w:rPr>
                <w:rFonts w:cstheme="minorHAnsi"/>
              </w:rPr>
              <w:t>System musi zapewnić możliwość</w:t>
            </w:r>
            <w:r w:rsidR="001E2573" w:rsidRPr="00AC67CB">
              <w:rPr>
                <w:rFonts w:cstheme="minorHAnsi"/>
              </w:rPr>
              <w:t xml:space="preserve"> wypełnienia formularza karty obiegowej pracownika.</w:t>
            </w:r>
          </w:p>
        </w:tc>
        <w:tc>
          <w:tcPr>
            <w:tcW w:w="1418" w:type="dxa"/>
            <w:vAlign w:val="center"/>
          </w:tcPr>
          <w:p w:rsidR="00C0232D" w:rsidRPr="00AC67CB" w:rsidRDefault="00982D80" w:rsidP="0029396E">
            <w:pPr>
              <w:jc w:val="center"/>
              <w:rPr>
                <w:rFonts w:cstheme="minorHAnsi"/>
                <w:sz w:val="20"/>
                <w:szCs w:val="20"/>
              </w:rPr>
            </w:pPr>
            <w:r w:rsidRPr="00AC67CB">
              <w:rPr>
                <w:rFonts w:cstheme="minorHAnsi"/>
                <w:sz w:val="20"/>
                <w:szCs w:val="20"/>
              </w:rPr>
              <w:t>W</w:t>
            </w:r>
          </w:p>
        </w:tc>
        <w:tc>
          <w:tcPr>
            <w:tcW w:w="1843" w:type="dxa"/>
            <w:vAlign w:val="center"/>
          </w:tcPr>
          <w:p w:rsidR="00C0232D" w:rsidRPr="00AC67CB" w:rsidRDefault="00C0232D" w:rsidP="0029396E">
            <w:pPr>
              <w:jc w:val="center"/>
              <w:rPr>
                <w:rFonts w:cstheme="minorHAnsi"/>
              </w:rPr>
            </w:pPr>
          </w:p>
        </w:tc>
      </w:tr>
      <w:tr w:rsidR="00C0232D" w:rsidRPr="00AC67CB" w:rsidTr="00A5141E">
        <w:tc>
          <w:tcPr>
            <w:tcW w:w="1560" w:type="dxa"/>
            <w:shd w:val="clear" w:color="auto" w:fill="F2F2F2" w:themeFill="background1" w:themeFillShade="F2"/>
            <w:vAlign w:val="center"/>
          </w:tcPr>
          <w:p w:rsidR="00C0232D" w:rsidRPr="00AC67CB" w:rsidRDefault="00C0232D" w:rsidP="0029396E">
            <w:pPr>
              <w:pStyle w:val="Akapitzlist"/>
              <w:numPr>
                <w:ilvl w:val="0"/>
                <w:numId w:val="1"/>
              </w:numPr>
              <w:jc w:val="center"/>
              <w:rPr>
                <w:rFonts w:cstheme="minorHAnsi"/>
              </w:rPr>
            </w:pPr>
          </w:p>
        </w:tc>
        <w:tc>
          <w:tcPr>
            <w:tcW w:w="9213" w:type="dxa"/>
          </w:tcPr>
          <w:p w:rsidR="00C0232D" w:rsidRPr="00AC67CB" w:rsidRDefault="007F5992" w:rsidP="0029396E">
            <w:pPr>
              <w:rPr>
                <w:rFonts w:cstheme="minorHAnsi"/>
              </w:rPr>
            </w:pPr>
            <w:r w:rsidRPr="00AC67CB">
              <w:rPr>
                <w:rFonts w:cstheme="minorHAnsi"/>
              </w:rPr>
              <w:t>System musi zapewnić możliwość</w:t>
            </w:r>
            <w:r w:rsidR="001E2573" w:rsidRPr="00AC67CB">
              <w:rPr>
                <w:rFonts w:cstheme="minorHAnsi"/>
              </w:rPr>
              <w:t xml:space="preserve"> wprowadzenia formularza rachunku z umów zleceń pracownika.</w:t>
            </w:r>
          </w:p>
        </w:tc>
        <w:tc>
          <w:tcPr>
            <w:tcW w:w="1418" w:type="dxa"/>
            <w:vAlign w:val="center"/>
          </w:tcPr>
          <w:p w:rsidR="00C0232D" w:rsidRPr="00AC67CB" w:rsidRDefault="00982D80" w:rsidP="0029396E">
            <w:pPr>
              <w:jc w:val="center"/>
              <w:rPr>
                <w:rFonts w:cstheme="minorHAnsi"/>
                <w:sz w:val="20"/>
                <w:szCs w:val="20"/>
              </w:rPr>
            </w:pPr>
            <w:r w:rsidRPr="00AC67CB">
              <w:rPr>
                <w:rFonts w:cstheme="minorHAnsi"/>
                <w:sz w:val="20"/>
                <w:szCs w:val="20"/>
              </w:rPr>
              <w:t>W</w:t>
            </w:r>
          </w:p>
        </w:tc>
        <w:tc>
          <w:tcPr>
            <w:tcW w:w="1843" w:type="dxa"/>
            <w:vAlign w:val="center"/>
          </w:tcPr>
          <w:p w:rsidR="00C0232D" w:rsidRPr="00AC67CB" w:rsidRDefault="00C0232D" w:rsidP="0029396E">
            <w:pPr>
              <w:jc w:val="center"/>
              <w:rPr>
                <w:rFonts w:cstheme="minorHAnsi"/>
              </w:rPr>
            </w:pPr>
          </w:p>
        </w:tc>
      </w:tr>
      <w:tr w:rsidR="00C0232D" w:rsidRPr="00AC67CB" w:rsidTr="00A5141E">
        <w:tc>
          <w:tcPr>
            <w:tcW w:w="1560" w:type="dxa"/>
            <w:shd w:val="clear" w:color="auto" w:fill="F2F2F2" w:themeFill="background1" w:themeFillShade="F2"/>
            <w:vAlign w:val="center"/>
          </w:tcPr>
          <w:p w:rsidR="00C0232D" w:rsidRPr="00AC67CB" w:rsidRDefault="00C0232D" w:rsidP="0029396E">
            <w:pPr>
              <w:pStyle w:val="Akapitzlist"/>
              <w:numPr>
                <w:ilvl w:val="0"/>
                <w:numId w:val="1"/>
              </w:numPr>
              <w:jc w:val="center"/>
              <w:rPr>
                <w:rFonts w:cstheme="minorHAnsi"/>
              </w:rPr>
            </w:pPr>
          </w:p>
        </w:tc>
        <w:tc>
          <w:tcPr>
            <w:tcW w:w="9213" w:type="dxa"/>
          </w:tcPr>
          <w:p w:rsidR="00C0232D" w:rsidRPr="00AC67CB" w:rsidRDefault="001E2573" w:rsidP="0029396E">
            <w:pPr>
              <w:rPr>
                <w:rFonts w:cstheme="minorHAnsi"/>
              </w:rPr>
            </w:pPr>
            <w:r w:rsidRPr="00AC67CB">
              <w:rPr>
                <w:rFonts w:cstheme="minorHAnsi"/>
              </w:rPr>
              <w:t>System musi zapewnić możliwość dostępu do wykazu kompetencji/kwalifikacji.</w:t>
            </w:r>
          </w:p>
        </w:tc>
        <w:tc>
          <w:tcPr>
            <w:tcW w:w="1418" w:type="dxa"/>
            <w:vAlign w:val="center"/>
          </w:tcPr>
          <w:p w:rsidR="00C0232D" w:rsidRPr="00AC67CB" w:rsidRDefault="00982D80" w:rsidP="0029396E">
            <w:pPr>
              <w:jc w:val="center"/>
              <w:rPr>
                <w:rFonts w:cstheme="minorHAnsi"/>
                <w:sz w:val="20"/>
                <w:szCs w:val="20"/>
              </w:rPr>
            </w:pPr>
            <w:r w:rsidRPr="00AC67CB">
              <w:rPr>
                <w:rFonts w:cstheme="minorHAnsi"/>
                <w:sz w:val="20"/>
                <w:szCs w:val="20"/>
              </w:rPr>
              <w:t>W</w:t>
            </w:r>
          </w:p>
        </w:tc>
        <w:tc>
          <w:tcPr>
            <w:tcW w:w="1843" w:type="dxa"/>
            <w:vAlign w:val="center"/>
          </w:tcPr>
          <w:p w:rsidR="00C0232D" w:rsidRPr="00AC67CB" w:rsidRDefault="00C0232D" w:rsidP="0029396E">
            <w:pPr>
              <w:jc w:val="center"/>
              <w:rPr>
                <w:rFonts w:cstheme="minorHAnsi"/>
              </w:rPr>
            </w:pPr>
          </w:p>
        </w:tc>
      </w:tr>
      <w:tr w:rsidR="00C0232D" w:rsidRPr="00AC67CB" w:rsidTr="00A5141E">
        <w:tc>
          <w:tcPr>
            <w:tcW w:w="1560" w:type="dxa"/>
            <w:shd w:val="clear" w:color="auto" w:fill="F2F2F2" w:themeFill="background1" w:themeFillShade="F2"/>
            <w:vAlign w:val="center"/>
          </w:tcPr>
          <w:p w:rsidR="00C0232D" w:rsidRPr="00AC67CB" w:rsidRDefault="00C0232D" w:rsidP="0029396E">
            <w:pPr>
              <w:pStyle w:val="Akapitzlist"/>
              <w:numPr>
                <w:ilvl w:val="0"/>
                <w:numId w:val="1"/>
              </w:numPr>
              <w:jc w:val="center"/>
              <w:rPr>
                <w:rFonts w:cstheme="minorHAnsi"/>
              </w:rPr>
            </w:pPr>
          </w:p>
        </w:tc>
        <w:tc>
          <w:tcPr>
            <w:tcW w:w="9213" w:type="dxa"/>
          </w:tcPr>
          <w:p w:rsidR="00C0232D" w:rsidRPr="00AC67CB" w:rsidRDefault="001E2573" w:rsidP="0029396E">
            <w:pPr>
              <w:rPr>
                <w:rFonts w:cstheme="minorHAnsi"/>
              </w:rPr>
            </w:pPr>
            <w:r w:rsidRPr="00AC67CB">
              <w:rPr>
                <w:rFonts w:cstheme="minorHAnsi"/>
              </w:rPr>
              <w:t>System musi zapewnić możliwość dostępu do matryc kompetencji/kwalifikacji.</w:t>
            </w:r>
          </w:p>
        </w:tc>
        <w:tc>
          <w:tcPr>
            <w:tcW w:w="1418" w:type="dxa"/>
            <w:vAlign w:val="center"/>
          </w:tcPr>
          <w:p w:rsidR="00C0232D" w:rsidRPr="00AC67CB" w:rsidRDefault="00982D80" w:rsidP="0029396E">
            <w:pPr>
              <w:jc w:val="center"/>
              <w:rPr>
                <w:rFonts w:cstheme="minorHAnsi"/>
                <w:sz w:val="20"/>
                <w:szCs w:val="20"/>
              </w:rPr>
            </w:pPr>
            <w:r w:rsidRPr="00AC67CB">
              <w:rPr>
                <w:rFonts w:cstheme="minorHAnsi"/>
                <w:sz w:val="20"/>
                <w:szCs w:val="20"/>
              </w:rPr>
              <w:t>W</w:t>
            </w:r>
          </w:p>
        </w:tc>
        <w:tc>
          <w:tcPr>
            <w:tcW w:w="1843" w:type="dxa"/>
            <w:vAlign w:val="center"/>
          </w:tcPr>
          <w:p w:rsidR="00C0232D" w:rsidRPr="00AC67CB" w:rsidRDefault="00C0232D" w:rsidP="0029396E">
            <w:pPr>
              <w:jc w:val="center"/>
              <w:rPr>
                <w:rFonts w:cstheme="minorHAnsi"/>
              </w:rPr>
            </w:pPr>
          </w:p>
        </w:tc>
      </w:tr>
      <w:tr w:rsidR="00C0232D" w:rsidRPr="00AC67CB" w:rsidTr="00A5141E">
        <w:tc>
          <w:tcPr>
            <w:tcW w:w="1560" w:type="dxa"/>
            <w:shd w:val="clear" w:color="auto" w:fill="F2F2F2" w:themeFill="background1" w:themeFillShade="F2"/>
            <w:vAlign w:val="center"/>
          </w:tcPr>
          <w:p w:rsidR="00C0232D" w:rsidRPr="00AC67CB" w:rsidRDefault="00C0232D" w:rsidP="0029396E">
            <w:pPr>
              <w:pStyle w:val="Akapitzlist"/>
              <w:numPr>
                <w:ilvl w:val="0"/>
                <w:numId w:val="1"/>
              </w:numPr>
              <w:jc w:val="center"/>
              <w:rPr>
                <w:rFonts w:cstheme="minorHAnsi"/>
              </w:rPr>
            </w:pPr>
          </w:p>
        </w:tc>
        <w:tc>
          <w:tcPr>
            <w:tcW w:w="9213" w:type="dxa"/>
          </w:tcPr>
          <w:p w:rsidR="00C0232D" w:rsidRPr="00AC67CB" w:rsidRDefault="00765208" w:rsidP="0029396E">
            <w:pPr>
              <w:rPr>
                <w:rFonts w:cstheme="minorHAnsi"/>
              </w:rPr>
            </w:pPr>
            <w:r w:rsidRPr="00AC67CB">
              <w:rPr>
                <w:rFonts w:cstheme="minorHAnsi"/>
              </w:rPr>
              <w:t>System musi zapewnić możliwość wprowadzania wniosków o szkolenie (różne rodzaje).</w:t>
            </w:r>
          </w:p>
        </w:tc>
        <w:tc>
          <w:tcPr>
            <w:tcW w:w="1418" w:type="dxa"/>
            <w:vAlign w:val="center"/>
          </w:tcPr>
          <w:p w:rsidR="00C0232D" w:rsidRPr="00AC67CB" w:rsidRDefault="00982D80" w:rsidP="0029396E">
            <w:pPr>
              <w:jc w:val="center"/>
              <w:rPr>
                <w:rFonts w:cstheme="minorHAnsi"/>
                <w:sz w:val="20"/>
                <w:szCs w:val="20"/>
              </w:rPr>
            </w:pPr>
            <w:r w:rsidRPr="00AC67CB">
              <w:rPr>
                <w:rFonts w:cstheme="minorHAnsi"/>
                <w:sz w:val="20"/>
                <w:szCs w:val="20"/>
              </w:rPr>
              <w:t>W</w:t>
            </w:r>
          </w:p>
        </w:tc>
        <w:tc>
          <w:tcPr>
            <w:tcW w:w="1843" w:type="dxa"/>
            <w:vAlign w:val="center"/>
          </w:tcPr>
          <w:p w:rsidR="00C0232D" w:rsidRPr="00AC67CB" w:rsidRDefault="00C0232D" w:rsidP="0029396E">
            <w:pPr>
              <w:jc w:val="center"/>
              <w:rPr>
                <w:rFonts w:cstheme="minorHAnsi"/>
              </w:rPr>
            </w:pPr>
          </w:p>
        </w:tc>
      </w:tr>
      <w:tr w:rsidR="001E2573" w:rsidRPr="00AC67CB" w:rsidTr="00A5141E">
        <w:tc>
          <w:tcPr>
            <w:tcW w:w="1560" w:type="dxa"/>
            <w:shd w:val="clear" w:color="auto" w:fill="F2F2F2" w:themeFill="background1" w:themeFillShade="F2"/>
            <w:vAlign w:val="center"/>
          </w:tcPr>
          <w:p w:rsidR="001E2573" w:rsidRPr="00AC67CB" w:rsidRDefault="001E2573" w:rsidP="0029396E">
            <w:pPr>
              <w:pStyle w:val="Akapitzlist"/>
              <w:numPr>
                <w:ilvl w:val="0"/>
                <w:numId w:val="1"/>
              </w:numPr>
              <w:jc w:val="center"/>
              <w:rPr>
                <w:rFonts w:cstheme="minorHAnsi"/>
              </w:rPr>
            </w:pPr>
          </w:p>
        </w:tc>
        <w:tc>
          <w:tcPr>
            <w:tcW w:w="9213" w:type="dxa"/>
          </w:tcPr>
          <w:p w:rsidR="001E2573" w:rsidRPr="00AC67CB" w:rsidRDefault="00765208" w:rsidP="0029396E">
            <w:pPr>
              <w:rPr>
                <w:rFonts w:cstheme="minorHAnsi"/>
              </w:rPr>
            </w:pPr>
            <w:r w:rsidRPr="00AC67CB">
              <w:rPr>
                <w:rFonts w:cstheme="minorHAnsi"/>
              </w:rPr>
              <w:t>System musi zapewnić możliwość wypełniania ankiety oceny szkoleń.</w:t>
            </w:r>
          </w:p>
        </w:tc>
        <w:tc>
          <w:tcPr>
            <w:tcW w:w="1418" w:type="dxa"/>
            <w:vAlign w:val="center"/>
          </w:tcPr>
          <w:p w:rsidR="001E2573" w:rsidRPr="00AC67CB" w:rsidRDefault="00982D80" w:rsidP="0029396E">
            <w:pPr>
              <w:jc w:val="center"/>
              <w:rPr>
                <w:rFonts w:cstheme="minorHAnsi"/>
                <w:sz w:val="20"/>
                <w:szCs w:val="20"/>
              </w:rPr>
            </w:pPr>
            <w:r w:rsidRPr="00AC67CB">
              <w:rPr>
                <w:rFonts w:cstheme="minorHAnsi"/>
                <w:sz w:val="20"/>
                <w:szCs w:val="20"/>
              </w:rPr>
              <w:t>W</w:t>
            </w:r>
          </w:p>
        </w:tc>
        <w:tc>
          <w:tcPr>
            <w:tcW w:w="1843" w:type="dxa"/>
            <w:vAlign w:val="center"/>
          </w:tcPr>
          <w:p w:rsidR="001E2573" w:rsidRPr="00AC67CB" w:rsidRDefault="001E2573" w:rsidP="0029396E">
            <w:pPr>
              <w:jc w:val="center"/>
              <w:rPr>
                <w:rFonts w:cstheme="minorHAnsi"/>
              </w:rPr>
            </w:pPr>
          </w:p>
        </w:tc>
      </w:tr>
      <w:tr w:rsidR="001E2573" w:rsidRPr="00AC67CB" w:rsidTr="00A5141E">
        <w:tc>
          <w:tcPr>
            <w:tcW w:w="1560" w:type="dxa"/>
            <w:shd w:val="clear" w:color="auto" w:fill="F2F2F2" w:themeFill="background1" w:themeFillShade="F2"/>
            <w:vAlign w:val="center"/>
          </w:tcPr>
          <w:p w:rsidR="001E2573" w:rsidRPr="00AC67CB" w:rsidRDefault="001E2573" w:rsidP="0029396E">
            <w:pPr>
              <w:pStyle w:val="Akapitzlist"/>
              <w:numPr>
                <w:ilvl w:val="0"/>
                <w:numId w:val="1"/>
              </w:numPr>
              <w:jc w:val="center"/>
              <w:rPr>
                <w:rFonts w:cstheme="minorHAnsi"/>
              </w:rPr>
            </w:pPr>
          </w:p>
        </w:tc>
        <w:tc>
          <w:tcPr>
            <w:tcW w:w="9213" w:type="dxa"/>
          </w:tcPr>
          <w:p w:rsidR="001E2573" w:rsidRPr="00AC67CB" w:rsidRDefault="00765208" w:rsidP="0029396E">
            <w:pPr>
              <w:rPr>
                <w:rFonts w:cstheme="minorHAnsi"/>
              </w:rPr>
            </w:pPr>
            <w:r w:rsidRPr="00AC67CB">
              <w:rPr>
                <w:rFonts w:cstheme="minorHAnsi"/>
              </w:rPr>
              <w:t>System musi zapewnić możliwość wypełniania ankiety oceny pracownika.</w:t>
            </w:r>
          </w:p>
        </w:tc>
        <w:tc>
          <w:tcPr>
            <w:tcW w:w="1418" w:type="dxa"/>
            <w:vAlign w:val="center"/>
          </w:tcPr>
          <w:p w:rsidR="001E2573" w:rsidRPr="00AC67CB" w:rsidRDefault="00982D80" w:rsidP="0029396E">
            <w:pPr>
              <w:jc w:val="center"/>
              <w:rPr>
                <w:rFonts w:cstheme="minorHAnsi"/>
                <w:sz w:val="20"/>
                <w:szCs w:val="20"/>
              </w:rPr>
            </w:pPr>
            <w:r w:rsidRPr="00AC67CB">
              <w:rPr>
                <w:rFonts w:cstheme="minorHAnsi"/>
                <w:sz w:val="20"/>
                <w:szCs w:val="20"/>
              </w:rPr>
              <w:t>W</w:t>
            </w:r>
          </w:p>
        </w:tc>
        <w:tc>
          <w:tcPr>
            <w:tcW w:w="1843" w:type="dxa"/>
            <w:vAlign w:val="center"/>
          </w:tcPr>
          <w:p w:rsidR="001E2573" w:rsidRPr="00AC67CB" w:rsidRDefault="001E2573" w:rsidP="0029396E">
            <w:pPr>
              <w:jc w:val="center"/>
              <w:rPr>
                <w:rFonts w:cstheme="minorHAnsi"/>
              </w:rPr>
            </w:pPr>
          </w:p>
        </w:tc>
      </w:tr>
      <w:tr w:rsidR="001E2573" w:rsidRPr="00AC67CB" w:rsidTr="00A5141E">
        <w:tc>
          <w:tcPr>
            <w:tcW w:w="1560" w:type="dxa"/>
            <w:shd w:val="clear" w:color="auto" w:fill="F2F2F2" w:themeFill="background1" w:themeFillShade="F2"/>
            <w:vAlign w:val="center"/>
          </w:tcPr>
          <w:p w:rsidR="001E2573" w:rsidRPr="00AC67CB" w:rsidRDefault="001E2573" w:rsidP="0029396E">
            <w:pPr>
              <w:pStyle w:val="Akapitzlist"/>
              <w:numPr>
                <w:ilvl w:val="0"/>
                <w:numId w:val="1"/>
              </w:numPr>
              <w:jc w:val="center"/>
              <w:rPr>
                <w:rFonts w:cstheme="minorHAnsi"/>
              </w:rPr>
            </w:pPr>
          </w:p>
        </w:tc>
        <w:tc>
          <w:tcPr>
            <w:tcW w:w="9213" w:type="dxa"/>
          </w:tcPr>
          <w:p w:rsidR="001E2573" w:rsidRPr="00AC67CB" w:rsidRDefault="007F5992" w:rsidP="0029396E">
            <w:pPr>
              <w:rPr>
                <w:rFonts w:cstheme="minorHAnsi"/>
              </w:rPr>
            </w:pPr>
            <w:r w:rsidRPr="00AC67CB">
              <w:rPr>
                <w:rFonts w:cstheme="minorHAnsi"/>
              </w:rPr>
              <w:t>System musi zapewnić możliwość</w:t>
            </w:r>
            <w:r w:rsidR="00765208" w:rsidRPr="00AC67CB">
              <w:rPr>
                <w:rFonts w:cstheme="minorHAnsi"/>
              </w:rPr>
              <w:t xml:space="preserve"> wypełniania ankiety badania satysfakcji pracowników.</w:t>
            </w:r>
          </w:p>
        </w:tc>
        <w:tc>
          <w:tcPr>
            <w:tcW w:w="1418" w:type="dxa"/>
            <w:vAlign w:val="center"/>
          </w:tcPr>
          <w:p w:rsidR="001E2573" w:rsidRPr="00AC67CB" w:rsidRDefault="00982D80" w:rsidP="0029396E">
            <w:pPr>
              <w:jc w:val="center"/>
              <w:rPr>
                <w:rFonts w:cstheme="minorHAnsi"/>
                <w:sz w:val="20"/>
                <w:szCs w:val="20"/>
              </w:rPr>
            </w:pPr>
            <w:r w:rsidRPr="00AC67CB">
              <w:rPr>
                <w:rFonts w:cstheme="minorHAnsi"/>
                <w:sz w:val="20"/>
                <w:szCs w:val="20"/>
              </w:rPr>
              <w:t>W</w:t>
            </w:r>
          </w:p>
        </w:tc>
        <w:tc>
          <w:tcPr>
            <w:tcW w:w="1843" w:type="dxa"/>
            <w:vAlign w:val="center"/>
          </w:tcPr>
          <w:p w:rsidR="001E2573" w:rsidRPr="00AC67CB" w:rsidRDefault="001E2573" w:rsidP="0029396E">
            <w:pPr>
              <w:jc w:val="center"/>
              <w:rPr>
                <w:rFonts w:cstheme="minorHAnsi"/>
              </w:rPr>
            </w:pPr>
          </w:p>
        </w:tc>
      </w:tr>
      <w:tr w:rsidR="001E2573" w:rsidRPr="00AC67CB" w:rsidTr="00A5141E">
        <w:tc>
          <w:tcPr>
            <w:tcW w:w="1560" w:type="dxa"/>
            <w:shd w:val="clear" w:color="auto" w:fill="F2F2F2" w:themeFill="background1" w:themeFillShade="F2"/>
            <w:vAlign w:val="center"/>
          </w:tcPr>
          <w:p w:rsidR="001E2573" w:rsidRPr="00AC67CB" w:rsidRDefault="001E2573" w:rsidP="0029396E">
            <w:pPr>
              <w:pStyle w:val="Akapitzlist"/>
              <w:numPr>
                <w:ilvl w:val="0"/>
                <w:numId w:val="1"/>
              </w:numPr>
              <w:jc w:val="center"/>
              <w:rPr>
                <w:rFonts w:cstheme="minorHAnsi"/>
              </w:rPr>
            </w:pPr>
          </w:p>
        </w:tc>
        <w:tc>
          <w:tcPr>
            <w:tcW w:w="9213" w:type="dxa"/>
          </w:tcPr>
          <w:p w:rsidR="001E2573" w:rsidRPr="00AC67CB" w:rsidRDefault="00765208" w:rsidP="0029396E">
            <w:pPr>
              <w:rPr>
                <w:rFonts w:cstheme="minorHAnsi"/>
              </w:rPr>
            </w:pPr>
            <w:r w:rsidRPr="00AC67CB">
              <w:rPr>
                <w:rFonts w:cstheme="minorHAnsi"/>
              </w:rPr>
              <w:t>System musi zapewnić możliwość wnioskowania o różnego rodzaju świadczenia z funduszy socjalnych/benefitów.</w:t>
            </w:r>
          </w:p>
        </w:tc>
        <w:tc>
          <w:tcPr>
            <w:tcW w:w="1418" w:type="dxa"/>
            <w:vAlign w:val="center"/>
          </w:tcPr>
          <w:p w:rsidR="001E2573" w:rsidRPr="00AC67CB" w:rsidRDefault="00982D80" w:rsidP="0029396E">
            <w:pPr>
              <w:jc w:val="center"/>
              <w:rPr>
                <w:rFonts w:cstheme="minorHAnsi"/>
                <w:sz w:val="20"/>
                <w:szCs w:val="20"/>
              </w:rPr>
            </w:pPr>
            <w:r w:rsidRPr="00AC67CB">
              <w:rPr>
                <w:rFonts w:cstheme="minorHAnsi"/>
                <w:sz w:val="20"/>
                <w:szCs w:val="20"/>
              </w:rPr>
              <w:t>W</w:t>
            </w:r>
          </w:p>
        </w:tc>
        <w:tc>
          <w:tcPr>
            <w:tcW w:w="1843" w:type="dxa"/>
            <w:vAlign w:val="center"/>
          </w:tcPr>
          <w:p w:rsidR="001E2573" w:rsidRPr="00AC67CB" w:rsidRDefault="001E2573" w:rsidP="0029396E">
            <w:pPr>
              <w:jc w:val="center"/>
              <w:rPr>
                <w:rFonts w:cstheme="minorHAnsi"/>
              </w:rPr>
            </w:pPr>
          </w:p>
        </w:tc>
      </w:tr>
      <w:tr w:rsidR="001E2573" w:rsidRPr="00AC67CB" w:rsidTr="00A5141E">
        <w:tc>
          <w:tcPr>
            <w:tcW w:w="1560" w:type="dxa"/>
            <w:shd w:val="clear" w:color="auto" w:fill="F2F2F2" w:themeFill="background1" w:themeFillShade="F2"/>
            <w:vAlign w:val="center"/>
          </w:tcPr>
          <w:p w:rsidR="001E2573" w:rsidRPr="00AC67CB" w:rsidRDefault="001E2573" w:rsidP="0029396E">
            <w:pPr>
              <w:pStyle w:val="Akapitzlist"/>
              <w:numPr>
                <w:ilvl w:val="0"/>
                <w:numId w:val="1"/>
              </w:numPr>
              <w:jc w:val="center"/>
              <w:rPr>
                <w:rFonts w:cstheme="minorHAnsi"/>
              </w:rPr>
            </w:pPr>
          </w:p>
        </w:tc>
        <w:tc>
          <w:tcPr>
            <w:tcW w:w="9213" w:type="dxa"/>
          </w:tcPr>
          <w:p w:rsidR="001E2573" w:rsidRPr="00AC67CB" w:rsidRDefault="00765208" w:rsidP="0029396E">
            <w:pPr>
              <w:rPr>
                <w:rFonts w:cstheme="minorHAnsi"/>
              </w:rPr>
            </w:pPr>
            <w:r w:rsidRPr="00AC67CB">
              <w:rPr>
                <w:rFonts w:cstheme="minorHAnsi"/>
              </w:rPr>
              <w:t xml:space="preserve">System musi zapewnić możliwość wypełniania formularza zapotrzebowania (różne rodzaje </w:t>
            </w:r>
            <w:proofErr w:type="spellStart"/>
            <w:r w:rsidRPr="00AC67CB">
              <w:rPr>
                <w:rFonts w:cstheme="minorHAnsi"/>
              </w:rPr>
              <w:t>zapotrzebowań</w:t>
            </w:r>
            <w:proofErr w:type="spellEnd"/>
            <w:r w:rsidRPr="00AC67CB">
              <w:rPr>
                <w:rFonts w:cstheme="minorHAnsi"/>
              </w:rPr>
              <w:t>).</w:t>
            </w:r>
          </w:p>
        </w:tc>
        <w:tc>
          <w:tcPr>
            <w:tcW w:w="1418" w:type="dxa"/>
            <w:vAlign w:val="center"/>
          </w:tcPr>
          <w:p w:rsidR="001E2573" w:rsidRPr="00AC67CB" w:rsidRDefault="00982D80" w:rsidP="0029396E">
            <w:pPr>
              <w:jc w:val="center"/>
              <w:rPr>
                <w:rFonts w:cstheme="minorHAnsi"/>
                <w:sz w:val="20"/>
                <w:szCs w:val="20"/>
              </w:rPr>
            </w:pPr>
            <w:r w:rsidRPr="00AC67CB">
              <w:rPr>
                <w:rFonts w:cstheme="minorHAnsi"/>
                <w:sz w:val="20"/>
                <w:szCs w:val="20"/>
              </w:rPr>
              <w:t>W</w:t>
            </w:r>
          </w:p>
        </w:tc>
        <w:tc>
          <w:tcPr>
            <w:tcW w:w="1843" w:type="dxa"/>
            <w:vAlign w:val="center"/>
          </w:tcPr>
          <w:p w:rsidR="001E2573" w:rsidRPr="00AC67CB" w:rsidRDefault="001E2573" w:rsidP="0029396E">
            <w:pPr>
              <w:jc w:val="center"/>
              <w:rPr>
                <w:rFonts w:cstheme="minorHAnsi"/>
              </w:rPr>
            </w:pPr>
          </w:p>
        </w:tc>
      </w:tr>
      <w:tr w:rsidR="001E2573" w:rsidRPr="00AC67CB" w:rsidTr="00A5141E">
        <w:tc>
          <w:tcPr>
            <w:tcW w:w="1560" w:type="dxa"/>
            <w:shd w:val="clear" w:color="auto" w:fill="F2F2F2" w:themeFill="background1" w:themeFillShade="F2"/>
            <w:vAlign w:val="center"/>
          </w:tcPr>
          <w:p w:rsidR="001E2573" w:rsidRPr="00AC67CB" w:rsidRDefault="001E2573" w:rsidP="0029396E">
            <w:pPr>
              <w:pStyle w:val="Akapitzlist"/>
              <w:numPr>
                <w:ilvl w:val="0"/>
                <w:numId w:val="1"/>
              </w:numPr>
              <w:jc w:val="center"/>
              <w:rPr>
                <w:rFonts w:cstheme="minorHAnsi"/>
              </w:rPr>
            </w:pPr>
          </w:p>
        </w:tc>
        <w:tc>
          <w:tcPr>
            <w:tcW w:w="9213" w:type="dxa"/>
          </w:tcPr>
          <w:p w:rsidR="001E2573" w:rsidRPr="00AC67CB" w:rsidRDefault="00765208" w:rsidP="0029396E">
            <w:pPr>
              <w:rPr>
                <w:rFonts w:cstheme="minorHAnsi"/>
              </w:rPr>
            </w:pPr>
            <w:r w:rsidRPr="00AC67CB">
              <w:rPr>
                <w:rFonts w:cstheme="minorHAnsi"/>
              </w:rPr>
              <w:t>System musi zapewnić możliwość wnioskowania o wydanie różnego rodzaju zaświadczeń.</w:t>
            </w:r>
          </w:p>
        </w:tc>
        <w:tc>
          <w:tcPr>
            <w:tcW w:w="1418" w:type="dxa"/>
            <w:vAlign w:val="center"/>
          </w:tcPr>
          <w:p w:rsidR="001E2573" w:rsidRPr="00AC67CB" w:rsidRDefault="00982D80" w:rsidP="0029396E">
            <w:pPr>
              <w:jc w:val="center"/>
              <w:rPr>
                <w:rFonts w:cstheme="minorHAnsi"/>
                <w:sz w:val="20"/>
                <w:szCs w:val="20"/>
              </w:rPr>
            </w:pPr>
            <w:r w:rsidRPr="00AC67CB">
              <w:rPr>
                <w:rFonts w:cstheme="minorHAnsi"/>
                <w:sz w:val="20"/>
                <w:szCs w:val="20"/>
              </w:rPr>
              <w:t>W</w:t>
            </w:r>
          </w:p>
        </w:tc>
        <w:tc>
          <w:tcPr>
            <w:tcW w:w="1843" w:type="dxa"/>
            <w:vAlign w:val="center"/>
          </w:tcPr>
          <w:p w:rsidR="001E2573" w:rsidRPr="00AC67CB" w:rsidRDefault="001E2573" w:rsidP="0029396E">
            <w:pPr>
              <w:jc w:val="center"/>
              <w:rPr>
                <w:rFonts w:cstheme="minorHAnsi"/>
              </w:rPr>
            </w:pPr>
          </w:p>
        </w:tc>
      </w:tr>
      <w:tr w:rsidR="001E2573" w:rsidRPr="00AC67CB" w:rsidTr="00A5141E">
        <w:tc>
          <w:tcPr>
            <w:tcW w:w="1560" w:type="dxa"/>
            <w:shd w:val="clear" w:color="auto" w:fill="F2F2F2" w:themeFill="background1" w:themeFillShade="F2"/>
            <w:vAlign w:val="center"/>
          </w:tcPr>
          <w:p w:rsidR="001E2573" w:rsidRPr="00AC67CB" w:rsidRDefault="001E2573" w:rsidP="0029396E">
            <w:pPr>
              <w:pStyle w:val="Akapitzlist"/>
              <w:numPr>
                <w:ilvl w:val="0"/>
                <w:numId w:val="1"/>
              </w:numPr>
              <w:jc w:val="center"/>
              <w:rPr>
                <w:rFonts w:cstheme="minorHAnsi"/>
              </w:rPr>
            </w:pPr>
          </w:p>
        </w:tc>
        <w:tc>
          <w:tcPr>
            <w:tcW w:w="9213" w:type="dxa"/>
          </w:tcPr>
          <w:p w:rsidR="001E2573" w:rsidRPr="00AC67CB" w:rsidRDefault="00B17AD0" w:rsidP="0029396E">
            <w:pPr>
              <w:rPr>
                <w:rFonts w:cstheme="minorHAnsi"/>
              </w:rPr>
            </w:pPr>
            <w:r w:rsidRPr="00AC67CB">
              <w:rPr>
                <w:rFonts w:cstheme="minorHAnsi"/>
              </w:rPr>
              <w:t>System musi zapewnić możliwość</w:t>
            </w:r>
            <w:r w:rsidR="00765208" w:rsidRPr="00AC67CB">
              <w:rPr>
                <w:rFonts w:cstheme="minorHAnsi"/>
              </w:rPr>
              <w:t xml:space="preserve"> wypełniania ankiety powodów odejścia pracownika.</w:t>
            </w:r>
          </w:p>
        </w:tc>
        <w:tc>
          <w:tcPr>
            <w:tcW w:w="1418" w:type="dxa"/>
            <w:vAlign w:val="center"/>
          </w:tcPr>
          <w:p w:rsidR="001E2573" w:rsidRPr="00AC67CB" w:rsidRDefault="00982D80" w:rsidP="0029396E">
            <w:pPr>
              <w:jc w:val="center"/>
              <w:rPr>
                <w:rFonts w:cstheme="minorHAnsi"/>
                <w:sz w:val="20"/>
                <w:szCs w:val="20"/>
              </w:rPr>
            </w:pPr>
            <w:r w:rsidRPr="00AC67CB">
              <w:rPr>
                <w:rFonts w:cstheme="minorHAnsi"/>
                <w:sz w:val="20"/>
                <w:szCs w:val="20"/>
              </w:rPr>
              <w:t>W</w:t>
            </w:r>
          </w:p>
        </w:tc>
        <w:tc>
          <w:tcPr>
            <w:tcW w:w="1843" w:type="dxa"/>
            <w:vAlign w:val="center"/>
          </w:tcPr>
          <w:p w:rsidR="001E2573" w:rsidRPr="00AC67CB" w:rsidRDefault="001E2573" w:rsidP="0029396E">
            <w:pPr>
              <w:jc w:val="center"/>
              <w:rPr>
                <w:rFonts w:cstheme="minorHAnsi"/>
              </w:rPr>
            </w:pPr>
          </w:p>
        </w:tc>
      </w:tr>
      <w:tr w:rsidR="001E2573" w:rsidRPr="00AC67CB" w:rsidTr="00A5141E">
        <w:tc>
          <w:tcPr>
            <w:tcW w:w="1560" w:type="dxa"/>
            <w:shd w:val="clear" w:color="auto" w:fill="F2F2F2" w:themeFill="background1" w:themeFillShade="F2"/>
            <w:vAlign w:val="center"/>
          </w:tcPr>
          <w:p w:rsidR="001E2573" w:rsidRPr="00AC67CB" w:rsidRDefault="00701358" w:rsidP="00DC6BD6">
            <w:pPr>
              <w:pStyle w:val="Akapitzlist"/>
              <w:rPr>
                <w:rFonts w:cstheme="minorHAnsi"/>
                <w:b/>
              </w:rPr>
            </w:pPr>
            <w:r w:rsidRPr="00AC67CB">
              <w:rPr>
                <w:rFonts w:cstheme="minorHAnsi"/>
                <w:b/>
              </w:rPr>
              <w:t>XVI</w:t>
            </w:r>
          </w:p>
        </w:tc>
        <w:tc>
          <w:tcPr>
            <w:tcW w:w="9213" w:type="dxa"/>
          </w:tcPr>
          <w:p w:rsidR="001E2573" w:rsidRPr="00AC67CB" w:rsidRDefault="00DC6BD6" w:rsidP="00DC6BD6">
            <w:pPr>
              <w:pStyle w:val="Nagwek1"/>
              <w:outlineLvl w:val="0"/>
              <w:rPr>
                <w:rFonts w:asciiTheme="minorHAnsi" w:hAnsiTheme="minorHAnsi" w:cstheme="minorHAnsi"/>
              </w:rPr>
            </w:pPr>
            <w:r w:rsidRPr="00AC67CB">
              <w:rPr>
                <w:rFonts w:asciiTheme="minorHAnsi" w:hAnsiTheme="minorHAnsi" w:cstheme="minorHAnsi"/>
                <w:sz w:val="22"/>
                <w:szCs w:val="22"/>
              </w:rPr>
              <w:t>Raportowanie/Analizy danych</w:t>
            </w:r>
          </w:p>
        </w:tc>
        <w:tc>
          <w:tcPr>
            <w:tcW w:w="1418" w:type="dxa"/>
            <w:vAlign w:val="center"/>
          </w:tcPr>
          <w:p w:rsidR="001E2573" w:rsidRPr="00AC67CB" w:rsidRDefault="001E2573" w:rsidP="0029396E">
            <w:pPr>
              <w:jc w:val="center"/>
              <w:rPr>
                <w:rFonts w:cstheme="minorHAnsi"/>
                <w:sz w:val="20"/>
                <w:szCs w:val="20"/>
              </w:rPr>
            </w:pPr>
          </w:p>
        </w:tc>
        <w:tc>
          <w:tcPr>
            <w:tcW w:w="1843" w:type="dxa"/>
            <w:vAlign w:val="center"/>
          </w:tcPr>
          <w:p w:rsidR="001E2573" w:rsidRPr="00AC67CB" w:rsidRDefault="001E2573" w:rsidP="0029396E">
            <w:pPr>
              <w:jc w:val="center"/>
              <w:rPr>
                <w:rFonts w:cstheme="minorHAnsi"/>
              </w:rPr>
            </w:pPr>
          </w:p>
        </w:tc>
      </w:tr>
      <w:tr w:rsidR="001E2573" w:rsidRPr="00AC67CB" w:rsidTr="00A5141E">
        <w:tc>
          <w:tcPr>
            <w:tcW w:w="1560" w:type="dxa"/>
            <w:shd w:val="clear" w:color="auto" w:fill="F2F2F2" w:themeFill="background1" w:themeFillShade="F2"/>
            <w:vAlign w:val="center"/>
          </w:tcPr>
          <w:p w:rsidR="001E2573" w:rsidRPr="00AC67CB" w:rsidRDefault="001E2573" w:rsidP="0029396E">
            <w:pPr>
              <w:pStyle w:val="Akapitzlist"/>
              <w:numPr>
                <w:ilvl w:val="0"/>
                <w:numId w:val="1"/>
              </w:numPr>
              <w:jc w:val="center"/>
              <w:rPr>
                <w:rFonts w:cstheme="minorHAnsi"/>
              </w:rPr>
            </w:pPr>
          </w:p>
        </w:tc>
        <w:tc>
          <w:tcPr>
            <w:tcW w:w="9213" w:type="dxa"/>
          </w:tcPr>
          <w:p w:rsidR="001E2573" w:rsidRPr="00AC67CB" w:rsidRDefault="00DC6BD6" w:rsidP="0029396E">
            <w:pPr>
              <w:rPr>
                <w:rFonts w:cstheme="minorHAnsi"/>
              </w:rPr>
            </w:pPr>
            <w:r w:rsidRPr="00AC67CB">
              <w:rPr>
                <w:rFonts w:cstheme="minorHAnsi"/>
              </w:rPr>
              <w:t>System pozwala na przygotowania danych do analiz w postaci list danych z podsumowaniami wskazanych kolumn, możliwość grupowania danych w listach i podsumowań w grupach.</w:t>
            </w:r>
          </w:p>
        </w:tc>
        <w:tc>
          <w:tcPr>
            <w:tcW w:w="1418" w:type="dxa"/>
            <w:vAlign w:val="center"/>
          </w:tcPr>
          <w:p w:rsidR="001E2573" w:rsidRPr="00AC67CB" w:rsidRDefault="00DC6BD6" w:rsidP="0029396E">
            <w:pPr>
              <w:jc w:val="center"/>
              <w:rPr>
                <w:rFonts w:cstheme="minorHAnsi"/>
                <w:sz w:val="20"/>
                <w:szCs w:val="20"/>
              </w:rPr>
            </w:pPr>
            <w:r w:rsidRPr="00AC67CB">
              <w:rPr>
                <w:rFonts w:cstheme="minorHAnsi"/>
                <w:sz w:val="20"/>
                <w:szCs w:val="20"/>
              </w:rPr>
              <w:t>W</w:t>
            </w:r>
          </w:p>
        </w:tc>
        <w:tc>
          <w:tcPr>
            <w:tcW w:w="1843" w:type="dxa"/>
            <w:vAlign w:val="center"/>
          </w:tcPr>
          <w:p w:rsidR="001E2573" w:rsidRPr="00AC67CB" w:rsidRDefault="001E2573" w:rsidP="0029396E">
            <w:pPr>
              <w:jc w:val="center"/>
              <w:rPr>
                <w:rFonts w:cstheme="minorHAnsi"/>
              </w:rPr>
            </w:pPr>
          </w:p>
        </w:tc>
      </w:tr>
      <w:tr w:rsidR="001E2573" w:rsidRPr="00AC67CB" w:rsidTr="00A5141E">
        <w:tc>
          <w:tcPr>
            <w:tcW w:w="1560" w:type="dxa"/>
            <w:shd w:val="clear" w:color="auto" w:fill="F2F2F2" w:themeFill="background1" w:themeFillShade="F2"/>
            <w:vAlign w:val="center"/>
          </w:tcPr>
          <w:p w:rsidR="001E2573" w:rsidRPr="00AC67CB" w:rsidRDefault="001E2573" w:rsidP="0029396E">
            <w:pPr>
              <w:pStyle w:val="Akapitzlist"/>
              <w:numPr>
                <w:ilvl w:val="0"/>
                <w:numId w:val="1"/>
              </w:numPr>
              <w:jc w:val="center"/>
              <w:rPr>
                <w:rFonts w:cstheme="minorHAnsi"/>
              </w:rPr>
            </w:pPr>
          </w:p>
        </w:tc>
        <w:tc>
          <w:tcPr>
            <w:tcW w:w="9213" w:type="dxa"/>
          </w:tcPr>
          <w:p w:rsidR="001E2573" w:rsidRPr="00AC67CB" w:rsidRDefault="00DC6BD6" w:rsidP="0029396E">
            <w:pPr>
              <w:rPr>
                <w:rFonts w:cstheme="minorHAnsi"/>
              </w:rPr>
            </w:pPr>
            <w:r w:rsidRPr="00AC67CB">
              <w:rPr>
                <w:rFonts w:cstheme="minorHAnsi"/>
              </w:rPr>
              <w:t>System pozwala na przygotowania wykresów na podstawie list danych (różne typy wykresów, np. kołowe, kolumnowe, słupkowe, liniowe, radarowe) oraz ich umieszczania na ekranie obok list z danymi.</w:t>
            </w:r>
          </w:p>
        </w:tc>
        <w:tc>
          <w:tcPr>
            <w:tcW w:w="1418" w:type="dxa"/>
            <w:vAlign w:val="center"/>
          </w:tcPr>
          <w:p w:rsidR="001E2573" w:rsidRPr="00AC67CB" w:rsidRDefault="00DC6BD6" w:rsidP="0029396E">
            <w:pPr>
              <w:jc w:val="center"/>
              <w:rPr>
                <w:rFonts w:cstheme="minorHAnsi"/>
                <w:sz w:val="20"/>
                <w:szCs w:val="20"/>
              </w:rPr>
            </w:pPr>
            <w:r w:rsidRPr="00AC67CB">
              <w:rPr>
                <w:rFonts w:cstheme="minorHAnsi"/>
                <w:sz w:val="20"/>
                <w:szCs w:val="20"/>
              </w:rPr>
              <w:t>W</w:t>
            </w:r>
          </w:p>
        </w:tc>
        <w:tc>
          <w:tcPr>
            <w:tcW w:w="1843" w:type="dxa"/>
            <w:vAlign w:val="center"/>
          </w:tcPr>
          <w:p w:rsidR="001E2573" w:rsidRPr="00AC67CB" w:rsidRDefault="001E2573" w:rsidP="0029396E">
            <w:pPr>
              <w:jc w:val="center"/>
              <w:rPr>
                <w:rFonts w:cstheme="minorHAnsi"/>
              </w:rPr>
            </w:pPr>
          </w:p>
        </w:tc>
      </w:tr>
      <w:tr w:rsidR="001E2573" w:rsidRPr="00AC67CB" w:rsidTr="00A5141E">
        <w:tc>
          <w:tcPr>
            <w:tcW w:w="1560" w:type="dxa"/>
            <w:shd w:val="clear" w:color="auto" w:fill="F2F2F2" w:themeFill="background1" w:themeFillShade="F2"/>
            <w:vAlign w:val="center"/>
          </w:tcPr>
          <w:p w:rsidR="001E2573" w:rsidRPr="00AC67CB" w:rsidRDefault="001E2573" w:rsidP="0029396E">
            <w:pPr>
              <w:pStyle w:val="Akapitzlist"/>
              <w:numPr>
                <w:ilvl w:val="0"/>
                <w:numId w:val="1"/>
              </w:numPr>
              <w:jc w:val="center"/>
              <w:rPr>
                <w:rFonts w:cstheme="minorHAnsi"/>
              </w:rPr>
            </w:pPr>
          </w:p>
        </w:tc>
        <w:tc>
          <w:tcPr>
            <w:tcW w:w="9213" w:type="dxa"/>
          </w:tcPr>
          <w:p w:rsidR="001E2573" w:rsidRPr="00AC67CB" w:rsidRDefault="00DC6BD6" w:rsidP="0029396E">
            <w:pPr>
              <w:rPr>
                <w:rFonts w:cstheme="minorHAnsi"/>
              </w:rPr>
            </w:pPr>
            <w:r w:rsidRPr="00AC67CB">
              <w:rPr>
                <w:rFonts w:cstheme="minorHAnsi"/>
              </w:rPr>
              <w:t>System pozwala na przygotowania raportu w postaci wydruku i/lub pliku w formacie pdf na podstawie list danych z systemu.</w:t>
            </w:r>
          </w:p>
        </w:tc>
        <w:tc>
          <w:tcPr>
            <w:tcW w:w="1418" w:type="dxa"/>
            <w:vAlign w:val="center"/>
          </w:tcPr>
          <w:p w:rsidR="001E2573" w:rsidRPr="00AC67CB" w:rsidRDefault="00DC6BD6" w:rsidP="0029396E">
            <w:pPr>
              <w:jc w:val="center"/>
              <w:rPr>
                <w:rFonts w:cstheme="minorHAnsi"/>
                <w:sz w:val="20"/>
                <w:szCs w:val="20"/>
              </w:rPr>
            </w:pPr>
            <w:r w:rsidRPr="00AC67CB">
              <w:rPr>
                <w:rFonts w:cstheme="minorHAnsi"/>
                <w:sz w:val="20"/>
                <w:szCs w:val="20"/>
              </w:rPr>
              <w:t>W</w:t>
            </w:r>
          </w:p>
        </w:tc>
        <w:tc>
          <w:tcPr>
            <w:tcW w:w="1843" w:type="dxa"/>
            <w:vAlign w:val="center"/>
          </w:tcPr>
          <w:p w:rsidR="001E2573" w:rsidRPr="00AC67CB" w:rsidRDefault="001E2573" w:rsidP="0029396E">
            <w:pPr>
              <w:jc w:val="center"/>
              <w:rPr>
                <w:rFonts w:cstheme="minorHAnsi"/>
              </w:rPr>
            </w:pPr>
          </w:p>
        </w:tc>
      </w:tr>
      <w:tr w:rsidR="001E2573" w:rsidRPr="00AC67CB" w:rsidTr="00A5141E">
        <w:tc>
          <w:tcPr>
            <w:tcW w:w="1560" w:type="dxa"/>
            <w:shd w:val="clear" w:color="auto" w:fill="F2F2F2" w:themeFill="background1" w:themeFillShade="F2"/>
            <w:vAlign w:val="center"/>
          </w:tcPr>
          <w:p w:rsidR="001E2573" w:rsidRPr="00AC67CB" w:rsidRDefault="001E2573" w:rsidP="0029396E">
            <w:pPr>
              <w:pStyle w:val="Akapitzlist"/>
              <w:numPr>
                <w:ilvl w:val="0"/>
                <w:numId w:val="1"/>
              </w:numPr>
              <w:jc w:val="center"/>
              <w:rPr>
                <w:rFonts w:cstheme="minorHAnsi"/>
              </w:rPr>
            </w:pPr>
          </w:p>
        </w:tc>
        <w:tc>
          <w:tcPr>
            <w:tcW w:w="9213" w:type="dxa"/>
          </w:tcPr>
          <w:p w:rsidR="001E2573" w:rsidRPr="00AC67CB" w:rsidRDefault="00DC6BD6" w:rsidP="0029396E">
            <w:pPr>
              <w:rPr>
                <w:rFonts w:cstheme="minorHAnsi"/>
              </w:rPr>
            </w:pPr>
            <w:r w:rsidRPr="00AC67CB">
              <w:rPr>
                <w:rFonts w:cstheme="minorHAnsi"/>
              </w:rPr>
              <w:t>System pozwala na przygotowania tabel przestawnych na podstawie list danych oraz przyznawania prawa do uruchomienia analizy w postaci tabeli przestawnej dla danej grupy użytkowników i/lub indywidualnie dla użytkowników.</w:t>
            </w:r>
          </w:p>
        </w:tc>
        <w:tc>
          <w:tcPr>
            <w:tcW w:w="1418" w:type="dxa"/>
            <w:vAlign w:val="center"/>
          </w:tcPr>
          <w:p w:rsidR="001E2573" w:rsidRPr="00AC67CB" w:rsidRDefault="00DC6BD6" w:rsidP="0029396E">
            <w:pPr>
              <w:jc w:val="center"/>
              <w:rPr>
                <w:rFonts w:cstheme="minorHAnsi"/>
                <w:sz w:val="20"/>
                <w:szCs w:val="20"/>
              </w:rPr>
            </w:pPr>
            <w:r w:rsidRPr="00AC67CB">
              <w:rPr>
                <w:rFonts w:cstheme="minorHAnsi"/>
                <w:sz w:val="20"/>
                <w:szCs w:val="20"/>
              </w:rPr>
              <w:t>W</w:t>
            </w:r>
          </w:p>
        </w:tc>
        <w:tc>
          <w:tcPr>
            <w:tcW w:w="1843" w:type="dxa"/>
            <w:vAlign w:val="center"/>
          </w:tcPr>
          <w:p w:rsidR="001E2573" w:rsidRPr="00AC67CB" w:rsidRDefault="001E2573" w:rsidP="0029396E">
            <w:pPr>
              <w:jc w:val="center"/>
              <w:rPr>
                <w:rFonts w:cstheme="minorHAnsi"/>
              </w:rPr>
            </w:pPr>
          </w:p>
        </w:tc>
      </w:tr>
      <w:tr w:rsidR="001E2573" w:rsidRPr="00AC67CB" w:rsidTr="00A5141E">
        <w:tc>
          <w:tcPr>
            <w:tcW w:w="1560" w:type="dxa"/>
            <w:shd w:val="clear" w:color="auto" w:fill="F2F2F2" w:themeFill="background1" w:themeFillShade="F2"/>
            <w:vAlign w:val="center"/>
          </w:tcPr>
          <w:p w:rsidR="001E2573" w:rsidRPr="00AC67CB" w:rsidRDefault="001E2573" w:rsidP="0029396E">
            <w:pPr>
              <w:pStyle w:val="Akapitzlist"/>
              <w:numPr>
                <w:ilvl w:val="0"/>
                <w:numId w:val="1"/>
              </w:numPr>
              <w:jc w:val="center"/>
              <w:rPr>
                <w:rFonts w:cstheme="minorHAnsi"/>
              </w:rPr>
            </w:pPr>
          </w:p>
        </w:tc>
        <w:tc>
          <w:tcPr>
            <w:tcW w:w="9213" w:type="dxa"/>
          </w:tcPr>
          <w:p w:rsidR="001E2573" w:rsidRPr="00AC67CB" w:rsidRDefault="008901E8" w:rsidP="0029396E">
            <w:pPr>
              <w:rPr>
                <w:rFonts w:cstheme="minorHAnsi"/>
              </w:rPr>
            </w:pPr>
            <w:r w:rsidRPr="00AC67CB">
              <w:rPr>
                <w:rFonts w:cstheme="minorHAnsi"/>
              </w:rPr>
              <w:t>System musi zapewnić możliwość</w:t>
            </w:r>
            <w:r w:rsidR="00DC6BD6" w:rsidRPr="00AC67CB">
              <w:rPr>
                <w:rFonts w:cstheme="minorHAnsi"/>
              </w:rPr>
              <w:t xml:space="preserve"> użycia systemu jako źródła danych do budowy korespondencji seryjnej w MS Word.</w:t>
            </w:r>
          </w:p>
        </w:tc>
        <w:tc>
          <w:tcPr>
            <w:tcW w:w="1418" w:type="dxa"/>
            <w:vAlign w:val="center"/>
          </w:tcPr>
          <w:p w:rsidR="001E2573" w:rsidRPr="00AC67CB" w:rsidRDefault="00DC6BD6" w:rsidP="0029396E">
            <w:pPr>
              <w:jc w:val="center"/>
              <w:rPr>
                <w:rFonts w:cstheme="minorHAnsi"/>
                <w:sz w:val="20"/>
                <w:szCs w:val="20"/>
              </w:rPr>
            </w:pPr>
            <w:r w:rsidRPr="00AC67CB">
              <w:rPr>
                <w:rFonts w:cstheme="minorHAnsi"/>
                <w:sz w:val="20"/>
                <w:szCs w:val="20"/>
              </w:rPr>
              <w:t>W</w:t>
            </w:r>
          </w:p>
        </w:tc>
        <w:tc>
          <w:tcPr>
            <w:tcW w:w="1843" w:type="dxa"/>
            <w:vAlign w:val="center"/>
          </w:tcPr>
          <w:p w:rsidR="001E2573" w:rsidRPr="00AC67CB" w:rsidRDefault="001E2573" w:rsidP="0029396E">
            <w:pPr>
              <w:jc w:val="center"/>
              <w:rPr>
                <w:rFonts w:cstheme="minorHAnsi"/>
              </w:rPr>
            </w:pPr>
          </w:p>
        </w:tc>
      </w:tr>
      <w:tr w:rsidR="001E2573" w:rsidRPr="00AC67CB" w:rsidTr="00A5141E">
        <w:trPr>
          <w:trHeight w:val="469"/>
        </w:trPr>
        <w:tc>
          <w:tcPr>
            <w:tcW w:w="1560" w:type="dxa"/>
            <w:shd w:val="clear" w:color="auto" w:fill="F2F2F2" w:themeFill="background1" w:themeFillShade="F2"/>
            <w:vAlign w:val="center"/>
          </w:tcPr>
          <w:p w:rsidR="001E2573" w:rsidRPr="00AC67CB" w:rsidRDefault="00701358" w:rsidP="005644EE">
            <w:pPr>
              <w:pStyle w:val="Akapitzlist"/>
              <w:rPr>
                <w:rFonts w:cstheme="minorHAnsi"/>
                <w:b/>
              </w:rPr>
            </w:pPr>
            <w:r w:rsidRPr="00AC67CB">
              <w:rPr>
                <w:rFonts w:cstheme="minorHAnsi"/>
                <w:b/>
              </w:rPr>
              <w:t>XVII</w:t>
            </w:r>
          </w:p>
        </w:tc>
        <w:tc>
          <w:tcPr>
            <w:tcW w:w="9213" w:type="dxa"/>
          </w:tcPr>
          <w:p w:rsidR="001E2573" w:rsidRPr="00AC67CB" w:rsidRDefault="005644EE" w:rsidP="00A5141E">
            <w:pPr>
              <w:pStyle w:val="Nagwek1"/>
              <w:outlineLvl w:val="0"/>
              <w:rPr>
                <w:rFonts w:asciiTheme="minorHAnsi" w:hAnsiTheme="minorHAnsi" w:cstheme="minorHAnsi"/>
                <w:sz w:val="22"/>
                <w:szCs w:val="22"/>
              </w:rPr>
            </w:pPr>
            <w:r w:rsidRPr="00AC67CB">
              <w:rPr>
                <w:rFonts w:asciiTheme="minorHAnsi" w:hAnsiTheme="minorHAnsi" w:cstheme="minorHAnsi"/>
                <w:sz w:val="22"/>
                <w:szCs w:val="22"/>
              </w:rPr>
              <w:t>Zarządzanie BHP</w:t>
            </w:r>
          </w:p>
        </w:tc>
        <w:tc>
          <w:tcPr>
            <w:tcW w:w="1418" w:type="dxa"/>
            <w:vAlign w:val="center"/>
          </w:tcPr>
          <w:p w:rsidR="001E2573" w:rsidRPr="00AC67CB" w:rsidRDefault="001E2573" w:rsidP="0029396E">
            <w:pPr>
              <w:jc w:val="center"/>
              <w:rPr>
                <w:rFonts w:cstheme="minorHAnsi"/>
                <w:sz w:val="20"/>
                <w:szCs w:val="20"/>
              </w:rPr>
            </w:pPr>
          </w:p>
        </w:tc>
        <w:tc>
          <w:tcPr>
            <w:tcW w:w="1843" w:type="dxa"/>
            <w:vAlign w:val="center"/>
          </w:tcPr>
          <w:p w:rsidR="001E2573" w:rsidRPr="00AC67CB" w:rsidRDefault="001E2573" w:rsidP="0029396E">
            <w:pPr>
              <w:jc w:val="center"/>
              <w:rPr>
                <w:rFonts w:cstheme="minorHAnsi"/>
              </w:rPr>
            </w:pPr>
          </w:p>
        </w:tc>
      </w:tr>
      <w:tr w:rsidR="005644EE" w:rsidRPr="00AC67CB" w:rsidTr="00A5141E">
        <w:tc>
          <w:tcPr>
            <w:tcW w:w="1560" w:type="dxa"/>
            <w:shd w:val="clear" w:color="auto" w:fill="F2F2F2" w:themeFill="background1" w:themeFillShade="F2"/>
            <w:vAlign w:val="center"/>
          </w:tcPr>
          <w:p w:rsidR="005644EE" w:rsidRPr="00AC67CB" w:rsidRDefault="005644EE" w:rsidP="0029396E">
            <w:pPr>
              <w:pStyle w:val="Akapitzlist"/>
              <w:numPr>
                <w:ilvl w:val="0"/>
                <w:numId w:val="1"/>
              </w:numPr>
              <w:jc w:val="center"/>
              <w:rPr>
                <w:rFonts w:cstheme="minorHAnsi"/>
              </w:rPr>
            </w:pPr>
          </w:p>
        </w:tc>
        <w:tc>
          <w:tcPr>
            <w:tcW w:w="9213" w:type="dxa"/>
          </w:tcPr>
          <w:p w:rsidR="005644EE" w:rsidRPr="00AC67CB" w:rsidRDefault="005644EE" w:rsidP="00776597">
            <w:pPr>
              <w:rPr>
                <w:rFonts w:cstheme="minorHAnsi"/>
              </w:rPr>
            </w:pPr>
            <w:r w:rsidRPr="00AC67CB">
              <w:rPr>
                <w:rFonts w:cstheme="minorHAnsi"/>
              </w:rPr>
              <w:t xml:space="preserve">System zapewnia możliwość wprowadzenia wykazu zagrożeń dla danego stanowiska pracy. </w:t>
            </w:r>
          </w:p>
        </w:tc>
        <w:tc>
          <w:tcPr>
            <w:tcW w:w="1418" w:type="dxa"/>
            <w:vAlign w:val="center"/>
          </w:tcPr>
          <w:p w:rsidR="005644EE" w:rsidRPr="00AC67CB" w:rsidRDefault="002514F9" w:rsidP="0029396E">
            <w:pPr>
              <w:jc w:val="center"/>
              <w:rPr>
                <w:rFonts w:cstheme="minorHAnsi"/>
                <w:sz w:val="20"/>
                <w:szCs w:val="20"/>
              </w:rPr>
            </w:pPr>
            <w:r>
              <w:rPr>
                <w:rFonts w:cstheme="minorHAnsi"/>
                <w:sz w:val="20"/>
                <w:szCs w:val="20"/>
              </w:rPr>
              <w:t>O</w:t>
            </w:r>
          </w:p>
        </w:tc>
        <w:tc>
          <w:tcPr>
            <w:tcW w:w="1843" w:type="dxa"/>
            <w:vAlign w:val="center"/>
          </w:tcPr>
          <w:p w:rsidR="005644EE" w:rsidRPr="00AC67CB" w:rsidRDefault="005644EE" w:rsidP="0029396E">
            <w:pPr>
              <w:jc w:val="center"/>
              <w:rPr>
                <w:rFonts w:cstheme="minorHAnsi"/>
              </w:rPr>
            </w:pPr>
          </w:p>
        </w:tc>
      </w:tr>
      <w:tr w:rsidR="005644EE" w:rsidRPr="00AC67CB" w:rsidTr="00A5141E">
        <w:tc>
          <w:tcPr>
            <w:tcW w:w="1560" w:type="dxa"/>
            <w:shd w:val="clear" w:color="auto" w:fill="F2F2F2" w:themeFill="background1" w:themeFillShade="F2"/>
            <w:vAlign w:val="center"/>
          </w:tcPr>
          <w:p w:rsidR="005644EE" w:rsidRPr="00AC67CB" w:rsidRDefault="005644EE" w:rsidP="0029396E">
            <w:pPr>
              <w:pStyle w:val="Akapitzlist"/>
              <w:numPr>
                <w:ilvl w:val="0"/>
                <w:numId w:val="1"/>
              </w:numPr>
              <w:jc w:val="center"/>
              <w:rPr>
                <w:rFonts w:cstheme="minorHAnsi"/>
              </w:rPr>
            </w:pPr>
          </w:p>
        </w:tc>
        <w:tc>
          <w:tcPr>
            <w:tcW w:w="9213" w:type="dxa"/>
          </w:tcPr>
          <w:p w:rsidR="005644EE" w:rsidRPr="00AC67CB" w:rsidRDefault="00126080" w:rsidP="0029396E">
            <w:pPr>
              <w:rPr>
                <w:rFonts w:cstheme="minorHAnsi"/>
              </w:rPr>
            </w:pPr>
            <w:r w:rsidRPr="00AC67CB">
              <w:rPr>
                <w:rFonts w:cstheme="minorHAnsi"/>
              </w:rPr>
              <w:t>System zapewnia możliwość prowadzenia kart pomiarów czynników szkodliwych dla danego stanowiska pracy.</w:t>
            </w:r>
          </w:p>
        </w:tc>
        <w:tc>
          <w:tcPr>
            <w:tcW w:w="1418" w:type="dxa"/>
            <w:vAlign w:val="center"/>
          </w:tcPr>
          <w:p w:rsidR="005644EE" w:rsidRPr="00AC67CB" w:rsidRDefault="008D674C" w:rsidP="0029396E">
            <w:pPr>
              <w:jc w:val="center"/>
              <w:rPr>
                <w:rFonts w:cstheme="minorHAnsi"/>
                <w:sz w:val="20"/>
                <w:szCs w:val="20"/>
              </w:rPr>
            </w:pPr>
            <w:r w:rsidRPr="00AC67CB">
              <w:rPr>
                <w:rFonts w:cstheme="minorHAnsi"/>
                <w:sz w:val="20"/>
                <w:szCs w:val="20"/>
              </w:rPr>
              <w:t>O</w:t>
            </w:r>
          </w:p>
        </w:tc>
        <w:tc>
          <w:tcPr>
            <w:tcW w:w="1843" w:type="dxa"/>
            <w:vAlign w:val="center"/>
          </w:tcPr>
          <w:p w:rsidR="005644EE" w:rsidRPr="00AC67CB" w:rsidRDefault="005644EE" w:rsidP="0029396E">
            <w:pPr>
              <w:jc w:val="center"/>
              <w:rPr>
                <w:rFonts w:cstheme="minorHAnsi"/>
              </w:rPr>
            </w:pPr>
          </w:p>
        </w:tc>
      </w:tr>
      <w:tr w:rsidR="005644EE" w:rsidRPr="00AC67CB" w:rsidTr="00A5141E">
        <w:tc>
          <w:tcPr>
            <w:tcW w:w="1560" w:type="dxa"/>
            <w:shd w:val="clear" w:color="auto" w:fill="F2F2F2" w:themeFill="background1" w:themeFillShade="F2"/>
            <w:vAlign w:val="center"/>
          </w:tcPr>
          <w:p w:rsidR="005644EE" w:rsidRPr="00AC67CB" w:rsidRDefault="005644EE" w:rsidP="0029396E">
            <w:pPr>
              <w:pStyle w:val="Akapitzlist"/>
              <w:numPr>
                <w:ilvl w:val="0"/>
                <w:numId w:val="1"/>
              </w:numPr>
              <w:jc w:val="center"/>
              <w:rPr>
                <w:rFonts w:cstheme="minorHAnsi"/>
              </w:rPr>
            </w:pPr>
          </w:p>
        </w:tc>
        <w:tc>
          <w:tcPr>
            <w:tcW w:w="9213" w:type="dxa"/>
          </w:tcPr>
          <w:p w:rsidR="005644EE" w:rsidRPr="00AC67CB" w:rsidRDefault="00126080" w:rsidP="0029396E">
            <w:pPr>
              <w:rPr>
                <w:rFonts w:cstheme="minorHAnsi"/>
              </w:rPr>
            </w:pPr>
            <w:r w:rsidRPr="00AC67CB">
              <w:rPr>
                <w:rFonts w:cstheme="minorHAnsi"/>
              </w:rPr>
              <w:t>System zapewnia możliwość dokumentowania oceny ryzyka zawodowego na poszczególnych stanowiskach pracy.</w:t>
            </w:r>
          </w:p>
        </w:tc>
        <w:tc>
          <w:tcPr>
            <w:tcW w:w="1418" w:type="dxa"/>
            <w:vAlign w:val="center"/>
          </w:tcPr>
          <w:p w:rsidR="005644EE" w:rsidRPr="00AC67CB" w:rsidRDefault="008D674C" w:rsidP="0029396E">
            <w:pPr>
              <w:jc w:val="center"/>
              <w:rPr>
                <w:rFonts w:cstheme="minorHAnsi"/>
                <w:sz w:val="20"/>
                <w:szCs w:val="20"/>
              </w:rPr>
            </w:pPr>
            <w:r w:rsidRPr="00AC67CB">
              <w:rPr>
                <w:rFonts w:cstheme="minorHAnsi"/>
                <w:sz w:val="20"/>
                <w:szCs w:val="20"/>
              </w:rPr>
              <w:t>O</w:t>
            </w:r>
          </w:p>
        </w:tc>
        <w:tc>
          <w:tcPr>
            <w:tcW w:w="1843" w:type="dxa"/>
            <w:vAlign w:val="center"/>
          </w:tcPr>
          <w:p w:rsidR="005644EE" w:rsidRPr="00AC67CB" w:rsidRDefault="005644EE" w:rsidP="0029396E">
            <w:pPr>
              <w:jc w:val="center"/>
              <w:rPr>
                <w:rFonts w:cstheme="minorHAnsi"/>
              </w:rPr>
            </w:pPr>
          </w:p>
        </w:tc>
      </w:tr>
      <w:tr w:rsidR="005644EE" w:rsidRPr="00AC67CB" w:rsidTr="00A5141E">
        <w:tc>
          <w:tcPr>
            <w:tcW w:w="1560" w:type="dxa"/>
            <w:shd w:val="clear" w:color="auto" w:fill="F2F2F2" w:themeFill="background1" w:themeFillShade="F2"/>
            <w:vAlign w:val="center"/>
          </w:tcPr>
          <w:p w:rsidR="005644EE" w:rsidRPr="00AC67CB" w:rsidRDefault="005644EE" w:rsidP="0029396E">
            <w:pPr>
              <w:pStyle w:val="Akapitzlist"/>
              <w:numPr>
                <w:ilvl w:val="0"/>
                <w:numId w:val="1"/>
              </w:numPr>
              <w:jc w:val="center"/>
              <w:rPr>
                <w:rFonts w:cstheme="minorHAnsi"/>
              </w:rPr>
            </w:pPr>
          </w:p>
        </w:tc>
        <w:tc>
          <w:tcPr>
            <w:tcW w:w="9213" w:type="dxa"/>
          </w:tcPr>
          <w:p w:rsidR="005644EE" w:rsidRPr="00AC67CB" w:rsidRDefault="00126080" w:rsidP="0029396E">
            <w:pPr>
              <w:rPr>
                <w:rFonts w:cstheme="minorHAnsi"/>
              </w:rPr>
            </w:pPr>
            <w:r w:rsidRPr="00AC67CB">
              <w:rPr>
                <w:rFonts w:cstheme="minorHAnsi"/>
              </w:rPr>
              <w:t>System zapewnia możliwość rejestrowania w systemie dokumentacji wypadkowej zawierającej wyjaśnienia poszkodowanego, notatki z informacjami od świadków zdarzenia, zalecenia powypadkowe. Możliwość dołączania do każdego formularza dowolnych załączników.</w:t>
            </w:r>
          </w:p>
        </w:tc>
        <w:tc>
          <w:tcPr>
            <w:tcW w:w="1418" w:type="dxa"/>
            <w:vAlign w:val="center"/>
          </w:tcPr>
          <w:p w:rsidR="005644EE" w:rsidRPr="00AC67CB" w:rsidRDefault="008D674C" w:rsidP="0029396E">
            <w:pPr>
              <w:jc w:val="center"/>
              <w:rPr>
                <w:rFonts w:cstheme="minorHAnsi"/>
                <w:sz w:val="20"/>
                <w:szCs w:val="20"/>
              </w:rPr>
            </w:pPr>
            <w:r w:rsidRPr="00AC67CB">
              <w:rPr>
                <w:rFonts w:cstheme="minorHAnsi"/>
                <w:sz w:val="20"/>
                <w:szCs w:val="20"/>
              </w:rPr>
              <w:t>O</w:t>
            </w:r>
          </w:p>
        </w:tc>
        <w:tc>
          <w:tcPr>
            <w:tcW w:w="1843" w:type="dxa"/>
            <w:vAlign w:val="center"/>
          </w:tcPr>
          <w:p w:rsidR="005644EE" w:rsidRPr="00AC67CB" w:rsidRDefault="005644EE" w:rsidP="0029396E">
            <w:pPr>
              <w:jc w:val="center"/>
              <w:rPr>
                <w:rFonts w:cstheme="minorHAnsi"/>
              </w:rPr>
            </w:pPr>
          </w:p>
        </w:tc>
      </w:tr>
      <w:tr w:rsidR="005644EE" w:rsidRPr="00AC67CB" w:rsidTr="00A5141E">
        <w:tc>
          <w:tcPr>
            <w:tcW w:w="1560" w:type="dxa"/>
            <w:shd w:val="clear" w:color="auto" w:fill="F2F2F2" w:themeFill="background1" w:themeFillShade="F2"/>
            <w:vAlign w:val="center"/>
          </w:tcPr>
          <w:p w:rsidR="005644EE" w:rsidRPr="00AC67CB" w:rsidRDefault="005644EE" w:rsidP="0029396E">
            <w:pPr>
              <w:pStyle w:val="Akapitzlist"/>
              <w:numPr>
                <w:ilvl w:val="0"/>
                <w:numId w:val="1"/>
              </w:numPr>
              <w:jc w:val="center"/>
              <w:rPr>
                <w:rFonts w:cstheme="minorHAnsi"/>
              </w:rPr>
            </w:pPr>
          </w:p>
        </w:tc>
        <w:tc>
          <w:tcPr>
            <w:tcW w:w="9213" w:type="dxa"/>
          </w:tcPr>
          <w:p w:rsidR="005644EE" w:rsidRPr="00AC67CB" w:rsidRDefault="00126080" w:rsidP="0029396E">
            <w:pPr>
              <w:rPr>
                <w:rFonts w:cstheme="minorHAnsi"/>
              </w:rPr>
            </w:pPr>
            <w:r w:rsidRPr="00AC67CB">
              <w:rPr>
                <w:rFonts w:cstheme="minorHAnsi"/>
              </w:rPr>
              <w:t>System zapewnia możliwość zarządzanie odzieżą roboczą i środkami ochrony indywidualnej, automatyczne przypomnienia o terminie wydania odpowiednich pracownikowi.</w:t>
            </w:r>
          </w:p>
        </w:tc>
        <w:tc>
          <w:tcPr>
            <w:tcW w:w="1418" w:type="dxa"/>
            <w:vAlign w:val="center"/>
          </w:tcPr>
          <w:p w:rsidR="005644EE" w:rsidRPr="00AC67CB" w:rsidRDefault="008D674C" w:rsidP="0029396E">
            <w:pPr>
              <w:jc w:val="center"/>
              <w:rPr>
                <w:rFonts w:cstheme="minorHAnsi"/>
                <w:sz w:val="20"/>
                <w:szCs w:val="20"/>
              </w:rPr>
            </w:pPr>
            <w:r w:rsidRPr="00AC67CB">
              <w:rPr>
                <w:rFonts w:cstheme="minorHAnsi"/>
                <w:sz w:val="20"/>
                <w:szCs w:val="20"/>
              </w:rPr>
              <w:t>O</w:t>
            </w:r>
          </w:p>
        </w:tc>
        <w:tc>
          <w:tcPr>
            <w:tcW w:w="1843" w:type="dxa"/>
            <w:vAlign w:val="center"/>
          </w:tcPr>
          <w:p w:rsidR="005644EE" w:rsidRPr="00AC67CB" w:rsidRDefault="005644EE" w:rsidP="0029396E">
            <w:pPr>
              <w:jc w:val="center"/>
              <w:rPr>
                <w:rFonts w:cstheme="minorHAnsi"/>
              </w:rPr>
            </w:pPr>
          </w:p>
        </w:tc>
      </w:tr>
      <w:tr w:rsidR="005644EE" w:rsidRPr="00AC67CB" w:rsidTr="00A5141E">
        <w:tc>
          <w:tcPr>
            <w:tcW w:w="1560" w:type="dxa"/>
            <w:shd w:val="clear" w:color="auto" w:fill="F2F2F2" w:themeFill="background1" w:themeFillShade="F2"/>
            <w:vAlign w:val="center"/>
          </w:tcPr>
          <w:p w:rsidR="005644EE" w:rsidRPr="00AC67CB" w:rsidRDefault="005644EE" w:rsidP="0029396E">
            <w:pPr>
              <w:pStyle w:val="Akapitzlist"/>
              <w:numPr>
                <w:ilvl w:val="0"/>
                <w:numId w:val="1"/>
              </w:numPr>
              <w:jc w:val="center"/>
              <w:rPr>
                <w:rFonts w:cstheme="minorHAnsi"/>
              </w:rPr>
            </w:pPr>
          </w:p>
        </w:tc>
        <w:tc>
          <w:tcPr>
            <w:tcW w:w="9213" w:type="dxa"/>
          </w:tcPr>
          <w:p w:rsidR="005644EE" w:rsidRPr="00AC67CB" w:rsidRDefault="00126080" w:rsidP="0029396E">
            <w:pPr>
              <w:rPr>
                <w:rFonts w:cstheme="minorHAnsi"/>
              </w:rPr>
            </w:pPr>
            <w:r w:rsidRPr="00AC67CB">
              <w:rPr>
                <w:rFonts w:cstheme="minorHAnsi"/>
              </w:rPr>
              <w:t>System zapewnia możliw</w:t>
            </w:r>
            <w:r w:rsidR="00B23AB7" w:rsidRPr="00AC67CB">
              <w:rPr>
                <w:rFonts w:cstheme="minorHAnsi"/>
              </w:rPr>
              <w:t xml:space="preserve">ość zarządzanie sprzętem p.poż., posiada </w:t>
            </w:r>
            <w:r w:rsidRPr="00AC67CB">
              <w:rPr>
                <w:rFonts w:cstheme="minorHAnsi"/>
              </w:rPr>
              <w:t>automatyczne przypomnienia o terminach przeglądów, rejestr napraw sprzętu.</w:t>
            </w:r>
          </w:p>
        </w:tc>
        <w:tc>
          <w:tcPr>
            <w:tcW w:w="1418" w:type="dxa"/>
            <w:vAlign w:val="center"/>
          </w:tcPr>
          <w:p w:rsidR="005644EE" w:rsidRPr="00AC67CB" w:rsidRDefault="008D674C" w:rsidP="0029396E">
            <w:pPr>
              <w:jc w:val="center"/>
              <w:rPr>
                <w:rFonts w:cstheme="minorHAnsi"/>
                <w:sz w:val="20"/>
                <w:szCs w:val="20"/>
              </w:rPr>
            </w:pPr>
            <w:r w:rsidRPr="00AC67CB">
              <w:rPr>
                <w:rFonts w:cstheme="minorHAnsi"/>
                <w:sz w:val="20"/>
                <w:szCs w:val="20"/>
              </w:rPr>
              <w:t>O</w:t>
            </w:r>
          </w:p>
        </w:tc>
        <w:tc>
          <w:tcPr>
            <w:tcW w:w="1843" w:type="dxa"/>
            <w:vAlign w:val="center"/>
          </w:tcPr>
          <w:p w:rsidR="005644EE" w:rsidRPr="00AC67CB" w:rsidRDefault="005644EE" w:rsidP="0029396E">
            <w:pPr>
              <w:jc w:val="center"/>
              <w:rPr>
                <w:rFonts w:cstheme="minorHAnsi"/>
              </w:rPr>
            </w:pPr>
          </w:p>
        </w:tc>
      </w:tr>
    </w:tbl>
    <w:p w:rsidR="009214DF" w:rsidRPr="00AC67CB" w:rsidRDefault="009214DF">
      <w:pPr>
        <w:rPr>
          <w:rFonts w:cstheme="minorHAnsi"/>
        </w:rPr>
      </w:pPr>
    </w:p>
    <w:sectPr w:rsidR="009214DF" w:rsidRPr="00AC67CB" w:rsidSect="004B2475">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D5C" w:rsidRDefault="00717D5C" w:rsidP="00AC67CB">
      <w:pPr>
        <w:spacing w:after="0" w:line="240" w:lineRule="auto"/>
      </w:pPr>
      <w:r>
        <w:separator/>
      </w:r>
    </w:p>
  </w:endnote>
  <w:endnote w:type="continuationSeparator" w:id="0">
    <w:p w:rsidR="00717D5C" w:rsidRDefault="00717D5C" w:rsidP="00AC6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Rubik">
    <w:altName w:val="Calibri"/>
    <w:charset w:val="EE"/>
    <w:family w:val="auto"/>
    <w:pitch w:val="variable"/>
    <w:sig w:usb0="00000A07" w:usb1="40000001" w:usb2="00000000" w:usb3="00000000" w:csb0="000000B7" w:csb1="00000000"/>
  </w:font>
  <w:font w:name="Muli">
    <w:charset w:val="EE"/>
    <w:family w:val="auto"/>
    <w:pitch w:val="variable"/>
    <w:sig w:usb0="20000007" w:usb1="00000001" w:usb2="00000000" w:usb3="00000000" w:csb0="00000193"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7CB" w:rsidRPr="00AC67CB" w:rsidRDefault="00AC67CB" w:rsidP="00AC67CB">
    <w:pPr>
      <w:pStyle w:val="Stopka"/>
      <w:jc w:val="center"/>
      <w:rPr>
        <w:sz w:val="16"/>
        <w:szCs w:val="16"/>
      </w:rPr>
    </w:pPr>
    <w:r w:rsidRPr="00AC67CB">
      <w:rPr>
        <w:sz w:val="16"/>
        <w:szCs w:val="16"/>
      </w:rPr>
      <w:t xml:space="preserve">Strona </w:t>
    </w:r>
    <w:r w:rsidRPr="00AC67CB">
      <w:rPr>
        <w:b/>
        <w:bCs/>
        <w:sz w:val="16"/>
        <w:szCs w:val="16"/>
      </w:rPr>
      <w:fldChar w:fldCharType="begin"/>
    </w:r>
    <w:r w:rsidRPr="00AC67CB">
      <w:rPr>
        <w:b/>
        <w:bCs/>
        <w:sz w:val="16"/>
        <w:szCs w:val="16"/>
      </w:rPr>
      <w:instrText>PAGE  \* Arabic  \* MERGEFORMAT</w:instrText>
    </w:r>
    <w:r w:rsidRPr="00AC67CB">
      <w:rPr>
        <w:b/>
        <w:bCs/>
        <w:sz w:val="16"/>
        <w:szCs w:val="16"/>
      </w:rPr>
      <w:fldChar w:fldCharType="separate"/>
    </w:r>
    <w:r w:rsidR="00925073">
      <w:rPr>
        <w:b/>
        <w:bCs/>
        <w:noProof/>
        <w:sz w:val="16"/>
        <w:szCs w:val="16"/>
      </w:rPr>
      <w:t>2</w:t>
    </w:r>
    <w:r w:rsidRPr="00AC67CB">
      <w:rPr>
        <w:b/>
        <w:bCs/>
        <w:sz w:val="16"/>
        <w:szCs w:val="16"/>
      </w:rPr>
      <w:fldChar w:fldCharType="end"/>
    </w:r>
    <w:r w:rsidRPr="00AC67CB">
      <w:rPr>
        <w:sz w:val="16"/>
        <w:szCs w:val="16"/>
      </w:rPr>
      <w:t xml:space="preserve"> z </w:t>
    </w:r>
    <w:r w:rsidRPr="00AC67CB">
      <w:rPr>
        <w:b/>
        <w:bCs/>
        <w:sz w:val="16"/>
        <w:szCs w:val="16"/>
      </w:rPr>
      <w:fldChar w:fldCharType="begin"/>
    </w:r>
    <w:r w:rsidRPr="00AC67CB">
      <w:rPr>
        <w:b/>
        <w:bCs/>
        <w:sz w:val="16"/>
        <w:szCs w:val="16"/>
      </w:rPr>
      <w:instrText>NUMPAGES  \* Arabic  \* MERGEFORMAT</w:instrText>
    </w:r>
    <w:r w:rsidRPr="00AC67CB">
      <w:rPr>
        <w:b/>
        <w:bCs/>
        <w:sz w:val="16"/>
        <w:szCs w:val="16"/>
      </w:rPr>
      <w:fldChar w:fldCharType="separate"/>
    </w:r>
    <w:r w:rsidR="00925073">
      <w:rPr>
        <w:b/>
        <w:bCs/>
        <w:noProof/>
        <w:sz w:val="16"/>
        <w:szCs w:val="16"/>
      </w:rPr>
      <w:t>20</w:t>
    </w:r>
    <w:r w:rsidRPr="00AC67CB">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D5C" w:rsidRDefault="00717D5C" w:rsidP="00AC67CB">
      <w:pPr>
        <w:spacing w:after="0" w:line="240" w:lineRule="auto"/>
      </w:pPr>
      <w:r>
        <w:separator/>
      </w:r>
    </w:p>
  </w:footnote>
  <w:footnote w:type="continuationSeparator" w:id="0">
    <w:p w:rsidR="00717D5C" w:rsidRDefault="00717D5C" w:rsidP="00AC6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7CB" w:rsidRDefault="00AC67CB">
    <w:pPr>
      <w:pStyle w:val="Nagwek"/>
    </w:pPr>
    <w:r w:rsidRPr="002B7990">
      <w:rPr>
        <w:noProof/>
        <w:lang w:eastAsia="pl-PL"/>
      </w:rPr>
      <w:drawing>
        <wp:anchor distT="0" distB="0" distL="114300" distR="114300" simplePos="0" relativeHeight="251659264" behindDoc="0" locked="0" layoutInCell="1" allowOverlap="1" wp14:anchorId="0B616D21" wp14:editId="33A448CE">
          <wp:simplePos x="0" y="0"/>
          <wp:positionH relativeFrom="margin">
            <wp:align>left</wp:align>
          </wp:positionH>
          <wp:positionV relativeFrom="paragraph">
            <wp:posOffset>-389255</wp:posOffset>
          </wp:positionV>
          <wp:extent cx="1761490" cy="829310"/>
          <wp:effectExtent l="0" t="0" r="0" b="8890"/>
          <wp:wrapSquare wrapText="bothSides"/>
          <wp:docPr id="1" name="Obraz 1" descr="C:\Users\mkrupa\Desktop\PROMOCJA\LOGOTYPY\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rupa\Desktop\PROMOCJA\LOGOTYPY\FE_POWER\POZIOM\POLSKI\logo_FE_Wiedza_Edukacja_Rozwoj_rgb-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1490" cy="829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7990">
      <w:rPr>
        <w:noProof/>
        <w:lang w:eastAsia="pl-PL"/>
      </w:rPr>
      <w:drawing>
        <wp:anchor distT="0" distB="0" distL="114300" distR="114300" simplePos="0" relativeHeight="251661312" behindDoc="0" locked="0" layoutInCell="1" allowOverlap="1" wp14:anchorId="388DBF40" wp14:editId="30EEC1CF">
          <wp:simplePos x="0" y="0"/>
          <wp:positionH relativeFrom="margin">
            <wp:posOffset>6798310</wp:posOffset>
          </wp:positionH>
          <wp:positionV relativeFrom="paragraph">
            <wp:posOffset>-313055</wp:posOffset>
          </wp:positionV>
          <wp:extent cx="2179320" cy="643255"/>
          <wp:effectExtent l="0" t="0" r="0" b="4445"/>
          <wp:wrapSquare wrapText="bothSides"/>
          <wp:docPr id="2" name="Obraz 2" descr="C:\Users\mkrupa\Desktop\PROMOCJA\LOGOTYPY\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rupa\Desktop\PROMOCJA\LOGOTYPY\UE_EFS\POZIOM\POLSKI\EU_EFS_rgb-3.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79320" cy="6432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2295"/>
    <w:multiLevelType w:val="hybridMultilevel"/>
    <w:tmpl w:val="39BA1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7633D3"/>
    <w:multiLevelType w:val="hybridMultilevel"/>
    <w:tmpl w:val="39BA1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6F45F2"/>
    <w:multiLevelType w:val="hybridMultilevel"/>
    <w:tmpl w:val="553C4D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64B1624"/>
    <w:multiLevelType w:val="hybridMultilevel"/>
    <w:tmpl w:val="3E56C68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99A03FF"/>
    <w:multiLevelType w:val="hybridMultilevel"/>
    <w:tmpl w:val="F0F47732"/>
    <w:lvl w:ilvl="0" w:tplc="A3CAF94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B3E7E6E"/>
    <w:multiLevelType w:val="hybridMultilevel"/>
    <w:tmpl w:val="39BA1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0F3A26"/>
    <w:multiLevelType w:val="hybridMultilevel"/>
    <w:tmpl w:val="F724BD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475"/>
    <w:rsid w:val="00002E03"/>
    <w:rsid w:val="0000548C"/>
    <w:rsid w:val="00005A99"/>
    <w:rsid w:val="000206CC"/>
    <w:rsid w:val="00021ADE"/>
    <w:rsid w:val="000404ED"/>
    <w:rsid w:val="000427A9"/>
    <w:rsid w:val="00054E88"/>
    <w:rsid w:val="00055A1C"/>
    <w:rsid w:val="00075794"/>
    <w:rsid w:val="00075ED8"/>
    <w:rsid w:val="000822FE"/>
    <w:rsid w:val="0008396D"/>
    <w:rsid w:val="0009504F"/>
    <w:rsid w:val="000A3294"/>
    <w:rsid w:val="000A5A36"/>
    <w:rsid w:val="000C0EFB"/>
    <w:rsid w:val="000D1740"/>
    <w:rsid w:val="000E0A3F"/>
    <w:rsid w:val="000E3937"/>
    <w:rsid w:val="000F5B89"/>
    <w:rsid w:val="00102549"/>
    <w:rsid w:val="0011292E"/>
    <w:rsid w:val="001231CE"/>
    <w:rsid w:val="00126080"/>
    <w:rsid w:val="00143FDC"/>
    <w:rsid w:val="00146768"/>
    <w:rsid w:val="00162C75"/>
    <w:rsid w:val="00176099"/>
    <w:rsid w:val="0018218A"/>
    <w:rsid w:val="00187930"/>
    <w:rsid w:val="00196BB8"/>
    <w:rsid w:val="001A611B"/>
    <w:rsid w:val="001D40AC"/>
    <w:rsid w:val="001E2573"/>
    <w:rsid w:val="001E4226"/>
    <w:rsid w:val="001E4490"/>
    <w:rsid w:val="002062B6"/>
    <w:rsid w:val="0021677E"/>
    <w:rsid w:val="00226892"/>
    <w:rsid w:val="00230FB1"/>
    <w:rsid w:val="00235E23"/>
    <w:rsid w:val="00237A6A"/>
    <w:rsid w:val="002413A0"/>
    <w:rsid w:val="00241B82"/>
    <w:rsid w:val="002514F9"/>
    <w:rsid w:val="00256B69"/>
    <w:rsid w:val="00257BB0"/>
    <w:rsid w:val="00276733"/>
    <w:rsid w:val="0029396E"/>
    <w:rsid w:val="002A0230"/>
    <w:rsid w:val="002A3CE4"/>
    <w:rsid w:val="002B0A80"/>
    <w:rsid w:val="002B0E89"/>
    <w:rsid w:val="002B22C4"/>
    <w:rsid w:val="002B364B"/>
    <w:rsid w:val="002B4064"/>
    <w:rsid w:val="002C61F2"/>
    <w:rsid w:val="002E0457"/>
    <w:rsid w:val="002E5525"/>
    <w:rsid w:val="002F6E67"/>
    <w:rsid w:val="00302FE1"/>
    <w:rsid w:val="00303F77"/>
    <w:rsid w:val="00304159"/>
    <w:rsid w:val="003079EA"/>
    <w:rsid w:val="0031450E"/>
    <w:rsid w:val="003154E9"/>
    <w:rsid w:val="00316083"/>
    <w:rsid w:val="00323EFE"/>
    <w:rsid w:val="00331FB8"/>
    <w:rsid w:val="00333B18"/>
    <w:rsid w:val="003369A1"/>
    <w:rsid w:val="00342FE7"/>
    <w:rsid w:val="003534CA"/>
    <w:rsid w:val="00356829"/>
    <w:rsid w:val="00375F4A"/>
    <w:rsid w:val="00382834"/>
    <w:rsid w:val="00390BAF"/>
    <w:rsid w:val="00390F7B"/>
    <w:rsid w:val="003A6866"/>
    <w:rsid w:val="003D1E98"/>
    <w:rsid w:val="003D6610"/>
    <w:rsid w:val="0044640B"/>
    <w:rsid w:val="00451BF4"/>
    <w:rsid w:val="00457FE6"/>
    <w:rsid w:val="00465E02"/>
    <w:rsid w:val="00472D59"/>
    <w:rsid w:val="00475DC4"/>
    <w:rsid w:val="00476659"/>
    <w:rsid w:val="00481E5E"/>
    <w:rsid w:val="004917E8"/>
    <w:rsid w:val="004953E2"/>
    <w:rsid w:val="004B2475"/>
    <w:rsid w:val="004C18AC"/>
    <w:rsid w:val="004C2CEB"/>
    <w:rsid w:val="004C6CE7"/>
    <w:rsid w:val="004C6D33"/>
    <w:rsid w:val="004E5781"/>
    <w:rsid w:val="004F0201"/>
    <w:rsid w:val="00503F7C"/>
    <w:rsid w:val="00510BDB"/>
    <w:rsid w:val="005156FA"/>
    <w:rsid w:val="005167D1"/>
    <w:rsid w:val="00526110"/>
    <w:rsid w:val="00527B91"/>
    <w:rsid w:val="00530D38"/>
    <w:rsid w:val="00535CFD"/>
    <w:rsid w:val="0055304C"/>
    <w:rsid w:val="005577FD"/>
    <w:rsid w:val="005644EE"/>
    <w:rsid w:val="00580815"/>
    <w:rsid w:val="00587AC1"/>
    <w:rsid w:val="00596313"/>
    <w:rsid w:val="0059736B"/>
    <w:rsid w:val="005A0575"/>
    <w:rsid w:val="005A2D70"/>
    <w:rsid w:val="005A5917"/>
    <w:rsid w:val="005C261E"/>
    <w:rsid w:val="005D28F3"/>
    <w:rsid w:val="005F0927"/>
    <w:rsid w:val="005F74EF"/>
    <w:rsid w:val="0060796E"/>
    <w:rsid w:val="00622B12"/>
    <w:rsid w:val="00632700"/>
    <w:rsid w:val="00641082"/>
    <w:rsid w:val="00653589"/>
    <w:rsid w:val="00667DC3"/>
    <w:rsid w:val="00693869"/>
    <w:rsid w:val="00694F65"/>
    <w:rsid w:val="006A2C88"/>
    <w:rsid w:val="006A5B5C"/>
    <w:rsid w:val="006B1AAC"/>
    <w:rsid w:val="006B5145"/>
    <w:rsid w:val="006E1920"/>
    <w:rsid w:val="006F5B26"/>
    <w:rsid w:val="006F7421"/>
    <w:rsid w:val="00701358"/>
    <w:rsid w:val="00703182"/>
    <w:rsid w:val="00711E30"/>
    <w:rsid w:val="0071653F"/>
    <w:rsid w:val="00717D5C"/>
    <w:rsid w:val="00731348"/>
    <w:rsid w:val="00754A3F"/>
    <w:rsid w:val="00760736"/>
    <w:rsid w:val="00760856"/>
    <w:rsid w:val="00765208"/>
    <w:rsid w:val="00776597"/>
    <w:rsid w:val="007913BA"/>
    <w:rsid w:val="007924C7"/>
    <w:rsid w:val="007A5B2B"/>
    <w:rsid w:val="007B0553"/>
    <w:rsid w:val="007D4C3D"/>
    <w:rsid w:val="007E4844"/>
    <w:rsid w:val="007F5992"/>
    <w:rsid w:val="00805190"/>
    <w:rsid w:val="00814850"/>
    <w:rsid w:val="00831732"/>
    <w:rsid w:val="00832D71"/>
    <w:rsid w:val="008431C5"/>
    <w:rsid w:val="00846369"/>
    <w:rsid w:val="008463DE"/>
    <w:rsid w:val="00851C46"/>
    <w:rsid w:val="00863FB1"/>
    <w:rsid w:val="0087589D"/>
    <w:rsid w:val="00883D51"/>
    <w:rsid w:val="008901E8"/>
    <w:rsid w:val="008B2F70"/>
    <w:rsid w:val="008B549D"/>
    <w:rsid w:val="008B6F9E"/>
    <w:rsid w:val="008C1E18"/>
    <w:rsid w:val="008D674C"/>
    <w:rsid w:val="008E7E27"/>
    <w:rsid w:val="008F575D"/>
    <w:rsid w:val="009214DF"/>
    <w:rsid w:val="00925073"/>
    <w:rsid w:val="00930B4F"/>
    <w:rsid w:val="009312E0"/>
    <w:rsid w:val="009323BE"/>
    <w:rsid w:val="009360C8"/>
    <w:rsid w:val="00970816"/>
    <w:rsid w:val="00975157"/>
    <w:rsid w:val="00977844"/>
    <w:rsid w:val="00982D80"/>
    <w:rsid w:val="00990E65"/>
    <w:rsid w:val="009A3074"/>
    <w:rsid w:val="009B5DEB"/>
    <w:rsid w:val="009C0906"/>
    <w:rsid w:val="009D1800"/>
    <w:rsid w:val="009F6BB5"/>
    <w:rsid w:val="00A03A2D"/>
    <w:rsid w:val="00A11215"/>
    <w:rsid w:val="00A13774"/>
    <w:rsid w:val="00A17A5F"/>
    <w:rsid w:val="00A259A0"/>
    <w:rsid w:val="00A5141E"/>
    <w:rsid w:val="00A63EC7"/>
    <w:rsid w:val="00A9079A"/>
    <w:rsid w:val="00A94C4F"/>
    <w:rsid w:val="00A95874"/>
    <w:rsid w:val="00A959D7"/>
    <w:rsid w:val="00A96BDB"/>
    <w:rsid w:val="00AA3881"/>
    <w:rsid w:val="00AB0BE3"/>
    <w:rsid w:val="00AC1097"/>
    <w:rsid w:val="00AC67CB"/>
    <w:rsid w:val="00AD1C2B"/>
    <w:rsid w:val="00AD2591"/>
    <w:rsid w:val="00AE45B9"/>
    <w:rsid w:val="00AF7862"/>
    <w:rsid w:val="00B047F8"/>
    <w:rsid w:val="00B0626E"/>
    <w:rsid w:val="00B0739E"/>
    <w:rsid w:val="00B14595"/>
    <w:rsid w:val="00B17592"/>
    <w:rsid w:val="00B17AD0"/>
    <w:rsid w:val="00B23AB7"/>
    <w:rsid w:val="00B25972"/>
    <w:rsid w:val="00B2651C"/>
    <w:rsid w:val="00B34C07"/>
    <w:rsid w:val="00B45AE2"/>
    <w:rsid w:val="00B50CBC"/>
    <w:rsid w:val="00B82973"/>
    <w:rsid w:val="00B96C6C"/>
    <w:rsid w:val="00BB525A"/>
    <w:rsid w:val="00BC58EE"/>
    <w:rsid w:val="00BC5B29"/>
    <w:rsid w:val="00BE4B16"/>
    <w:rsid w:val="00BF0835"/>
    <w:rsid w:val="00BF4988"/>
    <w:rsid w:val="00C0232D"/>
    <w:rsid w:val="00C149E9"/>
    <w:rsid w:val="00C15E6E"/>
    <w:rsid w:val="00C164A3"/>
    <w:rsid w:val="00C21F46"/>
    <w:rsid w:val="00C3203E"/>
    <w:rsid w:val="00C37AE0"/>
    <w:rsid w:val="00C60841"/>
    <w:rsid w:val="00C64499"/>
    <w:rsid w:val="00C806D6"/>
    <w:rsid w:val="00C83636"/>
    <w:rsid w:val="00C861A3"/>
    <w:rsid w:val="00C87B93"/>
    <w:rsid w:val="00C90338"/>
    <w:rsid w:val="00C92462"/>
    <w:rsid w:val="00C96988"/>
    <w:rsid w:val="00CB5C9E"/>
    <w:rsid w:val="00CC0598"/>
    <w:rsid w:val="00CC5926"/>
    <w:rsid w:val="00CD2BEE"/>
    <w:rsid w:val="00CD315A"/>
    <w:rsid w:val="00CE5723"/>
    <w:rsid w:val="00CE631A"/>
    <w:rsid w:val="00CF3344"/>
    <w:rsid w:val="00D14BC7"/>
    <w:rsid w:val="00D172CA"/>
    <w:rsid w:val="00D34677"/>
    <w:rsid w:val="00D9764E"/>
    <w:rsid w:val="00DA5AB0"/>
    <w:rsid w:val="00DA6EA5"/>
    <w:rsid w:val="00DA7F2D"/>
    <w:rsid w:val="00DB6196"/>
    <w:rsid w:val="00DC1AF8"/>
    <w:rsid w:val="00DC6199"/>
    <w:rsid w:val="00DC6BD6"/>
    <w:rsid w:val="00DD15F0"/>
    <w:rsid w:val="00DE48FD"/>
    <w:rsid w:val="00E1505E"/>
    <w:rsid w:val="00E150DF"/>
    <w:rsid w:val="00E36557"/>
    <w:rsid w:val="00E63593"/>
    <w:rsid w:val="00E83D00"/>
    <w:rsid w:val="00EA0AAF"/>
    <w:rsid w:val="00EA18D7"/>
    <w:rsid w:val="00EA48D1"/>
    <w:rsid w:val="00EA77CC"/>
    <w:rsid w:val="00EB4AA0"/>
    <w:rsid w:val="00EC72F7"/>
    <w:rsid w:val="00ED36B6"/>
    <w:rsid w:val="00EF205C"/>
    <w:rsid w:val="00F1623F"/>
    <w:rsid w:val="00F262CC"/>
    <w:rsid w:val="00F30940"/>
    <w:rsid w:val="00F33FE9"/>
    <w:rsid w:val="00F41843"/>
    <w:rsid w:val="00F51479"/>
    <w:rsid w:val="00F540D9"/>
    <w:rsid w:val="00F5578B"/>
    <w:rsid w:val="00F63BA9"/>
    <w:rsid w:val="00F71200"/>
    <w:rsid w:val="00F81405"/>
    <w:rsid w:val="00F9785E"/>
    <w:rsid w:val="00FA4441"/>
    <w:rsid w:val="00FA5849"/>
    <w:rsid w:val="00FB29AC"/>
    <w:rsid w:val="00FC634C"/>
    <w:rsid w:val="00FE165B"/>
    <w:rsid w:val="00FE7FC8"/>
    <w:rsid w:val="00FF49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4E3E4-B6D6-4D83-8EF2-1A779A86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B2475"/>
    <w:pPr>
      <w:keepNext/>
      <w:keepLines/>
      <w:spacing w:before="240" w:after="0" w:line="360" w:lineRule="auto"/>
      <w:jc w:val="center"/>
      <w:outlineLvl w:val="0"/>
    </w:pPr>
    <w:rPr>
      <w:rFonts w:ascii="Rubik" w:eastAsiaTheme="majorEastAsia" w:hAnsi="Rubik"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2475"/>
    <w:rPr>
      <w:rFonts w:ascii="Rubik" w:eastAsiaTheme="majorEastAsia" w:hAnsi="Rubik" w:cstheme="majorBidi"/>
      <w:b/>
      <w:sz w:val="24"/>
      <w:szCs w:val="32"/>
    </w:rPr>
  </w:style>
  <w:style w:type="paragraph" w:styleId="Akapitzlist">
    <w:name w:val="List Paragraph"/>
    <w:aliases w:val="L1,Numerowanie,Akapit z listą5,Akapit z listą BS,Kolorowa lista — akcent 11"/>
    <w:basedOn w:val="Normalny"/>
    <w:link w:val="AkapitzlistZnak"/>
    <w:uiPriority w:val="34"/>
    <w:qFormat/>
    <w:rsid w:val="004B2475"/>
    <w:pPr>
      <w:ind w:left="720"/>
      <w:contextualSpacing/>
    </w:pPr>
  </w:style>
  <w:style w:type="character" w:customStyle="1" w:styleId="AkapitzlistZnak">
    <w:name w:val="Akapit z listą Znak"/>
    <w:aliases w:val="L1 Znak,Numerowanie Znak,Akapit z listą5 Znak,Akapit z listą BS Znak,Kolorowa lista — akcent 11 Znak"/>
    <w:link w:val="Akapitzlist"/>
    <w:uiPriority w:val="34"/>
    <w:qFormat/>
    <w:locked/>
    <w:rsid w:val="004B2475"/>
  </w:style>
  <w:style w:type="table" w:styleId="Tabela-Siatka">
    <w:name w:val="Table Grid"/>
    <w:basedOn w:val="Standardowy"/>
    <w:uiPriority w:val="39"/>
    <w:rsid w:val="004B2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44EE"/>
    <w:pPr>
      <w:autoSpaceDE w:val="0"/>
      <w:autoSpaceDN w:val="0"/>
      <w:adjustRightInd w:val="0"/>
      <w:spacing w:after="0" w:line="240" w:lineRule="auto"/>
    </w:pPr>
    <w:rPr>
      <w:rFonts w:ascii="Muli" w:hAnsi="Muli" w:cs="Muli"/>
      <w:color w:val="000000"/>
      <w:sz w:val="24"/>
      <w:szCs w:val="24"/>
    </w:rPr>
  </w:style>
  <w:style w:type="paragraph" w:styleId="Tekstdymka">
    <w:name w:val="Balloon Text"/>
    <w:basedOn w:val="Normalny"/>
    <w:link w:val="TekstdymkaZnak"/>
    <w:uiPriority w:val="99"/>
    <w:semiHidden/>
    <w:unhideWhenUsed/>
    <w:rsid w:val="00C87B9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7B93"/>
    <w:rPr>
      <w:rFonts w:ascii="Segoe UI" w:hAnsi="Segoe UI" w:cs="Segoe UI"/>
      <w:sz w:val="18"/>
      <w:szCs w:val="18"/>
    </w:rPr>
  </w:style>
  <w:style w:type="paragraph" w:styleId="Nagwek">
    <w:name w:val="header"/>
    <w:basedOn w:val="Normalny"/>
    <w:link w:val="NagwekZnak"/>
    <w:uiPriority w:val="99"/>
    <w:unhideWhenUsed/>
    <w:rsid w:val="00AC67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67CB"/>
  </w:style>
  <w:style w:type="paragraph" w:styleId="Stopka">
    <w:name w:val="footer"/>
    <w:basedOn w:val="Normalny"/>
    <w:link w:val="StopkaZnak"/>
    <w:uiPriority w:val="99"/>
    <w:unhideWhenUsed/>
    <w:rsid w:val="00AC67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67CB"/>
  </w:style>
  <w:style w:type="paragraph" w:customStyle="1" w:styleId="Standard">
    <w:name w:val="Standard"/>
    <w:rsid w:val="00AC67CB"/>
    <w:pPr>
      <w:suppressAutoHyphens/>
      <w:autoSpaceDN w:val="0"/>
      <w:spacing w:after="0" w:line="240" w:lineRule="auto"/>
      <w:textAlignment w:val="baseline"/>
    </w:pPr>
    <w:rPr>
      <w:rFonts w:ascii="Calibri" w:eastAsia="SimSun" w:hAnsi="Calibri" w:cs="Calibri"/>
      <w:kern w:val="3"/>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24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6024</Words>
  <Characters>36145</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Justyna  Kaniecka</cp:lastModifiedBy>
  <cp:revision>2</cp:revision>
  <cp:lastPrinted>2019-07-24T12:02:00Z</cp:lastPrinted>
  <dcterms:created xsi:type="dcterms:W3CDTF">2019-09-18T13:01:00Z</dcterms:created>
  <dcterms:modified xsi:type="dcterms:W3CDTF">2019-09-18T13:01:00Z</dcterms:modified>
</cp:coreProperties>
</file>