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023" w:rsidRDefault="00B66A00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Annex</w:t>
      </w:r>
      <w:proofErr w:type="spellEnd"/>
      <w:r>
        <w:rPr>
          <w:sz w:val="20"/>
          <w:szCs w:val="20"/>
        </w:rPr>
        <w:t xml:space="preserve"> no. 6 to the </w:t>
      </w:r>
      <w:proofErr w:type="spellStart"/>
      <w:r>
        <w:rPr>
          <w:sz w:val="20"/>
          <w:szCs w:val="20"/>
        </w:rPr>
        <w:t>Request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Proposal</w:t>
      </w:r>
      <w:proofErr w:type="spellEnd"/>
      <w:r>
        <w:rPr>
          <w:sz w:val="20"/>
          <w:szCs w:val="20"/>
        </w:rPr>
        <w:t xml:space="preserve"> no. </w:t>
      </w:r>
      <w:r w:rsidR="00BB6780" w:rsidRPr="00BB6780">
        <w:rPr>
          <w:sz w:val="20"/>
          <w:szCs w:val="20"/>
        </w:rPr>
        <w:t>5/2019/POWR.03.03.00-00-M088/16</w:t>
      </w:r>
    </w:p>
    <w:p w:rsidR="00464023" w:rsidRDefault="00464023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</w:pPr>
    </w:p>
    <w:p w:rsidR="00464023" w:rsidRDefault="00B66A00">
      <w:pPr>
        <w:spacing w:after="0" w:line="240" w:lineRule="auto"/>
        <w:jc w:val="center"/>
        <w:rPr>
          <w:b/>
          <w:bCs/>
          <w:smallCaps/>
          <w:sz w:val="20"/>
          <w:szCs w:val="20"/>
        </w:rPr>
      </w:pPr>
      <w:r>
        <w:rPr>
          <w:b/>
          <w:bCs/>
          <w:smallCaps/>
          <w:sz w:val="20"/>
          <w:szCs w:val="20"/>
        </w:rPr>
        <w:t xml:space="preserve">Agreement of outsourcing of </w:t>
      </w:r>
      <w:proofErr w:type="spellStart"/>
      <w:r>
        <w:rPr>
          <w:b/>
          <w:bCs/>
          <w:smallCaps/>
          <w:sz w:val="20"/>
          <w:szCs w:val="20"/>
        </w:rPr>
        <w:t>processing</w:t>
      </w:r>
      <w:proofErr w:type="spellEnd"/>
      <w:r>
        <w:rPr>
          <w:b/>
          <w:bCs/>
          <w:smallCaps/>
          <w:sz w:val="20"/>
          <w:szCs w:val="20"/>
        </w:rPr>
        <w:t xml:space="preserve"> of </w:t>
      </w:r>
      <w:proofErr w:type="spellStart"/>
      <w:r>
        <w:rPr>
          <w:b/>
          <w:bCs/>
          <w:smallCaps/>
          <w:sz w:val="20"/>
          <w:szCs w:val="20"/>
        </w:rPr>
        <w:t>personal</w:t>
      </w:r>
      <w:proofErr w:type="spellEnd"/>
      <w:r>
        <w:rPr>
          <w:b/>
          <w:bCs/>
          <w:smallCaps/>
          <w:sz w:val="20"/>
          <w:szCs w:val="20"/>
        </w:rPr>
        <w:t xml:space="preserve"> data</w:t>
      </w:r>
    </w:p>
    <w:p w:rsidR="00464023" w:rsidRDefault="00464023">
      <w:pPr>
        <w:spacing w:after="0" w:line="240" w:lineRule="auto"/>
        <w:jc w:val="both"/>
        <w:rPr>
          <w:b/>
          <w:bCs/>
          <w:smallCaps/>
          <w:sz w:val="10"/>
          <w:szCs w:val="10"/>
        </w:rPr>
      </w:pPr>
    </w:p>
    <w:p w:rsidR="00464023" w:rsidRDefault="00B66A00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concluded</w:t>
      </w:r>
      <w:proofErr w:type="spellEnd"/>
      <w:r>
        <w:rPr>
          <w:sz w:val="20"/>
          <w:szCs w:val="20"/>
        </w:rPr>
        <w:t xml:space="preserve"> on </w:t>
      </w:r>
      <w:r>
        <w:rPr>
          <w:b/>
          <w:bCs/>
          <w:sz w:val="20"/>
          <w:szCs w:val="20"/>
        </w:rPr>
        <w:t>……………… in</w:t>
      </w:r>
      <w:r>
        <w:rPr>
          <w:sz w:val="20"/>
          <w:szCs w:val="20"/>
        </w:rPr>
        <w:t xml:space="preserve"> Dąbrowie G</w:t>
      </w:r>
      <w:r>
        <w:rPr>
          <w:sz w:val="20"/>
          <w:szCs w:val="20"/>
          <w:lang w:val="es-ES_tradnl"/>
        </w:rPr>
        <w:t>ó</w:t>
      </w:r>
      <w:proofErr w:type="spellStart"/>
      <w:r>
        <w:rPr>
          <w:sz w:val="20"/>
          <w:szCs w:val="20"/>
        </w:rPr>
        <w:t>rniczej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hereinafter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referred</w:t>
      </w:r>
      <w:proofErr w:type="spellEnd"/>
      <w:r>
        <w:rPr>
          <w:sz w:val="20"/>
          <w:szCs w:val="20"/>
        </w:rPr>
        <w:t xml:space="preserve"> to as </w:t>
      </w:r>
      <w:r>
        <w:rPr>
          <w:b/>
          <w:bCs/>
          <w:sz w:val="20"/>
          <w:szCs w:val="20"/>
        </w:rPr>
        <w:t>Agreement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between</w:t>
      </w:r>
      <w:proofErr w:type="spellEnd"/>
      <w:r>
        <w:rPr>
          <w:sz w:val="20"/>
          <w:szCs w:val="20"/>
        </w:rPr>
        <w:t>:</w:t>
      </w:r>
    </w:p>
    <w:p w:rsidR="00464023" w:rsidRDefault="00B66A00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lang w:val="en-US"/>
        </w:rPr>
        <w:t>WSB University</w:t>
      </w:r>
      <w:r>
        <w:rPr>
          <w:lang w:val="en-US"/>
        </w:rPr>
        <w:t xml:space="preserve"> with registered office: 41-300 D</w:t>
      </w:r>
      <w:proofErr w:type="spellStart"/>
      <w:r>
        <w:t>ąbrowa</w:t>
      </w:r>
      <w:proofErr w:type="spellEnd"/>
      <w:r>
        <w:t xml:space="preserve"> G</w:t>
      </w:r>
      <w:r>
        <w:rPr>
          <w:lang w:val="es-ES_tradnl"/>
        </w:rPr>
        <w:t>ó</w:t>
      </w:r>
      <w:proofErr w:type="spellStart"/>
      <w:r>
        <w:t>rnicza</w:t>
      </w:r>
      <w:proofErr w:type="spellEnd"/>
      <w:r>
        <w:t xml:space="preserve">, 1c Cieplaka </w:t>
      </w:r>
      <w:proofErr w:type="spellStart"/>
      <w:r>
        <w:t>Street</w:t>
      </w:r>
      <w:proofErr w:type="spellEnd"/>
      <w:r>
        <w:t>,</w:t>
      </w:r>
    </w:p>
    <w:p w:rsidR="00464023" w:rsidRDefault="00B66A00">
      <w:pPr>
        <w:spacing w:after="0" w:line="240" w:lineRule="auto"/>
        <w:jc w:val="both"/>
        <w:rPr>
          <w:b/>
          <w:bCs/>
          <w:sz w:val="20"/>
          <w:szCs w:val="20"/>
        </w:rPr>
      </w:pPr>
      <w:proofErr w:type="spellStart"/>
      <w:r>
        <w:rPr>
          <w:sz w:val="20"/>
          <w:szCs w:val="20"/>
        </w:rPr>
        <w:t>registered</w:t>
      </w:r>
      <w:proofErr w:type="spellEnd"/>
      <w:r>
        <w:rPr>
          <w:sz w:val="20"/>
          <w:szCs w:val="20"/>
        </w:rPr>
        <w:t xml:space="preserve"> in the Register of Non-</w:t>
      </w:r>
      <w:proofErr w:type="spellStart"/>
      <w:r>
        <w:rPr>
          <w:sz w:val="20"/>
          <w:szCs w:val="20"/>
        </w:rPr>
        <w:t>State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higher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education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instutions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under</w:t>
      </w:r>
      <w:proofErr w:type="spellEnd"/>
      <w:r>
        <w:rPr>
          <w:sz w:val="20"/>
          <w:szCs w:val="20"/>
        </w:rPr>
        <w:t xml:space="preserve"> no. 66, </w:t>
      </w:r>
    </w:p>
    <w:p w:rsidR="00464023" w:rsidRDefault="008D54A2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represented</w:t>
      </w:r>
      <w:proofErr w:type="spellEnd"/>
      <w:r>
        <w:rPr>
          <w:sz w:val="20"/>
          <w:szCs w:val="20"/>
        </w:rPr>
        <w:t xml:space="preserve"> by:……………………………………………………………………</w:t>
      </w:r>
      <w:bookmarkStart w:id="0" w:name="_GoBack"/>
      <w:bookmarkEnd w:id="0"/>
    </w:p>
    <w:p w:rsidR="00464023" w:rsidRDefault="00B66A00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hereinafter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referred</w:t>
      </w:r>
      <w:proofErr w:type="spellEnd"/>
      <w:r>
        <w:rPr>
          <w:sz w:val="20"/>
          <w:szCs w:val="20"/>
        </w:rPr>
        <w:t xml:space="preserve"> to as ‚</w:t>
      </w:r>
      <w:r>
        <w:rPr>
          <w:b/>
          <w:bCs/>
          <w:sz w:val="20"/>
          <w:szCs w:val="20"/>
        </w:rPr>
        <w:t xml:space="preserve">Data Administrator’ </w:t>
      </w:r>
      <w:proofErr w:type="spellStart"/>
      <w:r>
        <w:rPr>
          <w:sz w:val="20"/>
          <w:szCs w:val="20"/>
        </w:rPr>
        <w:t>or</w:t>
      </w:r>
      <w:proofErr w:type="spellEnd"/>
      <w:r>
        <w:rPr>
          <w:b/>
          <w:bCs/>
          <w:sz w:val="20"/>
          <w:szCs w:val="20"/>
        </w:rPr>
        <w:t xml:space="preserve"> ‚Administrator’,</w:t>
      </w:r>
    </w:p>
    <w:p w:rsidR="00464023" w:rsidRDefault="00464023">
      <w:pPr>
        <w:spacing w:after="0" w:line="240" w:lineRule="auto"/>
        <w:jc w:val="both"/>
        <w:rPr>
          <w:sz w:val="6"/>
          <w:szCs w:val="6"/>
        </w:rPr>
      </w:pPr>
    </w:p>
    <w:p w:rsidR="00464023" w:rsidRDefault="00B66A00">
      <w:pPr>
        <w:spacing w:after="0" w:line="240" w:lineRule="auto"/>
        <w:jc w:val="both"/>
        <w:rPr>
          <w:sz w:val="20"/>
          <w:szCs w:val="20"/>
        </w:rPr>
      </w:pPr>
      <w:r>
        <w:t>and</w:t>
      </w:r>
    </w:p>
    <w:p w:rsidR="00464023" w:rsidRDefault="00464023">
      <w:pPr>
        <w:spacing w:after="0" w:line="240" w:lineRule="auto"/>
        <w:jc w:val="both"/>
        <w:rPr>
          <w:sz w:val="6"/>
          <w:szCs w:val="6"/>
        </w:rPr>
      </w:pPr>
    </w:p>
    <w:p w:rsidR="00464023" w:rsidRDefault="00B66A0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>……………………………………………………..</w:t>
      </w:r>
    </w:p>
    <w:p w:rsidR="00464023" w:rsidRDefault="00B66A00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hereinafter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referred</w:t>
      </w:r>
      <w:proofErr w:type="spellEnd"/>
      <w:r>
        <w:rPr>
          <w:sz w:val="20"/>
          <w:szCs w:val="20"/>
        </w:rPr>
        <w:t xml:space="preserve"> to as </w:t>
      </w:r>
      <w:r>
        <w:rPr>
          <w:b/>
          <w:bCs/>
          <w:sz w:val="20"/>
          <w:szCs w:val="20"/>
        </w:rPr>
        <w:t xml:space="preserve">‚the </w:t>
      </w:r>
      <w:proofErr w:type="spellStart"/>
      <w:r>
        <w:rPr>
          <w:b/>
          <w:bCs/>
          <w:sz w:val="20"/>
          <w:szCs w:val="20"/>
        </w:rPr>
        <w:t>Processor</w:t>
      </w:r>
      <w:proofErr w:type="spellEnd"/>
      <w:r>
        <w:rPr>
          <w:b/>
          <w:bCs/>
          <w:sz w:val="20"/>
          <w:szCs w:val="20"/>
        </w:rPr>
        <w:t>’</w:t>
      </w:r>
    </w:p>
    <w:p w:rsidR="00464023" w:rsidRDefault="00B66A00">
      <w:p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are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together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referred</w:t>
      </w:r>
      <w:proofErr w:type="spellEnd"/>
      <w:r>
        <w:rPr>
          <w:sz w:val="20"/>
          <w:szCs w:val="20"/>
        </w:rPr>
        <w:t xml:space="preserve"> to as ‚</w:t>
      </w:r>
      <w:proofErr w:type="spellStart"/>
      <w:r>
        <w:rPr>
          <w:b/>
          <w:bCs/>
          <w:sz w:val="20"/>
          <w:szCs w:val="20"/>
        </w:rPr>
        <w:t>Parties</w:t>
      </w:r>
      <w:proofErr w:type="spellEnd"/>
      <w:r>
        <w:rPr>
          <w:b/>
          <w:bCs/>
          <w:sz w:val="20"/>
          <w:szCs w:val="20"/>
        </w:rPr>
        <w:t>’</w:t>
      </w:r>
      <w:r>
        <w:rPr>
          <w:sz w:val="20"/>
          <w:szCs w:val="20"/>
        </w:rPr>
        <w:t xml:space="preserve">, and </w:t>
      </w:r>
      <w:proofErr w:type="spellStart"/>
      <w:r>
        <w:rPr>
          <w:sz w:val="20"/>
          <w:szCs w:val="20"/>
        </w:rPr>
        <w:t>each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them</w:t>
      </w:r>
      <w:proofErr w:type="spellEnd"/>
      <w:r>
        <w:rPr>
          <w:sz w:val="20"/>
          <w:szCs w:val="20"/>
        </w:rPr>
        <w:t xml:space="preserve"> as ‚</w:t>
      </w:r>
      <w:r>
        <w:rPr>
          <w:b/>
          <w:bCs/>
          <w:sz w:val="20"/>
          <w:szCs w:val="20"/>
        </w:rPr>
        <w:t>Party’</w:t>
      </w:r>
      <w:r>
        <w:rPr>
          <w:sz w:val="20"/>
          <w:szCs w:val="20"/>
        </w:rPr>
        <w:t>.</w:t>
      </w:r>
    </w:p>
    <w:p w:rsidR="00464023" w:rsidRDefault="00464023">
      <w:pPr>
        <w:spacing w:after="0" w:line="240" w:lineRule="auto"/>
        <w:jc w:val="both"/>
        <w:rPr>
          <w:sz w:val="20"/>
          <w:szCs w:val="20"/>
        </w:rPr>
      </w:pPr>
    </w:p>
    <w:p w:rsidR="00464023" w:rsidRDefault="00B66A00">
      <w:pPr>
        <w:pStyle w:val="Podtytu"/>
        <w:numPr>
          <w:ilvl w:val="0"/>
          <w:numId w:val="2"/>
        </w:numPr>
        <w:spacing w:after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Outsourcing of </w:t>
      </w:r>
      <w:proofErr w:type="spellStart"/>
      <w:r>
        <w:rPr>
          <w:sz w:val="20"/>
          <w:szCs w:val="20"/>
        </w:rPr>
        <w:t>processing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</w:t>
      </w:r>
    </w:p>
    <w:p w:rsidR="00464023" w:rsidRDefault="00B66A00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Administrator </w:t>
      </w:r>
      <w:proofErr w:type="spellStart"/>
      <w:r>
        <w:rPr>
          <w:sz w:val="20"/>
          <w:szCs w:val="20"/>
        </w:rPr>
        <w:t>entrusts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pursuant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Article</w:t>
      </w:r>
      <w:proofErr w:type="spellEnd"/>
      <w:r>
        <w:rPr>
          <w:sz w:val="20"/>
          <w:szCs w:val="20"/>
        </w:rPr>
        <w:t xml:space="preserve"> 28 of General </w:t>
      </w:r>
      <w:proofErr w:type="spellStart"/>
      <w:r>
        <w:rPr>
          <w:sz w:val="20"/>
          <w:szCs w:val="20"/>
        </w:rPr>
        <w:t>Regulation</w:t>
      </w:r>
      <w:proofErr w:type="spellEnd"/>
      <w:r>
        <w:rPr>
          <w:sz w:val="20"/>
          <w:szCs w:val="20"/>
        </w:rPr>
        <w:t xml:space="preserve"> (EC) of </w:t>
      </w:r>
      <w:proofErr w:type="spellStart"/>
      <w:r>
        <w:rPr>
          <w:sz w:val="20"/>
          <w:szCs w:val="20"/>
        </w:rPr>
        <w:t>European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Parliament</w:t>
      </w:r>
      <w:proofErr w:type="spellEnd"/>
      <w:r>
        <w:rPr>
          <w:sz w:val="20"/>
          <w:szCs w:val="20"/>
        </w:rPr>
        <w:t xml:space="preserve"> and of the </w:t>
      </w:r>
      <w:proofErr w:type="spellStart"/>
      <w:r>
        <w:rPr>
          <w:sz w:val="20"/>
          <w:szCs w:val="20"/>
        </w:rPr>
        <w:t>Council</w:t>
      </w:r>
      <w:proofErr w:type="spellEnd"/>
      <w:r>
        <w:rPr>
          <w:sz w:val="20"/>
          <w:szCs w:val="20"/>
        </w:rPr>
        <w:t xml:space="preserve"> (EU) No. 2016/679 </w:t>
      </w:r>
      <w:proofErr w:type="spellStart"/>
      <w:r>
        <w:rPr>
          <w:sz w:val="20"/>
          <w:szCs w:val="20"/>
        </w:rPr>
        <w:t>dated</w:t>
      </w:r>
      <w:proofErr w:type="spellEnd"/>
      <w:r>
        <w:rPr>
          <w:sz w:val="20"/>
          <w:szCs w:val="20"/>
        </w:rPr>
        <w:t xml:space="preserve"> 27th </w:t>
      </w:r>
      <w:proofErr w:type="spellStart"/>
      <w:r>
        <w:rPr>
          <w:sz w:val="20"/>
          <w:szCs w:val="20"/>
        </w:rPr>
        <w:t>April</w:t>
      </w:r>
      <w:proofErr w:type="spellEnd"/>
      <w:r>
        <w:rPr>
          <w:sz w:val="20"/>
          <w:szCs w:val="20"/>
        </w:rPr>
        <w:t xml:space="preserve"> 2016 on the </w:t>
      </w:r>
      <w:proofErr w:type="spellStart"/>
      <w:r>
        <w:rPr>
          <w:sz w:val="20"/>
          <w:szCs w:val="20"/>
        </w:rPr>
        <w:t>protection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individuals</w:t>
      </w:r>
      <w:proofErr w:type="spellEnd"/>
      <w:r>
        <w:rPr>
          <w:sz w:val="20"/>
          <w:szCs w:val="20"/>
        </w:rPr>
        <w:t xml:space="preserve"> with </w:t>
      </w:r>
      <w:proofErr w:type="spellStart"/>
      <w:r>
        <w:rPr>
          <w:sz w:val="20"/>
          <w:szCs w:val="20"/>
        </w:rPr>
        <w:t>regard</w:t>
      </w:r>
      <w:proofErr w:type="spellEnd"/>
      <w:r>
        <w:rPr>
          <w:sz w:val="20"/>
          <w:szCs w:val="20"/>
        </w:rPr>
        <w:t xml:space="preserve"> to the </w:t>
      </w:r>
      <w:proofErr w:type="spellStart"/>
      <w:r>
        <w:rPr>
          <w:sz w:val="20"/>
          <w:szCs w:val="20"/>
        </w:rPr>
        <w:t>processing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and on the </w:t>
      </w:r>
      <w:proofErr w:type="spellStart"/>
      <w:r>
        <w:rPr>
          <w:sz w:val="20"/>
          <w:szCs w:val="20"/>
        </w:rPr>
        <w:t>free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movement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 xml:space="preserve">of such data, and repealing Directive 95/46/EC (General Data Protection Regulation) hereinafter </w:t>
      </w:r>
      <w:r>
        <w:rPr>
          <w:b/>
          <w:bCs/>
          <w:sz w:val="20"/>
          <w:szCs w:val="20"/>
          <w:lang w:val="en-US"/>
        </w:rPr>
        <w:t xml:space="preserve">Regulation, </w:t>
      </w:r>
      <w:r>
        <w:rPr>
          <w:sz w:val="20"/>
          <w:szCs w:val="20"/>
          <w:lang w:val="en-US"/>
        </w:rPr>
        <w:t xml:space="preserve">personal data to process on the basis and with the purpose specified in this Agreement, while the Processor accepts these data. </w:t>
      </w:r>
    </w:p>
    <w:p w:rsidR="00464023" w:rsidRDefault="00B66A00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process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enthused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in </w:t>
      </w:r>
      <w:proofErr w:type="spellStart"/>
      <w:r>
        <w:rPr>
          <w:sz w:val="20"/>
          <w:szCs w:val="20"/>
        </w:rPr>
        <w:t>accordance</w:t>
      </w:r>
      <w:proofErr w:type="spellEnd"/>
      <w:r>
        <w:rPr>
          <w:sz w:val="20"/>
          <w:szCs w:val="20"/>
        </w:rPr>
        <w:t xml:space="preserve"> with the Agreement, </w:t>
      </w:r>
      <w:proofErr w:type="spellStart"/>
      <w:r>
        <w:rPr>
          <w:sz w:val="20"/>
          <w:szCs w:val="20"/>
        </w:rPr>
        <w:t>Regulation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existing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rules</w:t>
      </w:r>
      <w:proofErr w:type="spellEnd"/>
      <w:r>
        <w:rPr>
          <w:sz w:val="20"/>
          <w:szCs w:val="20"/>
        </w:rPr>
        <w:t xml:space="preserve"> of law </w:t>
      </w:r>
      <w:proofErr w:type="spellStart"/>
      <w:r>
        <w:rPr>
          <w:sz w:val="20"/>
          <w:szCs w:val="20"/>
        </w:rPr>
        <w:t>which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protect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rights</w:t>
      </w:r>
      <w:proofErr w:type="spellEnd"/>
      <w:r>
        <w:rPr>
          <w:sz w:val="20"/>
          <w:szCs w:val="20"/>
        </w:rPr>
        <w:t xml:space="preserve"> of data </w:t>
      </w:r>
      <w:proofErr w:type="spellStart"/>
      <w:r>
        <w:rPr>
          <w:sz w:val="20"/>
          <w:szCs w:val="20"/>
        </w:rPr>
        <w:t>subjects</w:t>
      </w:r>
      <w:proofErr w:type="spellEnd"/>
      <w:r>
        <w:rPr>
          <w:sz w:val="20"/>
          <w:szCs w:val="20"/>
        </w:rPr>
        <w:t xml:space="preserve"> and in </w:t>
      </w:r>
      <w:proofErr w:type="spellStart"/>
      <w:r>
        <w:rPr>
          <w:sz w:val="20"/>
          <w:szCs w:val="20"/>
        </w:rPr>
        <w:t>accordance</w:t>
      </w:r>
      <w:proofErr w:type="spellEnd"/>
      <w:r>
        <w:rPr>
          <w:sz w:val="20"/>
          <w:szCs w:val="20"/>
        </w:rPr>
        <w:t xml:space="preserve"> with the </w:t>
      </w:r>
      <w:proofErr w:type="spellStart"/>
      <w:r>
        <w:rPr>
          <w:sz w:val="20"/>
          <w:szCs w:val="20"/>
        </w:rPr>
        <w:t>rules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processing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binding</w:t>
      </w:r>
      <w:proofErr w:type="spellEnd"/>
      <w:r>
        <w:rPr>
          <w:sz w:val="20"/>
          <w:szCs w:val="20"/>
        </w:rPr>
        <w:t xml:space="preserve"> for the Administrator - </w:t>
      </w:r>
      <w:proofErr w:type="spellStart"/>
      <w:r>
        <w:rPr>
          <w:sz w:val="20"/>
          <w:szCs w:val="20"/>
        </w:rPr>
        <w:t>pursuant</w:t>
      </w:r>
      <w:proofErr w:type="spellEnd"/>
      <w:r>
        <w:rPr>
          <w:sz w:val="20"/>
          <w:szCs w:val="20"/>
        </w:rPr>
        <w:t xml:space="preserve"> to Security Policy and 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documents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related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processing</w:t>
      </w:r>
      <w:proofErr w:type="spellEnd"/>
      <w:r>
        <w:rPr>
          <w:sz w:val="20"/>
          <w:szCs w:val="20"/>
        </w:rPr>
        <w:t xml:space="preserve">. </w:t>
      </w:r>
    </w:p>
    <w:p w:rsidR="00464023" w:rsidRDefault="00B66A00">
      <w:pPr>
        <w:pStyle w:val="Akapitzlist"/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declares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apply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security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measures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meeting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requirements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Regulation</w:t>
      </w:r>
      <w:proofErr w:type="spellEnd"/>
      <w:r>
        <w:rPr>
          <w:sz w:val="20"/>
          <w:szCs w:val="20"/>
        </w:rPr>
        <w:t xml:space="preserve">. </w:t>
      </w:r>
    </w:p>
    <w:p w:rsidR="00464023" w:rsidRDefault="00464023">
      <w:pPr>
        <w:pStyle w:val="Akapitzlist"/>
        <w:tabs>
          <w:tab w:val="left" w:pos="142"/>
        </w:tabs>
        <w:spacing w:after="0" w:line="240" w:lineRule="auto"/>
        <w:ind w:left="142" w:hanging="142"/>
        <w:jc w:val="both"/>
        <w:rPr>
          <w:sz w:val="20"/>
          <w:szCs w:val="20"/>
        </w:rPr>
      </w:pPr>
    </w:p>
    <w:p w:rsidR="00464023" w:rsidRDefault="00464023">
      <w:pPr>
        <w:pStyle w:val="Akapitzlist"/>
        <w:tabs>
          <w:tab w:val="left" w:pos="142"/>
        </w:tabs>
        <w:spacing w:after="0" w:line="240" w:lineRule="auto"/>
        <w:ind w:left="284"/>
        <w:jc w:val="both"/>
        <w:rPr>
          <w:sz w:val="20"/>
          <w:szCs w:val="20"/>
        </w:rPr>
      </w:pPr>
    </w:p>
    <w:p w:rsidR="00464023" w:rsidRDefault="00B66A00">
      <w:pPr>
        <w:pStyle w:val="Podtytu"/>
        <w:numPr>
          <w:ilvl w:val="0"/>
          <w:numId w:val="5"/>
        </w:numPr>
        <w:spacing w:after="0"/>
        <w:jc w:val="left"/>
        <w:rPr>
          <w:sz w:val="20"/>
          <w:szCs w:val="20"/>
        </w:rPr>
      </w:pPr>
      <w:proofErr w:type="spellStart"/>
      <w:r>
        <w:rPr>
          <w:sz w:val="20"/>
          <w:szCs w:val="20"/>
        </w:rPr>
        <w:t>Extent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purpose</w:t>
      </w:r>
      <w:proofErr w:type="spellEnd"/>
      <w:r>
        <w:rPr>
          <w:sz w:val="20"/>
          <w:szCs w:val="20"/>
        </w:rPr>
        <w:t xml:space="preserve"> of data </w:t>
      </w:r>
      <w:proofErr w:type="spellStart"/>
      <w:r>
        <w:rPr>
          <w:sz w:val="20"/>
          <w:szCs w:val="20"/>
        </w:rPr>
        <w:t>processing</w:t>
      </w:r>
      <w:proofErr w:type="spellEnd"/>
    </w:p>
    <w:p w:rsidR="00464023" w:rsidRDefault="00464023"/>
    <w:p w:rsidR="00464023" w:rsidRDefault="00B66A00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process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entrusted</w:t>
      </w:r>
      <w:proofErr w:type="spellEnd"/>
      <w:r>
        <w:rPr>
          <w:sz w:val="20"/>
          <w:szCs w:val="20"/>
        </w:rPr>
        <w:t xml:space="preserve"> data on the </w:t>
      </w:r>
      <w:proofErr w:type="spellStart"/>
      <w:r>
        <w:rPr>
          <w:sz w:val="20"/>
          <w:szCs w:val="20"/>
        </w:rPr>
        <w:t>basis</w:t>
      </w:r>
      <w:proofErr w:type="spellEnd"/>
      <w:r>
        <w:rPr>
          <w:sz w:val="20"/>
          <w:szCs w:val="20"/>
        </w:rPr>
        <w:t xml:space="preserve"> of the Agreement for the </w:t>
      </w:r>
      <w:proofErr w:type="spellStart"/>
      <w:r>
        <w:rPr>
          <w:sz w:val="20"/>
          <w:szCs w:val="20"/>
        </w:rPr>
        <w:t>purpose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completion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exclusively</w:t>
      </w:r>
      <w:proofErr w:type="spellEnd"/>
      <w:r>
        <w:rPr>
          <w:sz w:val="20"/>
          <w:szCs w:val="20"/>
        </w:rPr>
        <w:t xml:space="preserve"> for </w:t>
      </w:r>
      <w:proofErr w:type="spellStart"/>
      <w:r>
        <w:rPr>
          <w:sz w:val="20"/>
          <w:szCs w:val="20"/>
        </w:rPr>
        <w:t>proper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completion</w:t>
      </w:r>
      <w:proofErr w:type="spellEnd"/>
      <w:r>
        <w:rPr>
          <w:sz w:val="20"/>
          <w:szCs w:val="20"/>
        </w:rPr>
        <w:t xml:space="preserve"> of the Agreement </w:t>
      </w:r>
      <w:proofErr w:type="spellStart"/>
      <w:r>
        <w:rPr>
          <w:sz w:val="20"/>
          <w:szCs w:val="20"/>
        </w:rPr>
        <w:t>concluded</w:t>
      </w:r>
      <w:proofErr w:type="spellEnd"/>
      <w:r>
        <w:rPr>
          <w:sz w:val="20"/>
          <w:szCs w:val="20"/>
        </w:rPr>
        <w:t xml:space="preserve"> by the </w:t>
      </w:r>
      <w:proofErr w:type="spellStart"/>
      <w:r>
        <w:rPr>
          <w:sz w:val="20"/>
          <w:szCs w:val="20"/>
        </w:rPr>
        <w:t>Parties</w:t>
      </w:r>
      <w:proofErr w:type="spellEnd"/>
      <w:r>
        <w:rPr>
          <w:sz w:val="20"/>
          <w:szCs w:val="20"/>
        </w:rPr>
        <w:t xml:space="preserve">………………………..  </w:t>
      </w:r>
    </w:p>
    <w:p w:rsidR="00464023" w:rsidRDefault="00B66A00">
      <w:pPr>
        <w:pStyle w:val="Akapitzlist"/>
        <w:numPr>
          <w:ilvl w:val="0"/>
          <w:numId w:val="7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entrusted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concern</w:t>
      </w:r>
      <w:proofErr w:type="spellEnd"/>
      <w:r>
        <w:rPr>
          <w:sz w:val="20"/>
          <w:szCs w:val="20"/>
        </w:rPr>
        <w:t>…….……………………………………………………………</w:t>
      </w:r>
    </w:p>
    <w:p w:rsidR="00464023" w:rsidRDefault="00464023">
      <w:pPr>
        <w:pStyle w:val="Akapitzlist"/>
        <w:tabs>
          <w:tab w:val="left" w:pos="142"/>
        </w:tabs>
        <w:spacing w:after="0" w:line="240" w:lineRule="auto"/>
        <w:ind w:left="284"/>
        <w:jc w:val="both"/>
        <w:rPr>
          <w:sz w:val="20"/>
          <w:szCs w:val="20"/>
        </w:rPr>
      </w:pPr>
    </w:p>
    <w:p w:rsidR="00464023" w:rsidRDefault="00B66A00">
      <w:pPr>
        <w:pStyle w:val="Podtytu"/>
        <w:numPr>
          <w:ilvl w:val="0"/>
          <w:numId w:val="8"/>
        </w:numPr>
        <w:spacing w:after="0"/>
        <w:jc w:val="left"/>
        <w:rPr>
          <w:sz w:val="20"/>
          <w:szCs w:val="20"/>
        </w:rPr>
      </w:pPr>
      <w:proofErr w:type="spellStart"/>
      <w:r>
        <w:rPr>
          <w:sz w:val="20"/>
          <w:szCs w:val="20"/>
        </w:rPr>
        <w:t>Processor’s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obligations</w:t>
      </w:r>
      <w:proofErr w:type="spellEnd"/>
      <w:r>
        <w:rPr>
          <w:sz w:val="20"/>
          <w:szCs w:val="20"/>
        </w:rPr>
        <w:t xml:space="preserve"> </w:t>
      </w:r>
    </w:p>
    <w:p w:rsidR="00464023" w:rsidRDefault="00B66A00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obliged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when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processing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entrusted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data, to </w:t>
      </w:r>
      <w:proofErr w:type="spellStart"/>
      <w:r>
        <w:rPr>
          <w:sz w:val="20"/>
          <w:szCs w:val="20"/>
        </w:rPr>
        <w:t>secure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them</w:t>
      </w:r>
      <w:proofErr w:type="spellEnd"/>
      <w:r>
        <w:rPr>
          <w:sz w:val="20"/>
          <w:szCs w:val="20"/>
        </w:rPr>
        <w:t xml:space="preserve"> by </w:t>
      </w:r>
      <w:proofErr w:type="spellStart"/>
      <w:r>
        <w:rPr>
          <w:sz w:val="20"/>
          <w:szCs w:val="20"/>
        </w:rPr>
        <w:t>applying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appropriate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technical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organisational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measures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ensuring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appropriate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safety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level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corresponding</w:t>
      </w:r>
      <w:proofErr w:type="spellEnd"/>
      <w:r>
        <w:rPr>
          <w:sz w:val="20"/>
          <w:szCs w:val="20"/>
        </w:rPr>
        <w:t xml:space="preserve"> to the </w:t>
      </w:r>
      <w:proofErr w:type="spellStart"/>
      <w:r>
        <w:rPr>
          <w:sz w:val="20"/>
          <w:szCs w:val="20"/>
        </w:rPr>
        <w:t>risk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associated</w:t>
      </w:r>
      <w:proofErr w:type="spellEnd"/>
      <w:r>
        <w:rPr>
          <w:sz w:val="20"/>
          <w:szCs w:val="20"/>
        </w:rPr>
        <w:t xml:space="preserve"> with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processing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referred</w:t>
      </w:r>
      <w:proofErr w:type="spellEnd"/>
      <w:r>
        <w:rPr>
          <w:sz w:val="20"/>
          <w:szCs w:val="20"/>
        </w:rPr>
        <w:t xml:space="preserve"> to in </w:t>
      </w:r>
      <w:proofErr w:type="spellStart"/>
      <w:r>
        <w:rPr>
          <w:sz w:val="20"/>
          <w:szCs w:val="20"/>
        </w:rPr>
        <w:t>Article</w:t>
      </w:r>
      <w:proofErr w:type="spellEnd"/>
      <w:r>
        <w:rPr>
          <w:sz w:val="20"/>
          <w:szCs w:val="20"/>
        </w:rPr>
        <w:t xml:space="preserve"> 32 of the </w:t>
      </w:r>
      <w:proofErr w:type="spellStart"/>
      <w:r>
        <w:rPr>
          <w:sz w:val="20"/>
          <w:szCs w:val="20"/>
        </w:rPr>
        <w:t>Regulation</w:t>
      </w:r>
      <w:proofErr w:type="spellEnd"/>
      <w:r>
        <w:rPr>
          <w:sz w:val="20"/>
          <w:szCs w:val="20"/>
        </w:rPr>
        <w:t>.</w:t>
      </w:r>
    </w:p>
    <w:p w:rsidR="00464023" w:rsidRDefault="00B66A00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apply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diligence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when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entrusted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data.</w:t>
      </w:r>
    </w:p>
    <w:p w:rsidR="00464023" w:rsidRDefault="00B66A00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ensure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confidentiality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referred</w:t>
      </w:r>
      <w:proofErr w:type="spellEnd"/>
      <w:r>
        <w:rPr>
          <w:sz w:val="20"/>
          <w:szCs w:val="20"/>
        </w:rPr>
        <w:t xml:space="preserve"> to in </w:t>
      </w:r>
      <w:proofErr w:type="spellStart"/>
      <w:r>
        <w:rPr>
          <w:sz w:val="20"/>
          <w:szCs w:val="20"/>
        </w:rPr>
        <w:t>Article</w:t>
      </w:r>
      <w:proofErr w:type="spellEnd"/>
      <w:r>
        <w:rPr>
          <w:sz w:val="20"/>
          <w:szCs w:val="20"/>
        </w:rPr>
        <w:t xml:space="preserve"> 28 (3) (b) of the </w:t>
      </w:r>
      <w:proofErr w:type="spellStart"/>
      <w:r>
        <w:rPr>
          <w:sz w:val="20"/>
          <w:szCs w:val="20"/>
        </w:rPr>
        <w:t>Regulation</w:t>
      </w:r>
      <w:proofErr w:type="spellEnd"/>
      <w:r>
        <w:rPr>
          <w:sz w:val="20"/>
          <w:szCs w:val="20"/>
        </w:rPr>
        <w:t xml:space="preserve">, of the </w:t>
      </w:r>
      <w:proofErr w:type="spellStart"/>
      <w:r>
        <w:rPr>
          <w:sz w:val="20"/>
          <w:szCs w:val="20"/>
        </w:rPr>
        <w:t>processed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both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throughout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employment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</w:t>
      </w:r>
      <w:proofErr w:type="spellEnd"/>
      <w:r>
        <w:rPr>
          <w:sz w:val="20"/>
          <w:szCs w:val="20"/>
        </w:rPr>
        <w:t xml:space="preserve"> the period of </w:t>
      </w:r>
      <w:proofErr w:type="spellStart"/>
      <w:r>
        <w:rPr>
          <w:sz w:val="20"/>
          <w:szCs w:val="20"/>
        </w:rPr>
        <w:t>agreement</w:t>
      </w:r>
      <w:proofErr w:type="spellEnd"/>
      <w:r>
        <w:rPr>
          <w:sz w:val="20"/>
          <w:szCs w:val="20"/>
        </w:rPr>
        <w:t>,</w:t>
      </w:r>
    </w:p>
    <w:p w:rsidR="00464023" w:rsidRDefault="00B66A00">
      <w:pPr>
        <w:pStyle w:val="Akapitzlist"/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after</w:t>
      </w:r>
      <w:proofErr w:type="spellEnd"/>
      <w:r>
        <w:rPr>
          <w:sz w:val="20"/>
          <w:szCs w:val="20"/>
        </w:rPr>
        <w:t xml:space="preserve"> the establishment of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breach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without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undue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reports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it</w:t>
      </w:r>
      <w:proofErr w:type="spellEnd"/>
      <w:r>
        <w:rPr>
          <w:sz w:val="20"/>
          <w:szCs w:val="20"/>
        </w:rPr>
        <w:t xml:space="preserve"> to the Administrator </w:t>
      </w:r>
      <w:proofErr w:type="spellStart"/>
      <w:r>
        <w:rPr>
          <w:sz w:val="20"/>
          <w:szCs w:val="20"/>
        </w:rPr>
        <w:t>within</w:t>
      </w:r>
      <w:proofErr w:type="spellEnd"/>
      <w:r>
        <w:rPr>
          <w:sz w:val="20"/>
          <w:szCs w:val="20"/>
        </w:rPr>
        <w:t xml:space="preserve"> 24 </w:t>
      </w:r>
      <w:proofErr w:type="spellStart"/>
      <w:r>
        <w:rPr>
          <w:sz w:val="20"/>
          <w:szCs w:val="20"/>
        </w:rPr>
        <w:t>hours</w:t>
      </w:r>
      <w:proofErr w:type="spellEnd"/>
      <w:r>
        <w:rPr>
          <w:sz w:val="20"/>
          <w:szCs w:val="20"/>
        </w:rPr>
        <w:t xml:space="preserve">. </w:t>
      </w:r>
    </w:p>
    <w:p w:rsidR="00464023" w:rsidRDefault="00464023">
      <w:pPr>
        <w:pStyle w:val="Akapitzlist"/>
        <w:tabs>
          <w:tab w:val="left" w:pos="142"/>
        </w:tabs>
        <w:spacing w:after="0" w:line="240" w:lineRule="auto"/>
        <w:ind w:left="284"/>
        <w:jc w:val="both"/>
        <w:rPr>
          <w:sz w:val="20"/>
          <w:szCs w:val="20"/>
        </w:rPr>
      </w:pPr>
    </w:p>
    <w:p w:rsidR="00464023" w:rsidRDefault="00B66A00">
      <w:pPr>
        <w:pStyle w:val="Podtytu"/>
        <w:numPr>
          <w:ilvl w:val="0"/>
          <w:numId w:val="11"/>
        </w:numPr>
        <w:spacing w:after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Right of </w:t>
      </w:r>
      <w:proofErr w:type="spellStart"/>
      <w:r>
        <w:rPr>
          <w:sz w:val="20"/>
          <w:szCs w:val="20"/>
        </w:rPr>
        <w:t>scrutiny</w:t>
      </w:r>
      <w:proofErr w:type="spellEnd"/>
      <w:r>
        <w:rPr>
          <w:sz w:val="20"/>
          <w:szCs w:val="20"/>
        </w:rPr>
        <w:t xml:space="preserve"> </w:t>
      </w:r>
    </w:p>
    <w:p w:rsidR="00464023" w:rsidRDefault="00464023"/>
    <w:p w:rsidR="00464023" w:rsidRDefault="00B66A00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data Administrator,, in </w:t>
      </w:r>
      <w:proofErr w:type="spellStart"/>
      <w:r>
        <w:rPr>
          <w:sz w:val="20"/>
          <w:szCs w:val="20"/>
        </w:rPr>
        <w:t>accordance</w:t>
      </w:r>
      <w:proofErr w:type="spellEnd"/>
      <w:r>
        <w:rPr>
          <w:sz w:val="20"/>
          <w:szCs w:val="20"/>
        </w:rPr>
        <w:t xml:space="preserve"> with </w:t>
      </w:r>
      <w:proofErr w:type="spellStart"/>
      <w:r>
        <w:rPr>
          <w:sz w:val="20"/>
          <w:szCs w:val="20"/>
        </w:rPr>
        <w:t>Article</w:t>
      </w:r>
      <w:proofErr w:type="spellEnd"/>
      <w:r>
        <w:rPr>
          <w:sz w:val="20"/>
          <w:szCs w:val="20"/>
        </w:rPr>
        <w:t xml:space="preserve"> 28 (3) (h) of the </w:t>
      </w:r>
      <w:proofErr w:type="spellStart"/>
      <w:r>
        <w:rPr>
          <w:sz w:val="20"/>
          <w:szCs w:val="20"/>
        </w:rPr>
        <w:t>Regulation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has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right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supervise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if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measures</w:t>
      </w:r>
      <w:proofErr w:type="spellEnd"/>
      <w:r>
        <w:rPr>
          <w:sz w:val="20"/>
          <w:szCs w:val="20"/>
        </w:rPr>
        <w:t xml:space="preserve"> applied by 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when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processing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securing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entrusted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meet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provisions</w:t>
      </w:r>
      <w:proofErr w:type="spellEnd"/>
      <w:r>
        <w:rPr>
          <w:sz w:val="20"/>
          <w:szCs w:val="20"/>
        </w:rPr>
        <w:t xml:space="preserve"> of the Agreement and </w:t>
      </w:r>
      <w:proofErr w:type="spellStart"/>
      <w:r>
        <w:rPr>
          <w:sz w:val="20"/>
          <w:szCs w:val="20"/>
        </w:rPr>
        <w:t>relevant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rules</w:t>
      </w:r>
      <w:proofErr w:type="spellEnd"/>
      <w:r>
        <w:rPr>
          <w:sz w:val="20"/>
          <w:szCs w:val="20"/>
        </w:rPr>
        <w:t xml:space="preserve"> of law.</w:t>
      </w:r>
    </w:p>
    <w:p w:rsidR="00464023" w:rsidRDefault="00B66A00">
      <w:pPr>
        <w:pStyle w:val="Akapitzlist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data Administrator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implement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right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scrutiny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Administrator’s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working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hours</w:t>
      </w:r>
      <w:proofErr w:type="spellEnd"/>
    </w:p>
    <w:p w:rsidR="00464023" w:rsidRDefault="00464023">
      <w:pPr>
        <w:pStyle w:val="Akapitzlist"/>
        <w:spacing w:after="0" w:line="240" w:lineRule="auto"/>
        <w:ind w:left="284"/>
        <w:jc w:val="both"/>
        <w:rPr>
          <w:sz w:val="20"/>
          <w:szCs w:val="20"/>
        </w:rPr>
      </w:pPr>
    </w:p>
    <w:p w:rsidR="00464023" w:rsidRDefault="00B66A00">
      <w:pPr>
        <w:pStyle w:val="Podtytu"/>
        <w:numPr>
          <w:ilvl w:val="0"/>
          <w:numId w:val="14"/>
        </w:numPr>
        <w:spacing w:after="0"/>
        <w:jc w:val="left"/>
        <w:rPr>
          <w:sz w:val="20"/>
          <w:szCs w:val="20"/>
        </w:rPr>
      </w:pPr>
      <w:proofErr w:type="spellStart"/>
      <w:r>
        <w:rPr>
          <w:sz w:val="20"/>
          <w:szCs w:val="20"/>
        </w:rPr>
        <w:t>Duration</w:t>
      </w:r>
      <w:proofErr w:type="spellEnd"/>
      <w:r>
        <w:rPr>
          <w:sz w:val="20"/>
          <w:szCs w:val="20"/>
        </w:rPr>
        <w:t xml:space="preserve"> of Agreement</w:t>
      </w:r>
    </w:p>
    <w:p w:rsidR="00464023" w:rsidRDefault="00B66A00">
      <w:pPr>
        <w:pStyle w:val="Akapitzlist"/>
        <w:spacing w:after="0" w:line="240" w:lineRule="auto"/>
        <w:ind w:left="284"/>
        <w:jc w:val="both"/>
        <w:rPr>
          <w:sz w:val="20"/>
          <w:szCs w:val="20"/>
          <w:shd w:val="clear" w:color="auto" w:fill="FFFF00"/>
        </w:rPr>
      </w:pPr>
      <w:r>
        <w:rPr>
          <w:sz w:val="20"/>
          <w:szCs w:val="20"/>
        </w:rPr>
        <w:t xml:space="preserve">The Agreement </w:t>
      </w:r>
      <w:proofErr w:type="spellStart"/>
      <w:r>
        <w:rPr>
          <w:sz w:val="20"/>
          <w:szCs w:val="20"/>
        </w:rPr>
        <w:t>takes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effect</w:t>
      </w:r>
      <w:proofErr w:type="spellEnd"/>
      <w:r>
        <w:rPr>
          <w:sz w:val="20"/>
          <w:szCs w:val="20"/>
        </w:rPr>
        <w:t xml:space="preserve"> from the </w:t>
      </w:r>
      <w:proofErr w:type="spellStart"/>
      <w:r>
        <w:rPr>
          <w:sz w:val="20"/>
          <w:szCs w:val="20"/>
        </w:rPr>
        <w:t>day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sz w:val="20"/>
          <w:szCs w:val="20"/>
        </w:rPr>
        <w:t>which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concluded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its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expiration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referred</w:t>
      </w:r>
      <w:proofErr w:type="spellEnd"/>
      <w:r>
        <w:rPr>
          <w:sz w:val="20"/>
          <w:szCs w:val="20"/>
        </w:rPr>
        <w:t xml:space="preserve"> to in §2 (1) </w:t>
      </w:r>
    </w:p>
    <w:p w:rsidR="00464023" w:rsidRDefault="00464023">
      <w:pPr>
        <w:pStyle w:val="Akapitzlist"/>
        <w:spacing w:after="0" w:line="240" w:lineRule="auto"/>
        <w:ind w:left="284"/>
        <w:jc w:val="both"/>
        <w:rPr>
          <w:sz w:val="20"/>
          <w:szCs w:val="20"/>
        </w:rPr>
      </w:pPr>
    </w:p>
    <w:p w:rsidR="00464023" w:rsidRDefault="00B66A00">
      <w:pPr>
        <w:pStyle w:val="Podtytu"/>
        <w:numPr>
          <w:ilvl w:val="0"/>
          <w:numId w:val="2"/>
        </w:numPr>
        <w:spacing w:after="0"/>
        <w:jc w:val="left"/>
        <w:rPr>
          <w:sz w:val="20"/>
          <w:szCs w:val="20"/>
        </w:rPr>
      </w:pPr>
      <w:proofErr w:type="spellStart"/>
      <w:r>
        <w:rPr>
          <w:sz w:val="20"/>
          <w:szCs w:val="20"/>
        </w:rPr>
        <w:t>Rules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confidentiality</w:t>
      </w:r>
      <w:proofErr w:type="spellEnd"/>
      <w:r>
        <w:rPr>
          <w:sz w:val="20"/>
          <w:szCs w:val="20"/>
        </w:rPr>
        <w:t xml:space="preserve"> </w:t>
      </w:r>
    </w:p>
    <w:p w:rsidR="00464023" w:rsidRDefault="00B66A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obliged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maintain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secrecy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, data, materials, </w:t>
      </w:r>
      <w:proofErr w:type="spellStart"/>
      <w:r>
        <w:rPr>
          <w:sz w:val="20"/>
          <w:szCs w:val="20"/>
        </w:rPr>
        <w:t>documents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personal</w:t>
      </w:r>
      <w:proofErr w:type="spellEnd"/>
      <w:r>
        <w:rPr>
          <w:sz w:val="20"/>
          <w:szCs w:val="20"/>
        </w:rPr>
        <w:t xml:space="preserve"> data </w:t>
      </w:r>
      <w:proofErr w:type="spellStart"/>
      <w:r>
        <w:rPr>
          <w:sz w:val="20"/>
          <w:szCs w:val="20"/>
        </w:rPr>
        <w:t>received</w:t>
      </w:r>
      <w:proofErr w:type="spellEnd"/>
      <w:r>
        <w:rPr>
          <w:sz w:val="20"/>
          <w:szCs w:val="20"/>
        </w:rPr>
        <w:t xml:space="preserve"> from the data Administrator in </w:t>
      </w:r>
      <w:proofErr w:type="spellStart"/>
      <w:r>
        <w:rPr>
          <w:sz w:val="20"/>
          <w:szCs w:val="20"/>
        </w:rPr>
        <w:t>relation</w:t>
      </w:r>
      <w:proofErr w:type="spellEnd"/>
      <w:r>
        <w:rPr>
          <w:sz w:val="20"/>
          <w:szCs w:val="20"/>
        </w:rPr>
        <w:t xml:space="preserve"> to the performance of the Agreement </w:t>
      </w:r>
      <w:proofErr w:type="spellStart"/>
      <w:r>
        <w:rPr>
          <w:sz w:val="20"/>
          <w:szCs w:val="20"/>
        </w:rPr>
        <w:t>hereinafter</w:t>
      </w:r>
      <w:proofErr w:type="spellEnd"/>
      <w:r>
        <w:rPr>
          <w:sz w:val="20"/>
          <w:szCs w:val="20"/>
        </w:rPr>
        <w:t xml:space="preserve"> as </w:t>
      </w:r>
      <w:r>
        <w:rPr>
          <w:b/>
          <w:bCs/>
          <w:sz w:val="20"/>
          <w:szCs w:val="20"/>
        </w:rPr>
        <w:t>‚</w:t>
      </w:r>
      <w:proofErr w:type="spellStart"/>
      <w:r>
        <w:rPr>
          <w:b/>
          <w:bCs/>
          <w:sz w:val="20"/>
          <w:szCs w:val="20"/>
        </w:rPr>
        <w:t>confidential</w:t>
      </w:r>
      <w:proofErr w:type="spellEnd"/>
      <w:r>
        <w:rPr>
          <w:b/>
          <w:bCs/>
          <w:sz w:val="20"/>
          <w:szCs w:val="20"/>
        </w:rPr>
        <w:t xml:space="preserve"> data’. </w:t>
      </w:r>
    </w:p>
    <w:p w:rsidR="00464023" w:rsidRDefault="00B66A00">
      <w:pPr>
        <w:pStyle w:val="Akapitzlist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The </w:t>
      </w:r>
      <w:proofErr w:type="spellStart"/>
      <w:r>
        <w:rPr>
          <w:sz w:val="20"/>
          <w:szCs w:val="20"/>
        </w:rPr>
        <w:t>Processor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declares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that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relation</w:t>
      </w:r>
      <w:proofErr w:type="spellEnd"/>
      <w:r>
        <w:rPr>
          <w:sz w:val="20"/>
          <w:szCs w:val="20"/>
        </w:rPr>
        <w:t xml:space="preserve"> to the </w:t>
      </w:r>
      <w:proofErr w:type="spellStart"/>
      <w:r>
        <w:rPr>
          <w:sz w:val="20"/>
          <w:szCs w:val="20"/>
        </w:rPr>
        <w:t>obligation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maintain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secrecy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confidential</w:t>
      </w:r>
      <w:proofErr w:type="spellEnd"/>
      <w:r>
        <w:rPr>
          <w:sz w:val="20"/>
          <w:szCs w:val="20"/>
        </w:rPr>
        <w:t xml:space="preserve"> data, </w:t>
      </w:r>
      <w:proofErr w:type="spellStart"/>
      <w:r>
        <w:rPr>
          <w:sz w:val="20"/>
          <w:szCs w:val="20"/>
        </w:rPr>
        <w:t>they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not be </w:t>
      </w:r>
      <w:proofErr w:type="spellStart"/>
      <w:r>
        <w:rPr>
          <w:sz w:val="20"/>
          <w:szCs w:val="20"/>
        </w:rPr>
        <w:t>used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revealed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shared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without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written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consent</w:t>
      </w:r>
      <w:proofErr w:type="spellEnd"/>
      <w:r>
        <w:rPr>
          <w:sz w:val="20"/>
          <w:szCs w:val="20"/>
        </w:rPr>
        <w:t xml:space="preserve"> of the data Administrator 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than</w:t>
      </w:r>
      <w:proofErr w:type="spellEnd"/>
      <w:r>
        <w:rPr>
          <w:sz w:val="20"/>
          <w:szCs w:val="20"/>
        </w:rPr>
        <w:t xml:space="preserve"> the of the Agreement performance, </w:t>
      </w:r>
      <w:proofErr w:type="spellStart"/>
      <w:r>
        <w:rPr>
          <w:sz w:val="20"/>
          <w:szCs w:val="20"/>
        </w:rPr>
        <w:t>unless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need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disclose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possessed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results</w:t>
      </w:r>
      <w:proofErr w:type="spellEnd"/>
      <w:r>
        <w:rPr>
          <w:sz w:val="20"/>
          <w:szCs w:val="20"/>
        </w:rPr>
        <w:t xml:space="preserve"> from the </w:t>
      </w:r>
      <w:proofErr w:type="spellStart"/>
      <w:r>
        <w:rPr>
          <w:sz w:val="20"/>
          <w:szCs w:val="20"/>
        </w:rPr>
        <w:t>binding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rules</w:t>
      </w:r>
      <w:proofErr w:type="spellEnd"/>
      <w:r>
        <w:rPr>
          <w:sz w:val="20"/>
          <w:szCs w:val="20"/>
        </w:rPr>
        <w:t xml:space="preserve"> of law, </w:t>
      </w:r>
      <w:proofErr w:type="spellStart"/>
      <w:r>
        <w:rPr>
          <w:sz w:val="20"/>
          <w:szCs w:val="20"/>
        </w:rPr>
        <w:t>decision</w:t>
      </w:r>
      <w:proofErr w:type="spellEnd"/>
      <w:r>
        <w:rPr>
          <w:sz w:val="20"/>
          <w:szCs w:val="20"/>
        </w:rPr>
        <w:t xml:space="preserve"> by the </w:t>
      </w:r>
      <w:proofErr w:type="spellStart"/>
      <w:r>
        <w:rPr>
          <w:sz w:val="20"/>
          <w:szCs w:val="20"/>
        </w:rPr>
        <w:t>court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competent</w:t>
      </w:r>
      <w:proofErr w:type="spellEnd"/>
      <w:r>
        <w:rPr>
          <w:sz w:val="20"/>
          <w:szCs w:val="20"/>
        </w:rPr>
        <w:t xml:space="preserve"> authority </w:t>
      </w:r>
      <w:proofErr w:type="spellStart"/>
      <w:r>
        <w:rPr>
          <w:sz w:val="20"/>
          <w:szCs w:val="20"/>
        </w:rPr>
        <w:t>or</w:t>
      </w:r>
      <w:proofErr w:type="spellEnd"/>
      <w:r>
        <w:rPr>
          <w:sz w:val="20"/>
          <w:szCs w:val="20"/>
        </w:rPr>
        <w:t xml:space="preserve"> the Agreement. </w:t>
      </w:r>
    </w:p>
    <w:p w:rsidR="00464023" w:rsidRDefault="00464023">
      <w:pPr>
        <w:pStyle w:val="Akapitzlist"/>
        <w:spacing w:after="0" w:line="240" w:lineRule="auto"/>
        <w:ind w:left="284"/>
        <w:jc w:val="both"/>
        <w:rPr>
          <w:sz w:val="20"/>
          <w:szCs w:val="20"/>
        </w:rPr>
      </w:pPr>
    </w:p>
    <w:p w:rsidR="00464023" w:rsidRDefault="00B66A00">
      <w:pPr>
        <w:pStyle w:val="Podtytu"/>
        <w:numPr>
          <w:ilvl w:val="0"/>
          <w:numId w:val="17"/>
        </w:numPr>
        <w:spacing w:after="0"/>
        <w:jc w:val="left"/>
        <w:rPr>
          <w:sz w:val="20"/>
          <w:szCs w:val="20"/>
        </w:rPr>
      </w:pPr>
      <w:proofErr w:type="spellStart"/>
      <w:r>
        <w:rPr>
          <w:sz w:val="20"/>
          <w:szCs w:val="20"/>
        </w:rPr>
        <w:t>Final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provisions</w:t>
      </w:r>
      <w:proofErr w:type="spellEnd"/>
    </w:p>
    <w:p w:rsidR="00464023" w:rsidRDefault="00B66A00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Agreement </w:t>
      </w:r>
      <w:proofErr w:type="spellStart"/>
      <w:r>
        <w:rPr>
          <w:sz w:val="20"/>
          <w:szCs w:val="20"/>
        </w:rPr>
        <w:t>has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prepared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two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identical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copies</w:t>
      </w:r>
      <w:proofErr w:type="spellEnd"/>
      <w:r>
        <w:rPr>
          <w:sz w:val="20"/>
          <w:szCs w:val="20"/>
        </w:rPr>
        <w:t xml:space="preserve">, one for </w:t>
      </w:r>
      <w:proofErr w:type="spellStart"/>
      <w:r>
        <w:rPr>
          <w:sz w:val="20"/>
          <w:szCs w:val="20"/>
        </w:rPr>
        <w:t>each</w:t>
      </w:r>
      <w:proofErr w:type="spellEnd"/>
      <w:r>
        <w:rPr>
          <w:sz w:val="20"/>
          <w:szCs w:val="20"/>
        </w:rPr>
        <w:t xml:space="preserve"> Party,</w:t>
      </w:r>
    </w:p>
    <w:p w:rsidR="00464023" w:rsidRDefault="00B66A00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amendments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additions</w:t>
      </w:r>
      <w:proofErr w:type="spellEnd"/>
      <w:r>
        <w:rPr>
          <w:sz w:val="20"/>
          <w:szCs w:val="20"/>
        </w:rPr>
        <w:t xml:space="preserve"> of the Agreement for </w:t>
      </w:r>
      <w:proofErr w:type="spellStart"/>
      <w:r>
        <w:rPr>
          <w:sz w:val="20"/>
          <w:szCs w:val="20"/>
        </w:rPr>
        <w:t>validity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be in </w:t>
      </w:r>
      <w:proofErr w:type="spellStart"/>
      <w:r>
        <w:rPr>
          <w:sz w:val="20"/>
          <w:szCs w:val="20"/>
        </w:rPr>
        <w:t>writing</w:t>
      </w:r>
      <w:proofErr w:type="spellEnd"/>
    </w:p>
    <w:p w:rsidR="00464023" w:rsidRDefault="00B66A00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 </w:t>
      </w:r>
      <w:proofErr w:type="spellStart"/>
      <w:r>
        <w:rPr>
          <w:sz w:val="20"/>
          <w:szCs w:val="20"/>
        </w:rPr>
        <w:t>matters</w:t>
      </w:r>
      <w:proofErr w:type="spellEnd"/>
      <w:r>
        <w:rPr>
          <w:sz w:val="20"/>
          <w:szCs w:val="20"/>
        </w:rPr>
        <w:t xml:space="preserve"> not </w:t>
      </w:r>
      <w:proofErr w:type="spellStart"/>
      <w:r>
        <w:rPr>
          <w:sz w:val="20"/>
          <w:szCs w:val="20"/>
        </w:rPr>
        <w:t>regulated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under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agreement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provisions</w:t>
      </w:r>
      <w:proofErr w:type="spellEnd"/>
      <w:r>
        <w:rPr>
          <w:sz w:val="20"/>
          <w:szCs w:val="20"/>
        </w:rPr>
        <w:t xml:space="preserve"> of the </w:t>
      </w:r>
      <w:proofErr w:type="spellStart"/>
      <w:r>
        <w:rPr>
          <w:sz w:val="20"/>
          <w:szCs w:val="20"/>
        </w:rPr>
        <w:t>Civil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Code</w:t>
      </w:r>
      <w:proofErr w:type="spellEnd"/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Regulations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apply</w:t>
      </w:r>
      <w:proofErr w:type="spellEnd"/>
      <w:r>
        <w:rPr>
          <w:sz w:val="20"/>
          <w:szCs w:val="20"/>
        </w:rPr>
        <w:t>.</w:t>
      </w:r>
    </w:p>
    <w:p w:rsidR="00464023" w:rsidRDefault="00B66A00">
      <w:pPr>
        <w:pStyle w:val="Akapitzlist"/>
        <w:numPr>
          <w:ilvl w:val="0"/>
          <w:numId w:val="19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spellStart"/>
      <w:r>
        <w:rPr>
          <w:sz w:val="20"/>
          <w:szCs w:val="20"/>
        </w:rPr>
        <w:t>only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court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appropriate</w:t>
      </w:r>
      <w:proofErr w:type="spellEnd"/>
      <w:r>
        <w:rPr>
          <w:sz w:val="20"/>
          <w:szCs w:val="20"/>
        </w:rPr>
        <w:t xml:space="preserve"> to </w:t>
      </w:r>
      <w:proofErr w:type="spellStart"/>
      <w:r>
        <w:rPr>
          <w:sz w:val="20"/>
          <w:szCs w:val="20"/>
        </w:rPr>
        <w:t>all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disputes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arising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under</w:t>
      </w:r>
      <w:proofErr w:type="spellEnd"/>
      <w:r>
        <w:rPr>
          <w:sz w:val="20"/>
          <w:szCs w:val="20"/>
        </w:rPr>
        <w:t xml:space="preserve"> the Agreement </w:t>
      </w:r>
      <w:proofErr w:type="spellStart"/>
      <w:r>
        <w:rPr>
          <w:sz w:val="20"/>
          <w:szCs w:val="20"/>
        </w:rPr>
        <w:t>is</w:t>
      </w:r>
      <w:proofErr w:type="spellEnd"/>
      <w:r>
        <w:rPr>
          <w:sz w:val="20"/>
          <w:szCs w:val="20"/>
        </w:rPr>
        <w:t xml:space="preserve"> the </w:t>
      </w:r>
      <w:proofErr w:type="spellStart"/>
      <w:r>
        <w:rPr>
          <w:sz w:val="20"/>
          <w:szCs w:val="20"/>
        </w:rPr>
        <w:t>court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competent</w:t>
      </w:r>
      <w:proofErr w:type="spellEnd"/>
      <w:r>
        <w:rPr>
          <w:sz w:val="20"/>
          <w:szCs w:val="20"/>
        </w:rPr>
        <w:t xml:space="preserve"> for the </w:t>
      </w:r>
      <w:proofErr w:type="spellStart"/>
      <w:r>
        <w:rPr>
          <w:sz w:val="20"/>
          <w:szCs w:val="20"/>
        </w:rPr>
        <w:t>registered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office</w:t>
      </w:r>
      <w:proofErr w:type="spellEnd"/>
      <w:r>
        <w:rPr>
          <w:sz w:val="20"/>
          <w:szCs w:val="20"/>
        </w:rPr>
        <w:t xml:space="preserve"> of the Administrator.</w:t>
      </w:r>
    </w:p>
    <w:p w:rsidR="00464023" w:rsidRDefault="00464023">
      <w:pPr>
        <w:spacing w:line="240" w:lineRule="auto"/>
        <w:jc w:val="center"/>
        <w:rPr>
          <w:b/>
          <w:bCs/>
          <w:sz w:val="20"/>
          <w:szCs w:val="20"/>
        </w:rPr>
      </w:pPr>
    </w:p>
    <w:p w:rsidR="00464023" w:rsidRDefault="00464023">
      <w:pPr>
        <w:spacing w:line="240" w:lineRule="auto"/>
        <w:jc w:val="center"/>
        <w:rPr>
          <w:b/>
          <w:bCs/>
          <w:sz w:val="20"/>
          <w:szCs w:val="20"/>
        </w:rPr>
      </w:pPr>
    </w:p>
    <w:p w:rsidR="00464023" w:rsidRDefault="00464023">
      <w:pPr>
        <w:spacing w:line="240" w:lineRule="auto"/>
        <w:jc w:val="center"/>
        <w:rPr>
          <w:b/>
          <w:bCs/>
          <w:sz w:val="20"/>
          <w:szCs w:val="20"/>
        </w:rPr>
      </w:pPr>
    </w:p>
    <w:p w:rsidR="00464023" w:rsidRDefault="00B66A00">
      <w:pPr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 Administrator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proofErr w:type="spellStart"/>
      <w:r>
        <w:rPr>
          <w:b/>
          <w:bCs/>
          <w:sz w:val="20"/>
          <w:szCs w:val="20"/>
        </w:rPr>
        <w:t>Processor</w:t>
      </w:r>
      <w:proofErr w:type="spellEnd"/>
    </w:p>
    <w:p w:rsidR="00464023" w:rsidRDefault="00464023">
      <w:pPr>
        <w:pStyle w:val="Stopka"/>
      </w:pPr>
    </w:p>
    <w:p w:rsidR="00464023" w:rsidRDefault="00464023">
      <w:pPr>
        <w:pStyle w:val="Stopka"/>
        <w:rPr>
          <w:sz w:val="18"/>
          <w:szCs w:val="18"/>
        </w:rPr>
      </w:pPr>
    </w:p>
    <w:p w:rsidR="00464023" w:rsidRDefault="00464023"/>
    <w:p w:rsidR="00464023" w:rsidRDefault="00464023"/>
    <w:p w:rsidR="00464023" w:rsidRDefault="00464023"/>
    <w:p w:rsidR="00464023" w:rsidRDefault="00B66A00">
      <w:pPr>
        <w:tabs>
          <w:tab w:val="left" w:pos="2700"/>
        </w:tabs>
      </w:pPr>
      <w:r>
        <w:tab/>
      </w:r>
    </w:p>
    <w:sectPr w:rsidR="00464023">
      <w:headerReference w:type="default" r:id="rId7"/>
      <w:footerReference w:type="default" r:id="rId8"/>
      <w:pgSz w:w="11900" w:h="16840"/>
      <w:pgMar w:top="397" w:right="737" w:bottom="397" w:left="737" w:header="340" w:footer="3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378" w:rsidRDefault="00A14378">
      <w:pPr>
        <w:spacing w:after="0" w:line="240" w:lineRule="auto"/>
      </w:pPr>
      <w:r>
        <w:separator/>
      </w:r>
    </w:p>
  </w:endnote>
  <w:endnote w:type="continuationSeparator" w:id="0">
    <w:p w:rsidR="00A14378" w:rsidRDefault="00A1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023" w:rsidRDefault="00464023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378" w:rsidRDefault="00A14378">
      <w:pPr>
        <w:spacing w:after="0" w:line="240" w:lineRule="auto"/>
      </w:pPr>
      <w:r>
        <w:separator/>
      </w:r>
    </w:p>
  </w:footnote>
  <w:footnote w:type="continuationSeparator" w:id="0">
    <w:p w:rsidR="00A14378" w:rsidRDefault="00A1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023" w:rsidRDefault="00B66A00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4822825</wp:posOffset>
          </wp:positionH>
          <wp:positionV relativeFrom="page">
            <wp:posOffset>481330</wp:posOffset>
          </wp:positionV>
          <wp:extent cx="2179320" cy="643255"/>
          <wp:effectExtent l="0" t="0" r="0" b="0"/>
          <wp:wrapNone/>
          <wp:docPr id="1073741825" name="officeArt object" descr="C:\Users\mkrupa\Desktop\PROMOCJA\LOGOTYPY\UE_EFS\POZIOM\POLSKI\EU_EFS_rgb-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mkrupa\Desktop\PROMOCJA\LOGOTYPY\UE_EFS\POZIOM\POLSKI\EU_EFS_rgb-3.jpg" descr="C:\Users\mkrupa\Desktop\PROMOCJA\LOGOTYPY\UE_EFS\POZIOM\POLSKI\EU_EFS_rgb-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20" cy="6432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1047750</wp:posOffset>
          </wp:positionH>
          <wp:positionV relativeFrom="page">
            <wp:posOffset>391795</wp:posOffset>
          </wp:positionV>
          <wp:extent cx="1761490" cy="829310"/>
          <wp:effectExtent l="0" t="0" r="0" b="0"/>
          <wp:wrapNone/>
          <wp:docPr id="1073741826" name="officeArt object" descr="C:\Users\mkrupa\Desktop\PROMOCJA\LOGOTYPY\FE_POWER\POZIOM\POLSKI\logo_FE_Wiedza_Edukacja_Rozwoj_rgb-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:\Users\mkrupa\Desktop\PROMOCJA\LOGOTYPY\FE_POWER\POZIOM\POLSKI\logo_FE_Wiedza_Edukacja_Rozwoj_rgb-4.jpg" descr="C:\Users\mkrupa\Desktop\PROMOCJA\LOGOTYPY\FE_POWER\POZIOM\POLSKI\logo_FE_Wiedza_Edukacja_Rozwoj_rgb-4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829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464023" w:rsidRDefault="00464023"/>
  <w:p w:rsidR="00464023" w:rsidRDefault="00464023"/>
  <w:p w:rsidR="00464023" w:rsidRDefault="00464023">
    <w:pPr>
      <w:pStyle w:val="Nagwek"/>
    </w:pPr>
  </w:p>
  <w:p w:rsidR="00464023" w:rsidRDefault="004640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D416C"/>
    <w:multiLevelType w:val="hybridMultilevel"/>
    <w:tmpl w:val="2034D7CA"/>
    <w:styleLink w:val="Zaimportowanystyl3"/>
    <w:lvl w:ilvl="0" w:tplc="0FB2A2DC">
      <w:start w:val="1"/>
      <w:numFmt w:val="decimal"/>
      <w:suff w:val="nothing"/>
      <w:lvlText w:val="%1."/>
      <w:lvlJc w:val="left"/>
      <w:pPr>
        <w:tabs>
          <w:tab w:val="left" w:pos="14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D88ABA">
      <w:start w:val="1"/>
      <w:numFmt w:val="lowerLetter"/>
      <w:lvlText w:val="%2."/>
      <w:lvlJc w:val="left"/>
      <w:pPr>
        <w:tabs>
          <w:tab w:val="left" w:pos="142"/>
          <w:tab w:val="num" w:pos="2760"/>
        </w:tabs>
        <w:ind w:left="2902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B4811C">
      <w:start w:val="1"/>
      <w:numFmt w:val="lowerLetter"/>
      <w:lvlText w:val="%3)"/>
      <w:lvlJc w:val="left"/>
      <w:pPr>
        <w:tabs>
          <w:tab w:val="left" w:pos="142"/>
          <w:tab w:val="num" w:pos="1904"/>
        </w:tabs>
        <w:ind w:left="20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0E2B4">
      <w:start w:val="1"/>
      <w:numFmt w:val="decimal"/>
      <w:lvlText w:val="%4."/>
      <w:lvlJc w:val="left"/>
      <w:pPr>
        <w:tabs>
          <w:tab w:val="left" w:pos="142"/>
          <w:tab w:val="num" w:pos="2444"/>
        </w:tabs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1C685C">
      <w:start w:val="1"/>
      <w:numFmt w:val="lowerLetter"/>
      <w:lvlText w:val="%5."/>
      <w:lvlJc w:val="left"/>
      <w:pPr>
        <w:tabs>
          <w:tab w:val="left" w:pos="142"/>
          <w:tab w:val="num" w:pos="3164"/>
        </w:tabs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F2B270">
      <w:start w:val="1"/>
      <w:numFmt w:val="lowerRoman"/>
      <w:lvlText w:val="%6."/>
      <w:lvlJc w:val="left"/>
      <w:pPr>
        <w:tabs>
          <w:tab w:val="left" w:pos="142"/>
          <w:tab w:val="num" w:pos="3884"/>
        </w:tabs>
        <w:ind w:left="402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4AFC4E">
      <w:start w:val="1"/>
      <w:numFmt w:val="decimal"/>
      <w:lvlText w:val="%7."/>
      <w:lvlJc w:val="left"/>
      <w:pPr>
        <w:tabs>
          <w:tab w:val="left" w:pos="142"/>
          <w:tab w:val="num" w:pos="4604"/>
        </w:tabs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6C5752">
      <w:start w:val="1"/>
      <w:numFmt w:val="lowerLetter"/>
      <w:lvlText w:val="%8."/>
      <w:lvlJc w:val="left"/>
      <w:pPr>
        <w:tabs>
          <w:tab w:val="left" w:pos="142"/>
          <w:tab w:val="num" w:pos="5324"/>
        </w:tabs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90B96C">
      <w:start w:val="1"/>
      <w:numFmt w:val="lowerRoman"/>
      <w:lvlText w:val="%9."/>
      <w:lvlJc w:val="left"/>
      <w:pPr>
        <w:tabs>
          <w:tab w:val="left" w:pos="142"/>
          <w:tab w:val="num" w:pos="6044"/>
        </w:tabs>
        <w:ind w:left="618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3153510"/>
    <w:multiLevelType w:val="hybridMultilevel"/>
    <w:tmpl w:val="2034D7CA"/>
    <w:numStyleLink w:val="Zaimportowanystyl3"/>
  </w:abstractNum>
  <w:abstractNum w:abstractNumId="2" w15:restartNumberingAfterBreak="0">
    <w:nsid w:val="16F55A07"/>
    <w:multiLevelType w:val="hybridMultilevel"/>
    <w:tmpl w:val="09BCB6BA"/>
    <w:styleLink w:val="Zaimportowanystyl7"/>
    <w:lvl w:ilvl="0" w:tplc="98B24F80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2A64E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1E728C">
      <w:start w:val="1"/>
      <w:numFmt w:val="lowerRoman"/>
      <w:lvlText w:val="%3."/>
      <w:lvlJc w:val="left"/>
      <w:pPr>
        <w:ind w:left="172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1EAFD4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F2FBE0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0A5672">
      <w:start w:val="1"/>
      <w:numFmt w:val="lowerRoman"/>
      <w:lvlText w:val="%6."/>
      <w:lvlJc w:val="left"/>
      <w:pPr>
        <w:ind w:left="388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026CF6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6609E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2E26B2">
      <w:start w:val="1"/>
      <w:numFmt w:val="lowerRoman"/>
      <w:lvlText w:val="%9."/>
      <w:lvlJc w:val="left"/>
      <w:pPr>
        <w:ind w:left="604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D0B6E09"/>
    <w:multiLevelType w:val="hybridMultilevel"/>
    <w:tmpl w:val="4996534C"/>
    <w:styleLink w:val="Zaimportowanystyl5"/>
    <w:lvl w:ilvl="0" w:tplc="18A6137C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58E25C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32346E">
      <w:start w:val="1"/>
      <w:numFmt w:val="lowerRoman"/>
      <w:lvlText w:val="%3."/>
      <w:lvlJc w:val="left"/>
      <w:pPr>
        <w:ind w:left="172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AEAC36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A81024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C2E0A">
      <w:start w:val="1"/>
      <w:numFmt w:val="lowerRoman"/>
      <w:lvlText w:val="%6."/>
      <w:lvlJc w:val="left"/>
      <w:pPr>
        <w:ind w:left="388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F8409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D8FBF0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E2685E">
      <w:start w:val="1"/>
      <w:numFmt w:val="lowerRoman"/>
      <w:lvlText w:val="%9."/>
      <w:lvlJc w:val="left"/>
      <w:pPr>
        <w:ind w:left="604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D545855"/>
    <w:multiLevelType w:val="hybridMultilevel"/>
    <w:tmpl w:val="09BCB6BA"/>
    <w:numStyleLink w:val="Zaimportowanystyl7"/>
  </w:abstractNum>
  <w:abstractNum w:abstractNumId="5" w15:restartNumberingAfterBreak="0">
    <w:nsid w:val="208E297D"/>
    <w:multiLevelType w:val="hybridMultilevel"/>
    <w:tmpl w:val="C10432EA"/>
    <w:numStyleLink w:val="Zaimportowanystyl6"/>
  </w:abstractNum>
  <w:abstractNum w:abstractNumId="6" w15:restartNumberingAfterBreak="0">
    <w:nsid w:val="2A0A6D14"/>
    <w:multiLevelType w:val="hybridMultilevel"/>
    <w:tmpl w:val="C10432EA"/>
    <w:styleLink w:val="Zaimportowanystyl6"/>
    <w:lvl w:ilvl="0" w:tplc="96BC4FD6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BE012A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E291DE">
      <w:start w:val="1"/>
      <w:numFmt w:val="lowerRoman"/>
      <w:lvlText w:val="%3."/>
      <w:lvlJc w:val="left"/>
      <w:pPr>
        <w:ind w:left="172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4A74BE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8EFB0C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3A1F2A">
      <w:start w:val="1"/>
      <w:numFmt w:val="lowerRoman"/>
      <w:lvlText w:val="%6."/>
      <w:lvlJc w:val="left"/>
      <w:pPr>
        <w:ind w:left="388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DCC2BC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243CC8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1A6CE0">
      <w:start w:val="1"/>
      <w:numFmt w:val="lowerRoman"/>
      <w:lvlText w:val="%9."/>
      <w:lvlJc w:val="left"/>
      <w:pPr>
        <w:ind w:left="6044" w:hanging="2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2FA6E11"/>
    <w:multiLevelType w:val="hybridMultilevel"/>
    <w:tmpl w:val="A000A5C8"/>
    <w:styleLink w:val="Zaimportowanystyl2"/>
    <w:lvl w:ilvl="0" w:tplc="56183070">
      <w:start w:val="1"/>
      <w:numFmt w:val="decimal"/>
      <w:suff w:val="nothing"/>
      <w:lvlText w:val="%1."/>
      <w:lvlJc w:val="left"/>
      <w:pPr>
        <w:tabs>
          <w:tab w:val="left" w:pos="14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D2BA0C">
      <w:start w:val="1"/>
      <w:numFmt w:val="lowerLetter"/>
      <w:lvlText w:val="%2."/>
      <w:lvlJc w:val="left"/>
      <w:pPr>
        <w:tabs>
          <w:tab w:val="left" w:pos="142"/>
          <w:tab w:val="num" w:pos="1004"/>
        </w:tabs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0E4AD4">
      <w:start w:val="1"/>
      <w:numFmt w:val="lowerRoman"/>
      <w:lvlText w:val="%3."/>
      <w:lvlJc w:val="left"/>
      <w:pPr>
        <w:tabs>
          <w:tab w:val="left" w:pos="142"/>
          <w:tab w:val="num" w:pos="1724"/>
        </w:tabs>
        <w:ind w:left="186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7AD2AE">
      <w:start w:val="1"/>
      <w:numFmt w:val="decimal"/>
      <w:lvlText w:val="%4."/>
      <w:lvlJc w:val="left"/>
      <w:pPr>
        <w:tabs>
          <w:tab w:val="left" w:pos="142"/>
          <w:tab w:val="num" w:pos="2444"/>
        </w:tabs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CE95FC">
      <w:start w:val="1"/>
      <w:numFmt w:val="lowerLetter"/>
      <w:lvlText w:val="%5."/>
      <w:lvlJc w:val="left"/>
      <w:pPr>
        <w:tabs>
          <w:tab w:val="left" w:pos="142"/>
          <w:tab w:val="num" w:pos="3164"/>
        </w:tabs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621A0A">
      <w:start w:val="1"/>
      <w:numFmt w:val="lowerRoman"/>
      <w:lvlText w:val="%6."/>
      <w:lvlJc w:val="left"/>
      <w:pPr>
        <w:tabs>
          <w:tab w:val="left" w:pos="142"/>
          <w:tab w:val="num" w:pos="3884"/>
        </w:tabs>
        <w:ind w:left="402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C270E8">
      <w:start w:val="1"/>
      <w:numFmt w:val="decimal"/>
      <w:lvlText w:val="%7."/>
      <w:lvlJc w:val="left"/>
      <w:pPr>
        <w:tabs>
          <w:tab w:val="left" w:pos="142"/>
          <w:tab w:val="num" w:pos="4604"/>
        </w:tabs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F26978">
      <w:start w:val="1"/>
      <w:numFmt w:val="lowerLetter"/>
      <w:lvlText w:val="%8."/>
      <w:lvlJc w:val="left"/>
      <w:pPr>
        <w:tabs>
          <w:tab w:val="left" w:pos="142"/>
          <w:tab w:val="num" w:pos="5324"/>
        </w:tabs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E0B5BA">
      <w:start w:val="1"/>
      <w:numFmt w:val="lowerRoman"/>
      <w:lvlText w:val="%9."/>
      <w:lvlJc w:val="left"/>
      <w:pPr>
        <w:tabs>
          <w:tab w:val="left" w:pos="142"/>
          <w:tab w:val="num" w:pos="6044"/>
        </w:tabs>
        <w:ind w:left="618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65C6D41"/>
    <w:multiLevelType w:val="hybridMultilevel"/>
    <w:tmpl w:val="58B22B38"/>
    <w:styleLink w:val="Zaimportowanystyl4"/>
    <w:lvl w:ilvl="0" w:tplc="5088E464">
      <w:start w:val="1"/>
      <w:numFmt w:val="decimal"/>
      <w:suff w:val="nothing"/>
      <w:lvlText w:val="%1."/>
      <w:lvlJc w:val="left"/>
      <w:pPr>
        <w:tabs>
          <w:tab w:val="left" w:pos="14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7ECDD0">
      <w:start w:val="1"/>
      <w:numFmt w:val="lowerLetter"/>
      <w:lvlText w:val="%2."/>
      <w:lvlJc w:val="left"/>
      <w:pPr>
        <w:tabs>
          <w:tab w:val="left" w:pos="142"/>
          <w:tab w:val="num" w:pos="1004"/>
        </w:tabs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2A67E2">
      <w:start w:val="1"/>
      <w:numFmt w:val="lowerRoman"/>
      <w:lvlText w:val="%3."/>
      <w:lvlJc w:val="left"/>
      <w:pPr>
        <w:tabs>
          <w:tab w:val="left" w:pos="142"/>
          <w:tab w:val="num" w:pos="1724"/>
        </w:tabs>
        <w:ind w:left="186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E46C46">
      <w:start w:val="1"/>
      <w:numFmt w:val="decimal"/>
      <w:lvlText w:val="%4."/>
      <w:lvlJc w:val="left"/>
      <w:pPr>
        <w:tabs>
          <w:tab w:val="left" w:pos="142"/>
          <w:tab w:val="num" w:pos="2444"/>
        </w:tabs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86CF2E">
      <w:start w:val="1"/>
      <w:numFmt w:val="lowerLetter"/>
      <w:lvlText w:val="%5."/>
      <w:lvlJc w:val="left"/>
      <w:pPr>
        <w:tabs>
          <w:tab w:val="left" w:pos="142"/>
          <w:tab w:val="num" w:pos="3164"/>
        </w:tabs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602C22">
      <w:start w:val="1"/>
      <w:numFmt w:val="lowerRoman"/>
      <w:lvlText w:val="%6."/>
      <w:lvlJc w:val="left"/>
      <w:pPr>
        <w:tabs>
          <w:tab w:val="left" w:pos="142"/>
          <w:tab w:val="num" w:pos="3884"/>
        </w:tabs>
        <w:ind w:left="402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A0CAAE">
      <w:start w:val="1"/>
      <w:numFmt w:val="decimal"/>
      <w:lvlText w:val="%7."/>
      <w:lvlJc w:val="left"/>
      <w:pPr>
        <w:tabs>
          <w:tab w:val="left" w:pos="142"/>
          <w:tab w:val="num" w:pos="4604"/>
        </w:tabs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1C8638">
      <w:start w:val="1"/>
      <w:numFmt w:val="lowerLetter"/>
      <w:lvlText w:val="%8."/>
      <w:lvlJc w:val="left"/>
      <w:pPr>
        <w:tabs>
          <w:tab w:val="left" w:pos="142"/>
          <w:tab w:val="num" w:pos="5324"/>
        </w:tabs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0E6576">
      <w:start w:val="1"/>
      <w:numFmt w:val="lowerRoman"/>
      <w:lvlText w:val="%9."/>
      <w:lvlJc w:val="left"/>
      <w:pPr>
        <w:tabs>
          <w:tab w:val="left" w:pos="142"/>
          <w:tab w:val="num" w:pos="6044"/>
        </w:tabs>
        <w:ind w:left="6186" w:hanging="3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5A84DD5"/>
    <w:multiLevelType w:val="hybridMultilevel"/>
    <w:tmpl w:val="81C61356"/>
    <w:numStyleLink w:val="Zaimportowanystyl1"/>
  </w:abstractNum>
  <w:abstractNum w:abstractNumId="10" w15:restartNumberingAfterBreak="0">
    <w:nsid w:val="6ED76AF7"/>
    <w:multiLevelType w:val="hybridMultilevel"/>
    <w:tmpl w:val="81C61356"/>
    <w:styleLink w:val="Zaimportowanystyl1"/>
    <w:lvl w:ilvl="0" w:tplc="4DEA5EFA">
      <w:start w:val="1"/>
      <w:numFmt w:val="decimal"/>
      <w:suff w:val="nothing"/>
      <w:lvlText w:val="%1."/>
      <w:lvlJc w:val="left"/>
      <w:pPr>
        <w:ind w:left="2835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E46C74">
      <w:start w:val="1"/>
      <w:numFmt w:val="decimal"/>
      <w:lvlText w:val="%2)"/>
      <w:lvlJc w:val="left"/>
      <w:pPr>
        <w:ind w:left="611" w:hanging="49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001E32">
      <w:start w:val="1"/>
      <w:numFmt w:val="decimal"/>
      <w:lvlText w:val="%3."/>
      <w:lvlJc w:val="left"/>
      <w:pPr>
        <w:ind w:left="1057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245B1C">
      <w:start w:val="1"/>
      <w:numFmt w:val="decimal"/>
      <w:lvlText w:val="%4."/>
      <w:lvlJc w:val="left"/>
      <w:pPr>
        <w:ind w:left="1537" w:hanging="47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102536">
      <w:start w:val="1"/>
      <w:numFmt w:val="lowerLetter"/>
      <w:lvlText w:val="%5."/>
      <w:lvlJc w:val="left"/>
      <w:pPr>
        <w:ind w:left="2257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1835AA">
      <w:start w:val="1"/>
      <w:numFmt w:val="lowerRoman"/>
      <w:lvlText w:val="%6."/>
      <w:lvlJc w:val="left"/>
      <w:pPr>
        <w:ind w:left="2977" w:hanging="3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B42BEA">
      <w:start w:val="1"/>
      <w:numFmt w:val="decimal"/>
      <w:lvlText w:val="%7."/>
      <w:lvlJc w:val="left"/>
      <w:pPr>
        <w:ind w:left="3697" w:hanging="43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18A712">
      <w:start w:val="1"/>
      <w:numFmt w:val="lowerLetter"/>
      <w:lvlText w:val="%8."/>
      <w:lvlJc w:val="left"/>
      <w:pPr>
        <w:ind w:left="4417" w:hanging="4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386CEA">
      <w:start w:val="1"/>
      <w:numFmt w:val="lowerRoman"/>
      <w:lvlText w:val="%9."/>
      <w:lvlJc w:val="left"/>
      <w:pPr>
        <w:ind w:left="5137" w:hanging="3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2A162F6"/>
    <w:multiLevelType w:val="hybridMultilevel"/>
    <w:tmpl w:val="A000A5C8"/>
    <w:numStyleLink w:val="Zaimportowanystyl2"/>
  </w:abstractNum>
  <w:abstractNum w:abstractNumId="12" w15:restartNumberingAfterBreak="0">
    <w:nsid w:val="72D0739D"/>
    <w:multiLevelType w:val="hybridMultilevel"/>
    <w:tmpl w:val="4996534C"/>
    <w:numStyleLink w:val="Zaimportowanystyl5"/>
  </w:abstractNum>
  <w:abstractNum w:abstractNumId="13" w15:restartNumberingAfterBreak="0">
    <w:nsid w:val="761855BE"/>
    <w:multiLevelType w:val="hybridMultilevel"/>
    <w:tmpl w:val="58B22B38"/>
    <w:numStyleLink w:val="Zaimportowanystyl4"/>
  </w:abstractNum>
  <w:num w:numId="1">
    <w:abstractNumId w:val="10"/>
  </w:num>
  <w:num w:numId="2">
    <w:abstractNumId w:val="9"/>
  </w:num>
  <w:num w:numId="3">
    <w:abstractNumId w:val="7"/>
  </w:num>
  <w:num w:numId="4">
    <w:abstractNumId w:val="11"/>
  </w:num>
  <w:num w:numId="5">
    <w:abstractNumId w:val="9"/>
    <w:lvlOverride w:ilvl="0">
      <w:startOverride w:val="2"/>
      <w:lvl w:ilvl="0" w:tplc="64381BB2">
        <w:start w:val="2"/>
        <w:numFmt w:val="decimal"/>
        <w:suff w:val="nothing"/>
        <w:lvlText w:val="%1."/>
        <w:lvlJc w:val="left"/>
        <w:pPr>
          <w:tabs>
            <w:tab w:val="left" w:pos="142"/>
          </w:tabs>
          <w:ind w:left="2835" w:firstLine="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D64C688">
        <w:start w:val="1"/>
        <w:numFmt w:val="decimal"/>
        <w:lvlText w:val="%2)"/>
        <w:lvlJc w:val="left"/>
        <w:pPr>
          <w:tabs>
            <w:tab w:val="left" w:pos="142"/>
          </w:tabs>
          <w:ind w:left="611" w:hanging="49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4520D36">
        <w:start w:val="1"/>
        <w:numFmt w:val="decimal"/>
        <w:lvlText w:val="%3."/>
        <w:lvlJc w:val="left"/>
        <w:pPr>
          <w:tabs>
            <w:tab w:val="left" w:pos="142"/>
          </w:tabs>
          <w:ind w:left="1057" w:hanging="30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E9E800C">
        <w:start w:val="1"/>
        <w:numFmt w:val="decimal"/>
        <w:lvlText w:val="%4."/>
        <w:lvlJc w:val="left"/>
        <w:pPr>
          <w:tabs>
            <w:tab w:val="left" w:pos="142"/>
          </w:tabs>
          <w:ind w:left="1537" w:hanging="4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E5A259E">
        <w:start w:val="1"/>
        <w:numFmt w:val="lowerLetter"/>
        <w:lvlText w:val="%5."/>
        <w:lvlJc w:val="left"/>
        <w:pPr>
          <w:tabs>
            <w:tab w:val="left" w:pos="142"/>
          </w:tabs>
          <w:ind w:left="2257" w:hanging="45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AA80122">
        <w:start w:val="1"/>
        <w:numFmt w:val="lowerRoman"/>
        <w:lvlText w:val="%6."/>
        <w:lvlJc w:val="left"/>
        <w:pPr>
          <w:tabs>
            <w:tab w:val="left" w:pos="142"/>
          </w:tabs>
          <w:ind w:left="2977" w:hanging="38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FE23150">
        <w:start w:val="1"/>
        <w:numFmt w:val="decimal"/>
        <w:lvlText w:val="%7."/>
        <w:lvlJc w:val="left"/>
        <w:pPr>
          <w:tabs>
            <w:tab w:val="left" w:pos="142"/>
          </w:tabs>
          <w:ind w:left="3697" w:hanging="43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2E617C4">
        <w:start w:val="1"/>
        <w:numFmt w:val="lowerLetter"/>
        <w:lvlText w:val="%8."/>
        <w:lvlJc w:val="left"/>
        <w:pPr>
          <w:tabs>
            <w:tab w:val="left" w:pos="142"/>
          </w:tabs>
          <w:ind w:left="4417" w:hanging="42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4C4F928">
        <w:start w:val="1"/>
        <w:numFmt w:val="lowerRoman"/>
        <w:lvlText w:val="%9."/>
        <w:lvlJc w:val="left"/>
        <w:pPr>
          <w:tabs>
            <w:tab w:val="left" w:pos="142"/>
          </w:tabs>
          <w:ind w:left="5137" w:hanging="34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</w:num>
  <w:num w:numId="7">
    <w:abstractNumId w:val="1"/>
  </w:num>
  <w:num w:numId="8">
    <w:abstractNumId w:val="9"/>
    <w:lvlOverride w:ilvl="0">
      <w:startOverride w:val="3"/>
    </w:lvlOverride>
  </w:num>
  <w:num w:numId="9">
    <w:abstractNumId w:val="8"/>
  </w:num>
  <w:num w:numId="10">
    <w:abstractNumId w:val="13"/>
  </w:num>
  <w:num w:numId="11">
    <w:abstractNumId w:val="9"/>
    <w:lvlOverride w:ilvl="0">
      <w:startOverride w:val="4"/>
    </w:lvlOverride>
  </w:num>
  <w:num w:numId="12">
    <w:abstractNumId w:val="3"/>
  </w:num>
  <w:num w:numId="13">
    <w:abstractNumId w:val="12"/>
  </w:num>
  <w:num w:numId="14">
    <w:abstractNumId w:val="9"/>
    <w:lvlOverride w:ilvl="0">
      <w:startOverride w:val="5"/>
    </w:lvlOverride>
  </w:num>
  <w:num w:numId="15">
    <w:abstractNumId w:val="6"/>
  </w:num>
  <w:num w:numId="16">
    <w:abstractNumId w:val="5"/>
  </w:num>
  <w:num w:numId="17">
    <w:abstractNumId w:val="9"/>
    <w:lvlOverride w:ilvl="0">
      <w:startOverride w:val="7"/>
    </w:lvlOverride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023"/>
    <w:rsid w:val="00304E39"/>
    <w:rsid w:val="00426FD4"/>
    <w:rsid w:val="00464023"/>
    <w:rsid w:val="008D54A2"/>
    <w:rsid w:val="008F43DB"/>
    <w:rsid w:val="00A14378"/>
    <w:rsid w:val="00B66A00"/>
    <w:rsid w:val="00BB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DB7846"/>
  <w15:docId w15:val="{8DFCC5DA-7C34-45AC-855F-D267C811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Normalny"/>
    <w:uiPriority w:val="11"/>
    <w:qFormat/>
    <w:pPr>
      <w:keepNext/>
      <w:spacing w:after="160"/>
      <w:jc w:val="center"/>
    </w:pPr>
    <w:rPr>
      <w:rFonts w:ascii="Calibri" w:eastAsia="Calibri" w:hAnsi="Calibri" w:cs="Calibri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styleId="Akapitzlis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numbering" w:customStyle="1" w:styleId="Zaimportowanystyl6">
    <w:name w:val="Zaimportowany styl 6"/>
    <w:pPr>
      <w:numPr>
        <w:numId w:val="15"/>
      </w:numPr>
    </w:pPr>
  </w:style>
  <w:style w:type="numbering" w:customStyle="1" w:styleId="Zaimportowanystyl7">
    <w:name w:val="Zaimportowany styl 7"/>
    <w:pPr>
      <w:numPr>
        <w:numId w:val="18"/>
      </w:numPr>
    </w:p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Cofur Machura</dc:creator>
  <cp:lastModifiedBy>Ewa Cofur Machura</cp:lastModifiedBy>
  <cp:revision>4</cp:revision>
  <dcterms:created xsi:type="dcterms:W3CDTF">2019-11-27T08:21:00Z</dcterms:created>
  <dcterms:modified xsi:type="dcterms:W3CDTF">2019-11-27T09:14:00Z</dcterms:modified>
</cp:coreProperties>
</file>