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399B5" w14:textId="77777777" w:rsidR="00DC71AE" w:rsidRPr="005A4025" w:rsidRDefault="000C2A69">
      <w:pPr>
        <w:pStyle w:val="Heading20"/>
        <w:keepNext/>
        <w:keepLines/>
        <w:shd w:val="clear" w:color="auto" w:fill="auto"/>
        <w:ind w:left="6280"/>
        <w:rPr>
          <w:rFonts w:asciiTheme="majorHAnsi" w:hAnsiTheme="majorHAnsi" w:cstheme="majorHAnsi"/>
          <w:color w:val="auto"/>
          <w:sz w:val="20"/>
          <w:szCs w:val="20"/>
        </w:rPr>
      </w:pPr>
      <w:bookmarkStart w:id="0" w:name="bookmark0"/>
      <w:r w:rsidRPr="005A4025">
        <w:rPr>
          <w:rFonts w:asciiTheme="majorHAnsi" w:hAnsiTheme="majorHAnsi" w:cstheme="majorHAnsi"/>
          <w:color w:val="auto"/>
          <w:sz w:val="20"/>
          <w:szCs w:val="20"/>
        </w:rPr>
        <w:t>Załącznik nr 8 do SWZ</w:t>
      </w:r>
      <w:bookmarkEnd w:id="0"/>
    </w:p>
    <w:p w14:paraId="62DC9ACE" w14:textId="77777777" w:rsidR="00DC71AE" w:rsidRPr="005A4025" w:rsidRDefault="000C2A69">
      <w:pPr>
        <w:pStyle w:val="Heading20"/>
        <w:keepNext/>
        <w:keepLines/>
        <w:shd w:val="clear" w:color="auto" w:fill="auto"/>
        <w:ind w:left="3760"/>
        <w:rPr>
          <w:rFonts w:asciiTheme="majorHAnsi" w:hAnsiTheme="majorHAnsi" w:cstheme="majorHAnsi"/>
          <w:color w:val="auto"/>
          <w:sz w:val="20"/>
          <w:szCs w:val="20"/>
        </w:rPr>
      </w:pPr>
      <w:bookmarkStart w:id="1" w:name="bookmark1"/>
      <w:r w:rsidRPr="005A4025">
        <w:rPr>
          <w:rFonts w:asciiTheme="majorHAnsi" w:hAnsiTheme="majorHAnsi" w:cstheme="majorHAnsi"/>
          <w:color w:val="auto"/>
          <w:sz w:val="20"/>
          <w:szCs w:val="20"/>
        </w:rPr>
        <w:t>Projekt Umowy</w:t>
      </w:r>
      <w:bookmarkEnd w:id="1"/>
    </w:p>
    <w:p w14:paraId="442BB9F6" w14:textId="77777777" w:rsidR="00DC71AE" w:rsidRPr="005A4025" w:rsidRDefault="000C2A69">
      <w:pPr>
        <w:pStyle w:val="Heading20"/>
        <w:keepNext/>
        <w:keepLines/>
        <w:shd w:val="clear" w:color="auto" w:fill="auto"/>
        <w:tabs>
          <w:tab w:val="left" w:leader="dot" w:pos="5822"/>
        </w:tabs>
        <w:ind w:left="2980"/>
        <w:rPr>
          <w:rFonts w:asciiTheme="majorHAnsi" w:hAnsiTheme="majorHAnsi" w:cstheme="majorHAnsi"/>
          <w:color w:val="auto"/>
          <w:sz w:val="20"/>
          <w:szCs w:val="20"/>
        </w:rPr>
      </w:pPr>
      <w:bookmarkStart w:id="2" w:name="bookmark2"/>
      <w:r w:rsidRPr="005A4025">
        <w:rPr>
          <w:rFonts w:asciiTheme="majorHAnsi" w:hAnsiTheme="majorHAnsi" w:cstheme="majorHAnsi"/>
          <w:color w:val="auto"/>
          <w:sz w:val="20"/>
          <w:szCs w:val="20"/>
        </w:rPr>
        <w:t>Umowa nr</w:t>
      </w:r>
      <w:r w:rsidRPr="005A4025">
        <w:rPr>
          <w:rFonts w:asciiTheme="majorHAnsi" w:hAnsiTheme="majorHAnsi" w:cstheme="majorHAnsi"/>
          <w:color w:val="auto"/>
          <w:sz w:val="20"/>
          <w:szCs w:val="20"/>
        </w:rPr>
        <w:tab/>
        <w:t>/2</w:t>
      </w:r>
      <w:bookmarkEnd w:id="2"/>
      <w:r w:rsidR="00321AB7" w:rsidRPr="005A4025">
        <w:rPr>
          <w:rFonts w:asciiTheme="majorHAnsi" w:hAnsiTheme="majorHAnsi" w:cstheme="majorHAnsi"/>
          <w:color w:val="auto"/>
          <w:sz w:val="20"/>
          <w:szCs w:val="20"/>
        </w:rPr>
        <w:t>2</w:t>
      </w:r>
    </w:p>
    <w:p w14:paraId="5C89E623" w14:textId="77777777" w:rsidR="00DC71AE" w:rsidRPr="005A4025" w:rsidRDefault="000C2A69">
      <w:pPr>
        <w:pStyle w:val="Heading20"/>
        <w:keepNext/>
        <w:keepLines/>
        <w:shd w:val="clear" w:color="auto" w:fill="auto"/>
        <w:ind w:left="3760"/>
        <w:rPr>
          <w:rFonts w:asciiTheme="majorHAnsi" w:hAnsiTheme="majorHAnsi" w:cstheme="majorHAnsi"/>
          <w:color w:val="auto"/>
          <w:sz w:val="20"/>
          <w:szCs w:val="20"/>
        </w:rPr>
      </w:pPr>
      <w:bookmarkStart w:id="3" w:name="bookmark3"/>
      <w:r w:rsidRPr="005A4025">
        <w:rPr>
          <w:rFonts w:asciiTheme="majorHAnsi" w:hAnsiTheme="majorHAnsi" w:cstheme="majorHAnsi"/>
          <w:color w:val="auto"/>
          <w:sz w:val="20"/>
          <w:szCs w:val="20"/>
        </w:rPr>
        <w:t>(dalej: „Umowa")</w:t>
      </w:r>
      <w:bookmarkEnd w:id="3"/>
    </w:p>
    <w:p w14:paraId="314EA967" w14:textId="77777777" w:rsidR="009C1B31" w:rsidRPr="005A4025" w:rsidRDefault="009C1B31">
      <w:pPr>
        <w:pStyle w:val="Tekstpodstawowy4"/>
        <w:shd w:val="clear" w:color="auto" w:fill="auto"/>
        <w:tabs>
          <w:tab w:val="left" w:leader="dot" w:pos="2612"/>
        </w:tabs>
        <w:ind w:left="20" w:firstLine="0"/>
        <w:rPr>
          <w:rFonts w:asciiTheme="majorHAnsi" w:hAnsiTheme="majorHAnsi" w:cstheme="majorHAnsi"/>
          <w:color w:val="auto"/>
          <w:sz w:val="20"/>
          <w:szCs w:val="20"/>
        </w:rPr>
      </w:pPr>
    </w:p>
    <w:p w14:paraId="31C5A258" w14:textId="77777777" w:rsidR="009C1B31" w:rsidRPr="005A4025" w:rsidRDefault="00AC0322" w:rsidP="009C1B31">
      <w:pPr>
        <w:pStyle w:val="Heading20"/>
        <w:keepNext/>
        <w:keepLines/>
        <w:shd w:val="clear" w:color="auto" w:fill="auto"/>
        <w:spacing w:after="240" w:line="250" w:lineRule="exact"/>
        <w:ind w:right="20"/>
        <w:jc w:val="both"/>
        <w:rPr>
          <w:rFonts w:asciiTheme="majorHAnsi" w:hAnsiTheme="majorHAnsi" w:cstheme="majorHAnsi"/>
          <w:color w:val="auto"/>
          <w:sz w:val="20"/>
          <w:szCs w:val="20"/>
        </w:rPr>
      </w:pPr>
      <w:bookmarkStart w:id="4" w:name="bookmark4"/>
      <w:r w:rsidRPr="005A4025">
        <w:rPr>
          <w:rFonts w:asciiTheme="majorHAnsi" w:hAnsiTheme="majorHAnsi" w:cstheme="majorHAnsi"/>
          <w:b w:val="0"/>
          <w:bCs w:val="0"/>
          <w:color w:val="auto"/>
          <w:sz w:val="20"/>
          <w:szCs w:val="20"/>
        </w:rPr>
        <w:t>zawarta w dniu ............w Przasnyszu, pomiędzy:</w:t>
      </w:r>
      <w:r w:rsidRPr="005A4025">
        <w:rPr>
          <w:rFonts w:asciiTheme="majorHAnsi" w:hAnsiTheme="majorHAnsi" w:cstheme="majorHAnsi"/>
          <w:b w:val="0"/>
          <w:bCs w:val="0"/>
          <w:color w:val="auto"/>
          <w:sz w:val="20"/>
          <w:szCs w:val="20"/>
        </w:rPr>
        <w:br/>
        <w:t>Nabywcą:</w:t>
      </w:r>
      <w:r w:rsidRPr="005A4025">
        <w:rPr>
          <w:rFonts w:asciiTheme="majorHAnsi" w:hAnsiTheme="majorHAnsi" w:cstheme="majorHAnsi"/>
          <w:b w:val="0"/>
          <w:bCs w:val="0"/>
          <w:color w:val="auto"/>
          <w:sz w:val="20"/>
          <w:szCs w:val="20"/>
        </w:rPr>
        <w:br/>
        <w:t>Województwo Mazowieckie, ul.</w:t>
      </w:r>
      <w:r w:rsidR="0025132E" w:rsidRPr="005A4025">
        <w:rPr>
          <w:rFonts w:asciiTheme="majorHAnsi" w:hAnsiTheme="majorHAnsi" w:cstheme="majorHAnsi"/>
          <w:b w:val="0"/>
          <w:bCs w:val="0"/>
          <w:color w:val="auto"/>
          <w:sz w:val="20"/>
          <w:szCs w:val="20"/>
        </w:rPr>
        <w:t xml:space="preserve"> </w:t>
      </w:r>
      <w:r w:rsidRPr="005A4025">
        <w:rPr>
          <w:rFonts w:asciiTheme="majorHAnsi" w:hAnsiTheme="majorHAnsi" w:cstheme="majorHAnsi"/>
          <w:b w:val="0"/>
          <w:bCs w:val="0"/>
          <w:color w:val="auto"/>
          <w:sz w:val="20"/>
          <w:szCs w:val="20"/>
        </w:rPr>
        <w:t>Jagiellońska 26, 03-719 Warszawa, NIP 1132453940</w:t>
      </w:r>
      <w:r w:rsidRPr="005A4025">
        <w:rPr>
          <w:rFonts w:asciiTheme="majorHAnsi" w:hAnsiTheme="majorHAnsi" w:cstheme="majorHAnsi"/>
          <w:b w:val="0"/>
          <w:bCs w:val="0"/>
          <w:color w:val="auto"/>
          <w:sz w:val="20"/>
          <w:szCs w:val="20"/>
        </w:rPr>
        <w:br/>
        <w:t>w imieniu którego działa Odbiorca:</w:t>
      </w:r>
      <w:r w:rsidRPr="005A4025">
        <w:rPr>
          <w:rFonts w:asciiTheme="majorHAnsi" w:hAnsiTheme="majorHAnsi" w:cstheme="majorHAnsi"/>
          <w:b w:val="0"/>
          <w:bCs w:val="0"/>
          <w:color w:val="auto"/>
          <w:sz w:val="20"/>
          <w:szCs w:val="20"/>
        </w:rPr>
        <w:br/>
        <w:t>Medyczna Szkoła Policealna w Przasnyszu ul.</w:t>
      </w:r>
      <w:r w:rsidR="0025132E" w:rsidRPr="005A4025">
        <w:rPr>
          <w:rFonts w:asciiTheme="majorHAnsi" w:hAnsiTheme="majorHAnsi" w:cstheme="majorHAnsi"/>
          <w:b w:val="0"/>
          <w:bCs w:val="0"/>
          <w:color w:val="auto"/>
          <w:sz w:val="20"/>
          <w:szCs w:val="20"/>
        </w:rPr>
        <w:t xml:space="preserve"> </w:t>
      </w:r>
      <w:r w:rsidRPr="005A4025">
        <w:rPr>
          <w:rFonts w:asciiTheme="majorHAnsi" w:hAnsiTheme="majorHAnsi" w:cstheme="majorHAnsi"/>
          <w:b w:val="0"/>
          <w:bCs w:val="0"/>
          <w:color w:val="auto"/>
          <w:sz w:val="20"/>
          <w:szCs w:val="20"/>
        </w:rPr>
        <w:t>Szpitalna 10 06-300 Przasnysz</w:t>
      </w:r>
      <w:r w:rsidRPr="005A4025">
        <w:rPr>
          <w:rFonts w:asciiTheme="majorHAnsi" w:hAnsiTheme="majorHAnsi" w:cstheme="majorHAnsi"/>
          <w:b w:val="0"/>
          <w:bCs w:val="0"/>
          <w:color w:val="auto"/>
          <w:sz w:val="20"/>
          <w:szCs w:val="20"/>
        </w:rPr>
        <w:br/>
        <w:t>reprezentowana przez:</w:t>
      </w:r>
      <w:r w:rsidRPr="005A4025">
        <w:rPr>
          <w:rFonts w:asciiTheme="majorHAnsi" w:hAnsiTheme="majorHAnsi" w:cstheme="majorHAnsi"/>
          <w:b w:val="0"/>
          <w:bCs w:val="0"/>
          <w:color w:val="auto"/>
          <w:sz w:val="20"/>
          <w:szCs w:val="20"/>
        </w:rPr>
        <w:br/>
        <w:t>........................</w:t>
      </w:r>
      <w:r w:rsidRPr="005A4025">
        <w:rPr>
          <w:rFonts w:asciiTheme="majorHAnsi" w:hAnsiTheme="majorHAnsi" w:cstheme="majorHAnsi"/>
          <w:b w:val="0"/>
          <w:bCs w:val="0"/>
          <w:color w:val="auto"/>
          <w:sz w:val="20"/>
          <w:szCs w:val="20"/>
        </w:rPr>
        <w:br/>
        <w:t>przy kontrasygnacie</w:t>
      </w:r>
      <w:r w:rsidRPr="005A4025">
        <w:rPr>
          <w:rFonts w:asciiTheme="majorHAnsi" w:hAnsiTheme="majorHAnsi" w:cstheme="majorHAnsi"/>
          <w:b w:val="0"/>
          <w:bCs w:val="0"/>
          <w:color w:val="auto"/>
          <w:sz w:val="20"/>
          <w:szCs w:val="20"/>
        </w:rPr>
        <w:br/>
        <w:t>...........................</w:t>
      </w:r>
      <w:r w:rsidRPr="005A4025">
        <w:rPr>
          <w:rFonts w:asciiTheme="majorHAnsi" w:hAnsiTheme="majorHAnsi" w:cstheme="majorHAnsi"/>
          <w:b w:val="0"/>
          <w:bCs w:val="0"/>
          <w:color w:val="auto"/>
          <w:sz w:val="20"/>
          <w:szCs w:val="20"/>
        </w:rPr>
        <w:br/>
        <w:t>w dalszej treści Umowy zwana "Zamawiającym", a</w:t>
      </w:r>
    </w:p>
    <w:bookmarkEnd w:id="4"/>
    <w:p w14:paraId="05F1E037" w14:textId="77777777" w:rsidR="00DC71AE" w:rsidRPr="005A4025" w:rsidRDefault="00DC71AE">
      <w:pPr>
        <w:pStyle w:val="Tekstpodstawowy4"/>
        <w:shd w:val="clear" w:color="auto" w:fill="auto"/>
        <w:spacing w:line="250" w:lineRule="exact"/>
        <w:ind w:left="20" w:right="4500" w:firstLine="0"/>
        <w:jc w:val="left"/>
        <w:rPr>
          <w:rFonts w:asciiTheme="majorHAnsi" w:hAnsiTheme="majorHAnsi" w:cstheme="majorHAnsi"/>
          <w:color w:val="auto"/>
          <w:sz w:val="20"/>
          <w:szCs w:val="20"/>
        </w:rPr>
      </w:pPr>
    </w:p>
    <w:p w14:paraId="2B335415" w14:textId="77777777" w:rsidR="00DC71AE" w:rsidRPr="005A4025" w:rsidRDefault="009C1B31">
      <w:pPr>
        <w:pStyle w:val="Heading20"/>
        <w:keepNext/>
        <w:keepLines/>
        <w:shd w:val="clear" w:color="auto" w:fill="auto"/>
        <w:spacing w:line="250" w:lineRule="exact"/>
        <w:ind w:left="20"/>
        <w:jc w:val="both"/>
        <w:rPr>
          <w:rFonts w:asciiTheme="majorHAnsi" w:hAnsiTheme="majorHAnsi" w:cstheme="majorHAnsi"/>
          <w:color w:val="auto"/>
          <w:sz w:val="20"/>
          <w:szCs w:val="20"/>
        </w:rPr>
      </w:pPr>
      <w:r w:rsidRPr="005A4025">
        <w:rPr>
          <w:rFonts w:asciiTheme="majorHAnsi" w:hAnsiTheme="majorHAnsi" w:cstheme="majorHAnsi"/>
          <w:color w:val="auto"/>
          <w:sz w:val="20"/>
          <w:szCs w:val="20"/>
        </w:rPr>
        <w:t>………………………………………</w:t>
      </w:r>
    </w:p>
    <w:p w14:paraId="6B2D62A6" w14:textId="77777777" w:rsidR="00DC71AE" w:rsidRPr="005A4025" w:rsidRDefault="000C2A69">
      <w:pPr>
        <w:pStyle w:val="Tableofcontents0"/>
        <w:shd w:val="clear" w:color="auto" w:fill="auto"/>
        <w:tabs>
          <w:tab w:val="left" w:leader="dot" w:pos="1714"/>
          <w:tab w:val="left" w:leader="dot" w:pos="6150"/>
          <w:tab w:val="right" w:leader="dot" w:pos="9069"/>
        </w:tabs>
        <w:ind w:left="20" w:firstLine="0"/>
        <w:rPr>
          <w:rFonts w:asciiTheme="majorHAnsi" w:hAnsiTheme="majorHAnsi" w:cstheme="majorHAnsi"/>
          <w:color w:val="auto"/>
          <w:sz w:val="20"/>
          <w:szCs w:val="20"/>
        </w:rPr>
      </w:pPr>
      <w:r w:rsidRPr="005A4025">
        <w:rPr>
          <w:rFonts w:asciiTheme="majorHAnsi" w:hAnsiTheme="majorHAnsi" w:cstheme="majorHAnsi"/>
          <w:color w:val="auto"/>
          <w:sz w:val="20"/>
          <w:szCs w:val="20"/>
        </w:rPr>
        <w:fldChar w:fldCharType="begin"/>
      </w:r>
      <w:r w:rsidRPr="005A4025">
        <w:rPr>
          <w:rFonts w:asciiTheme="majorHAnsi" w:hAnsiTheme="majorHAnsi" w:cstheme="majorHAnsi"/>
          <w:color w:val="auto"/>
          <w:sz w:val="20"/>
          <w:szCs w:val="20"/>
        </w:rPr>
        <w:instrText xml:space="preserve"> TOC \o "1-3" \h \z </w:instrText>
      </w:r>
      <w:r w:rsidRPr="005A4025">
        <w:rPr>
          <w:rFonts w:asciiTheme="majorHAnsi" w:hAnsiTheme="majorHAnsi" w:cstheme="majorHAnsi"/>
          <w:color w:val="auto"/>
          <w:sz w:val="20"/>
          <w:szCs w:val="20"/>
        </w:rPr>
        <w:fldChar w:fldCharType="separate"/>
      </w:r>
      <w:r w:rsidR="009C1B31" w:rsidRPr="005A4025">
        <w:rPr>
          <w:rFonts w:asciiTheme="majorHAnsi" w:hAnsiTheme="majorHAnsi" w:cstheme="majorHAnsi"/>
          <w:color w:val="auto"/>
          <w:sz w:val="20"/>
          <w:szCs w:val="20"/>
        </w:rPr>
        <w:tab/>
        <w:t xml:space="preserve"> </w:t>
      </w:r>
      <w:r w:rsidRPr="005A4025">
        <w:rPr>
          <w:rFonts w:asciiTheme="majorHAnsi" w:hAnsiTheme="majorHAnsi" w:cstheme="majorHAnsi"/>
          <w:color w:val="auto"/>
          <w:sz w:val="20"/>
          <w:szCs w:val="20"/>
        </w:rPr>
        <w:t xml:space="preserve"> z siedzibą w</w:t>
      </w:r>
      <w:r w:rsidRPr="005A4025">
        <w:rPr>
          <w:rFonts w:asciiTheme="majorHAnsi" w:hAnsiTheme="majorHAnsi" w:cstheme="majorHAnsi"/>
          <w:color w:val="auto"/>
          <w:sz w:val="20"/>
          <w:szCs w:val="20"/>
        </w:rPr>
        <w:tab/>
        <w:t xml:space="preserve"> (kod pocztowy</w:t>
      </w:r>
      <w:r w:rsidRPr="005A4025">
        <w:rPr>
          <w:rFonts w:asciiTheme="majorHAnsi" w:hAnsiTheme="majorHAnsi" w:cstheme="majorHAnsi"/>
          <w:color w:val="auto"/>
          <w:sz w:val="20"/>
          <w:szCs w:val="20"/>
        </w:rPr>
        <w:tab/>
        <w:t>),</w:t>
      </w:r>
    </w:p>
    <w:p w14:paraId="541D5422" w14:textId="1DD4F18C" w:rsidR="00DC71AE" w:rsidRPr="005A4025" w:rsidRDefault="000C2A69" w:rsidP="00073F6F">
      <w:pPr>
        <w:pStyle w:val="Tableofcontents0"/>
        <w:shd w:val="clear" w:color="auto" w:fill="auto"/>
        <w:tabs>
          <w:tab w:val="left" w:leader="dot" w:pos="2732"/>
        </w:tabs>
        <w:ind w:left="20" w:firstLine="0"/>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przy ulicy </w:t>
      </w:r>
      <w:r w:rsidRPr="005A4025">
        <w:rPr>
          <w:rFonts w:asciiTheme="majorHAnsi" w:hAnsiTheme="majorHAnsi" w:cstheme="majorHAnsi"/>
          <w:color w:val="auto"/>
          <w:sz w:val="20"/>
          <w:szCs w:val="20"/>
        </w:rPr>
        <w:tab/>
        <w:t xml:space="preserve"> wpisana do</w:t>
      </w:r>
      <w:r w:rsidR="00073F6F">
        <w:rPr>
          <w:rFonts w:asciiTheme="majorHAnsi" w:hAnsiTheme="majorHAnsi" w:cstheme="majorHAnsi"/>
          <w:color w:val="auto"/>
          <w:sz w:val="20"/>
          <w:szCs w:val="20"/>
        </w:rPr>
        <w:t>.............................................................................................................</w:t>
      </w:r>
      <w:r w:rsidRPr="005A4025">
        <w:rPr>
          <w:rFonts w:asciiTheme="majorHAnsi" w:hAnsiTheme="majorHAnsi" w:cstheme="majorHAnsi"/>
          <w:color w:val="auto"/>
          <w:sz w:val="20"/>
          <w:szCs w:val="20"/>
        </w:rPr>
        <w:t>,</w:t>
      </w:r>
    </w:p>
    <w:p w14:paraId="0431700D" w14:textId="77777777" w:rsidR="00DC71AE" w:rsidRPr="005A4025" w:rsidRDefault="000C2A69">
      <w:pPr>
        <w:pStyle w:val="Tableofcontents0"/>
        <w:shd w:val="clear" w:color="auto" w:fill="auto"/>
        <w:tabs>
          <w:tab w:val="left" w:leader="dot" w:pos="1729"/>
          <w:tab w:val="left" w:leader="dot" w:pos="4215"/>
          <w:tab w:val="right" w:leader="dot" w:pos="9069"/>
        </w:tabs>
        <w:ind w:left="20" w:firstLine="0"/>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NIP </w:t>
      </w:r>
      <w:r w:rsidRPr="005A4025">
        <w:rPr>
          <w:rFonts w:asciiTheme="majorHAnsi" w:hAnsiTheme="majorHAnsi" w:cstheme="majorHAnsi"/>
          <w:color w:val="auto"/>
          <w:sz w:val="20"/>
          <w:szCs w:val="20"/>
        </w:rPr>
        <w:tab/>
        <w:t>, REGON</w:t>
      </w:r>
      <w:r w:rsidRPr="005A4025">
        <w:rPr>
          <w:rFonts w:asciiTheme="majorHAnsi" w:hAnsiTheme="majorHAnsi" w:cstheme="majorHAnsi"/>
          <w:color w:val="auto"/>
          <w:sz w:val="20"/>
          <w:szCs w:val="20"/>
        </w:rPr>
        <w:tab/>
        <w:t>, zwana w dalszej części Umowy</w:t>
      </w:r>
      <w:r w:rsidRPr="005A4025">
        <w:rPr>
          <w:rFonts w:asciiTheme="majorHAnsi" w:hAnsiTheme="majorHAnsi" w:cstheme="majorHAnsi"/>
          <w:color w:val="auto"/>
          <w:sz w:val="20"/>
          <w:szCs w:val="20"/>
        </w:rPr>
        <w:tab/>
        <w:t>,</w:t>
      </w:r>
    </w:p>
    <w:p w14:paraId="77A45213" w14:textId="77777777" w:rsidR="00DC71AE" w:rsidRPr="005A4025" w:rsidRDefault="000C2A69" w:rsidP="00AC0322">
      <w:pPr>
        <w:pStyle w:val="Tekstpodstawowy4"/>
        <w:shd w:val="clear" w:color="auto" w:fill="auto"/>
        <w:tabs>
          <w:tab w:val="left" w:leader="dot" w:pos="4534"/>
        </w:tabs>
        <w:spacing w:after="180" w:line="250" w:lineRule="exact"/>
        <w:ind w:firstLine="0"/>
        <w:rPr>
          <w:rFonts w:asciiTheme="majorHAnsi" w:hAnsiTheme="majorHAnsi" w:cstheme="majorHAnsi"/>
          <w:color w:val="auto"/>
          <w:sz w:val="20"/>
          <w:szCs w:val="20"/>
        </w:rPr>
      </w:pPr>
      <w:r w:rsidRPr="005A4025">
        <w:rPr>
          <w:rFonts w:asciiTheme="majorHAnsi" w:hAnsiTheme="majorHAnsi" w:cstheme="majorHAnsi"/>
          <w:color w:val="auto"/>
          <w:sz w:val="20"/>
          <w:szCs w:val="20"/>
        </w:rPr>
        <w:t>, reprezentowani przez</w:t>
      </w:r>
      <w:r w:rsidR="00AC0322" w:rsidRPr="005A4025">
        <w:rPr>
          <w:rFonts w:asciiTheme="majorHAnsi" w:hAnsiTheme="majorHAnsi" w:cstheme="majorHAnsi"/>
          <w:color w:val="auto"/>
          <w:sz w:val="20"/>
          <w:szCs w:val="20"/>
          <w:vertAlign w:val="superscript"/>
        </w:rPr>
        <w:footnoteReference w:id="1"/>
      </w:r>
      <w:r w:rsidR="00AC0322" w:rsidRPr="005A4025">
        <w:rPr>
          <w:rFonts w:asciiTheme="majorHAnsi" w:hAnsiTheme="majorHAnsi" w:cstheme="majorHAnsi"/>
          <w:color w:val="auto"/>
          <w:sz w:val="20"/>
          <w:szCs w:val="20"/>
        </w:rPr>
        <w:t>:</w:t>
      </w:r>
    </w:p>
    <w:p w14:paraId="75ED9B4F" w14:textId="77777777" w:rsidR="00DC71AE" w:rsidRPr="005A4025" w:rsidRDefault="000C2A69">
      <w:pPr>
        <w:pStyle w:val="Tekstpodstawowy4"/>
        <w:shd w:val="clear" w:color="auto" w:fill="auto"/>
        <w:spacing w:after="180" w:line="250" w:lineRule="exact"/>
        <w:ind w:left="80" w:right="20" w:firstLine="0"/>
        <w:jc w:val="left"/>
        <w:rPr>
          <w:rStyle w:val="BodytextBold0"/>
          <w:rFonts w:asciiTheme="majorHAnsi" w:hAnsiTheme="majorHAnsi" w:cstheme="majorHAnsi"/>
          <w:color w:val="auto"/>
          <w:sz w:val="20"/>
          <w:szCs w:val="20"/>
        </w:rPr>
      </w:pPr>
      <w:r w:rsidRPr="005A4025">
        <w:rPr>
          <w:rFonts w:asciiTheme="majorHAnsi" w:hAnsiTheme="majorHAnsi" w:cstheme="majorHAnsi"/>
          <w:color w:val="auto"/>
          <w:sz w:val="20"/>
          <w:szCs w:val="20"/>
        </w:rPr>
        <w:t>zwanym / zwaną w dalszej części Umowy</w:t>
      </w:r>
      <w:r w:rsidRPr="005A4025">
        <w:rPr>
          <w:rStyle w:val="BodytextBold0"/>
          <w:rFonts w:asciiTheme="majorHAnsi" w:hAnsiTheme="majorHAnsi" w:cstheme="majorHAnsi"/>
          <w:color w:val="auto"/>
          <w:sz w:val="20"/>
          <w:szCs w:val="20"/>
        </w:rPr>
        <w:t xml:space="preserve"> „Wykonawcą", </w:t>
      </w:r>
      <w:r w:rsidRPr="005A4025">
        <w:rPr>
          <w:rFonts w:asciiTheme="majorHAnsi" w:hAnsiTheme="majorHAnsi" w:cstheme="majorHAnsi"/>
          <w:color w:val="auto"/>
          <w:sz w:val="20"/>
          <w:szCs w:val="20"/>
        </w:rPr>
        <w:t>łącznie zwanymi</w:t>
      </w:r>
      <w:r w:rsidRPr="005A4025">
        <w:rPr>
          <w:rStyle w:val="BodytextBold0"/>
          <w:rFonts w:asciiTheme="majorHAnsi" w:hAnsiTheme="majorHAnsi" w:cstheme="majorHAnsi"/>
          <w:color w:val="auto"/>
          <w:sz w:val="20"/>
          <w:szCs w:val="20"/>
        </w:rPr>
        <w:t xml:space="preserve"> „Stronami",</w:t>
      </w:r>
    </w:p>
    <w:p w14:paraId="376C2202" w14:textId="77777777" w:rsidR="009C1B31" w:rsidRPr="005A4025" w:rsidRDefault="009C1B31">
      <w:pPr>
        <w:pStyle w:val="Tekstpodstawowy4"/>
        <w:shd w:val="clear" w:color="auto" w:fill="auto"/>
        <w:spacing w:after="180" w:line="250" w:lineRule="exact"/>
        <w:ind w:left="80" w:right="20" w:firstLine="0"/>
        <w:jc w:val="left"/>
        <w:rPr>
          <w:rFonts w:asciiTheme="majorHAnsi" w:hAnsiTheme="majorHAnsi" w:cstheme="majorHAnsi"/>
          <w:color w:val="auto"/>
          <w:sz w:val="20"/>
          <w:szCs w:val="20"/>
        </w:rPr>
      </w:pPr>
    </w:p>
    <w:p w14:paraId="4A616764" w14:textId="77777777" w:rsidR="00DC71AE" w:rsidRPr="005A4025" w:rsidRDefault="000C2A69">
      <w:pPr>
        <w:pStyle w:val="Heading30"/>
        <w:keepNext/>
        <w:keepLines/>
        <w:shd w:val="clear" w:color="auto" w:fill="auto"/>
        <w:spacing w:before="0"/>
        <w:ind w:left="3480" w:firstLine="0"/>
        <w:rPr>
          <w:rFonts w:asciiTheme="majorHAnsi" w:hAnsiTheme="majorHAnsi" w:cstheme="majorHAnsi"/>
          <w:color w:val="auto"/>
          <w:sz w:val="20"/>
          <w:szCs w:val="20"/>
        </w:rPr>
      </w:pPr>
      <w:bookmarkStart w:id="5" w:name="bookmark8"/>
      <w:r w:rsidRPr="005A4025">
        <w:rPr>
          <w:rFonts w:asciiTheme="majorHAnsi" w:hAnsiTheme="majorHAnsi" w:cstheme="majorHAnsi"/>
          <w:color w:val="auto"/>
          <w:sz w:val="20"/>
          <w:szCs w:val="20"/>
        </w:rPr>
        <w:t>Tryb zawarcia Umowy</w:t>
      </w:r>
      <w:bookmarkEnd w:id="5"/>
    </w:p>
    <w:p w14:paraId="15C837CE" w14:textId="77777777" w:rsidR="009C1B31" w:rsidRPr="005A4025" w:rsidRDefault="000C2A69" w:rsidP="009C1B31">
      <w:pPr>
        <w:pStyle w:val="Tekstpodstawowy4"/>
        <w:shd w:val="clear" w:color="auto" w:fill="auto"/>
        <w:spacing w:line="250" w:lineRule="exact"/>
        <w:ind w:left="580" w:hanging="500"/>
        <w:rPr>
          <w:rStyle w:val="BodytextItalic"/>
          <w:rFonts w:asciiTheme="majorHAnsi" w:hAnsiTheme="majorHAnsi" w:cstheme="majorHAnsi"/>
          <w:color w:val="auto"/>
          <w:sz w:val="20"/>
          <w:szCs w:val="20"/>
        </w:rPr>
      </w:pPr>
      <w:r w:rsidRPr="005A4025">
        <w:rPr>
          <w:rFonts w:asciiTheme="majorHAnsi" w:hAnsiTheme="majorHAnsi" w:cstheme="majorHAnsi"/>
          <w:color w:val="auto"/>
          <w:sz w:val="20"/>
          <w:szCs w:val="20"/>
        </w:rPr>
        <w:t>W wyniku rozstrzygnięcia postępowania o udzielenie zamówienia publicznego, prowadzonego</w:t>
      </w:r>
      <w:r w:rsidR="009C1B31" w:rsidRPr="005A4025">
        <w:rPr>
          <w:rFonts w:asciiTheme="majorHAnsi" w:hAnsiTheme="majorHAnsi" w:cstheme="majorHAnsi"/>
          <w:color w:val="auto"/>
          <w:sz w:val="20"/>
          <w:szCs w:val="20"/>
        </w:rPr>
        <w:t xml:space="preserve"> </w:t>
      </w:r>
      <w:r w:rsidRPr="005A4025">
        <w:rPr>
          <w:rFonts w:asciiTheme="majorHAnsi" w:hAnsiTheme="majorHAnsi" w:cstheme="majorHAnsi"/>
          <w:color w:val="auto"/>
          <w:sz w:val="20"/>
          <w:szCs w:val="20"/>
        </w:rPr>
        <w:t>w trybie podstawowym bez negocjacji (nr sprawy</w:t>
      </w:r>
      <w:r w:rsidRPr="005A4025">
        <w:rPr>
          <w:rFonts w:asciiTheme="majorHAnsi" w:hAnsiTheme="majorHAnsi" w:cstheme="majorHAnsi"/>
          <w:color w:val="auto"/>
          <w:sz w:val="20"/>
          <w:szCs w:val="20"/>
        </w:rPr>
        <w:tab/>
        <w:t>) na:</w:t>
      </w:r>
      <w:r w:rsidRPr="005A4025">
        <w:rPr>
          <w:rStyle w:val="BodytextItalic"/>
          <w:rFonts w:asciiTheme="majorHAnsi" w:hAnsiTheme="majorHAnsi" w:cstheme="majorHAnsi"/>
          <w:color w:val="auto"/>
          <w:sz w:val="20"/>
          <w:szCs w:val="20"/>
        </w:rPr>
        <w:t xml:space="preserve"> </w:t>
      </w:r>
    </w:p>
    <w:p w14:paraId="3D119076" w14:textId="77777777" w:rsidR="009C1B31" w:rsidRPr="005A4025" w:rsidRDefault="009C1B31" w:rsidP="009C1B31">
      <w:pPr>
        <w:pStyle w:val="Tekstpodstawowy4"/>
        <w:shd w:val="clear" w:color="auto" w:fill="auto"/>
        <w:tabs>
          <w:tab w:val="left" w:leader="dot" w:pos="6555"/>
        </w:tabs>
        <w:spacing w:line="250" w:lineRule="exact"/>
        <w:ind w:firstLine="0"/>
        <w:rPr>
          <w:rStyle w:val="BodytextItalic"/>
          <w:rFonts w:asciiTheme="majorHAnsi" w:hAnsiTheme="majorHAnsi" w:cstheme="majorHAnsi"/>
          <w:color w:val="auto"/>
          <w:sz w:val="20"/>
          <w:szCs w:val="20"/>
        </w:rPr>
      </w:pPr>
    </w:p>
    <w:p w14:paraId="65DFC24D" w14:textId="77777777" w:rsidR="009C1B31" w:rsidRPr="005A4025" w:rsidRDefault="009C1B31" w:rsidP="009C1B31">
      <w:pPr>
        <w:pStyle w:val="Tekstpodstawowy4"/>
        <w:tabs>
          <w:tab w:val="left" w:leader="dot" w:pos="6555"/>
        </w:tabs>
        <w:spacing w:line="250" w:lineRule="exact"/>
        <w:ind w:firstLine="0"/>
        <w:rPr>
          <w:rStyle w:val="BodytextItalic"/>
          <w:rFonts w:asciiTheme="majorHAnsi" w:hAnsiTheme="majorHAnsi" w:cstheme="majorHAnsi"/>
          <w:color w:val="auto"/>
          <w:sz w:val="20"/>
          <w:szCs w:val="20"/>
        </w:rPr>
      </w:pPr>
      <w:r w:rsidRPr="005A4025">
        <w:rPr>
          <w:rStyle w:val="BodytextItalic"/>
          <w:rFonts w:asciiTheme="majorHAnsi" w:hAnsiTheme="majorHAnsi" w:cstheme="majorHAnsi"/>
          <w:color w:val="auto"/>
          <w:sz w:val="20"/>
          <w:szCs w:val="20"/>
        </w:rPr>
        <w:t>„Zaprojektowanie oraz wykonanie robót budowlanych polegających na dostosowaniu obiektów Medycznej Szkoły Policealnej dla potrzeb osób niepełnosprawnych wraz z zagospodarowaniem terenu".</w:t>
      </w:r>
    </w:p>
    <w:p w14:paraId="542DF018" w14:textId="77777777" w:rsidR="009C1B31" w:rsidRPr="005A4025" w:rsidRDefault="009C1B31">
      <w:pPr>
        <w:pStyle w:val="Tekstpodstawowy4"/>
        <w:shd w:val="clear" w:color="auto" w:fill="auto"/>
        <w:tabs>
          <w:tab w:val="left" w:leader="dot" w:pos="6555"/>
        </w:tabs>
        <w:spacing w:line="250" w:lineRule="exact"/>
        <w:ind w:left="580" w:hanging="500"/>
        <w:rPr>
          <w:rStyle w:val="BodytextItalic"/>
          <w:rFonts w:asciiTheme="majorHAnsi" w:hAnsiTheme="majorHAnsi" w:cstheme="majorHAnsi"/>
          <w:color w:val="auto"/>
          <w:sz w:val="20"/>
          <w:szCs w:val="20"/>
        </w:rPr>
      </w:pPr>
    </w:p>
    <w:p w14:paraId="0160A6AF" w14:textId="77777777" w:rsidR="00DC71AE" w:rsidRPr="005A4025" w:rsidRDefault="000C2A69" w:rsidP="009C1B31">
      <w:pPr>
        <w:pStyle w:val="Bodytext20"/>
        <w:shd w:val="clear" w:color="auto" w:fill="auto"/>
        <w:ind w:left="80" w:right="20"/>
        <w:rPr>
          <w:rFonts w:asciiTheme="majorHAnsi" w:hAnsiTheme="majorHAnsi" w:cstheme="majorHAnsi"/>
          <w:color w:val="auto"/>
          <w:sz w:val="20"/>
          <w:szCs w:val="20"/>
        </w:rPr>
      </w:pPr>
      <w:r w:rsidRPr="005A4025">
        <w:rPr>
          <w:rStyle w:val="Bodytext2NotItalic"/>
          <w:rFonts w:asciiTheme="majorHAnsi" w:hAnsiTheme="majorHAnsi" w:cstheme="majorHAnsi"/>
          <w:color w:val="auto"/>
          <w:sz w:val="20"/>
          <w:szCs w:val="20"/>
        </w:rPr>
        <w:t>realizowanego w formule zaprojektuj i wybuduj,</w:t>
      </w:r>
      <w:r w:rsidRPr="005A4025">
        <w:rPr>
          <w:rFonts w:asciiTheme="majorHAnsi" w:hAnsiTheme="majorHAnsi" w:cstheme="majorHAnsi"/>
          <w:color w:val="auto"/>
          <w:sz w:val="20"/>
          <w:szCs w:val="20"/>
        </w:rPr>
        <w:t xml:space="preserve"> zgodnie z przepisami ustawy z dnia 11 września 2019 r. Prawo</w:t>
      </w:r>
      <w:r w:rsidR="009C1B31" w:rsidRPr="005A4025">
        <w:rPr>
          <w:rFonts w:asciiTheme="majorHAnsi" w:hAnsiTheme="majorHAnsi" w:cstheme="majorHAnsi"/>
          <w:color w:val="auto"/>
          <w:sz w:val="20"/>
          <w:szCs w:val="20"/>
        </w:rPr>
        <w:t xml:space="preserve"> </w:t>
      </w:r>
      <w:r w:rsidRPr="005A4025">
        <w:rPr>
          <w:rFonts w:asciiTheme="majorHAnsi" w:hAnsiTheme="majorHAnsi" w:cstheme="majorHAnsi"/>
          <w:color w:val="auto"/>
          <w:sz w:val="20"/>
          <w:szCs w:val="20"/>
        </w:rPr>
        <w:t>zamówień publicznych (tj.: Dz. U. z 2019 r. poz. 2019 ze zm. ), zwanej dalej „ustawą Pzp", została zawarta Umowa, zwana dalej „Umową" o następującej treści:</w:t>
      </w:r>
    </w:p>
    <w:p w14:paraId="73E73281" w14:textId="77777777" w:rsidR="009C1B31" w:rsidRPr="005A4025" w:rsidRDefault="009C1B31" w:rsidP="009C1B31">
      <w:pPr>
        <w:pStyle w:val="Bodytext20"/>
        <w:shd w:val="clear" w:color="auto" w:fill="auto"/>
        <w:ind w:left="80" w:right="20"/>
        <w:rPr>
          <w:rFonts w:asciiTheme="majorHAnsi" w:hAnsiTheme="majorHAnsi" w:cstheme="majorHAnsi"/>
          <w:color w:val="auto"/>
          <w:sz w:val="20"/>
          <w:szCs w:val="20"/>
        </w:rPr>
      </w:pPr>
    </w:p>
    <w:p w14:paraId="07898225" w14:textId="77777777" w:rsidR="00DC71AE" w:rsidRPr="005A4025" w:rsidRDefault="000C2A69">
      <w:pPr>
        <w:pStyle w:val="Heading30"/>
        <w:keepNext/>
        <w:keepLines/>
        <w:shd w:val="clear" w:color="auto" w:fill="auto"/>
        <w:spacing w:before="0"/>
        <w:ind w:left="4120" w:firstLine="0"/>
        <w:rPr>
          <w:rFonts w:asciiTheme="majorHAnsi" w:hAnsiTheme="majorHAnsi" w:cstheme="majorHAnsi"/>
          <w:color w:val="auto"/>
          <w:sz w:val="20"/>
          <w:szCs w:val="20"/>
        </w:rPr>
      </w:pPr>
      <w:bookmarkStart w:id="6" w:name="bookmark9"/>
      <w:r w:rsidRPr="005A4025">
        <w:rPr>
          <w:rFonts w:asciiTheme="majorHAnsi" w:hAnsiTheme="majorHAnsi" w:cstheme="majorHAnsi"/>
          <w:color w:val="auto"/>
          <w:sz w:val="20"/>
          <w:szCs w:val="20"/>
        </w:rPr>
        <w:t>Definicje</w:t>
      </w:r>
      <w:bookmarkEnd w:id="6"/>
    </w:p>
    <w:p w14:paraId="41526716" w14:textId="77777777" w:rsidR="00DC71AE" w:rsidRPr="005A4025" w:rsidRDefault="000C2A69">
      <w:pPr>
        <w:pStyle w:val="Tekstpodstawowy4"/>
        <w:shd w:val="clear" w:color="auto" w:fill="auto"/>
        <w:spacing w:line="250" w:lineRule="exact"/>
        <w:ind w:left="580" w:hanging="500"/>
        <w:rPr>
          <w:rFonts w:asciiTheme="majorHAnsi" w:hAnsiTheme="majorHAnsi" w:cstheme="majorHAnsi"/>
          <w:color w:val="auto"/>
          <w:sz w:val="20"/>
          <w:szCs w:val="20"/>
        </w:rPr>
      </w:pPr>
      <w:r w:rsidRPr="005A4025">
        <w:rPr>
          <w:rFonts w:asciiTheme="majorHAnsi" w:hAnsiTheme="majorHAnsi" w:cstheme="majorHAnsi"/>
          <w:color w:val="auto"/>
          <w:sz w:val="20"/>
          <w:szCs w:val="20"/>
        </w:rPr>
        <w:t>Przyjmuje się, że poniższe terminy w dalszej części Umowy będą oznaczać:</w:t>
      </w:r>
    </w:p>
    <w:p w14:paraId="11497FD3" w14:textId="77777777" w:rsidR="00DC71AE" w:rsidRPr="005A4025" w:rsidRDefault="000C2A69">
      <w:pPr>
        <w:pStyle w:val="Tekstpodstawowy4"/>
        <w:numPr>
          <w:ilvl w:val="0"/>
          <w:numId w:val="1"/>
        </w:numPr>
        <w:shd w:val="clear" w:color="auto" w:fill="auto"/>
        <w:tabs>
          <w:tab w:val="left" w:pos="488"/>
        </w:tabs>
        <w:spacing w:line="250" w:lineRule="exact"/>
        <w:ind w:left="580" w:hanging="500"/>
        <w:rPr>
          <w:rFonts w:asciiTheme="majorHAnsi" w:hAnsiTheme="majorHAnsi" w:cstheme="majorHAnsi"/>
          <w:color w:val="auto"/>
          <w:sz w:val="20"/>
          <w:szCs w:val="20"/>
        </w:rPr>
      </w:pPr>
      <w:r w:rsidRPr="005A4025">
        <w:rPr>
          <w:rFonts w:asciiTheme="majorHAnsi" w:hAnsiTheme="majorHAnsi" w:cstheme="majorHAnsi"/>
          <w:color w:val="auto"/>
          <w:sz w:val="20"/>
          <w:szCs w:val="20"/>
        </w:rPr>
        <w:t>Strony - Zamawiający oraz Wykonawca;</w:t>
      </w:r>
    </w:p>
    <w:p w14:paraId="4BB98A68" w14:textId="77777777" w:rsidR="00DC71AE" w:rsidRPr="005A4025" w:rsidRDefault="000C2A69">
      <w:pPr>
        <w:pStyle w:val="Tekstpodstawowy4"/>
        <w:numPr>
          <w:ilvl w:val="0"/>
          <w:numId w:val="1"/>
        </w:numPr>
        <w:shd w:val="clear" w:color="auto" w:fill="auto"/>
        <w:tabs>
          <w:tab w:val="left" w:pos="502"/>
        </w:tabs>
        <w:spacing w:line="250" w:lineRule="exact"/>
        <w:ind w:left="580" w:right="20" w:hanging="500"/>
        <w:rPr>
          <w:rFonts w:asciiTheme="majorHAnsi" w:hAnsiTheme="majorHAnsi" w:cstheme="majorHAnsi"/>
          <w:color w:val="auto"/>
          <w:sz w:val="20"/>
          <w:szCs w:val="20"/>
        </w:rPr>
      </w:pPr>
      <w:r w:rsidRPr="005A4025">
        <w:rPr>
          <w:rFonts w:asciiTheme="majorHAnsi" w:hAnsiTheme="majorHAnsi" w:cstheme="majorHAnsi"/>
          <w:color w:val="auto"/>
          <w:sz w:val="20"/>
          <w:szCs w:val="20"/>
        </w:rPr>
        <w:t>PFU - Program Funkcjonalno-Użytkowy oraz jego wyjaśnienia lub zmiany opublikowane w trakcie przeprowadzania Postępowania, stanowiący - wraz z załącznikami do PFU - załącznik do Umowy;</w:t>
      </w:r>
    </w:p>
    <w:p w14:paraId="27FF9FEF" w14:textId="77777777" w:rsidR="00DC71AE" w:rsidRPr="005A4025" w:rsidRDefault="000C2A69">
      <w:pPr>
        <w:pStyle w:val="Tekstpodstawowy4"/>
        <w:numPr>
          <w:ilvl w:val="0"/>
          <w:numId w:val="1"/>
        </w:numPr>
        <w:shd w:val="clear" w:color="auto" w:fill="auto"/>
        <w:tabs>
          <w:tab w:val="left" w:pos="498"/>
        </w:tabs>
        <w:spacing w:line="250" w:lineRule="exact"/>
        <w:ind w:left="580" w:right="20" w:hanging="500"/>
        <w:rPr>
          <w:rFonts w:asciiTheme="majorHAnsi" w:hAnsiTheme="majorHAnsi" w:cstheme="majorHAnsi"/>
          <w:color w:val="auto"/>
          <w:sz w:val="20"/>
          <w:szCs w:val="20"/>
        </w:rPr>
      </w:pPr>
      <w:r w:rsidRPr="005A4025">
        <w:rPr>
          <w:rFonts w:asciiTheme="majorHAnsi" w:hAnsiTheme="majorHAnsi" w:cstheme="majorHAnsi"/>
          <w:color w:val="auto"/>
          <w:sz w:val="20"/>
          <w:szCs w:val="20"/>
        </w:rPr>
        <w:t>Przedmiot Umowy - zakres rzeczowy, o którym mowa w Umowie i dookreślony w PFU wraz z załącznikami, do którego wykonania zobowiązany jest Wykonawca;</w:t>
      </w:r>
    </w:p>
    <w:p w14:paraId="14A759BC" w14:textId="77777777" w:rsidR="00DC71AE" w:rsidRPr="005A4025" w:rsidRDefault="000C2A69">
      <w:pPr>
        <w:pStyle w:val="Tekstpodstawowy4"/>
        <w:numPr>
          <w:ilvl w:val="0"/>
          <w:numId w:val="1"/>
        </w:numPr>
        <w:shd w:val="clear" w:color="auto" w:fill="auto"/>
        <w:tabs>
          <w:tab w:val="left" w:pos="507"/>
        </w:tabs>
        <w:spacing w:line="250" w:lineRule="exact"/>
        <w:ind w:left="580" w:right="20" w:hanging="500"/>
        <w:rPr>
          <w:rFonts w:asciiTheme="majorHAnsi" w:hAnsiTheme="majorHAnsi" w:cstheme="majorHAnsi"/>
          <w:color w:val="auto"/>
          <w:sz w:val="20"/>
          <w:szCs w:val="20"/>
        </w:rPr>
      </w:pPr>
      <w:r w:rsidRPr="005A4025">
        <w:rPr>
          <w:rFonts w:asciiTheme="majorHAnsi" w:hAnsiTheme="majorHAnsi" w:cstheme="majorHAnsi"/>
          <w:color w:val="auto"/>
          <w:sz w:val="20"/>
          <w:szCs w:val="20"/>
        </w:rPr>
        <w:t>Dokumentacja techniczna/projektowa - opracowane przez Wykonawcę projekty budowlane, projekty wykonawcze, rysunki, opisy, specyfikacje techniczne wykonania i odbioru robót budowlanych (STWiORB), inwentaryzacje, a także ewentualne inne dokumenty lub opracowania ustalające szczegółowy zakres przyszłych robót budowlanych oraz sposób ich wykonania.</w:t>
      </w:r>
    </w:p>
    <w:p w14:paraId="732A46D4" w14:textId="77777777" w:rsidR="00DC71AE" w:rsidRPr="005A4025" w:rsidRDefault="000C2A69">
      <w:pPr>
        <w:pStyle w:val="Tekstpodstawowy4"/>
        <w:numPr>
          <w:ilvl w:val="0"/>
          <w:numId w:val="1"/>
        </w:numPr>
        <w:shd w:val="clear" w:color="auto" w:fill="auto"/>
        <w:tabs>
          <w:tab w:val="left" w:pos="498"/>
        </w:tabs>
        <w:spacing w:line="250" w:lineRule="exact"/>
        <w:ind w:left="580" w:right="20" w:hanging="500"/>
        <w:rPr>
          <w:rFonts w:asciiTheme="majorHAnsi" w:hAnsiTheme="majorHAnsi" w:cstheme="majorHAnsi"/>
          <w:color w:val="auto"/>
          <w:sz w:val="20"/>
          <w:szCs w:val="20"/>
        </w:rPr>
      </w:pPr>
      <w:r w:rsidRPr="005A4025">
        <w:rPr>
          <w:rFonts w:asciiTheme="majorHAnsi" w:hAnsiTheme="majorHAnsi" w:cstheme="majorHAnsi"/>
          <w:color w:val="auto"/>
          <w:sz w:val="20"/>
          <w:szCs w:val="20"/>
        </w:rPr>
        <w:t>dni robocze - dni tygodnia od poniedziałku do piątku (lub inne dni pracujące dla Zamawiającego), z wyłączeniem dni ustawowo wolnych od pracy oraz dni wolnych u Zamawiającego;</w:t>
      </w:r>
    </w:p>
    <w:p w14:paraId="37EC226F" w14:textId="77777777" w:rsidR="00DC71AE" w:rsidRPr="005A4025" w:rsidRDefault="000C2A69">
      <w:pPr>
        <w:pStyle w:val="Tekstpodstawowy4"/>
        <w:numPr>
          <w:ilvl w:val="0"/>
          <w:numId w:val="1"/>
        </w:numPr>
        <w:shd w:val="clear" w:color="auto" w:fill="auto"/>
        <w:tabs>
          <w:tab w:val="left" w:pos="488"/>
        </w:tabs>
        <w:spacing w:line="250" w:lineRule="exact"/>
        <w:ind w:left="580" w:right="20" w:hanging="500"/>
        <w:rPr>
          <w:rFonts w:asciiTheme="majorHAnsi" w:hAnsiTheme="majorHAnsi" w:cstheme="majorHAnsi"/>
          <w:color w:val="auto"/>
          <w:sz w:val="20"/>
          <w:szCs w:val="20"/>
        </w:rPr>
      </w:pPr>
      <w:r w:rsidRPr="005A4025">
        <w:rPr>
          <w:rFonts w:asciiTheme="majorHAnsi" w:hAnsiTheme="majorHAnsi" w:cstheme="majorHAnsi"/>
          <w:color w:val="auto"/>
          <w:sz w:val="20"/>
          <w:szCs w:val="20"/>
        </w:rPr>
        <w:t>teren budowy - przestrzeń, w której prowadzone są roboty budowlane wraz z zapleczem na materiały i urządzenia Wykonawcy;</w:t>
      </w:r>
    </w:p>
    <w:p w14:paraId="78F1DA0E" w14:textId="77777777" w:rsidR="00DC71AE" w:rsidRPr="005A4025" w:rsidRDefault="000C2A69">
      <w:pPr>
        <w:pStyle w:val="Tekstpodstawowy4"/>
        <w:numPr>
          <w:ilvl w:val="0"/>
          <w:numId w:val="1"/>
        </w:numPr>
        <w:shd w:val="clear" w:color="auto" w:fill="auto"/>
        <w:tabs>
          <w:tab w:val="left" w:pos="488"/>
        </w:tabs>
        <w:spacing w:line="250" w:lineRule="exact"/>
        <w:ind w:left="580" w:right="20" w:hanging="500"/>
        <w:rPr>
          <w:rFonts w:asciiTheme="majorHAnsi" w:hAnsiTheme="majorHAnsi" w:cstheme="majorHAnsi"/>
          <w:color w:val="auto"/>
          <w:sz w:val="20"/>
          <w:szCs w:val="20"/>
        </w:rPr>
      </w:pPr>
      <w:r w:rsidRPr="005A4025">
        <w:rPr>
          <w:rFonts w:asciiTheme="majorHAnsi" w:hAnsiTheme="majorHAnsi" w:cstheme="majorHAnsi"/>
          <w:color w:val="auto"/>
          <w:sz w:val="20"/>
          <w:szCs w:val="20"/>
        </w:rPr>
        <w:lastRenderedPageBreak/>
        <w:t>Wada - cecha zmniejszająca wartość wykonanych robót ze względu na cel oznaczony w Umowie lub wykonanie niezgodnie z odpowiednią dokumentacją, warunkami technicznymi, wiedzą techniczną, normami lub innymi dokumentami;</w:t>
      </w:r>
    </w:p>
    <w:p w14:paraId="71475434" w14:textId="77777777" w:rsidR="00DC71AE" w:rsidRPr="005A4025" w:rsidRDefault="000C2A69">
      <w:pPr>
        <w:pStyle w:val="Tekstpodstawowy4"/>
        <w:numPr>
          <w:ilvl w:val="0"/>
          <w:numId w:val="1"/>
        </w:numPr>
        <w:shd w:val="clear" w:color="auto" w:fill="auto"/>
        <w:tabs>
          <w:tab w:val="left" w:pos="493"/>
        </w:tabs>
        <w:spacing w:line="250" w:lineRule="exact"/>
        <w:ind w:left="580" w:right="20" w:hanging="500"/>
        <w:rPr>
          <w:rFonts w:asciiTheme="majorHAnsi" w:hAnsiTheme="majorHAnsi" w:cstheme="majorHAnsi"/>
          <w:color w:val="auto"/>
          <w:sz w:val="20"/>
          <w:szCs w:val="20"/>
        </w:rPr>
      </w:pPr>
      <w:r w:rsidRPr="005A4025">
        <w:rPr>
          <w:rFonts w:asciiTheme="majorHAnsi" w:hAnsiTheme="majorHAnsi" w:cstheme="majorHAnsi"/>
          <w:color w:val="auto"/>
          <w:sz w:val="20"/>
          <w:szCs w:val="20"/>
        </w:rPr>
        <w:t>Usterka - Wada w niewielkim stopniu zmniejszająca wartość wykonanych robót, której usunięcie jest łatwe i możliwe do wykonania w krótkim terminie i niewielkim kosztem;</w:t>
      </w:r>
    </w:p>
    <w:p w14:paraId="58763850" w14:textId="77777777" w:rsidR="00DC71AE" w:rsidRPr="005A4025" w:rsidRDefault="000C2A69">
      <w:pPr>
        <w:pStyle w:val="Tekstpodstawowy4"/>
        <w:numPr>
          <w:ilvl w:val="0"/>
          <w:numId w:val="1"/>
        </w:numPr>
        <w:shd w:val="clear" w:color="auto" w:fill="auto"/>
        <w:tabs>
          <w:tab w:val="left" w:pos="502"/>
        </w:tabs>
        <w:spacing w:line="250" w:lineRule="exact"/>
        <w:ind w:left="580" w:right="20" w:hanging="500"/>
        <w:rPr>
          <w:rFonts w:asciiTheme="majorHAnsi" w:hAnsiTheme="majorHAnsi" w:cstheme="majorHAnsi"/>
          <w:color w:val="auto"/>
          <w:sz w:val="20"/>
          <w:szCs w:val="20"/>
        </w:rPr>
      </w:pPr>
      <w:r w:rsidRPr="005A4025">
        <w:rPr>
          <w:rFonts w:asciiTheme="majorHAnsi" w:hAnsiTheme="majorHAnsi" w:cstheme="majorHAnsi"/>
          <w:color w:val="auto"/>
          <w:sz w:val="20"/>
          <w:szCs w:val="20"/>
        </w:rPr>
        <w:t>Odbiór końcowy - protokolarne przekazanie przedmiotu Umowy z udziałem Stron Umowy i w stanie gotowym do eksploatacji i użytkowania;</w:t>
      </w:r>
    </w:p>
    <w:p w14:paraId="4A5B44C8" w14:textId="77777777" w:rsidR="00DC71AE" w:rsidRPr="005A4025" w:rsidRDefault="000C2A69">
      <w:pPr>
        <w:pStyle w:val="Tekstpodstawowy4"/>
        <w:numPr>
          <w:ilvl w:val="0"/>
          <w:numId w:val="1"/>
        </w:numPr>
        <w:shd w:val="clear" w:color="auto" w:fill="auto"/>
        <w:tabs>
          <w:tab w:val="left" w:pos="478"/>
        </w:tabs>
        <w:spacing w:line="250" w:lineRule="exact"/>
        <w:ind w:left="580" w:right="20" w:hanging="500"/>
        <w:rPr>
          <w:rFonts w:asciiTheme="majorHAnsi" w:hAnsiTheme="majorHAnsi" w:cstheme="majorHAnsi"/>
          <w:color w:val="auto"/>
          <w:sz w:val="20"/>
          <w:szCs w:val="20"/>
        </w:rPr>
      </w:pPr>
      <w:r w:rsidRPr="005A4025">
        <w:rPr>
          <w:rFonts w:asciiTheme="majorHAnsi" w:hAnsiTheme="majorHAnsi" w:cstheme="majorHAnsi"/>
          <w:color w:val="auto"/>
          <w:sz w:val="20"/>
          <w:szCs w:val="20"/>
        </w:rPr>
        <w:t>Gwarancja, gwarancja jakości - oświadczenie gwaranta określające zakres i terminy udzielonej gwarancji oraz uprawnienia Zamawiającego z niej wynikające, wyrażone w szczególności za pośrednictwem dokumentów gwarancyjnych na wbudowane urządzenia, użyte materiały oraz dokument gwarancyjny odrębnie wystawiony przez Wykonawcę na wykonany przedmiot Umowy, w tym na wykonane prace;</w:t>
      </w:r>
    </w:p>
    <w:p w14:paraId="2A6A7FD4" w14:textId="77777777" w:rsidR="00390616" w:rsidRPr="005A4025" w:rsidRDefault="00390616" w:rsidP="00390616">
      <w:pPr>
        <w:pStyle w:val="Tekstpodstawowy4"/>
        <w:numPr>
          <w:ilvl w:val="0"/>
          <w:numId w:val="1"/>
        </w:numPr>
        <w:shd w:val="clear" w:color="auto" w:fill="auto"/>
        <w:tabs>
          <w:tab w:val="left" w:pos="478"/>
        </w:tabs>
        <w:spacing w:line="250" w:lineRule="exact"/>
        <w:ind w:left="580" w:right="20" w:hanging="500"/>
        <w:rPr>
          <w:rFonts w:asciiTheme="majorHAnsi" w:hAnsiTheme="majorHAnsi" w:cstheme="majorHAnsi"/>
          <w:color w:val="auto"/>
          <w:sz w:val="20"/>
          <w:szCs w:val="20"/>
        </w:rPr>
      </w:pPr>
      <w:r w:rsidRPr="005A4025">
        <w:rPr>
          <w:rFonts w:asciiTheme="majorHAnsi" w:hAnsiTheme="majorHAnsi" w:cstheme="majorHAnsi"/>
          <w:color w:val="auto"/>
          <w:sz w:val="20"/>
          <w:szCs w:val="20"/>
        </w:rPr>
        <w:t>etapy robót – wskazane w harmonogramie rzeczowo-finansowym etapy, rozumiane jako miesiące realizacji poszczególnych rodzajów robót.</w:t>
      </w:r>
    </w:p>
    <w:p w14:paraId="52B6B351" w14:textId="77777777" w:rsidR="00DC71AE" w:rsidRPr="005A4025" w:rsidRDefault="000C2A69">
      <w:pPr>
        <w:pStyle w:val="Tekstpodstawowy4"/>
        <w:numPr>
          <w:ilvl w:val="0"/>
          <w:numId w:val="1"/>
        </w:numPr>
        <w:shd w:val="clear" w:color="auto" w:fill="auto"/>
        <w:tabs>
          <w:tab w:val="left" w:pos="478"/>
        </w:tabs>
        <w:spacing w:line="250" w:lineRule="exact"/>
        <w:ind w:left="580" w:right="20" w:hanging="500"/>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Przedstawiciel Zamawiającego - </w:t>
      </w:r>
      <w:r w:rsidR="00A75C14" w:rsidRPr="005A4025">
        <w:rPr>
          <w:rFonts w:asciiTheme="majorHAnsi" w:hAnsiTheme="majorHAnsi" w:cstheme="majorHAnsi"/>
          <w:color w:val="auto"/>
          <w:sz w:val="20"/>
          <w:szCs w:val="20"/>
        </w:rPr>
        <w:t>Wojewódzkie Przedsiębiorstwo Usług Inwestycyjnych Sp. z o.o. w Ciechanowie - firma</w:t>
      </w:r>
      <w:r w:rsidRPr="005A4025">
        <w:rPr>
          <w:rFonts w:asciiTheme="majorHAnsi" w:hAnsiTheme="majorHAnsi" w:cstheme="majorHAnsi"/>
          <w:color w:val="auto"/>
          <w:sz w:val="20"/>
          <w:szCs w:val="20"/>
        </w:rPr>
        <w:t xml:space="preserve"> wskazana przez Zamawiającego, wyznaczona w celu bieżącego wykonywania Umowy.</w:t>
      </w:r>
    </w:p>
    <w:p w14:paraId="460A1952" w14:textId="77777777" w:rsidR="001A727C" w:rsidRPr="005A4025" w:rsidRDefault="001A727C" w:rsidP="001A727C">
      <w:pPr>
        <w:pStyle w:val="Tekstpodstawowy4"/>
        <w:shd w:val="clear" w:color="auto" w:fill="auto"/>
        <w:tabs>
          <w:tab w:val="left" w:pos="478"/>
        </w:tabs>
        <w:spacing w:line="250" w:lineRule="exact"/>
        <w:ind w:left="580" w:right="20" w:firstLine="0"/>
        <w:rPr>
          <w:rFonts w:asciiTheme="majorHAnsi" w:hAnsiTheme="majorHAnsi" w:cstheme="majorHAnsi"/>
          <w:color w:val="auto"/>
          <w:sz w:val="20"/>
          <w:szCs w:val="20"/>
        </w:rPr>
      </w:pPr>
    </w:p>
    <w:p w14:paraId="0C7A320A" w14:textId="77777777" w:rsidR="00DC71AE" w:rsidRPr="005A4025" w:rsidRDefault="000C2A69">
      <w:pPr>
        <w:pStyle w:val="Heading30"/>
        <w:keepNext/>
        <w:keepLines/>
        <w:shd w:val="clear" w:color="auto" w:fill="auto"/>
        <w:spacing w:before="0"/>
        <w:ind w:left="3500" w:firstLine="0"/>
        <w:rPr>
          <w:rFonts w:asciiTheme="majorHAnsi" w:hAnsiTheme="majorHAnsi" w:cstheme="majorHAnsi"/>
          <w:color w:val="auto"/>
          <w:sz w:val="20"/>
          <w:szCs w:val="20"/>
        </w:rPr>
      </w:pPr>
      <w:bookmarkStart w:id="7" w:name="bookmark10"/>
      <w:r w:rsidRPr="005A4025">
        <w:rPr>
          <w:rFonts w:asciiTheme="majorHAnsi" w:hAnsiTheme="majorHAnsi" w:cstheme="majorHAnsi"/>
          <w:color w:val="auto"/>
          <w:sz w:val="20"/>
          <w:szCs w:val="20"/>
        </w:rPr>
        <w:t>§ 1. Przedmiot Umowy</w:t>
      </w:r>
      <w:bookmarkEnd w:id="7"/>
    </w:p>
    <w:p w14:paraId="46DE558A" w14:textId="77777777" w:rsidR="00A0480E" w:rsidRPr="005A4025" w:rsidRDefault="000C2A69" w:rsidP="00A0480E">
      <w:pPr>
        <w:pStyle w:val="Tekstpodstawowy4"/>
        <w:numPr>
          <w:ilvl w:val="1"/>
          <w:numId w:val="1"/>
        </w:numPr>
        <w:shd w:val="clear" w:color="auto" w:fill="auto"/>
        <w:tabs>
          <w:tab w:val="left" w:pos="356"/>
        </w:tabs>
        <w:spacing w:line="250" w:lineRule="exact"/>
        <w:ind w:left="42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Przedmiotem Umowy jest zaprojektowanie i wykonanie robót budowlanych </w:t>
      </w:r>
      <w:r w:rsidR="000A2933" w:rsidRPr="005A4025">
        <w:rPr>
          <w:rFonts w:asciiTheme="majorHAnsi" w:hAnsiTheme="majorHAnsi" w:cstheme="majorHAnsi"/>
          <w:color w:val="auto"/>
          <w:sz w:val="20"/>
          <w:szCs w:val="20"/>
        </w:rPr>
        <w:t>realizowanych</w:t>
      </w:r>
      <w:r w:rsidRPr="005A4025">
        <w:rPr>
          <w:rFonts w:asciiTheme="majorHAnsi" w:hAnsiTheme="majorHAnsi" w:cstheme="majorHAnsi"/>
          <w:color w:val="auto"/>
          <w:sz w:val="20"/>
          <w:szCs w:val="20"/>
        </w:rPr>
        <w:t xml:space="preserve"> jest w formule „zaprojektuj i wybuduj" w ramach zadania pn.:</w:t>
      </w:r>
      <w:r w:rsidR="00A75C14" w:rsidRPr="005A4025">
        <w:rPr>
          <w:rStyle w:val="BodytextItalic0"/>
          <w:rFonts w:asciiTheme="majorHAnsi" w:hAnsiTheme="majorHAnsi" w:cstheme="majorHAnsi"/>
          <w:color w:val="auto"/>
          <w:sz w:val="20"/>
          <w:szCs w:val="20"/>
        </w:rPr>
        <w:t xml:space="preserve"> „</w:t>
      </w:r>
      <w:r w:rsidR="00A75C14" w:rsidRPr="005A4025">
        <w:rPr>
          <w:rStyle w:val="BodytextItalic0"/>
          <w:rFonts w:asciiTheme="majorHAnsi" w:hAnsiTheme="majorHAnsi" w:cstheme="majorHAnsi"/>
          <w:i w:val="0"/>
          <w:iCs w:val="0"/>
          <w:color w:val="auto"/>
          <w:sz w:val="20"/>
          <w:szCs w:val="20"/>
        </w:rPr>
        <w:t xml:space="preserve">Zaprojektowanie oraz wykonanie robót budowlanych polegających na dostosowaniu obiektów Medycznej Szkoły Policealnej </w:t>
      </w:r>
      <w:r w:rsidR="00401688" w:rsidRPr="005A4025">
        <w:rPr>
          <w:rStyle w:val="BodytextItalic0"/>
          <w:rFonts w:asciiTheme="majorHAnsi" w:hAnsiTheme="majorHAnsi" w:cstheme="majorHAnsi"/>
          <w:i w:val="0"/>
          <w:iCs w:val="0"/>
          <w:color w:val="auto"/>
          <w:sz w:val="20"/>
          <w:szCs w:val="20"/>
        </w:rPr>
        <w:t xml:space="preserve"> </w:t>
      </w:r>
      <w:r w:rsidR="00A75C14" w:rsidRPr="005A4025">
        <w:rPr>
          <w:rStyle w:val="BodytextItalic0"/>
          <w:rFonts w:asciiTheme="majorHAnsi" w:hAnsiTheme="majorHAnsi" w:cstheme="majorHAnsi"/>
          <w:i w:val="0"/>
          <w:iCs w:val="0"/>
          <w:color w:val="auto"/>
          <w:sz w:val="20"/>
          <w:szCs w:val="20"/>
        </w:rPr>
        <w:t>dla potrzeb osób niepełnosprawnych wraz z zagospodarowaniem terenu".</w:t>
      </w:r>
      <w:r w:rsidR="00A0480E" w:rsidRPr="005A4025">
        <w:rPr>
          <w:rStyle w:val="BodytextItalic0"/>
          <w:rFonts w:asciiTheme="majorHAnsi" w:hAnsiTheme="majorHAnsi" w:cstheme="majorHAnsi"/>
          <w:i w:val="0"/>
          <w:iCs w:val="0"/>
          <w:color w:val="auto"/>
          <w:sz w:val="20"/>
          <w:szCs w:val="20"/>
        </w:rPr>
        <w:t xml:space="preserve"> </w:t>
      </w:r>
      <w:r w:rsidR="00A0480E" w:rsidRPr="005A4025">
        <w:rPr>
          <w:rFonts w:asciiTheme="majorHAnsi" w:hAnsiTheme="majorHAnsi" w:cstheme="majorHAnsi"/>
          <w:color w:val="auto"/>
          <w:sz w:val="20"/>
          <w:szCs w:val="20"/>
        </w:rPr>
        <w:t xml:space="preserve">Przedmiot umowy realizowany będzie w formule zaprojektuj i wybuduj w podziale na etapy: </w:t>
      </w:r>
    </w:p>
    <w:p w14:paraId="5A8479E8" w14:textId="77777777" w:rsidR="00A0480E" w:rsidRPr="005A4025" w:rsidRDefault="00A0480E" w:rsidP="00A0480E">
      <w:pPr>
        <w:pStyle w:val="Default"/>
        <w:spacing w:after="23"/>
        <w:ind w:left="426"/>
        <w:jc w:val="both"/>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a) Etap I: opracowanie dokumentacji projektowej, oraz uzyskanie ostatecznej decyzji o pozwoleniu na budowę. </w:t>
      </w:r>
    </w:p>
    <w:p w14:paraId="27458CE7" w14:textId="77777777" w:rsidR="00A0480E" w:rsidRPr="005A4025" w:rsidRDefault="00A0480E" w:rsidP="00A0480E">
      <w:pPr>
        <w:pStyle w:val="Default"/>
        <w:ind w:left="426"/>
        <w:jc w:val="both"/>
        <w:rPr>
          <w:rFonts w:asciiTheme="majorHAnsi" w:hAnsiTheme="majorHAnsi" w:cstheme="majorHAnsi"/>
          <w:color w:val="auto"/>
          <w:sz w:val="20"/>
          <w:szCs w:val="20"/>
        </w:rPr>
      </w:pPr>
      <w:r w:rsidRPr="005A4025">
        <w:rPr>
          <w:rFonts w:asciiTheme="majorHAnsi" w:hAnsiTheme="majorHAnsi" w:cstheme="majorHAnsi"/>
          <w:color w:val="auto"/>
          <w:sz w:val="20"/>
          <w:szCs w:val="20"/>
        </w:rPr>
        <w:t>b) Etap II: wykonanie robót budowlanych objętych przedmiotem umowy</w:t>
      </w:r>
      <w:r w:rsidR="00C20045" w:rsidRPr="005A4025">
        <w:rPr>
          <w:rFonts w:asciiTheme="majorHAnsi" w:hAnsiTheme="majorHAnsi" w:cstheme="majorHAnsi"/>
          <w:color w:val="auto"/>
          <w:sz w:val="20"/>
          <w:szCs w:val="20"/>
        </w:rPr>
        <w:t>,</w:t>
      </w:r>
      <w:r w:rsidRPr="005A4025">
        <w:rPr>
          <w:rFonts w:asciiTheme="majorHAnsi" w:hAnsiTheme="majorHAnsi" w:cstheme="majorHAnsi"/>
          <w:color w:val="auto"/>
          <w:sz w:val="20"/>
          <w:szCs w:val="20"/>
        </w:rPr>
        <w:t xml:space="preserve"> opracowanie dokumentacji powykonawczej-odbiorowej</w:t>
      </w:r>
      <w:r w:rsidR="00C20045" w:rsidRPr="005A4025">
        <w:rPr>
          <w:rFonts w:asciiTheme="majorHAnsi" w:hAnsiTheme="majorHAnsi" w:cstheme="majorHAnsi"/>
          <w:color w:val="auto"/>
          <w:sz w:val="20"/>
          <w:szCs w:val="20"/>
        </w:rPr>
        <w:t xml:space="preserve"> wraz z uzyskaniem prawomocnego pozwolenia na użytkowanie.</w:t>
      </w:r>
    </w:p>
    <w:p w14:paraId="323B48AB" w14:textId="77777777" w:rsidR="00A0480E" w:rsidRPr="005A4025" w:rsidRDefault="00A0480E" w:rsidP="00A0480E">
      <w:pPr>
        <w:pStyle w:val="Default"/>
        <w:ind w:left="426"/>
        <w:jc w:val="both"/>
        <w:rPr>
          <w:rFonts w:asciiTheme="majorHAnsi" w:hAnsiTheme="majorHAnsi" w:cstheme="majorHAnsi"/>
          <w:color w:val="auto"/>
          <w:sz w:val="20"/>
          <w:szCs w:val="20"/>
        </w:rPr>
      </w:pPr>
    </w:p>
    <w:p w14:paraId="275F9E4A" w14:textId="77777777" w:rsidR="00DC71AE" w:rsidRPr="005A4025" w:rsidRDefault="000C2A69">
      <w:pPr>
        <w:pStyle w:val="Tekstpodstawowy4"/>
        <w:numPr>
          <w:ilvl w:val="1"/>
          <w:numId w:val="1"/>
        </w:numPr>
        <w:shd w:val="clear" w:color="auto" w:fill="auto"/>
        <w:tabs>
          <w:tab w:val="left" w:pos="390"/>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Szczegółowy sposób wykonania oraz zakres i rodzaj poszczególnych prac obejmujących Przedmiot Umowy został określony w PFU stanowiącym załącznik do Umowy.</w:t>
      </w:r>
    </w:p>
    <w:p w14:paraId="1A485261" w14:textId="77777777" w:rsidR="00DC71AE" w:rsidRPr="005A4025" w:rsidRDefault="000C2A69">
      <w:pPr>
        <w:pStyle w:val="Tekstpodstawowy4"/>
        <w:numPr>
          <w:ilvl w:val="1"/>
          <w:numId w:val="1"/>
        </w:numPr>
        <w:shd w:val="clear" w:color="auto" w:fill="auto"/>
        <w:tabs>
          <w:tab w:val="left" w:pos="366"/>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oświadcza, że przekazane przez Zamawiającego materiały, w tym PFU są wystarczające do wykonania Przedmiotu Umowy.</w:t>
      </w:r>
    </w:p>
    <w:p w14:paraId="638D1061" w14:textId="77777777" w:rsidR="00DC71AE" w:rsidRPr="005A4025" w:rsidRDefault="000C2A69">
      <w:pPr>
        <w:pStyle w:val="Tekstpodstawowy4"/>
        <w:numPr>
          <w:ilvl w:val="1"/>
          <w:numId w:val="1"/>
        </w:numPr>
        <w:shd w:val="clear" w:color="auto" w:fill="auto"/>
        <w:tabs>
          <w:tab w:val="left" w:pos="438"/>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w zakresie projektowania zobowiązuje się do wykonania dokumentacji projektowej wraz ze wszystkimi opracowaniami i uzgodnieniami w zakresie koniecznym do wykonania robót budowlanych objętych Umową.</w:t>
      </w:r>
    </w:p>
    <w:p w14:paraId="35BA3B78" w14:textId="77777777" w:rsidR="00DC71AE" w:rsidRPr="005A4025" w:rsidRDefault="000C2A69">
      <w:pPr>
        <w:pStyle w:val="Tekstpodstawowy4"/>
        <w:numPr>
          <w:ilvl w:val="1"/>
          <w:numId w:val="1"/>
        </w:numPr>
        <w:shd w:val="clear" w:color="auto" w:fill="auto"/>
        <w:tabs>
          <w:tab w:val="left" w:pos="442"/>
        </w:tabs>
        <w:spacing w:line="250" w:lineRule="exact"/>
        <w:ind w:left="4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Przedmiot Umowy realizowany będzie zgodnie z zatwierdzoną przez Zamawiającego koncepcją.</w:t>
      </w:r>
    </w:p>
    <w:p w14:paraId="44884974" w14:textId="77777777" w:rsidR="00DC71AE" w:rsidRPr="005A4025" w:rsidRDefault="000C2A69">
      <w:pPr>
        <w:pStyle w:val="Tekstpodstawowy4"/>
        <w:numPr>
          <w:ilvl w:val="1"/>
          <w:numId w:val="1"/>
        </w:numPr>
        <w:shd w:val="clear" w:color="auto" w:fill="auto"/>
        <w:tabs>
          <w:tab w:val="left" w:pos="433"/>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 w terminie 10 dni roboczych od daty podpisania Umowy - przedłoży Zamawiającemu, celem zatwierdzenia, koncepcję w wersji papierowej lub elektronicznej, a następnie:</w:t>
      </w:r>
    </w:p>
    <w:p w14:paraId="3B76BF55" w14:textId="77777777" w:rsidR="00DC71AE" w:rsidRPr="005A4025" w:rsidRDefault="000C2A69">
      <w:pPr>
        <w:pStyle w:val="Tekstpodstawowy4"/>
        <w:numPr>
          <w:ilvl w:val="2"/>
          <w:numId w:val="1"/>
        </w:numPr>
        <w:shd w:val="clear" w:color="auto" w:fill="auto"/>
        <w:tabs>
          <w:tab w:val="left" w:pos="674"/>
        </w:tabs>
        <w:spacing w:line="250" w:lineRule="exact"/>
        <w:ind w:left="72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w terminie 3 dni roboczych od daty przedłożenia koncepcji do zatwierdzenia - Przedstawiciel Zamawiającego wniesie do niej uwagi lub zatwierdzi przedłożoną koncepcję, z zastrzeżeniem, że w przypadku niezgłoszenia uwag w terminie wyżej wskazanym uznaje się, że projekt został przyjęty bez uwag,</w:t>
      </w:r>
    </w:p>
    <w:p w14:paraId="5596F1B3" w14:textId="77777777" w:rsidR="00DC71AE" w:rsidRPr="005A4025" w:rsidRDefault="000C2A69">
      <w:pPr>
        <w:pStyle w:val="Tekstpodstawowy4"/>
        <w:numPr>
          <w:ilvl w:val="2"/>
          <w:numId w:val="1"/>
        </w:numPr>
        <w:shd w:val="clear" w:color="auto" w:fill="auto"/>
        <w:tabs>
          <w:tab w:val="left" w:pos="698"/>
        </w:tabs>
        <w:spacing w:line="250" w:lineRule="exact"/>
        <w:ind w:left="72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zgłoszenia przez Przedstawiciela Zamawiającego uwag do koncepcji, Wykonawca ma obowiązek - w ciągu 3 dni roboczych od daty zgłoszenia uwag - przedłożyć poprawioną koncepcję do akceptacji; w takim przypadku powtórzona zostaje procedura, o której mowa w pkt. 1).</w:t>
      </w:r>
    </w:p>
    <w:p w14:paraId="1AC3475B" w14:textId="77777777" w:rsidR="00DC71AE" w:rsidRPr="005A4025" w:rsidRDefault="000C2A69">
      <w:pPr>
        <w:pStyle w:val="Tekstpodstawowy4"/>
        <w:numPr>
          <w:ilvl w:val="1"/>
          <w:numId w:val="1"/>
        </w:numPr>
        <w:shd w:val="clear" w:color="auto" w:fill="auto"/>
        <w:tabs>
          <w:tab w:val="left" w:pos="433"/>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Na podstawie uzgodnionej koncepcji z Przedstawicielem Zamawiającego Wykonawca opracuje dokumentację projektową.</w:t>
      </w:r>
    </w:p>
    <w:p w14:paraId="5095340A" w14:textId="77777777" w:rsidR="00DC71AE" w:rsidRPr="005A4025" w:rsidRDefault="000C2A69">
      <w:pPr>
        <w:pStyle w:val="Tekstpodstawowy4"/>
        <w:numPr>
          <w:ilvl w:val="1"/>
          <w:numId w:val="1"/>
        </w:numPr>
        <w:shd w:val="clear" w:color="auto" w:fill="auto"/>
        <w:tabs>
          <w:tab w:val="left" w:pos="428"/>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braku uzgodnienia koncepcji w terminie do 30 dni roboczych od daty podpisania Umowy, przy jednoczesnym dochowaniu procedury, o której mowa w ust. 6, w tym terminów obligujących Strony, Zamawiający ma prawo - w terminie 30 dni kalendarzowych, licząc od daty upływu ww. terminu - odstąpić od Umowy z przyczyn leżących po stronie Wykonawcy.</w:t>
      </w:r>
    </w:p>
    <w:p w14:paraId="06FA5680" w14:textId="77777777" w:rsidR="00DC71AE" w:rsidRPr="005A4025" w:rsidRDefault="000C2A69">
      <w:pPr>
        <w:pStyle w:val="Tekstpodstawowy4"/>
        <w:numPr>
          <w:ilvl w:val="1"/>
          <w:numId w:val="1"/>
        </w:numPr>
        <w:shd w:val="clear" w:color="auto" w:fill="auto"/>
        <w:tabs>
          <w:tab w:val="left" w:pos="433"/>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zobowiązany jest do uzgodnienia ostatecznej wersji dokumentacji projektowej z Przedstawicielem Zamawiającego. Uzgodnienie, o którym mowa w zdaniu poprzednim, zostanie sporządzone na piśmie w formie protokołu i podpisane przez Przedstawiciela Zamawiającego.</w:t>
      </w:r>
    </w:p>
    <w:p w14:paraId="4CD5316F" w14:textId="77777777" w:rsidR="00DC71AE" w:rsidRPr="005A4025" w:rsidRDefault="000C2A69">
      <w:pPr>
        <w:pStyle w:val="Tekstpodstawowy4"/>
        <w:numPr>
          <w:ilvl w:val="1"/>
          <w:numId w:val="1"/>
        </w:numPr>
        <w:shd w:val="clear" w:color="auto" w:fill="auto"/>
        <w:tabs>
          <w:tab w:val="left" w:pos="423"/>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Dokonanie przez Przedstawiciela Zamawiającego odbioru dokumentacji projektowej nie zwalnia Wykonawcy z odpowiedzialności za wady dokumentacji projektowej.</w:t>
      </w:r>
    </w:p>
    <w:p w14:paraId="29D64D5C" w14:textId="77777777" w:rsidR="00DC71AE" w:rsidRPr="005A4025" w:rsidRDefault="000C2A69">
      <w:pPr>
        <w:pStyle w:val="Tekstpodstawowy4"/>
        <w:numPr>
          <w:ilvl w:val="1"/>
          <w:numId w:val="1"/>
        </w:numPr>
        <w:shd w:val="clear" w:color="auto" w:fill="auto"/>
        <w:tabs>
          <w:tab w:val="left" w:pos="423"/>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lastRenderedPageBreak/>
        <w:t>Dokonanie przez Zamawiającego odbioru dokumentacji projektowej nie wyłącza uprawnienia Zamawiającego do zgłaszania uwag lub potrzeby uzupełnień dokumentacji projektowej, jeżeli ujawniły się one po rozpoczęciu robót wykonywanych na podstawie dokumentacji projektowej.</w:t>
      </w:r>
    </w:p>
    <w:p w14:paraId="1D629AB1" w14:textId="77777777" w:rsidR="00DC71AE" w:rsidRPr="005A4025" w:rsidRDefault="000C2A69">
      <w:pPr>
        <w:pStyle w:val="Tekstpodstawowy4"/>
        <w:numPr>
          <w:ilvl w:val="1"/>
          <w:numId w:val="1"/>
        </w:numPr>
        <w:shd w:val="clear" w:color="auto" w:fill="auto"/>
        <w:tabs>
          <w:tab w:val="left" w:pos="414"/>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zobowiązuje się na etapie realizacji do poprawienia błędów w dokumentacji, uzupełnienia braków oraz wprowadzenia zmian, nie wykraczających poza zakres robót określony w PFU, zgodnie z wytycznymi Zamawiającego.</w:t>
      </w:r>
    </w:p>
    <w:p w14:paraId="6AD52ABA" w14:textId="77777777" w:rsidR="00DC71AE" w:rsidRPr="005A4025" w:rsidRDefault="000C2A69">
      <w:pPr>
        <w:pStyle w:val="Tekstpodstawowy4"/>
        <w:numPr>
          <w:ilvl w:val="1"/>
          <w:numId w:val="1"/>
        </w:numPr>
        <w:shd w:val="clear" w:color="auto" w:fill="auto"/>
        <w:tabs>
          <w:tab w:val="left" w:pos="414"/>
        </w:tabs>
        <w:spacing w:after="180"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zobowiązuje się do wykonania robót budowlanych wynikających z wprowadzonych na etapie realizacji zmian lub uzupełnień, o których mowa w ust. 12, bez dodatkowego wynagrodzenia.</w:t>
      </w:r>
    </w:p>
    <w:p w14:paraId="0ED504C7" w14:textId="77777777" w:rsidR="00DC71AE" w:rsidRPr="005A4025" w:rsidRDefault="000C2A69">
      <w:pPr>
        <w:pStyle w:val="Heading30"/>
        <w:keepNext/>
        <w:keepLines/>
        <w:shd w:val="clear" w:color="auto" w:fill="auto"/>
        <w:spacing w:before="0"/>
        <w:ind w:left="3500" w:firstLine="0"/>
        <w:rPr>
          <w:rFonts w:asciiTheme="majorHAnsi" w:hAnsiTheme="majorHAnsi" w:cstheme="majorHAnsi"/>
          <w:color w:val="auto"/>
          <w:sz w:val="20"/>
          <w:szCs w:val="20"/>
        </w:rPr>
      </w:pPr>
      <w:bookmarkStart w:id="8" w:name="bookmark11"/>
      <w:r w:rsidRPr="005A4025">
        <w:rPr>
          <w:rFonts w:asciiTheme="majorHAnsi" w:hAnsiTheme="majorHAnsi" w:cstheme="majorHAnsi"/>
          <w:color w:val="auto"/>
          <w:sz w:val="20"/>
          <w:szCs w:val="20"/>
        </w:rPr>
        <w:t>§ 2.Współpraca Stron</w:t>
      </w:r>
      <w:bookmarkEnd w:id="8"/>
    </w:p>
    <w:p w14:paraId="1D250CA7" w14:textId="77777777" w:rsidR="00DC71AE" w:rsidRPr="005A4025" w:rsidRDefault="000C2A69">
      <w:pPr>
        <w:pStyle w:val="Tekstpodstawowy4"/>
        <w:shd w:val="clear" w:color="auto" w:fill="auto"/>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1. Wykonawca oświadcza, iż dysponuje odpowiednim potencjałem techniczno-organizacyjnym, osobowym, finansowym, a także uprawnieniami, wiedzą i kwalifikacjami pozwalającymi na należyte zrealizowanie Przedmiotu Umowy, w tym Wykonawca oświadcza, że zapoznał się z przepisami prawa krajowego, wspólnotowego oraz wszelkimi innymi regulacjami dotyczącymi Przedmiotu Umowy.</w:t>
      </w:r>
    </w:p>
    <w:p w14:paraId="31632BA6" w14:textId="77777777" w:rsidR="00DC71AE" w:rsidRPr="005A4025" w:rsidRDefault="000C2A69">
      <w:pPr>
        <w:pStyle w:val="Tekstpodstawowy4"/>
        <w:numPr>
          <w:ilvl w:val="0"/>
          <w:numId w:val="2"/>
        </w:numPr>
        <w:shd w:val="clear" w:color="auto" w:fill="auto"/>
        <w:tabs>
          <w:tab w:val="left" w:pos="457"/>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Strony zobowiązują się wykonywać Umowę zgodnie z obowiązującymi przepisami prawa, treścią i celem Umowy.</w:t>
      </w:r>
    </w:p>
    <w:p w14:paraId="448E55FF" w14:textId="77777777" w:rsidR="00DC71AE" w:rsidRPr="005A4025" w:rsidRDefault="000C2A69">
      <w:pPr>
        <w:pStyle w:val="Tekstpodstawowy4"/>
        <w:numPr>
          <w:ilvl w:val="0"/>
          <w:numId w:val="2"/>
        </w:numPr>
        <w:shd w:val="clear" w:color="auto" w:fill="auto"/>
        <w:tabs>
          <w:tab w:val="left" w:pos="433"/>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na każdorazowe żądanie Zamawiającego, zobowiązuje się do udzielenia - w formie pisemnej - pełnej informacji na temat stanu realizacji Przedmiotu Umowy. Udzielenie informacji, o której mowa w zdaniu poprzedzającym, powinno nastąpić w terminie nie dłuższym niż 4 dni robocze od dnia otrzymania żądania Zamawiającego.</w:t>
      </w:r>
    </w:p>
    <w:p w14:paraId="2385F78C" w14:textId="77777777" w:rsidR="00DC71AE" w:rsidRPr="005A4025" w:rsidRDefault="000C2A69">
      <w:pPr>
        <w:pStyle w:val="Tekstpodstawowy4"/>
        <w:numPr>
          <w:ilvl w:val="0"/>
          <w:numId w:val="2"/>
        </w:numPr>
        <w:shd w:val="clear" w:color="auto" w:fill="auto"/>
        <w:tabs>
          <w:tab w:val="left" w:pos="442"/>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gdy Zamawiający zgłosi jakiekolwiek zastrzeżenia do informacji udzielonej przez Wykonawcę, o której mowa w ust. 3, istnieje możliwość zorganizowania spotkania Przedstawicieli Zamawiającego i Wykonawcy. Spotkanie takie odbędzie się w miejscu i terminie wskazanym przez Zamawiającego. Wykonawca jest zobowiązany do udziału w spotkaniu w terminie i miejscu wskazanym przez Zamawiającego. Dla uzgodnienia ostatecznej treści informacji wiążące są wskazania Zamawiającego.</w:t>
      </w:r>
    </w:p>
    <w:p w14:paraId="65767C84" w14:textId="77777777" w:rsidR="00DC71AE" w:rsidRPr="005A4025" w:rsidRDefault="000C2A69">
      <w:pPr>
        <w:pStyle w:val="Tekstpodstawowy4"/>
        <w:numPr>
          <w:ilvl w:val="0"/>
          <w:numId w:val="2"/>
        </w:numPr>
        <w:shd w:val="clear" w:color="auto" w:fill="auto"/>
        <w:tabs>
          <w:tab w:val="left" w:pos="433"/>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zobowiązuje się na bieżąco i bez wezwań Zamawiającego, informować Zamawiającego w formie pisemnej o wszelkich istotnych okolicznościach, które mają lub mogą mieć wpływ na wykonanie Przedmiotu Umowy niezwłocznie, nie później jednak niż w ciągu 2 dni kalendarzowych od dnia powzięcia informacji o ich zaistnieniu.</w:t>
      </w:r>
    </w:p>
    <w:p w14:paraId="0D93B8CF" w14:textId="77777777" w:rsidR="00DC71AE" w:rsidRPr="005A4025" w:rsidRDefault="000C2A69">
      <w:pPr>
        <w:pStyle w:val="Tekstpodstawowy4"/>
        <w:numPr>
          <w:ilvl w:val="0"/>
          <w:numId w:val="2"/>
        </w:numPr>
        <w:shd w:val="clear" w:color="auto" w:fill="auto"/>
        <w:tabs>
          <w:tab w:val="left" w:pos="442"/>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Jeżeli okoliczności, o których mowa w ust. 5, uniemożliwiają prawidłowe wykonanie Przedmiotu Umowy, Zamawiający ma prawo odstąpić od Umowy w terminie 30 dni kalendarzowych od dnia powzięcia informacji o zaistnieniu okoliczności uzasadniających odstąpienie.</w:t>
      </w:r>
    </w:p>
    <w:p w14:paraId="7725A367" w14:textId="77777777" w:rsidR="00DC71AE" w:rsidRPr="005A4025" w:rsidRDefault="000C2A69">
      <w:pPr>
        <w:pStyle w:val="Tekstpodstawowy4"/>
        <w:numPr>
          <w:ilvl w:val="0"/>
          <w:numId w:val="2"/>
        </w:numPr>
        <w:shd w:val="clear" w:color="auto" w:fill="auto"/>
        <w:tabs>
          <w:tab w:val="left" w:pos="438"/>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Zamawiający zobowiązuje się do współdziałania z Wykonawcą na każdym etapie realizacji Umowy, w tym do przekazywania Wykonawcy wszelkich informacji i materiałów niezbędnych do prawidłowego wykonania Przedmiotu Umowy.</w:t>
      </w:r>
    </w:p>
    <w:p w14:paraId="79FAAE2F" w14:textId="77777777" w:rsidR="00DC71AE" w:rsidRPr="005A4025" w:rsidRDefault="000C2A69">
      <w:pPr>
        <w:pStyle w:val="Tekstpodstawowy4"/>
        <w:numPr>
          <w:ilvl w:val="0"/>
          <w:numId w:val="2"/>
        </w:numPr>
        <w:shd w:val="clear" w:color="auto" w:fill="auto"/>
        <w:tabs>
          <w:tab w:val="left" w:pos="442"/>
        </w:tabs>
        <w:spacing w:line="250" w:lineRule="exact"/>
        <w:ind w:left="44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Osobami uprawnionymi do kontaktu są:</w:t>
      </w:r>
    </w:p>
    <w:p w14:paraId="20F94660" w14:textId="77777777" w:rsidR="00A75C14" w:rsidRPr="005A4025" w:rsidRDefault="000C2A69" w:rsidP="00A75C14">
      <w:pPr>
        <w:pStyle w:val="Tekstpodstawowy4"/>
        <w:numPr>
          <w:ilvl w:val="1"/>
          <w:numId w:val="2"/>
        </w:numPr>
        <w:shd w:val="clear" w:color="auto" w:fill="auto"/>
        <w:tabs>
          <w:tab w:val="left" w:pos="848"/>
        </w:tabs>
        <w:spacing w:line="250" w:lineRule="exact"/>
        <w:ind w:left="7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po stronie Zamawiającego:</w:t>
      </w:r>
      <w:r w:rsidR="00A75C14" w:rsidRPr="005A4025">
        <w:rPr>
          <w:rFonts w:asciiTheme="majorHAnsi" w:hAnsiTheme="majorHAnsi" w:cstheme="majorHAnsi"/>
          <w:color w:val="auto"/>
          <w:sz w:val="20"/>
          <w:szCs w:val="20"/>
        </w:rPr>
        <w:t xml:space="preserve"> </w:t>
      </w:r>
      <w:r w:rsidR="001A727C" w:rsidRPr="005A4025">
        <w:rPr>
          <w:rFonts w:asciiTheme="majorHAnsi" w:hAnsiTheme="majorHAnsi" w:cstheme="majorHAnsi"/>
          <w:color w:val="auto"/>
          <w:sz w:val="20"/>
          <w:szCs w:val="20"/>
        </w:rPr>
        <w:br/>
        <w:t>- przedstawiciel MSP</w:t>
      </w:r>
      <w:r w:rsidR="00A75C14" w:rsidRPr="005A4025">
        <w:rPr>
          <w:rFonts w:asciiTheme="majorHAnsi" w:hAnsiTheme="majorHAnsi" w:cstheme="majorHAnsi"/>
          <w:color w:val="auto"/>
          <w:sz w:val="20"/>
          <w:szCs w:val="20"/>
        </w:rPr>
        <w:t>…………………., tel ………………e-mail</w:t>
      </w:r>
      <w:r w:rsidR="00A75C14" w:rsidRPr="005A4025">
        <w:rPr>
          <w:rFonts w:asciiTheme="majorHAnsi" w:hAnsiTheme="majorHAnsi" w:cstheme="majorHAnsi"/>
          <w:color w:val="auto"/>
          <w:sz w:val="20"/>
          <w:szCs w:val="20"/>
        </w:rPr>
        <w:tab/>
      </w:r>
      <w:r w:rsidR="00753971" w:rsidRPr="005A4025">
        <w:rPr>
          <w:rFonts w:asciiTheme="majorHAnsi" w:hAnsiTheme="majorHAnsi" w:cstheme="majorHAnsi"/>
          <w:color w:val="auto"/>
          <w:sz w:val="20"/>
          <w:szCs w:val="20"/>
        </w:rPr>
        <w:t>………</w:t>
      </w:r>
      <w:r w:rsidR="00A75C14" w:rsidRPr="005A4025">
        <w:rPr>
          <w:rFonts w:asciiTheme="majorHAnsi" w:hAnsiTheme="majorHAnsi" w:cstheme="majorHAnsi"/>
          <w:color w:val="auto"/>
          <w:sz w:val="20"/>
          <w:szCs w:val="20"/>
        </w:rPr>
        <w:t>……………</w:t>
      </w:r>
    </w:p>
    <w:p w14:paraId="160D89C0" w14:textId="77777777" w:rsidR="001A727C" w:rsidRPr="005A4025" w:rsidRDefault="001A727C" w:rsidP="001A727C">
      <w:pPr>
        <w:pStyle w:val="Tekstpodstawowy4"/>
        <w:shd w:val="clear" w:color="auto" w:fill="auto"/>
        <w:tabs>
          <w:tab w:val="left" w:pos="848"/>
        </w:tabs>
        <w:spacing w:line="250" w:lineRule="exact"/>
        <w:ind w:left="720" w:firstLine="0"/>
        <w:rPr>
          <w:rFonts w:asciiTheme="majorHAnsi" w:hAnsiTheme="majorHAnsi" w:cstheme="majorHAnsi"/>
          <w:color w:val="auto"/>
          <w:sz w:val="20"/>
          <w:szCs w:val="20"/>
        </w:rPr>
      </w:pPr>
      <w:r w:rsidRPr="005A4025">
        <w:rPr>
          <w:rFonts w:asciiTheme="majorHAnsi" w:hAnsiTheme="majorHAnsi" w:cstheme="majorHAnsi"/>
          <w:color w:val="auto"/>
          <w:sz w:val="20"/>
          <w:szCs w:val="20"/>
        </w:rPr>
        <w:t>- Inwestor Zastępczy/inspektor nadzoru - Wojewódzkie Przedsiębiorstwo Usług Inwestycyjnych Sp. z o.o. w Ciechanowie.- tel. 23 672 29 64, e-mail.: biurowpui.pl</w:t>
      </w:r>
    </w:p>
    <w:p w14:paraId="206A390F" w14:textId="77777777" w:rsidR="00DC71AE" w:rsidRPr="005A4025" w:rsidRDefault="000C2A69">
      <w:pPr>
        <w:pStyle w:val="Tekstpodstawowy4"/>
        <w:numPr>
          <w:ilvl w:val="1"/>
          <w:numId w:val="2"/>
        </w:numPr>
        <w:shd w:val="clear" w:color="auto" w:fill="auto"/>
        <w:tabs>
          <w:tab w:val="left" w:pos="872"/>
          <w:tab w:val="left" w:leader="dot" w:pos="4530"/>
          <w:tab w:val="left" w:leader="dot" w:pos="6090"/>
          <w:tab w:val="left" w:leader="dot" w:pos="7918"/>
        </w:tabs>
        <w:spacing w:line="250" w:lineRule="exact"/>
        <w:ind w:left="7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po stronie Wykonawcy: </w:t>
      </w:r>
      <w:r w:rsidRPr="005A4025">
        <w:rPr>
          <w:rFonts w:asciiTheme="majorHAnsi" w:hAnsiTheme="majorHAnsi" w:cstheme="majorHAnsi"/>
          <w:color w:val="auto"/>
          <w:sz w:val="20"/>
          <w:szCs w:val="20"/>
        </w:rPr>
        <w:tab/>
        <w:t>, tel</w:t>
      </w:r>
      <w:r w:rsidRPr="005A4025">
        <w:rPr>
          <w:rFonts w:asciiTheme="majorHAnsi" w:hAnsiTheme="majorHAnsi" w:cstheme="majorHAnsi"/>
          <w:color w:val="auto"/>
          <w:sz w:val="20"/>
          <w:szCs w:val="20"/>
        </w:rPr>
        <w:tab/>
        <w:t>, e-mail</w:t>
      </w:r>
      <w:r w:rsidRPr="005A4025">
        <w:rPr>
          <w:rFonts w:asciiTheme="majorHAnsi" w:hAnsiTheme="majorHAnsi" w:cstheme="majorHAnsi"/>
          <w:color w:val="auto"/>
          <w:sz w:val="20"/>
          <w:szCs w:val="20"/>
        </w:rPr>
        <w:tab/>
        <w:t>;</w:t>
      </w:r>
    </w:p>
    <w:p w14:paraId="261BB1AB" w14:textId="77777777" w:rsidR="00DC71AE" w:rsidRPr="005A4025" w:rsidRDefault="000C2A69">
      <w:pPr>
        <w:pStyle w:val="Tekstpodstawowy4"/>
        <w:numPr>
          <w:ilvl w:val="0"/>
          <w:numId w:val="2"/>
        </w:numPr>
        <w:shd w:val="clear" w:color="auto" w:fill="auto"/>
        <w:tabs>
          <w:tab w:val="left" w:pos="447"/>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Osoby wskazane w ust. 8 pkt 1) nie są uprawnione do składania oświadczeń woli w imieniu Zamawiającego.</w:t>
      </w:r>
    </w:p>
    <w:p w14:paraId="0F7BAFF6" w14:textId="77777777" w:rsidR="00DC71AE" w:rsidRPr="005A4025" w:rsidRDefault="000C2A69">
      <w:pPr>
        <w:pStyle w:val="Tekstpodstawowy4"/>
        <w:numPr>
          <w:ilvl w:val="0"/>
          <w:numId w:val="2"/>
        </w:numPr>
        <w:shd w:val="clear" w:color="auto" w:fill="auto"/>
        <w:tabs>
          <w:tab w:val="left" w:pos="418"/>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Zmiana osób wymienionych w ust. 8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171A24BF" w14:textId="77777777" w:rsidR="00DC71AE" w:rsidRPr="005A4025" w:rsidRDefault="000C2A69">
      <w:pPr>
        <w:pStyle w:val="Tekstpodstawowy4"/>
        <w:numPr>
          <w:ilvl w:val="0"/>
          <w:numId w:val="2"/>
        </w:numPr>
        <w:shd w:val="clear" w:color="auto" w:fill="auto"/>
        <w:tabs>
          <w:tab w:val="left" w:pos="428"/>
        </w:tabs>
        <w:spacing w:after="180"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O każdej zmianie adresu Strona jest zobowiązana powiadomić niezwłocznie drugą Stronę. Niedopełnienie tego obowiązku skutkuje uznaniem korespondencji wysłanej na poprzednio wskazany adres za doręczoną.</w:t>
      </w:r>
    </w:p>
    <w:p w14:paraId="61006596" w14:textId="77777777" w:rsidR="00DC71AE" w:rsidRPr="005A4025" w:rsidRDefault="000C2A69">
      <w:pPr>
        <w:pStyle w:val="Heading30"/>
        <w:keepNext/>
        <w:keepLines/>
        <w:shd w:val="clear" w:color="auto" w:fill="auto"/>
        <w:spacing w:before="0"/>
        <w:ind w:left="3560" w:firstLine="0"/>
        <w:rPr>
          <w:rFonts w:asciiTheme="majorHAnsi" w:hAnsiTheme="majorHAnsi" w:cstheme="majorHAnsi"/>
          <w:color w:val="auto"/>
          <w:sz w:val="20"/>
          <w:szCs w:val="20"/>
        </w:rPr>
      </w:pPr>
      <w:bookmarkStart w:id="9" w:name="bookmark12"/>
      <w:r w:rsidRPr="005A4025">
        <w:rPr>
          <w:rFonts w:asciiTheme="majorHAnsi" w:hAnsiTheme="majorHAnsi" w:cstheme="majorHAnsi"/>
          <w:color w:val="auto"/>
          <w:sz w:val="20"/>
          <w:szCs w:val="20"/>
        </w:rPr>
        <w:t>§ 3. Obowiązki Stron</w:t>
      </w:r>
      <w:bookmarkEnd w:id="9"/>
    </w:p>
    <w:p w14:paraId="67462027" w14:textId="77777777" w:rsidR="00DC71AE" w:rsidRPr="005A4025" w:rsidRDefault="000C2A69">
      <w:pPr>
        <w:pStyle w:val="Tekstpodstawowy4"/>
        <w:numPr>
          <w:ilvl w:val="0"/>
          <w:numId w:val="3"/>
        </w:numPr>
        <w:shd w:val="clear" w:color="auto" w:fill="auto"/>
        <w:tabs>
          <w:tab w:val="left" w:pos="423"/>
        </w:tabs>
        <w:spacing w:line="250" w:lineRule="exact"/>
        <w:ind w:left="44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Do obowiązków Zamawiającego należy w szczególności:</w:t>
      </w:r>
    </w:p>
    <w:p w14:paraId="084C7141" w14:textId="77777777" w:rsidR="00DC71AE" w:rsidRPr="005A4025" w:rsidRDefault="000C2A69">
      <w:pPr>
        <w:pStyle w:val="Tekstpodstawowy4"/>
        <w:numPr>
          <w:ilvl w:val="1"/>
          <w:numId w:val="3"/>
        </w:numPr>
        <w:shd w:val="clear" w:color="auto" w:fill="auto"/>
        <w:tabs>
          <w:tab w:val="left" w:pos="694"/>
        </w:tabs>
        <w:spacing w:line="250" w:lineRule="exact"/>
        <w:ind w:left="7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protokolarne przekazanie Wykonawcy terenu budowy;</w:t>
      </w:r>
    </w:p>
    <w:p w14:paraId="77A19277" w14:textId="77777777" w:rsidR="00DC71AE" w:rsidRPr="005A4025" w:rsidRDefault="000C2A69">
      <w:pPr>
        <w:pStyle w:val="Tekstpodstawowy4"/>
        <w:numPr>
          <w:ilvl w:val="1"/>
          <w:numId w:val="3"/>
        </w:numPr>
        <w:shd w:val="clear" w:color="auto" w:fill="auto"/>
        <w:tabs>
          <w:tab w:val="left" w:pos="718"/>
        </w:tabs>
        <w:spacing w:line="250" w:lineRule="exact"/>
        <w:ind w:left="7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przystąpienie do odbioru Przedmiotu Umowy;</w:t>
      </w:r>
    </w:p>
    <w:p w14:paraId="0C7CE6DB" w14:textId="77777777" w:rsidR="00DC71AE" w:rsidRPr="005A4025" w:rsidRDefault="000C2A69">
      <w:pPr>
        <w:pStyle w:val="Tekstpodstawowy4"/>
        <w:numPr>
          <w:ilvl w:val="1"/>
          <w:numId w:val="3"/>
        </w:numPr>
        <w:shd w:val="clear" w:color="auto" w:fill="auto"/>
        <w:tabs>
          <w:tab w:val="left" w:pos="718"/>
        </w:tabs>
        <w:spacing w:line="250" w:lineRule="exact"/>
        <w:ind w:left="7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zapłata wynagrodzenia za wykonanie Przedmiotu Umowy.</w:t>
      </w:r>
    </w:p>
    <w:p w14:paraId="2EB10A58" w14:textId="77777777" w:rsidR="00DC71AE" w:rsidRPr="005A4025" w:rsidRDefault="000C2A69">
      <w:pPr>
        <w:pStyle w:val="Tekstpodstawowy4"/>
        <w:numPr>
          <w:ilvl w:val="0"/>
          <w:numId w:val="3"/>
        </w:numPr>
        <w:shd w:val="clear" w:color="auto" w:fill="auto"/>
        <w:tabs>
          <w:tab w:val="left" w:pos="447"/>
        </w:tabs>
        <w:spacing w:line="250" w:lineRule="exact"/>
        <w:ind w:left="440" w:right="3940" w:hanging="420"/>
        <w:jc w:val="left"/>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Do obowiązków Wykonawcy należy w szczególności: </w:t>
      </w:r>
      <w:r w:rsidR="00C20045" w:rsidRPr="005A4025">
        <w:rPr>
          <w:rFonts w:asciiTheme="majorHAnsi" w:hAnsiTheme="majorHAnsi" w:cstheme="majorHAnsi"/>
          <w:color w:val="auto"/>
          <w:sz w:val="20"/>
          <w:szCs w:val="20"/>
        </w:rPr>
        <w:br/>
      </w:r>
      <w:r w:rsidRPr="005A4025">
        <w:rPr>
          <w:rFonts w:asciiTheme="majorHAnsi" w:hAnsiTheme="majorHAnsi" w:cstheme="majorHAnsi"/>
          <w:color w:val="auto"/>
          <w:sz w:val="20"/>
          <w:szCs w:val="20"/>
        </w:rPr>
        <w:t>1) protokolarne przejęcie terenu budowy,</w:t>
      </w:r>
    </w:p>
    <w:p w14:paraId="58E6A0F1" w14:textId="77777777" w:rsidR="00DC71AE" w:rsidRPr="005A4025" w:rsidRDefault="000C2A69">
      <w:pPr>
        <w:pStyle w:val="Tekstpodstawowy4"/>
        <w:shd w:val="clear" w:color="auto" w:fill="auto"/>
        <w:spacing w:line="250" w:lineRule="exact"/>
        <w:ind w:left="72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lastRenderedPageBreak/>
        <w:t>2) konsultacji na roboczo z Zamawiającym zaproponowanych rozwiązań oraz uzyskania przez Wykonawcę pisemnej akceptacji Przedstawiciela Zamawiającego przestawionej koncepcji oraz ostatecznej wersji dokumentacji projektowej przed przystąpieniem do robót budowlanych,</w:t>
      </w:r>
    </w:p>
    <w:p w14:paraId="22B928A0" w14:textId="77777777" w:rsidR="00DC71AE" w:rsidRPr="005A4025" w:rsidRDefault="000C2A69">
      <w:pPr>
        <w:pStyle w:val="Tekstpodstawowy4"/>
        <w:numPr>
          <w:ilvl w:val="0"/>
          <w:numId w:val="4"/>
        </w:numPr>
        <w:shd w:val="clear" w:color="auto" w:fill="auto"/>
        <w:tabs>
          <w:tab w:val="left" w:pos="718"/>
        </w:tabs>
        <w:spacing w:line="250" w:lineRule="exact"/>
        <w:ind w:left="72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opracowanie dokumentacji projektowej niezbędnej do wykonania prac objętych Umową, wraz z uzyskaniem wszelkich wymaganych opinii, uzgodnień, itp. oraz wykonanie robót przy użyciu sprzętu będącego w dyspozycji Wykonawcy w okresie trwania Umowy,</w:t>
      </w:r>
    </w:p>
    <w:p w14:paraId="34584B42" w14:textId="77777777" w:rsidR="00DC71AE" w:rsidRPr="005A4025" w:rsidRDefault="000C2A69">
      <w:pPr>
        <w:pStyle w:val="Tekstpodstawowy4"/>
        <w:numPr>
          <w:ilvl w:val="0"/>
          <w:numId w:val="4"/>
        </w:numPr>
        <w:shd w:val="clear" w:color="auto" w:fill="auto"/>
        <w:tabs>
          <w:tab w:val="left" w:pos="728"/>
        </w:tabs>
        <w:spacing w:line="250" w:lineRule="exact"/>
        <w:ind w:left="72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zgłoszenie robót i uzyskanie skutecznego zgłoszenia w imieniu Zamawiającego - (jeśli wymagane),</w:t>
      </w:r>
    </w:p>
    <w:p w14:paraId="3A4BE13E" w14:textId="77777777" w:rsidR="00DC71AE" w:rsidRPr="005A4025" w:rsidRDefault="000C2A69">
      <w:pPr>
        <w:pStyle w:val="Tekstpodstawowy4"/>
        <w:numPr>
          <w:ilvl w:val="0"/>
          <w:numId w:val="4"/>
        </w:numPr>
        <w:shd w:val="clear" w:color="auto" w:fill="auto"/>
        <w:tabs>
          <w:tab w:val="left" w:pos="718"/>
        </w:tabs>
        <w:spacing w:line="250" w:lineRule="exact"/>
        <w:ind w:left="72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uzyskanie w imieniu Zamawiającego ostatecznej decyzji o pozwoleniu na budowę - (jeśli wymagane),</w:t>
      </w:r>
    </w:p>
    <w:p w14:paraId="0C0CDF31" w14:textId="77777777" w:rsidR="00DC71AE" w:rsidRPr="005A4025" w:rsidRDefault="000C2A69">
      <w:pPr>
        <w:pStyle w:val="Tekstpodstawowy4"/>
        <w:numPr>
          <w:ilvl w:val="0"/>
          <w:numId w:val="4"/>
        </w:numPr>
        <w:shd w:val="clear" w:color="auto" w:fill="auto"/>
        <w:tabs>
          <w:tab w:val="left" w:pos="718"/>
        </w:tabs>
        <w:spacing w:line="250" w:lineRule="exact"/>
        <w:ind w:left="84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zapewnienie pełnej obsługi geodezyjnej, wykonanie inwentaryzacj i geodezyjnej powykonawczej wraz z aktualizacją użytków oraz dokumentacji powykonawczej,</w:t>
      </w:r>
    </w:p>
    <w:p w14:paraId="64DB2235" w14:textId="77777777" w:rsidR="00DC71AE" w:rsidRPr="005A4025" w:rsidRDefault="000C2A69">
      <w:pPr>
        <w:pStyle w:val="Tekstpodstawowy4"/>
        <w:numPr>
          <w:ilvl w:val="0"/>
          <w:numId w:val="4"/>
        </w:numPr>
        <w:shd w:val="clear" w:color="auto" w:fill="auto"/>
        <w:tabs>
          <w:tab w:val="left" w:pos="862"/>
        </w:tabs>
        <w:spacing w:line="250" w:lineRule="exact"/>
        <w:ind w:left="84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zagospodarowanie terenu budowy oraz jego zabezpieczenie,</w:t>
      </w:r>
    </w:p>
    <w:p w14:paraId="45BC2910" w14:textId="77777777" w:rsidR="00DC71AE" w:rsidRPr="005A4025" w:rsidRDefault="000C2A69">
      <w:pPr>
        <w:pStyle w:val="Tekstpodstawowy4"/>
        <w:numPr>
          <w:ilvl w:val="0"/>
          <w:numId w:val="4"/>
        </w:numPr>
        <w:shd w:val="clear" w:color="auto" w:fill="auto"/>
        <w:tabs>
          <w:tab w:val="left" w:pos="853"/>
        </w:tabs>
        <w:spacing w:line="250" w:lineRule="exact"/>
        <w:ind w:left="84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wykonanie przedmiotu Umowy w oparciu o sporządzoną dokumentację projektową,</w:t>
      </w:r>
    </w:p>
    <w:p w14:paraId="5E803489" w14:textId="77777777" w:rsidR="00DC71AE" w:rsidRPr="005A4025" w:rsidRDefault="000C2A69">
      <w:pPr>
        <w:pStyle w:val="Tekstpodstawowy4"/>
        <w:numPr>
          <w:ilvl w:val="0"/>
          <w:numId w:val="4"/>
        </w:numPr>
        <w:shd w:val="clear" w:color="auto" w:fill="auto"/>
        <w:tabs>
          <w:tab w:val="left" w:pos="858"/>
        </w:tabs>
        <w:spacing w:line="250" w:lineRule="exact"/>
        <w:ind w:left="84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wykonanie robót budowlanych wchodzących w skład przedmiotu Umowy z własnych materiałów i przy użyciu sprzętu będącego w dyspozycji Wykonawcy w okresie trwania Umowy,</w:t>
      </w:r>
    </w:p>
    <w:p w14:paraId="776C50EB" w14:textId="77777777" w:rsidR="00DC71AE" w:rsidRPr="005A4025" w:rsidRDefault="000C2A69">
      <w:pPr>
        <w:pStyle w:val="Tekstpodstawowy4"/>
        <w:numPr>
          <w:ilvl w:val="0"/>
          <w:numId w:val="4"/>
        </w:numPr>
        <w:shd w:val="clear" w:color="auto" w:fill="auto"/>
        <w:tabs>
          <w:tab w:val="left" w:pos="838"/>
        </w:tabs>
        <w:spacing w:line="250" w:lineRule="exact"/>
        <w:ind w:left="84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wykonanie wszelkich robót towarzyszących i tymczasowych niezbędnych do wykonania Przedmiotu Umowy;</w:t>
      </w:r>
    </w:p>
    <w:p w14:paraId="11694FD2" w14:textId="77777777" w:rsidR="00DC71AE" w:rsidRPr="005A4025" w:rsidRDefault="000C2A69">
      <w:pPr>
        <w:pStyle w:val="Tekstpodstawowy4"/>
        <w:numPr>
          <w:ilvl w:val="0"/>
          <w:numId w:val="4"/>
        </w:numPr>
        <w:shd w:val="clear" w:color="auto" w:fill="auto"/>
        <w:tabs>
          <w:tab w:val="left" w:pos="838"/>
        </w:tabs>
        <w:spacing w:line="250" w:lineRule="exact"/>
        <w:ind w:left="84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wykonanie w trakcie prowadzonych robót budowlanych właściwych zabezpieczeń wynikających z przepisów bhp i ppoż.,</w:t>
      </w:r>
    </w:p>
    <w:p w14:paraId="1027D5ED" w14:textId="77777777" w:rsidR="00DC71AE" w:rsidRPr="005A4025" w:rsidRDefault="000C2A69">
      <w:pPr>
        <w:pStyle w:val="Tekstpodstawowy4"/>
        <w:numPr>
          <w:ilvl w:val="0"/>
          <w:numId w:val="4"/>
        </w:numPr>
        <w:shd w:val="clear" w:color="auto" w:fill="auto"/>
        <w:tabs>
          <w:tab w:val="left" w:pos="838"/>
        </w:tabs>
        <w:spacing w:line="250" w:lineRule="exact"/>
        <w:ind w:left="84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utrzymanie porządku na placu budowy w trakcie realizacji robót budowlanych, a po zakończeniu robót budowlanych usunięcie poza teren budowy wszelkich urządzeń tymczasowego zaplecza oraz pozostawienie całego terenu budowy czystego i nadającego się do użytkowania,</w:t>
      </w:r>
    </w:p>
    <w:p w14:paraId="6346A622" w14:textId="77777777" w:rsidR="00DC71AE" w:rsidRPr="005A4025" w:rsidRDefault="000C2A69">
      <w:pPr>
        <w:pStyle w:val="Tekstpodstawowy4"/>
        <w:numPr>
          <w:ilvl w:val="0"/>
          <w:numId w:val="4"/>
        </w:numPr>
        <w:shd w:val="clear" w:color="auto" w:fill="auto"/>
        <w:tabs>
          <w:tab w:val="left" w:pos="838"/>
        </w:tabs>
        <w:spacing w:line="250" w:lineRule="exact"/>
        <w:ind w:left="84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zniszczenia lub uszkodzenia istniejącej infrastruktury w toku realizacji Przedmiotu Umowy - naprawienie jej lub wymianę na nową (przynajmniej doprowadzenie do stanu poprzedniego, sprzed uszkodzenia),</w:t>
      </w:r>
    </w:p>
    <w:p w14:paraId="286059AB" w14:textId="77777777" w:rsidR="00DC71AE" w:rsidRPr="005A4025" w:rsidRDefault="000C2A69">
      <w:pPr>
        <w:pStyle w:val="Tekstpodstawowy4"/>
        <w:numPr>
          <w:ilvl w:val="0"/>
          <w:numId w:val="4"/>
        </w:numPr>
        <w:shd w:val="clear" w:color="auto" w:fill="auto"/>
        <w:tabs>
          <w:tab w:val="left" w:pos="843"/>
        </w:tabs>
        <w:spacing w:line="250" w:lineRule="exact"/>
        <w:ind w:left="84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doprowadzenia na własny koszt energii elektrycznej i wody do terenu budowy oraz ponoszenie kosztów zużycia energii i wody dla celów budowy,</w:t>
      </w:r>
    </w:p>
    <w:p w14:paraId="135CBD81" w14:textId="77777777" w:rsidR="00DC71AE" w:rsidRPr="005A4025" w:rsidRDefault="000C2A69">
      <w:pPr>
        <w:pStyle w:val="Tekstpodstawowy4"/>
        <w:numPr>
          <w:ilvl w:val="0"/>
          <w:numId w:val="4"/>
        </w:numPr>
        <w:shd w:val="clear" w:color="auto" w:fill="auto"/>
        <w:tabs>
          <w:tab w:val="left" w:pos="838"/>
        </w:tabs>
        <w:spacing w:line="250" w:lineRule="exact"/>
        <w:ind w:left="84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przekazanie Zamawiającemu Przedmiotu Umowy wraz z dokumentacją powykonawczą oraz atestami i certyfikatami,</w:t>
      </w:r>
    </w:p>
    <w:p w14:paraId="67DEC32B" w14:textId="77777777" w:rsidR="00DC71AE" w:rsidRPr="005A4025" w:rsidRDefault="000C2A69">
      <w:pPr>
        <w:pStyle w:val="Tekstpodstawowy4"/>
        <w:numPr>
          <w:ilvl w:val="0"/>
          <w:numId w:val="4"/>
        </w:numPr>
        <w:shd w:val="clear" w:color="auto" w:fill="auto"/>
        <w:tabs>
          <w:tab w:val="left" w:pos="838"/>
        </w:tabs>
        <w:spacing w:line="250" w:lineRule="exact"/>
        <w:ind w:left="84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powstania w trakcie wykonywania robót ewentualnych zanieczyszczeń (w tym nadmiaru ziemi) - zutylizowanie ich, zgodnie z obowiązującymi przepisami na koszt Wykonawcy,</w:t>
      </w:r>
    </w:p>
    <w:p w14:paraId="67F2497F" w14:textId="77777777" w:rsidR="00557016" w:rsidRPr="005A4025" w:rsidRDefault="00557016" w:rsidP="00557016">
      <w:pPr>
        <w:pStyle w:val="Tekstpodstawowy4"/>
        <w:numPr>
          <w:ilvl w:val="0"/>
          <w:numId w:val="4"/>
        </w:numPr>
        <w:shd w:val="clear" w:color="auto" w:fill="auto"/>
        <w:tabs>
          <w:tab w:val="left" w:pos="843"/>
        </w:tabs>
        <w:spacing w:line="250" w:lineRule="exact"/>
        <w:ind w:left="84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Wszelkie materiały z rozbiórki Wykonawca utylizuje na własny rachunek, zgodnie z obowiązującym prawem, w miejscach przez siebie wybranych. Zamawiający nie ma takich miejsc do wskazania. Wyjątek stanowią materiały metalowe, które wykonawca oczyści i zawiezie na skup złomu, gdzie MSP sprzeda je, a pieniądze wpłaci na konto Urzędu Marszałkowskiego</w:t>
      </w:r>
    </w:p>
    <w:p w14:paraId="54FA7729" w14:textId="77777777" w:rsidR="00DC71AE" w:rsidRPr="005A4025" w:rsidRDefault="000C2A69" w:rsidP="00557016">
      <w:pPr>
        <w:pStyle w:val="Tekstpodstawowy4"/>
        <w:numPr>
          <w:ilvl w:val="1"/>
          <w:numId w:val="4"/>
        </w:numPr>
        <w:shd w:val="clear" w:color="auto" w:fill="auto"/>
        <w:tabs>
          <w:tab w:val="left" w:pos="406"/>
        </w:tabs>
        <w:spacing w:line="250" w:lineRule="exact"/>
        <w:ind w:left="440" w:right="20" w:hanging="38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na każdorazowe żądanie Zamawiającego, zobowiązuje się do udzielenia - w formie pisemnej - pełnej informacji na temat stanu realizacji Przedmiotu Umowy. Udzielenie informacji,</w:t>
      </w:r>
      <w:r w:rsidR="00557016" w:rsidRPr="005A4025">
        <w:rPr>
          <w:rFonts w:asciiTheme="majorHAnsi" w:hAnsiTheme="majorHAnsi" w:cstheme="majorHAnsi"/>
          <w:color w:val="auto"/>
          <w:sz w:val="20"/>
          <w:szCs w:val="20"/>
        </w:rPr>
        <w:t xml:space="preserve"> o </w:t>
      </w:r>
      <w:r w:rsidRPr="005A4025">
        <w:rPr>
          <w:rFonts w:asciiTheme="majorHAnsi" w:hAnsiTheme="majorHAnsi" w:cstheme="majorHAnsi"/>
          <w:color w:val="auto"/>
          <w:sz w:val="20"/>
          <w:szCs w:val="20"/>
        </w:rPr>
        <w:t>której mowa w zdaniu poprzedzającym, powinno nastąpić w terminie nie dłuższym niż 4 dni robocze od dnia otrzymania żądania Zamawiającego.</w:t>
      </w:r>
    </w:p>
    <w:p w14:paraId="27BA3A8F" w14:textId="77777777" w:rsidR="00DC71AE" w:rsidRPr="005A4025" w:rsidRDefault="000C2A69">
      <w:pPr>
        <w:pStyle w:val="Tekstpodstawowy4"/>
        <w:numPr>
          <w:ilvl w:val="1"/>
          <w:numId w:val="4"/>
        </w:numPr>
        <w:shd w:val="clear" w:color="auto" w:fill="auto"/>
        <w:tabs>
          <w:tab w:val="left" w:pos="410"/>
        </w:tabs>
        <w:spacing w:line="250" w:lineRule="exact"/>
        <w:ind w:left="440" w:right="20" w:hanging="38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gdy Zamawiający zgłosi jakiekolwiek zastrzeżenia do informacji udzielonej przez Wykonawcę, o której mowa w ust. 3, istnieje możliwość zorganizowania spotkania Przedstawicieli Zamawiającego i Wykonawcy. Spotkanie takie odbędzie się w miejscu i terminie wskazanym przez Zamawiającego. Wykonawca jest zobowiązany do udziału w spotkaniu w terminie i miejscu wskazanym przez Zamawiającego. Dla uzgodnienia ostatecznej treści informacji wiążące są wskazania Zamawiającego.</w:t>
      </w:r>
    </w:p>
    <w:p w14:paraId="2E65518C" w14:textId="77777777" w:rsidR="00DC71AE" w:rsidRPr="005A4025" w:rsidRDefault="000C2A69">
      <w:pPr>
        <w:pStyle w:val="Tekstpodstawowy4"/>
        <w:numPr>
          <w:ilvl w:val="1"/>
          <w:numId w:val="4"/>
        </w:numPr>
        <w:shd w:val="clear" w:color="auto" w:fill="auto"/>
        <w:tabs>
          <w:tab w:val="left" w:pos="406"/>
        </w:tabs>
        <w:spacing w:line="250" w:lineRule="exact"/>
        <w:ind w:left="440" w:right="20" w:hanging="38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przedstawi Zamawiającemu atesty, certyfikaty, aprobaty techniczne lub deklaracje zgodności na materiał przed wbudowaniem, celem zatwierdzenia przez Przedstawiciela Zamawiającego.</w:t>
      </w:r>
    </w:p>
    <w:p w14:paraId="7FF63A47" w14:textId="77777777" w:rsidR="00DC71AE" w:rsidRPr="005A4025" w:rsidRDefault="000C2A69">
      <w:pPr>
        <w:pStyle w:val="Tekstpodstawowy4"/>
        <w:numPr>
          <w:ilvl w:val="1"/>
          <w:numId w:val="4"/>
        </w:numPr>
        <w:shd w:val="clear" w:color="auto" w:fill="auto"/>
        <w:tabs>
          <w:tab w:val="left" w:pos="473"/>
        </w:tabs>
        <w:spacing w:line="250" w:lineRule="exact"/>
        <w:ind w:left="440" w:right="20" w:hanging="38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oświadcza, że wszyscy pracownicy wykonujący Przedmiot Umowy posiadają odpowiednie do zakresu Umowy kwalifikacje zawodowe oraz wymagane doświadczenie.</w:t>
      </w:r>
    </w:p>
    <w:p w14:paraId="2426AE81" w14:textId="77777777" w:rsidR="00DC71AE" w:rsidRPr="005A4025" w:rsidRDefault="000C2A69">
      <w:pPr>
        <w:pStyle w:val="Tekstpodstawowy4"/>
        <w:numPr>
          <w:ilvl w:val="1"/>
          <w:numId w:val="4"/>
        </w:numPr>
        <w:shd w:val="clear" w:color="auto" w:fill="auto"/>
        <w:tabs>
          <w:tab w:val="left" w:pos="478"/>
        </w:tabs>
        <w:spacing w:line="250" w:lineRule="exact"/>
        <w:ind w:left="440" w:right="20" w:hanging="380"/>
        <w:rPr>
          <w:rFonts w:asciiTheme="majorHAnsi" w:hAnsiTheme="majorHAnsi" w:cstheme="majorHAnsi"/>
          <w:color w:val="auto"/>
          <w:sz w:val="20"/>
          <w:szCs w:val="20"/>
        </w:rPr>
      </w:pPr>
      <w:r w:rsidRPr="005A4025">
        <w:rPr>
          <w:rFonts w:asciiTheme="majorHAnsi" w:hAnsiTheme="majorHAnsi" w:cstheme="majorHAnsi"/>
          <w:color w:val="auto"/>
          <w:sz w:val="20"/>
          <w:szCs w:val="20"/>
        </w:rPr>
        <w:t>Z chwilą przekazania Wykonawcy terenu budowy przechodzi na niego pełna odpowiedzialność za:</w:t>
      </w:r>
    </w:p>
    <w:p w14:paraId="7B015650" w14:textId="77777777" w:rsidR="00DC71AE" w:rsidRPr="005A4025" w:rsidRDefault="000C2A69" w:rsidP="00545D05">
      <w:pPr>
        <w:pStyle w:val="Tekstpodstawowy4"/>
        <w:numPr>
          <w:ilvl w:val="0"/>
          <w:numId w:val="5"/>
        </w:numPr>
        <w:shd w:val="clear" w:color="auto" w:fill="auto"/>
        <w:tabs>
          <w:tab w:val="left" w:pos="851"/>
        </w:tabs>
        <w:spacing w:line="250" w:lineRule="exact"/>
        <w:ind w:left="709" w:right="20" w:hanging="380"/>
        <w:rPr>
          <w:rFonts w:asciiTheme="majorHAnsi" w:hAnsiTheme="majorHAnsi" w:cstheme="majorHAnsi"/>
          <w:color w:val="auto"/>
          <w:sz w:val="20"/>
          <w:szCs w:val="20"/>
        </w:rPr>
      </w:pPr>
      <w:r w:rsidRPr="005A4025">
        <w:rPr>
          <w:rFonts w:asciiTheme="majorHAnsi" w:hAnsiTheme="majorHAnsi" w:cstheme="majorHAnsi"/>
          <w:color w:val="auto"/>
          <w:sz w:val="20"/>
          <w:szCs w:val="20"/>
        </w:rPr>
        <w:t>szkody i następstwa nieszczęśliwych wypadków, będących skutkiem prowadzonych prac w toku wykonywania Przedmiotu Umowy i dotyczących pracowników Wykonawcy,</w:t>
      </w:r>
    </w:p>
    <w:p w14:paraId="7D5937E4" w14:textId="77777777" w:rsidR="00DC71AE" w:rsidRPr="005A4025" w:rsidRDefault="000C2A69" w:rsidP="00545D05">
      <w:pPr>
        <w:pStyle w:val="Tekstpodstawowy4"/>
        <w:numPr>
          <w:ilvl w:val="0"/>
          <w:numId w:val="5"/>
        </w:numPr>
        <w:shd w:val="clear" w:color="auto" w:fill="auto"/>
        <w:tabs>
          <w:tab w:val="left" w:pos="851"/>
        </w:tabs>
        <w:spacing w:line="250" w:lineRule="exact"/>
        <w:ind w:left="709" w:right="20" w:hanging="380"/>
        <w:rPr>
          <w:rFonts w:asciiTheme="majorHAnsi" w:hAnsiTheme="majorHAnsi" w:cstheme="majorHAnsi"/>
          <w:color w:val="auto"/>
          <w:sz w:val="20"/>
          <w:szCs w:val="20"/>
        </w:rPr>
      </w:pPr>
      <w:r w:rsidRPr="005A4025">
        <w:rPr>
          <w:rFonts w:asciiTheme="majorHAnsi" w:hAnsiTheme="majorHAnsi" w:cstheme="majorHAnsi"/>
          <w:color w:val="auto"/>
          <w:sz w:val="20"/>
          <w:szCs w:val="20"/>
        </w:rPr>
        <w:t>szkody powstałe w związku z prowadzonymi pracami, jak: zniszczenie materiałów, sprzętu i innego mienia,</w:t>
      </w:r>
    </w:p>
    <w:p w14:paraId="62C21758" w14:textId="77777777" w:rsidR="00DC71AE" w:rsidRPr="005A4025" w:rsidRDefault="000C2A69" w:rsidP="00545D05">
      <w:pPr>
        <w:pStyle w:val="Tekstpodstawowy4"/>
        <w:numPr>
          <w:ilvl w:val="0"/>
          <w:numId w:val="5"/>
        </w:numPr>
        <w:shd w:val="clear" w:color="auto" w:fill="auto"/>
        <w:tabs>
          <w:tab w:val="left" w:pos="851"/>
        </w:tabs>
        <w:spacing w:line="250" w:lineRule="exact"/>
        <w:ind w:left="709" w:right="20" w:hanging="380"/>
        <w:rPr>
          <w:rFonts w:asciiTheme="majorHAnsi" w:hAnsiTheme="majorHAnsi" w:cstheme="majorHAnsi"/>
          <w:color w:val="auto"/>
          <w:sz w:val="20"/>
          <w:szCs w:val="20"/>
        </w:rPr>
      </w:pPr>
      <w:r w:rsidRPr="005A4025">
        <w:rPr>
          <w:rFonts w:asciiTheme="majorHAnsi" w:hAnsiTheme="majorHAnsi" w:cstheme="majorHAnsi"/>
          <w:color w:val="auto"/>
          <w:sz w:val="20"/>
          <w:szCs w:val="20"/>
        </w:rPr>
        <w:t>szkody związane ze zniszczeniem mienia osób trzecich, spowodowane zaniedbaniem Wykonawcy.</w:t>
      </w:r>
    </w:p>
    <w:p w14:paraId="4B066C00" w14:textId="77777777" w:rsidR="00DC71AE" w:rsidRPr="005A4025" w:rsidRDefault="000C2A69" w:rsidP="004F5894">
      <w:pPr>
        <w:pStyle w:val="Tekstpodstawowy4"/>
        <w:numPr>
          <w:ilvl w:val="1"/>
          <w:numId w:val="5"/>
        </w:numPr>
        <w:shd w:val="clear" w:color="auto" w:fill="auto"/>
        <w:tabs>
          <w:tab w:val="left" w:pos="478"/>
        </w:tabs>
        <w:spacing w:line="250" w:lineRule="exact"/>
        <w:ind w:left="440" w:hanging="380"/>
        <w:rPr>
          <w:rFonts w:asciiTheme="majorHAnsi" w:hAnsiTheme="majorHAnsi" w:cstheme="majorHAnsi"/>
          <w:color w:val="auto"/>
          <w:sz w:val="20"/>
          <w:szCs w:val="20"/>
        </w:rPr>
      </w:pPr>
      <w:r w:rsidRPr="005A4025">
        <w:rPr>
          <w:rFonts w:asciiTheme="majorHAnsi" w:hAnsiTheme="majorHAnsi" w:cstheme="majorHAnsi"/>
          <w:color w:val="auto"/>
          <w:sz w:val="20"/>
          <w:szCs w:val="20"/>
        </w:rPr>
        <w:t>Po zakończeniu robót Wykonawca zobowiązany jest do uporządkowania terenu budowy</w:t>
      </w:r>
      <w:r w:rsidR="004F5894" w:rsidRPr="005A4025">
        <w:rPr>
          <w:rFonts w:asciiTheme="majorHAnsi" w:hAnsiTheme="majorHAnsi" w:cstheme="majorHAnsi"/>
          <w:color w:val="auto"/>
          <w:sz w:val="20"/>
          <w:szCs w:val="20"/>
        </w:rPr>
        <w:t xml:space="preserve"> i </w:t>
      </w:r>
      <w:r w:rsidRPr="005A4025">
        <w:rPr>
          <w:rFonts w:asciiTheme="majorHAnsi" w:hAnsiTheme="majorHAnsi" w:cstheme="majorHAnsi"/>
          <w:color w:val="auto"/>
          <w:sz w:val="20"/>
          <w:szCs w:val="20"/>
        </w:rPr>
        <w:t>przekazania Zamawiającemu w terminie ustalonym na Odbiór końcowy.</w:t>
      </w:r>
    </w:p>
    <w:p w14:paraId="506A1E75" w14:textId="77777777" w:rsidR="00DC71AE" w:rsidRPr="005A4025" w:rsidRDefault="000C2A69" w:rsidP="004F5894">
      <w:pPr>
        <w:pStyle w:val="Tekstpodstawowy4"/>
        <w:numPr>
          <w:ilvl w:val="1"/>
          <w:numId w:val="5"/>
        </w:numPr>
        <w:shd w:val="clear" w:color="auto" w:fill="auto"/>
        <w:tabs>
          <w:tab w:val="left" w:pos="473"/>
        </w:tabs>
        <w:spacing w:line="250" w:lineRule="exact"/>
        <w:ind w:left="440" w:right="20" w:hanging="380"/>
        <w:rPr>
          <w:rFonts w:asciiTheme="majorHAnsi" w:hAnsiTheme="majorHAnsi" w:cstheme="majorHAnsi"/>
          <w:color w:val="auto"/>
          <w:sz w:val="20"/>
          <w:szCs w:val="20"/>
        </w:rPr>
      </w:pPr>
      <w:r w:rsidRPr="005A4025">
        <w:rPr>
          <w:rFonts w:asciiTheme="majorHAnsi" w:hAnsiTheme="majorHAnsi" w:cstheme="majorHAnsi"/>
          <w:color w:val="auto"/>
          <w:sz w:val="20"/>
          <w:szCs w:val="20"/>
        </w:rPr>
        <w:lastRenderedPageBreak/>
        <w:t>Wykonawca zobowiązany jest zgłosić pisemnie lub elektronicznie gotowość do Odbioru końcowego robót będących Przedmiotem Umowy oraz do przekazania Zamawiającemu wraz z wnioskiem</w:t>
      </w:r>
      <w:r w:rsidR="004F5894" w:rsidRPr="005A4025">
        <w:rPr>
          <w:rFonts w:asciiTheme="majorHAnsi" w:hAnsiTheme="majorHAnsi" w:cstheme="majorHAnsi"/>
          <w:color w:val="auto"/>
          <w:sz w:val="20"/>
          <w:szCs w:val="20"/>
        </w:rPr>
        <w:t xml:space="preserve"> o </w:t>
      </w:r>
      <w:r w:rsidRPr="005A4025">
        <w:rPr>
          <w:rFonts w:asciiTheme="majorHAnsi" w:hAnsiTheme="majorHAnsi" w:cstheme="majorHAnsi"/>
          <w:color w:val="auto"/>
          <w:sz w:val="20"/>
          <w:szCs w:val="20"/>
        </w:rPr>
        <w:t>dokonanie Odbioru końcowego: atestów na użyte materiały, wszelkich protokołów sporządzonych podczas robót, dokumentacji powykonawczej, inwentaryzacji geodezyjnej powykonawczej z aktualizacją użytków w wersji papierowej oraz na płycie CD w formie dwg lub dxf oraz pdf.</w:t>
      </w:r>
    </w:p>
    <w:p w14:paraId="121F3BE8" w14:textId="77777777" w:rsidR="00DC71AE" w:rsidRPr="005A4025" w:rsidRDefault="000C2A69">
      <w:pPr>
        <w:pStyle w:val="Tekstpodstawowy4"/>
        <w:numPr>
          <w:ilvl w:val="1"/>
          <w:numId w:val="6"/>
        </w:numPr>
        <w:shd w:val="clear" w:color="auto" w:fill="auto"/>
        <w:tabs>
          <w:tab w:val="left" w:pos="414"/>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zobowiązany jest posiadać co najmniej na okres realizacji niniejszej Umowy, umowę ubezpieczenia z tytułu szkód, które mogą zaistnieć w związku z wykonywanymi robotami.</w:t>
      </w:r>
    </w:p>
    <w:p w14:paraId="5349FF1C" w14:textId="77777777" w:rsidR="00DC71AE" w:rsidRPr="005A4025" w:rsidRDefault="000C2A69" w:rsidP="00C20045">
      <w:pPr>
        <w:pStyle w:val="Tekstpodstawowy4"/>
        <w:numPr>
          <w:ilvl w:val="1"/>
          <w:numId w:val="6"/>
        </w:numPr>
        <w:shd w:val="clear" w:color="auto" w:fill="auto"/>
        <w:tabs>
          <w:tab w:val="left" w:pos="414"/>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jest zobowiązany wykonywać Przedmiot Umowy zgodnie z obowiązującymi w tym zakresie przepisami prawa, obowiązującymi normami, warunkami technicznymi wykonania robótwiedzą techniczną.</w:t>
      </w:r>
    </w:p>
    <w:p w14:paraId="58CCA81E" w14:textId="77777777" w:rsidR="00DC71AE" w:rsidRPr="005A4025" w:rsidRDefault="000C2A69">
      <w:pPr>
        <w:pStyle w:val="Tekstpodstawowy4"/>
        <w:numPr>
          <w:ilvl w:val="0"/>
          <w:numId w:val="2"/>
        </w:numPr>
        <w:shd w:val="clear" w:color="auto" w:fill="auto"/>
        <w:tabs>
          <w:tab w:val="left" w:pos="423"/>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Umożliwienie wstępu na teren budowy oraz udostępnienie danych i informacji związanych z realizacją Umowy przedstawicielom określonych służb oraz organów, a także innym wskazanym przez Zamawiającego osobom, w tym innym Wykonawcom.</w:t>
      </w:r>
    </w:p>
    <w:p w14:paraId="3E5A63A9" w14:textId="77777777" w:rsidR="00DC71AE" w:rsidRPr="005A4025" w:rsidRDefault="000C2A69">
      <w:pPr>
        <w:pStyle w:val="Tekstpodstawowy4"/>
        <w:numPr>
          <w:ilvl w:val="0"/>
          <w:numId w:val="2"/>
        </w:numPr>
        <w:shd w:val="clear" w:color="auto" w:fill="auto"/>
        <w:tabs>
          <w:tab w:val="left" w:pos="414"/>
        </w:tabs>
        <w:spacing w:after="180"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zobowiązuje się do organizacji i realizacji na własne koszt i ryzyko dostaw urządzeń, materiałów i innych elementów wymaganych do realizacji Przedmiotu Umowy, w tym do składowania ich zgodnie ze sztuką budowlaną, wiedzą i doświadczeniem profesjonalisty oraz zgodnie z powszechnie obowiązującymi przepisami prawa.</w:t>
      </w:r>
    </w:p>
    <w:p w14:paraId="2CAE1F4A" w14:textId="77777777" w:rsidR="00DC71AE" w:rsidRPr="005A4025" w:rsidRDefault="000C2A69">
      <w:pPr>
        <w:pStyle w:val="Heading30"/>
        <w:keepNext/>
        <w:keepLines/>
        <w:shd w:val="clear" w:color="auto" w:fill="auto"/>
        <w:spacing w:before="0"/>
        <w:ind w:left="3740" w:firstLine="0"/>
        <w:rPr>
          <w:rFonts w:asciiTheme="majorHAnsi" w:hAnsiTheme="majorHAnsi" w:cstheme="majorHAnsi"/>
          <w:color w:val="auto"/>
          <w:sz w:val="20"/>
          <w:szCs w:val="20"/>
        </w:rPr>
      </w:pPr>
      <w:bookmarkStart w:id="10" w:name="bookmark13"/>
      <w:r w:rsidRPr="005A4025">
        <w:rPr>
          <w:rFonts w:asciiTheme="majorHAnsi" w:hAnsiTheme="majorHAnsi" w:cstheme="majorHAnsi"/>
          <w:color w:val="auto"/>
          <w:sz w:val="20"/>
          <w:szCs w:val="20"/>
        </w:rPr>
        <w:t>§ 4. Termin realizacji</w:t>
      </w:r>
      <w:bookmarkEnd w:id="10"/>
    </w:p>
    <w:p w14:paraId="2EF32C01" w14:textId="77777777" w:rsidR="001A727C" w:rsidRPr="005A4025" w:rsidRDefault="000C2A69" w:rsidP="001A727C">
      <w:pPr>
        <w:pStyle w:val="Tekstpodstawowy4"/>
        <w:shd w:val="clear" w:color="auto" w:fill="auto"/>
        <w:tabs>
          <w:tab w:val="left" w:leader="dot" w:pos="9030"/>
        </w:tabs>
        <w:spacing w:line="250" w:lineRule="exact"/>
        <w:ind w:left="44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1. Wykonawca jest zobowiązany do zrealizowania Przedmiotu Umowy w terminie </w:t>
      </w:r>
      <w:r w:rsidR="001A727C" w:rsidRPr="005A4025">
        <w:rPr>
          <w:rFonts w:asciiTheme="majorHAnsi" w:hAnsiTheme="majorHAnsi" w:cstheme="majorHAnsi"/>
          <w:color w:val="auto"/>
          <w:sz w:val="20"/>
          <w:szCs w:val="20"/>
        </w:rPr>
        <w:t>do dnia: (kryterium -</w:t>
      </w:r>
    </w:p>
    <w:p w14:paraId="41EBFF33" w14:textId="77777777" w:rsidR="00DC71AE" w:rsidRPr="005A4025" w:rsidRDefault="000C2A69">
      <w:pPr>
        <w:pStyle w:val="Tekstpodstawowy4"/>
        <w:shd w:val="clear" w:color="auto" w:fill="auto"/>
        <w:spacing w:after="180" w:line="250" w:lineRule="exact"/>
        <w:ind w:left="440" w:firstLine="0"/>
        <w:rPr>
          <w:rFonts w:asciiTheme="majorHAnsi" w:hAnsiTheme="majorHAnsi" w:cstheme="majorHAnsi"/>
          <w:color w:val="auto"/>
          <w:sz w:val="20"/>
          <w:szCs w:val="20"/>
        </w:rPr>
      </w:pPr>
      <w:r w:rsidRPr="005A4025">
        <w:rPr>
          <w:rFonts w:asciiTheme="majorHAnsi" w:hAnsiTheme="majorHAnsi" w:cstheme="majorHAnsi"/>
          <w:color w:val="auto"/>
          <w:sz w:val="20"/>
          <w:szCs w:val="20"/>
        </w:rPr>
        <w:t>, zgodnie ze złożoną ofertą</w:t>
      </w:r>
      <w:r w:rsidR="001A727C" w:rsidRPr="005A4025">
        <w:rPr>
          <w:rFonts w:asciiTheme="majorHAnsi" w:hAnsiTheme="majorHAnsi" w:cstheme="majorHAnsi"/>
          <w:color w:val="auto"/>
          <w:sz w:val="20"/>
          <w:szCs w:val="20"/>
        </w:rPr>
        <w:t>)</w:t>
      </w:r>
      <w:r w:rsidRPr="005A4025">
        <w:rPr>
          <w:rFonts w:asciiTheme="majorHAnsi" w:hAnsiTheme="majorHAnsi" w:cstheme="majorHAnsi"/>
          <w:color w:val="auto"/>
          <w:sz w:val="20"/>
          <w:szCs w:val="20"/>
        </w:rPr>
        <w:t xml:space="preserve">, tj. </w:t>
      </w:r>
      <w:r w:rsidR="001A727C" w:rsidRPr="005A4025">
        <w:rPr>
          <w:rFonts w:asciiTheme="majorHAnsi" w:hAnsiTheme="majorHAnsi" w:cstheme="majorHAnsi"/>
          <w:color w:val="auto"/>
          <w:sz w:val="20"/>
          <w:szCs w:val="20"/>
        </w:rPr>
        <w:t>………………</w:t>
      </w:r>
    </w:p>
    <w:p w14:paraId="15AA2364" w14:textId="77777777" w:rsidR="00DC71AE" w:rsidRPr="005A4025" w:rsidRDefault="000C2A69">
      <w:pPr>
        <w:pStyle w:val="Tekstpodstawowy4"/>
        <w:numPr>
          <w:ilvl w:val="0"/>
          <w:numId w:val="7"/>
        </w:numPr>
        <w:shd w:val="clear" w:color="auto" w:fill="auto"/>
        <w:tabs>
          <w:tab w:val="left" w:pos="447"/>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Jako zrealizowanie Przedmiotu Umowy rozumie się wykonanie wszystkich prac i robót składających się na Przedmiot Umowy wraz z przekazaniem Zamawiającemu wszystkich znajdujących się w posiadaniu Wykonawcy dokumentów, określonych co do rodzaju w § 5 ust. 5.</w:t>
      </w:r>
    </w:p>
    <w:p w14:paraId="3B1C8154" w14:textId="77777777" w:rsidR="0018272C" w:rsidRPr="005A4025" w:rsidRDefault="000C2A69" w:rsidP="0018272C">
      <w:pPr>
        <w:pStyle w:val="Tekstpodstawowy4"/>
        <w:numPr>
          <w:ilvl w:val="0"/>
          <w:numId w:val="7"/>
        </w:numPr>
        <w:shd w:val="clear" w:color="auto" w:fill="auto"/>
        <w:tabs>
          <w:tab w:val="left" w:pos="438"/>
        </w:tabs>
        <w:spacing w:after="180"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Za termin realizacji Przedmiotu Umowy uznaje się datę wpływu do </w:t>
      </w:r>
      <w:r w:rsidR="00753971" w:rsidRPr="005A4025">
        <w:rPr>
          <w:rFonts w:asciiTheme="majorHAnsi" w:hAnsiTheme="majorHAnsi" w:cstheme="majorHAnsi"/>
          <w:color w:val="auto"/>
          <w:sz w:val="20"/>
          <w:szCs w:val="20"/>
        </w:rPr>
        <w:t>Zamawiającego</w:t>
      </w:r>
      <w:r w:rsidRPr="005A4025">
        <w:rPr>
          <w:rFonts w:asciiTheme="majorHAnsi" w:hAnsiTheme="majorHAnsi" w:cstheme="majorHAnsi"/>
          <w:color w:val="auto"/>
          <w:sz w:val="20"/>
          <w:szCs w:val="20"/>
        </w:rPr>
        <w:t xml:space="preserve"> pisemnego powiadomienia Zamawiającego o gotowości do Odbioru końcowego Przedmiotu Umowy.</w:t>
      </w:r>
      <w:bookmarkStart w:id="11" w:name="bookmark14"/>
    </w:p>
    <w:p w14:paraId="4F9A50BA" w14:textId="77777777" w:rsidR="0018272C" w:rsidRPr="005A4025" w:rsidRDefault="0018272C" w:rsidP="00545D05">
      <w:pPr>
        <w:pStyle w:val="Tekstpodstawowy4"/>
        <w:shd w:val="clear" w:color="auto" w:fill="auto"/>
        <w:tabs>
          <w:tab w:val="left" w:pos="567"/>
        </w:tabs>
        <w:spacing w:after="180" w:line="250" w:lineRule="exact"/>
        <w:ind w:left="440" w:right="20" w:firstLine="0"/>
        <w:rPr>
          <w:rFonts w:asciiTheme="majorHAnsi" w:hAnsiTheme="majorHAnsi" w:cstheme="majorHAnsi"/>
          <w:color w:val="auto"/>
          <w:sz w:val="20"/>
          <w:szCs w:val="20"/>
        </w:rPr>
      </w:pPr>
    </w:p>
    <w:p w14:paraId="6E17C7E9" w14:textId="77777777" w:rsidR="00EE398D" w:rsidRPr="005A4025" w:rsidRDefault="000C2A69" w:rsidP="00545D05">
      <w:pPr>
        <w:pStyle w:val="Tekstpodstawowy4"/>
        <w:tabs>
          <w:tab w:val="left" w:pos="438"/>
        </w:tabs>
        <w:spacing w:after="180" w:line="250" w:lineRule="exact"/>
        <w:ind w:left="440" w:right="20"/>
        <w:jc w:val="center"/>
        <w:rPr>
          <w:rFonts w:asciiTheme="majorHAnsi" w:hAnsiTheme="majorHAnsi" w:cstheme="majorHAnsi"/>
          <w:b/>
          <w:color w:val="auto"/>
          <w:sz w:val="20"/>
          <w:szCs w:val="20"/>
        </w:rPr>
      </w:pPr>
      <w:r w:rsidRPr="005A4025">
        <w:rPr>
          <w:rFonts w:asciiTheme="majorHAnsi" w:hAnsiTheme="majorHAnsi" w:cstheme="majorHAnsi"/>
          <w:b/>
          <w:color w:val="auto"/>
          <w:sz w:val="20"/>
          <w:szCs w:val="20"/>
        </w:rPr>
        <w:t>§ 5. Odbiory</w:t>
      </w:r>
      <w:bookmarkEnd w:id="11"/>
    </w:p>
    <w:p w14:paraId="215D1568" w14:textId="77777777" w:rsidR="00EE398D" w:rsidRPr="005A4025" w:rsidRDefault="00EE398D" w:rsidP="00EE398D">
      <w:pPr>
        <w:pStyle w:val="Tekstpodstawowy4"/>
        <w:tabs>
          <w:tab w:val="left" w:pos="438"/>
        </w:tabs>
        <w:spacing w:after="180" w:line="250" w:lineRule="exact"/>
        <w:ind w:left="440" w:right="20"/>
        <w:rPr>
          <w:rFonts w:asciiTheme="majorHAnsi" w:hAnsiTheme="majorHAnsi" w:cstheme="majorHAnsi"/>
          <w:color w:val="auto"/>
          <w:sz w:val="20"/>
          <w:szCs w:val="20"/>
        </w:rPr>
      </w:pPr>
      <w:r w:rsidRPr="005A4025">
        <w:rPr>
          <w:rFonts w:asciiTheme="majorHAnsi" w:hAnsiTheme="majorHAnsi" w:cstheme="majorHAnsi"/>
          <w:color w:val="auto"/>
          <w:sz w:val="20"/>
          <w:szCs w:val="20"/>
        </w:rPr>
        <w:t>1. Strony zgodnie postanawiają, że będą stosowane następujące rodzaje odbiorów:</w:t>
      </w:r>
    </w:p>
    <w:p w14:paraId="0B0AEFA8" w14:textId="77777777" w:rsidR="00EE398D" w:rsidRPr="005A4025" w:rsidRDefault="00EE398D" w:rsidP="00545D05">
      <w:pPr>
        <w:pStyle w:val="Tekstpodstawowy4"/>
        <w:tabs>
          <w:tab w:val="left" w:pos="438"/>
        </w:tabs>
        <w:spacing w:after="180" w:line="250" w:lineRule="exact"/>
        <w:ind w:left="440" w:right="20" w:hanging="14"/>
        <w:rPr>
          <w:rFonts w:asciiTheme="majorHAnsi" w:hAnsiTheme="majorHAnsi" w:cstheme="majorHAnsi"/>
          <w:color w:val="auto"/>
          <w:sz w:val="20"/>
          <w:szCs w:val="20"/>
        </w:rPr>
      </w:pPr>
      <w:r w:rsidRPr="005A4025">
        <w:rPr>
          <w:rFonts w:asciiTheme="majorHAnsi" w:hAnsiTheme="majorHAnsi" w:cstheme="majorHAnsi"/>
          <w:color w:val="auto"/>
          <w:sz w:val="20"/>
          <w:szCs w:val="20"/>
        </w:rPr>
        <w:t>1) odbiór Etapu I przedmiotu umowy:</w:t>
      </w:r>
    </w:p>
    <w:p w14:paraId="3D98AE56" w14:textId="77777777" w:rsidR="00EE398D" w:rsidRPr="005A4025" w:rsidRDefault="00EE398D" w:rsidP="00545D05">
      <w:pPr>
        <w:pStyle w:val="Tekstpodstawowy4"/>
        <w:tabs>
          <w:tab w:val="left" w:pos="438"/>
        </w:tabs>
        <w:spacing w:after="180" w:line="250" w:lineRule="exact"/>
        <w:ind w:left="440" w:right="20" w:hanging="14"/>
        <w:rPr>
          <w:rFonts w:asciiTheme="majorHAnsi" w:hAnsiTheme="majorHAnsi" w:cstheme="majorHAnsi"/>
          <w:color w:val="auto"/>
          <w:sz w:val="20"/>
          <w:szCs w:val="20"/>
        </w:rPr>
      </w:pPr>
      <w:r w:rsidRPr="005A4025">
        <w:rPr>
          <w:rFonts w:asciiTheme="majorHAnsi" w:hAnsiTheme="majorHAnsi" w:cstheme="majorHAnsi"/>
          <w:color w:val="auto"/>
          <w:sz w:val="20"/>
          <w:szCs w:val="20"/>
        </w:rPr>
        <w:t>Zakres odbioru Etapu I dotyczy opracowanej dokumentacji projektowej, o której mowa w § 2 ust. 2 1-5 oraz uzyskanej ostatecznej decyzji o pozwoleniu na budowę. Wykonawca przekaże Zamawiającemu kompletną i zgodną z umową dokumentację, o której mowa w PFU, opracowaną w oparciu o zatwierdzoną przez Zamawiającego koncepcję, o której mowa w § 2 ust. 10– 12.</w:t>
      </w:r>
    </w:p>
    <w:p w14:paraId="2564FCD3" w14:textId="77777777" w:rsidR="00EE398D" w:rsidRPr="005A4025" w:rsidRDefault="00EE398D" w:rsidP="00545D05">
      <w:pPr>
        <w:pStyle w:val="Tekstpodstawowy4"/>
        <w:tabs>
          <w:tab w:val="left" w:pos="438"/>
        </w:tabs>
        <w:spacing w:after="180" w:line="250" w:lineRule="exact"/>
        <w:ind w:left="440" w:right="20" w:hanging="14"/>
        <w:rPr>
          <w:rFonts w:asciiTheme="majorHAnsi" w:hAnsiTheme="majorHAnsi" w:cstheme="majorHAnsi"/>
          <w:color w:val="auto"/>
          <w:sz w:val="20"/>
          <w:szCs w:val="20"/>
        </w:rPr>
      </w:pPr>
      <w:r w:rsidRPr="005A4025">
        <w:rPr>
          <w:rFonts w:asciiTheme="majorHAnsi" w:hAnsiTheme="majorHAnsi" w:cstheme="majorHAnsi"/>
          <w:color w:val="auto"/>
          <w:sz w:val="20"/>
          <w:szCs w:val="20"/>
        </w:rPr>
        <w:t>Odbiór prac projektowych odbędzie się na podstawie protokołu zdawczo-odbiorczego po uprzednim sprawdzeniu kompletności dostarczonych opracowań. Datę podpisania przez przedstawicieli Zamawiającego ww. protokołu traktuje się jako datę wykonania i odbioru dokumentacji. Zamawiający zastrzega sobie termin 10 dni roboczych na sprawdzenie dostarczonych opracowań w zakresie zgodności z przedmiotem Umowy. Do protokołu Wykonawca załącza wykaz opracowanej dokumentacji oraz pisemne oświadczenie, że jest wykonana zgodnie z Umową i kompletna z punktu widzenia celu, któremu ma służyć. Odbiór dokumentacji nie zwalnia Wykonawcy z odpowiedzialności za zgodność wykonanych opracowań z PFU. W przypadku stwierdzenia na etapie realizacji inwestycji braków lub błędów w przekazanej dokumentacji lub jej niezgodności z PFU Wykonawca zobowiązany jest do jej poprawienia i/lub uzupełnienia zgodnie z wytycznymi Zmawiającego.</w:t>
      </w:r>
    </w:p>
    <w:p w14:paraId="2E43ED7D" w14:textId="77777777" w:rsidR="00EE398D" w:rsidRPr="005A4025" w:rsidRDefault="00EE398D" w:rsidP="00545D05">
      <w:pPr>
        <w:pStyle w:val="Tekstpodstawowy4"/>
        <w:tabs>
          <w:tab w:val="left" w:pos="438"/>
        </w:tabs>
        <w:spacing w:line="240" w:lineRule="auto"/>
        <w:ind w:left="442" w:right="23" w:hanging="16"/>
        <w:rPr>
          <w:rFonts w:asciiTheme="majorHAnsi" w:hAnsiTheme="majorHAnsi" w:cstheme="majorHAnsi"/>
          <w:color w:val="auto"/>
          <w:sz w:val="20"/>
          <w:szCs w:val="20"/>
        </w:rPr>
      </w:pPr>
      <w:r w:rsidRPr="005A4025">
        <w:rPr>
          <w:rFonts w:asciiTheme="majorHAnsi" w:hAnsiTheme="majorHAnsi" w:cstheme="majorHAnsi"/>
          <w:color w:val="auto"/>
          <w:sz w:val="20"/>
          <w:szCs w:val="20"/>
        </w:rPr>
        <w:t>2) odbiór Etapu II Przedmiotu Umowy:</w:t>
      </w:r>
    </w:p>
    <w:p w14:paraId="7EFAAF25" w14:textId="77777777" w:rsidR="00EE398D" w:rsidRPr="005A4025" w:rsidRDefault="00EE398D" w:rsidP="00545D05">
      <w:pPr>
        <w:pStyle w:val="Tekstpodstawowy4"/>
        <w:tabs>
          <w:tab w:val="left" w:pos="438"/>
        </w:tabs>
        <w:spacing w:line="240" w:lineRule="auto"/>
        <w:ind w:left="442" w:right="23" w:firstLine="125"/>
        <w:rPr>
          <w:rFonts w:asciiTheme="majorHAnsi" w:hAnsiTheme="majorHAnsi" w:cstheme="majorHAnsi"/>
          <w:color w:val="auto"/>
          <w:sz w:val="20"/>
          <w:szCs w:val="20"/>
        </w:rPr>
      </w:pPr>
      <w:r w:rsidRPr="005A4025">
        <w:rPr>
          <w:rFonts w:asciiTheme="majorHAnsi" w:hAnsiTheme="majorHAnsi" w:cstheme="majorHAnsi"/>
          <w:color w:val="auto"/>
          <w:sz w:val="20"/>
          <w:szCs w:val="20"/>
        </w:rPr>
        <w:t>a) odbiory częściowe;</w:t>
      </w:r>
    </w:p>
    <w:p w14:paraId="721E1D5E" w14:textId="77777777" w:rsidR="00EE398D" w:rsidRPr="005A4025" w:rsidRDefault="00EE398D" w:rsidP="00545D05">
      <w:pPr>
        <w:pStyle w:val="Tekstpodstawowy4"/>
        <w:shd w:val="clear" w:color="auto" w:fill="auto"/>
        <w:tabs>
          <w:tab w:val="left" w:pos="709"/>
        </w:tabs>
        <w:spacing w:line="240" w:lineRule="auto"/>
        <w:ind w:left="567" w:right="23" w:firstLine="0"/>
        <w:rPr>
          <w:rFonts w:asciiTheme="majorHAnsi" w:hAnsiTheme="majorHAnsi" w:cstheme="majorHAnsi"/>
          <w:color w:val="auto"/>
          <w:sz w:val="20"/>
          <w:szCs w:val="20"/>
        </w:rPr>
      </w:pPr>
      <w:r w:rsidRPr="005A4025">
        <w:rPr>
          <w:rFonts w:asciiTheme="majorHAnsi" w:hAnsiTheme="majorHAnsi" w:cstheme="majorHAnsi"/>
          <w:color w:val="auto"/>
          <w:sz w:val="20"/>
          <w:szCs w:val="20"/>
        </w:rPr>
        <w:t>b) odbiór końcowy;</w:t>
      </w:r>
    </w:p>
    <w:p w14:paraId="085993F7" w14:textId="77777777" w:rsidR="00A7647A" w:rsidRPr="005A4025" w:rsidRDefault="00A7647A" w:rsidP="00A7647A">
      <w:pPr>
        <w:pStyle w:val="Heading30"/>
        <w:keepNext/>
        <w:keepLines/>
        <w:shd w:val="clear" w:color="auto" w:fill="auto"/>
        <w:spacing w:before="0"/>
        <w:ind w:firstLine="0"/>
        <w:rPr>
          <w:rFonts w:asciiTheme="majorHAnsi" w:hAnsiTheme="majorHAnsi" w:cstheme="majorHAnsi"/>
          <w:b w:val="0"/>
          <w:color w:val="auto"/>
          <w:sz w:val="20"/>
          <w:szCs w:val="20"/>
        </w:rPr>
      </w:pPr>
    </w:p>
    <w:p w14:paraId="6F8E2519" w14:textId="77777777" w:rsidR="00A7647A" w:rsidRPr="005A4025" w:rsidRDefault="00A7647A" w:rsidP="00A7647A">
      <w:pPr>
        <w:pStyle w:val="Heading30"/>
        <w:keepNext/>
        <w:keepLines/>
        <w:spacing w:before="0" w:line="240" w:lineRule="auto"/>
        <w:jc w:val="both"/>
        <w:rPr>
          <w:rFonts w:asciiTheme="majorHAnsi" w:hAnsiTheme="majorHAnsi" w:cstheme="majorHAnsi"/>
          <w:b w:val="0"/>
          <w:color w:val="auto"/>
          <w:sz w:val="20"/>
          <w:szCs w:val="20"/>
        </w:rPr>
      </w:pPr>
      <w:r w:rsidRPr="005A4025">
        <w:rPr>
          <w:rFonts w:asciiTheme="majorHAnsi" w:hAnsiTheme="majorHAnsi" w:cstheme="majorHAnsi"/>
          <w:b w:val="0"/>
          <w:color w:val="auto"/>
          <w:sz w:val="20"/>
          <w:szCs w:val="20"/>
        </w:rPr>
        <w:t>2. Odbiorom częściowym podlegają roboty zanikowe, ulegające zakryciu oraz etapy robót zakończone zgodnie z harmonogramem rzeczowo-finansowym.</w:t>
      </w:r>
    </w:p>
    <w:p w14:paraId="3B321D07" w14:textId="77777777" w:rsidR="00A7647A" w:rsidRPr="005A4025" w:rsidRDefault="00A7647A" w:rsidP="00A7647A">
      <w:pPr>
        <w:pStyle w:val="Heading30"/>
        <w:keepNext/>
        <w:keepLines/>
        <w:spacing w:before="0" w:line="240" w:lineRule="auto"/>
        <w:jc w:val="both"/>
        <w:rPr>
          <w:rFonts w:asciiTheme="majorHAnsi" w:hAnsiTheme="majorHAnsi" w:cstheme="majorHAnsi"/>
          <w:b w:val="0"/>
          <w:color w:val="auto"/>
          <w:sz w:val="20"/>
          <w:szCs w:val="20"/>
        </w:rPr>
      </w:pPr>
      <w:r w:rsidRPr="005A4025">
        <w:rPr>
          <w:rFonts w:asciiTheme="majorHAnsi" w:hAnsiTheme="majorHAnsi" w:cstheme="majorHAnsi"/>
          <w:b w:val="0"/>
          <w:color w:val="auto"/>
          <w:sz w:val="20"/>
          <w:szCs w:val="20"/>
        </w:rPr>
        <w:t>3. Wykonawca zobowiązany jest do zgłoszenia robót do odbioru częściowego poprzez dokonanie odpowiedniego wpisu w dzienniku budowy. Odbiór częściowy zostanie przeprowadzony w terminie 7 Dni roboczych od daty zgłoszenia przez Wykonawcę gotowości odbioru.</w:t>
      </w:r>
    </w:p>
    <w:p w14:paraId="0C907395" w14:textId="77777777" w:rsidR="00A7647A" w:rsidRPr="005A4025" w:rsidRDefault="00A7647A" w:rsidP="00A7647A">
      <w:pPr>
        <w:pStyle w:val="Heading30"/>
        <w:keepNext/>
        <w:keepLines/>
        <w:spacing w:before="0" w:line="240" w:lineRule="auto"/>
        <w:jc w:val="both"/>
        <w:rPr>
          <w:rFonts w:asciiTheme="majorHAnsi" w:hAnsiTheme="majorHAnsi" w:cstheme="majorHAnsi"/>
          <w:b w:val="0"/>
          <w:color w:val="auto"/>
          <w:sz w:val="20"/>
          <w:szCs w:val="20"/>
        </w:rPr>
      </w:pPr>
      <w:r w:rsidRPr="005A4025">
        <w:rPr>
          <w:rFonts w:asciiTheme="majorHAnsi" w:hAnsiTheme="majorHAnsi" w:cstheme="majorHAnsi"/>
          <w:b w:val="0"/>
          <w:color w:val="auto"/>
          <w:sz w:val="20"/>
          <w:szCs w:val="20"/>
        </w:rPr>
        <w:t>4. Protokół odbioru częściowego nie stanowi potwierdzenia przejęcia przez Zamawiającego od Wykonawcy części robót.</w:t>
      </w:r>
    </w:p>
    <w:p w14:paraId="1CAECD09" w14:textId="77777777" w:rsidR="00A7647A" w:rsidRPr="005A4025" w:rsidRDefault="00A7647A" w:rsidP="00A7647A">
      <w:pPr>
        <w:pStyle w:val="Heading30"/>
        <w:keepNext/>
        <w:keepLines/>
        <w:spacing w:before="0" w:line="240" w:lineRule="auto"/>
        <w:jc w:val="both"/>
        <w:rPr>
          <w:rFonts w:asciiTheme="majorHAnsi" w:hAnsiTheme="majorHAnsi" w:cstheme="majorHAnsi"/>
          <w:b w:val="0"/>
          <w:color w:val="auto"/>
          <w:sz w:val="20"/>
          <w:szCs w:val="20"/>
        </w:rPr>
      </w:pPr>
      <w:r w:rsidRPr="005A4025">
        <w:rPr>
          <w:rFonts w:asciiTheme="majorHAnsi" w:hAnsiTheme="majorHAnsi" w:cstheme="majorHAnsi"/>
          <w:b w:val="0"/>
          <w:color w:val="auto"/>
          <w:sz w:val="20"/>
          <w:szCs w:val="20"/>
        </w:rPr>
        <w:t>5. W odbiorach częściowych oraz końcowym uczestniczą przedstawiciele Zamawiającego i Wykonawcy oraz Inspektorzy nadzoru inwestorskiego. W razie nieobecności Wykonawcy w trakcie procedury odbiorowej Zamawiający spisuje protokół odbioru częściowego jednostronnie, a ustalenia protokołu spisanego jednostronnie są wiążące dla Zamawiającego oraz Wykonawcy.</w:t>
      </w:r>
    </w:p>
    <w:p w14:paraId="78FC84B1" w14:textId="77777777" w:rsidR="00A7647A" w:rsidRPr="005A4025" w:rsidRDefault="00A7647A" w:rsidP="00A7647A">
      <w:pPr>
        <w:pStyle w:val="Heading30"/>
        <w:keepNext/>
        <w:keepLines/>
        <w:spacing w:before="0" w:line="240" w:lineRule="auto"/>
        <w:jc w:val="both"/>
        <w:rPr>
          <w:rFonts w:asciiTheme="majorHAnsi" w:hAnsiTheme="majorHAnsi" w:cstheme="majorHAnsi"/>
          <w:b w:val="0"/>
          <w:color w:val="auto"/>
          <w:sz w:val="20"/>
          <w:szCs w:val="20"/>
        </w:rPr>
      </w:pPr>
      <w:r w:rsidRPr="005A4025">
        <w:rPr>
          <w:rFonts w:asciiTheme="majorHAnsi" w:hAnsiTheme="majorHAnsi" w:cstheme="majorHAnsi"/>
          <w:b w:val="0"/>
          <w:color w:val="auto"/>
          <w:sz w:val="20"/>
          <w:szCs w:val="20"/>
        </w:rPr>
        <w:t>6. Przedmiotem odbioru końcowego jest całość robót budowlanych oraz wszelkich innych prac składających się na przedmiot umowy. Warunkiem przeprowadzenia odbioru końcowego robót jest także dopełnienie przez Wykonawcę wszystkich czynności wymaganych powszechnie obowiązującymi przepisami prawa dla dopuszczenia przedmiotu umowy do użytkowania.</w:t>
      </w:r>
    </w:p>
    <w:p w14:paraId="0A7B83DF" w14:textId="77777777" w:rsidR="00A7647A" w:rsidRPr="005A4025" w:rsidRDefault="00A7647A" w:rsidP="00A7647A">
      <w:pPr>
        <w:pStyle w:val="Heading30"/>
        <w:keepNext/>
        <w:keepLines/>
        <w:spacing w:before="0" w:line="240" w:lineRule="auto"/>
        <w:jc w:val="both"/>
        <w:rPr>
          <w:rFonts w:asciiTheme="majorHAnsi" w:hAnsiTheme="majorHAnsi" w:cstheme="majorHAnsi"/>
          <w:b w:val="0"/>
          <w:color w:val="auto"/>
          <w:sz w:val="20"/>
          <w:szCs w:val="20"/>
        </w:rPr>
      </w:pPr>
      <w:r w:rsidRPr="005A4025">
        <w:rPr>
          <w:rFonts w:asciiTheme="majorHAnsi" w:hAnsiTheme="majorHAnsi" w:cstheme="majorHAnsi"/>
          <w:b w:val="0"/>
          <w:color w:val="auto"/>
          <w:sz w:val="20"/>
          <w:szCs w:val="20"/>
        </w:rPr>
        <w:t>7. O osiągnięciu gotowości do odbioru końcowego Wykonawca zobowiązany jest zawiadomić Zamawiającego oraz dokonać stosownego wpisu do dziennika budowy. Zawiadomienie, o którym mowa w zdaniu poprzedzającym, powinno być dokonane w formie pisemnej pod rygorem nieważności. Zamawiający zobowiązany jest do potwierdzenia otrzymania zawiadomienia.</w:t>
      </w:r>
    </w:p>
    <w:p w14:paraId="3F7EC85F" w14:textId="77777777" w:rsidR="00A7647A" w:rsidRPr="005A4025" w:rsidRDefault="00A7647A" w:rsidP="00A7647A">
      <w:pPr>
        <w:pStyle w:val="Heading30"/>
        <w:keepNext/>
        <w:keepLines/>
        <w:spacing w:before="0" w:line="240" w:lineRule="auto"/>
        <w:jc w:val="both"/>
        <w:rPr>
          <w:rFonts w:asciiTheme="majorHAnsi" w:hAnsiTheme="majorHAnsi" w:cstheme="majorHAnsi"/>
          <w:b w:val="0"/>
          <w:color w:val="auto"/>
          <w:sz w:val="20"/>
          <w:szCs w:val="20"/>
        </w:rPr>
      </w:pPr>
      <w:r w:rsidRPr="005A4025">
        <w:rPr>
          <w:rFonts w:asciiTheme="majorHAnsi" w:hAnsiTheme="majorHAnsi" w:cstheme="majorHAnsi"/>
          <w:b w:val="0"/>
          <w:color w:val="auto"/>
          <w:sz w:val="20"/>
          <w:szCs w:val="20"/>
        </w:rPr>
        <w:t>8. Wykonawca po zakończeniu robót przygotuje i złoży wszelkie dokumenty wymagane powszechnie obowiązującymi przepisami prawa niezbędne do oceny prawidłowego wykonania przedmiotu umowy, w tym w szczególności: dziennik budowy, operat kolaudacyjny (instrukcja sporządzenia i zalecenia dotyczące zawartości operatu kolaudacyjnego stanowią załącznik do OPU-zb), dokumentację powykonawczą, inwentaryzację i dokumentację geodezyjną.</w:t>
      </w:r>
    </w:p>
    <w:p w14:paraId="7DD9AD7D" w14:textId="77777777" w:rsidR="00A7647A" w:rsidRPr="005A4025" w:rsidRDefault="00A7647A" w:rsidP="00A7647A">
      <w:pPr>
        <w:pStyle w:val="Heading30"/>
        <w:keepNext/>
        <w:keepLines/>
        <w:spacing w:before="0" w:line="240" w:lineRule="auto"/>
        <w:jc w:val="both"/>
        <w:rPr>
          <w:rFonts w:asciiTheme="majorHAnsi" w:hAnsiTheme="majorHAnsi" w:cstheme="majorHAnsi"/>
          <w:b w:val="0"/>
          <w:color w:val="auto"/>
          <w:sz w:val="20"/>
          <w:szCs w:val="20"/>
        </w:rPr>
      </w:pPr>
      <w:r w:rsidRPr="005A4025">
        <w:rPr>
          <w:rFonts w:asciiTheme="majorHAnsi" w:hAnsiTheme="majorHAnsi" w:cstheme="majorHAnsi"/>
          <w:b w:val="0"/>
          <w:color w:val="auto"/>
          <w:sz w:val="20"/>
          <w:szCs w:val="20"/>
        </w:rPr>
        <w:t>9. Wykonawca nie później niż na 7 dni kalendarzowych przed planowanym terminem odbioru końcowego przekaże Zamawiającemu komplet dokumentów niezbędnych do dopuszczenia obiektu do użytkowania. W przypadku stwierdzenia braku kompletności dokumentów lub ich nieprawidłowości Wykonawca zobowiązany jest do ich uzupełnienia lub poprawy w terminie 7 dni kalendarzowych od dnia powiadomienia przez Zamawiającego.</w:t>
      </w:r>
    </w:p>
    <w:p w14:paraId="22E19178" w14:textId="77777777" w:rsidR="00C20045" w:rsidRPr="005A4025" w:rsidRDefault="00A7647A" w:rsidP="00A7647A">
      <w:pPr>
        <w:pStyle w:val="Heading30"/>
        <w:keepNext/>
        <w:keepLines/>
        <w:shd w:val="clear" w:color="auto" w:fill="auto"/>
        <w:spacing w:before="0" w:line="240" w:lineRule="auto"/>
        <w:ind w:firstLine="0"/>
        <w:jc w:val="both"/>
        <w:rPr>
          <w:rFonts w:asciiTheme="majorHAnsi" w:hAnsiTheme="majorHAnsi" w:cstheme="majorHAnsi"/>
          <w:b w:val="0"/>
          <w:color w:val="auto"/>
          <w:sz w:val="20"/>
          <w:szCs w:val="20"/>
        </w:rPr>
      </w:pPr>
      <w:r w:rsidRPr="005A4025">
        <w:rPr>
          <w:rFonts w:asciiTheme="majorHAnsi" w:hAnsiTheme="majorHAnsi" w:cstheme="majorHAnsi"/>
          <w:b w:val="0"/>
          <w:color w:val="auto"/>
          <w:sz w:val="20"/>
          <w:szCs w:val="20"/>
        </w:rPr>
        <w:t>10. Zamawiający wyznaczy i rozpocznie czynności odbioru końcowego w terminie 14 dni roboczych od daty zawiadomienia go o gotowości do odbioru końcowego.</w:t>
      </w:r>
    </w:p>
    <w:p w14:paraId="42966237" w14:textId="77777777" w:rsidR="00C20045" w:rsidRPr="005A4025" w:rsidRDefault="00C20045" w:rsidP="00C20045">
      <w:pPr>
        <w:pStyle w:val="Heading30"/>
        <w:keepNext/>
        <w:keepLines/>
        <w:spacing w:before="0" w:line="240" w:lineRule="auto"/>
        <w:jc w:val="both"/>
        <w:rPr>
          <w:rFonts w:asciiTheme="majorHAnsi" w:hAnsiTheme="majorHAnsi" w:cstheme="majorHAnsi"/>
          <w:b w:val="0"/>
          <w:color w:val="auto"/>
          <w:sz w:val="20"/>
          <w:szCs w:val="20"/>
          <w:lang w:val="pl-PL"/>
        </w:rPr>
      </w:pPr>
      <w:r w:rsidRPr="005A4025">
        <w:rPr>
          <w:rFonts w:asciiTheme="majorHAnsi" w:hAnsiTheme="majorHAnsi" w:cstheme="majorHAnsi"/>
          <w:b w:val="0"/>
          <w:color w:val="auto"/>
          <w:sz w:val="20"/>
          <w:szCs w:val="20"/>
          <w:lang w:val="pl-PL"/>
        </w:rPr>
        <w:t xml:space="preserve">10. Zamawiający wyznaczy i rozpocznie czynności odbioru końcowego w terminie 14 dni roboczych od daty zawiadomienia go o gotowości do odbioru końcowego. </w:t>
      </w:r>
    </w:p>
    <w:p w14:paraId="1E42A59C" w14:textId="77777777" w:rsidR="00C20045" w:rsidRPr="005A4025" w:rsidRDefault="00C20045" w:rsidP="00C20045">
      <w:pPr>
        <w:pStyle w:val="Heading30"/>
        <w:keepNext/>
        <w:keepLines/>
        <w:spacing w:before="0" w:line="240" w:lineRule="auto"/>
        <w:ind w:hanging="318"/>
        <w:rPr>
          <w:rFonts w:asciiTheme="majorHAnsi" w:hAnsiTheme="majorHAnsi" w:cstheme="majorHAnsi"/>
          <w:b w:val="0"/>
          <w:color w:val="auto"/>
          <w:sz w:val="20"/>
          <w:szCs w:val="20"/>
        </w:rPr>
      </w:pPr>
      <w:r w:rsidRPr="005A4025">
        <w:rPr>
          <w:rFonts w:asciiTheme="majorHAnsi" w:hAnsiTheme="majorHAnsi" w:cstheme="majorHAnsi"/>
          <w:b w:val="0"/>
          <w:color w:val="auto"/>
          <w:sz w:val="20"/>
          <w:szCs w:val="20"/>
        </w:rPr>
        <w:t>11. Zamawiający odmawia dokonania odbioru końcowego, jeżeli w toku czynności odbiorowych, stwierdzono zaistnienie którejkolwiek z poniższych sytuacji:</w:t>
      </w:r>
    </w:p>
    <w:p w14:paraId="7DD80C0A" w14:textId="77777777" w:rsidR="00C20045" w:rsidRPr="005A4025" w:rsidRDefault="00C20045" w:rsidP="00C20045">
      <w:pPr>
        <w:pStyle w:val="Heading30"/>
        <w:keepNext/>
        <w:keepLines/>
        <w:spacing w:before="0" w:line="240" w:lineRule="auto"/>
        <w:ind w:left="709"/>
        <w:rPr>
          <w:rFonts w:asciiTheme="majorHAnsi" w:hAnsiTheme="majorHAnsi" w:cstheme="majorHAnsi"/>
          <w:b w:val="0"/>
          <w:color w:val="auto"/>
          <w:sz w:val="20"/>
          <w:szCs w:val="20"/>
        </w:rPr>
      </w:pPr>
      <w:r w:rsidRPr="005A4025">
        <w:rPr>
          <w:rFonts w:asciiTheme="majorHAnsi" w:hAnsiTheme="majorHAnsi" w:cstheme="majorHAnsi"/>
          <w:b w:val="0"/>
          <w:color w:val="auto"/>
          <w:sz w:val="20"/>
          <w:szCs w:val="20"/>
        </w:rPr>
        <w:t>1) występują Wady przedmiotu umowy;</w:t>
      </w:r>
    </w:p>
    <w:p w14:paraId="6452C894" w14:textId="77777777" w:rsidR="00C20045" w:rsidRPr="005A4025" w:rsidRDefault="00C20045" w:rsidP="00C20045">
      <w:pPr>
        <w:pStyle w:val="Heading30"/>
        <w:keepNext/>
        <w:keepLines/>
        <w:spacing w:before="0" w:line="240" w:lineRule="auto"/>
        <w:ind w:left="709"/>
        <w:rPr>
          <w:rFonts w:asciiTheme="majorHAnsi" w:hAnsiTheme="majorHAnsi" w:cstheme="majorHAnsi"/>
          <w:b w:val="0"/>
          <w:color w:val="auto"/>
          <w:sz w:val="20"/>
          <w:szCs w:val="20"/>
        </w:rPr>
      </w:pPr>
      <w:r w:rsidRPr="005A4025">
        <w:rPr>
          <w:rFonts w:asciiTheme="majorHAnsi" w:hAnsiTheme="majorHAnsi" w:cstheme="majorHAnsi"/>
          <w:b w:val="0"/>
          <w:color w:val="auto"/>
          <w:sz w:val="20"/>
          <w:szCs w:val="20"/>
        </w:rPr>
        <w:t>2) Wykonawca nie wywiązał się z jakiegokolwiek obowiązku, o którym mowa w umowie;</w:t>
      </w:r>
    </w:p>
    <w:p w14:paraId="56E5B3CD" w14:textId="77777777" w:rsidR="00C20045" w:rsidRPr="005A4025" w:rsidRDefault="00C20045" w:rsidP="00C20045">
      <w:pPr>
        <w:pStyle w:val="Heading30"/>
        <w:keepNext/>
        <w:keepLines/>
        <w:spacing w:before="0" w:line="240" w:lineRule="auto"/>
        <w:ind w:left="709"/>
        <w:rPr>
          <w:rFonts w:asciiTheme="majorHAnsi" w:hAnsiTheme="majorHAnsi" w:cstheme="majorHAnsi"/>
          <w:b w:val="0"/>
          <w:color w:val="auto"/>
          <w:sz w:val="20"/>
          <w:szCs w:val="20"/>
        </w:rPr>
      </w:pPr>
      <w:r w:rsidRPr="005A4025">
        <w:rPr>
          <w:rFonts w:asciiTheme="majorHAnsi" w:hAnsiTheme="majorHAnsi" w:cstheme="majorHAnsi"/>
          <w:b w:val="0"/>
          <w:color w:val="auto"/>
          <w:sz w:val="20"/>
          <w:szCs w:val="20"/>
        </w:rPr>
        <w:t>3) roboty budowlane nie zostały zakończone;</w:t>
      </w:r>
    </w:p>
    <w:p w14:paraId="452F97BD" w14:textId="77777777" w:rsidR="00C20045" w:rsidRPr="005A4025" w:rsidRDefault="00C20045" w:rsidP="00C20045">
      <w:pPr>
        <w:pStyle w:val="Heading30"/>
        <w:keepNext/>
        <w:keepLines/>
        <w:spacing w:before="0" w:line="240" w:lineRule="auto"/>
        <w:ind w:left="709"/>
        <w:rPr>
          <w:rFonts w:asciiTheme="majorHAnsi" w:hAnsiTheme="majorHAnsi" w:cstheme="majorHAnsi"/>
          <w:b w:val="0"/>
          <w:color w:val="auto"/>
          <w:sz w:val="20"/>
          <w:szCs w:val="20"/>
        </w:rPr>
      </w:pPr>
      <w:r w:rsidRPr="005A4025">
        <w:rPr>
          <w:rFonts w:asciiTheme="majorHAnsi" w:hAnsiTheme="majorHAnsi" w:cstheme="majorHAnsi"/>
          <w:b w:val="0"/>
          <w:color w:val="auto"/>
          <w:sz w:val="20"/>
          <w:szCs w:val="20"/>
        </w:rPr>
        <w:t>4) stwierdzono braki w dokumentach, o których mowa w ust. 8 i 9, a Wykonawca nie uzupełnił ich zgodnie z ust. 9 zdanie drugie.</w:t>
      </w:r>
    </w:p>
    <w:p w14:paraId="4DDD0673" w14:textId="77777777" w:rsidR="00C20045" w:rsidRPr="005A4025" w:rsidRDefault="00C20045" w:rsidP="00C20045">
      <w:pPr>
        <w:pStyle w:val="Heading30"/>
        <w:keepNext/>
        <w:keepLines/>
        <w:spacing w:before="0" w:line="240" w:lineRule="auto"/>
        <w:ind w:left="284"/>
        <w:rPr>
          <w:rFonts w:asciiTheme="majorHAnsi" w:hAnsiTheme="majorHAnsi" w:cstheme="majorHAnsi"/>
          <w:b w:val="0"/>
          <w:color w:val="auto"/>
          <w:sz w:val="20"/>
          <w:szCs w:val="20"/>
        </w:rPr>
      </w:pPr>
      <w:r w:rsidRPr="005A4025">
        <w:rPr>
          <w:rFonts w:asciiTheme="majorHAnsi" w:hAnsiTheme="majorHAnsi" w:cstheme="majorHAnsi"/>
          <w:b w:val="0"/>
          <w:color w:val="auto"/>
          <w:sz w:val="20"/>
          <w:szCs w:val="20"/>
        </w:rPr>
        <w:t>12. Wystąpienie którejkolwiek z okoliczności, o których mowa w ust. 11, zostanie odnotowane w protokole z czynności odbiorowych. Wykonawca zobowiązany jest w takiej sytuacji do usunięcia wad Przedmiotu Umowy lub wywiązania się z obowiązku/obowiązków, którym uchybił lub zakończenia robót budowlanych w terminie wyznaczonym przez Zamawiającego. W takim przypadku Wykonawca pozostaje w opóźnieniu, a Zamawiający jest uprawniony do naliczania kar Umownych.</w:t>
      </w:r>
    </w:p>
    <w:p w14:paraId="334D4CFC" w14:textId="77777777" w:rsidR="00C20045" w:rsidRPr="005A4025" w:rsidRDefault="00C20045" w:rsidP="00C20045">
      <w:pPr>
        <w:pStyle w:val="Heading30"/>
        <w:keepNext/>
        <w:keepLines/>
        <w:spacing w:before="0" w:line="240" w:lineRule="auto"/>
        <w:rPr>
          <w:rFonts w:asciiTheme="majorHAnsi" w:hAnsiTheme="majorHAnsi" w:cstheme="majorHAnsi"/>
          <w:b w:val="0"/>
          <w:color w:val="auto"/>
          <w:sz w:val="20"/>
          <w:szCs w:val="20"/>
        </w:rPr>
      </w:pPr>
      <w:r w:rsidRPr="005A4025">
        <w:rPr>
          <w:rFonts w:asciiTheme="majorHAnsi" w:hAnsiTheme="majorHAnsi" w:cstheme="majorHAnsi"/>
          <w:b w:val="0"/>
          <w:color w:val="auto"/>
          <w:sz w:val="20"/>
          <w:szCs w:val="20"/>
        </w:rPr>
        <w:t>13. Stwierdzenie w trakcie czynności odbiorowych występowania usterek, zostanie odnotowane w protokole z czynności odbiorowych. Wykonawca zobowiązany jest w takiej sytuacji do usunięcia usterek przedmiotu umowy w terminie wyznaczonym przez Zamawiającego. W takim przypadku Wykonawca nie pozostaje w opóźnieniu.</w:t>
      </w:r>
    </w:p>
    <w:p w14:paraId="378F25E8" w14:textId="77777777" w:rsidR="00C20045" w:rsidRPr="005A4025" w:rsidRDefault="00C20045" w:rsidP="00C20045">
      <w:pPr>
        <w:pStyle w:val="Heading30"/>
        <w:keepNext/>
        <w:keepLines/>
        <w:spacing w:before="0" w:line="240" w:lineRule="auto"/>
        <w:rPr>
          <w:rFonts w:asciiTheme="majorHAnsi" w:hAnsiTheme="majorHAnsi" w:cstheme="majorHAnsi"/>
          <w:b w:val="0"/>
          <w:color w:val="auto"/>
          <w:sz w:val="20"/>
          <w:szCs w:val="20"/>
        </w:rPr>
      </w:pPr>
      <w:r w:rsidRPr="005A4025">
        <w:rPr>
          <w:rFonts w:asciiTheme="majorHAnsi" w:hAnsiTheme="majorHAnsi" w:cstheme="majorHAnsi"/>
          <w:b w:val="0"/>
          <w:color w:val="auto"/>
          <w:sz w:val="20"/>
          <w:szCs w:val="20"/>
        </w:rPr>
        <w:t>14. Zamawiający może zlecić usunięcie wad i/lub usterek Przedmiotu Umowy, w zastępstwie Wykonawcy, innemu podmiotowi na koszt i ryzyko Wykonawcy. Zamawiający ma obowiązek uprzedniego poinformowania Wykonawcy o zamiarze zastępczego usunięcia wad i/lub usterek. Strony ustalają, że wszelkie koszty poniesione przez Zamawiającego w związku z wykonaniem zastępczym, o którym w zdaniu pierwszym, Zamawiający może potrącić z wynagrodzenia Wykonawcy lub zabezpieczenia należytego wykonania Umowy, a w razie braku powyższych możliwości – Wykonawca na żądanie Zamawiającego zwróci udokumentowane koszty poniesione w ramach wykonania zastępczego przez Zamawiającego.</w:t>
      </w:r>
    </w:p>
    <w:p w14:paraId="09ADFE44" w14:textId="77777777" w:rsidR="00C20045" w:rsidRPr="005A4025" w:rsidRDefault="00C20045" w:rsidP="00C20045">
      <w:pPr>
        <w:pStyle w:val="Heading30"/>
        <w:keepNext/>
        <w:keepLines/>
        <w:spacing w:before="0" w:line="240" w:lineRule="auto"/>
        <w:rPr>
          <w:rFonts w:asciiTheme="majorHAnsi" w:hAnsiTheme="majorHAnsi" w:cstheme="majorHAnsi"/>
          <w:b w:val="0"/>
          <w:color w:val="auto"/>
          <w:sz w:val="20"/>
          <w:szCs w:val="20"/>
        </w:rPr>
      </w:pPr>
      <w:r w:rsidRPr="005A4025">
        <w:rPr>
          <w:rFonts w:asciiTheme="majorHAnsi" w:hAnsiTheme="majorHAnsi" w:cstheme="majorHAnsi"/>
          <w:b w:val="0"/>
          <w:color w:val="auto"/>
          <w:sz w:val="20"/>
          <w:szCs w:val="20"/>
        </w:rPr>
        <w:t>15. Odbiór końcowy jest dokonywany poprzez złożenie przez Wykonawcę stosownego oświadczenia w protokole odbioru końcowego Przedmiotu Umowy.</w:t>
      </w:r>
    </w:p>
    <w:p w14:paraId="73002707" w14:textId="77777777" w:rsidR="00A7647A" w:rsidRPr="005A4025" w:rsidRDefault="00C20045" w:rsidP="00C20045">
      <w:pPr>
        <w:pStyle w:val="Heading30"/>
        <w:keepNext/>
        <w:keepLines/>
        <w:shd w:val="clear" w:color="auto" w:fill="auto"/>
        <w:spacing w:before="0" w:line="240" w:lineRule="auto"/>
        <w:ind w:firstLine="0"/>
        <w:rPr>
          <w:rFonts w:asciiTheme="majorHAnsi" w:hAnsiTheme="majorHAnsi" w:cstheme="majorHAnsi"/>
          <w:b w:val="0"/>
          <w:color w:val="auto"/>
          <w:sz w:val="20"/>
          <w:szCs w:val="20"/>
        </w:rPr>
      </w:pPr>
      <w:r w:rsidRPr="005A4025">
        <w:rPr>
          <w:rFonts w:asciiTheme="majorHAnsi" w:hAnsiTheme="majorHAnsi" w:cstheme="majorHAnsi"/>
          <w:b w:val="0"/>
          <w:color w:val="auto"/>
          <w:sz w:val="20"/>
          <w:szCs w:val="20"/>
        </w:rPr>
        <w:lastRenderedPageBreak/>
        <w:t>16. Z dniem podpisania protokołu odbioru końcowego Przedmiotu Umowy oraz dokonania wszelkich przewidzianych prawem czynności wymaganych dla dopuszczenia Przedmiotu Umowy do użytkowania, na Zamawiającego przechodzi ryzyko utraty lub uszkodzenia Przedmiotu Umowy.</w:t>
      </w:r>
    </w:p>
    <w:p w14:paraId="67E63DD0" w14:textId="77777777" w:rsidR="00A7647A" w:rsidRPr="005A4025" w:rsidRDefault="00A7647A" w:rsidP="00C20045">
      <w:pPr>
        <w:pStyle w:val="Heading30"/>
        <w:keepNext/>
        <w:keepLines/>
        <w:shd w:val="clear" w:color="auto" w:fill="auto"/>
        <w:spacing w:before="0" w:line="240" w:lineRule="auto"/>
        <w:ind w:firstLine="0"/>
        <w:rPr>
          <w:rFonts w:asciiTheme="majorHAnsi" w:hAnsiTheme="majorHAnsi" w:cstheme="majorHAnsi"/>
          <w:color w:val="auto"/>
          <w:sz w:val="20"/>
          <w:szCs w:val="20"/>
        </w:rPr>
      </w:pPr>
    </w:p>
    <w:p w14:paraId="06DE4196" w14:textId="77777777" w:rsidR="00390616" w:rsidRPr="005A4025" w:rsidRDefault="00390616" w:rsidP="00C20045">
      <w:pPr>
        <w:pStyle w:val="Tekstpodstawowy4"/>
        <w:spacing w:line="240" w:lineRule="auto"/>
        <w:ind w:right="23" w:hanging="261"/>
        <w:rPr>
          <w:rFonts w:asciiTheme="majorHAnsi" w:hAnsiTheme="majorHAnsi" w:cstheme="majorHAnsi"/>
          <w:color w:val="auto"/>
          <w:sz w:val="20"/>
          <w:szCs w:val="20"/>
        </w:rPr>
      </w:pPr>
      <w:r w:rsidRPr="005A4025">
        <w:rPr>
          <w:rFonts w:asciiTheme="majorHAnsi" w:hAnsiTheme="majorHAnsi" w:cstheme="majorHAnsi"/>
          <w:color w:val="auto"/>
          <w:sz w:val="20"/>
          <w:szCs w:val="20"/>
        </w:rPr>
        <w:t>1</w:t>
      </w:r>
      <w:r w:rsidR="00C20045" w:rsidRPr="005A4025">
        <w:rPr>
          <w:rFonts w:asciiTheme="majorHAnsi" w:hAnsiTheme="majorHAnsi" w:cstheme="majorHAnsi"/>
          <w:color w:val="auto"/>
          <w:sz w:val="20"/>
          <w:szCs w:val="20"/>
        </w:rPr>
        <w:t>6</w:t>
      </w:r>
      <w:r w:rsidRPr="005A4025">
        <w:rPr>
          <w:rFonts w:asciiTheme="majorHAnsi" w:hAnsiTheme="majorHAnsi" w:cstheme="majorHAnsi"/>
          <w:color w:val="auto"/>
          <w:sz w:val="20"/>
          <w:szCs w:val="20"/>
        </w:rPr>
        <w:t>. Harmonogram</w:t>
      </w:r>
      <w:r w:rsidR="00C20045" w:rsidRPr="005A4025">
        <w:rPr>
          <w:rFonts w:asciiTheme="majorHAnsi" w:hAnsiTheme="majorHAnsi" w:cstheme="majorHAnsi"/>
          <w:color w:val="auto"/>
          <w:sz w:val="20"/>
          <w:szCs w:val="20"/>
        </w:rPr>
        <w:t>:</w:t>
      </w:r>
    </w:p>
    <w:p w14:paraId="1786D5FC" w14:textId="77777777" w:rsidR="00390616" w:rsidRPr="005A4025" w:rsidRDefault="00390616" w:rsidP="00390616">
      <w:pPr>
        <w:pStyle w:val="Tekstpodstawowy4"/>
        <w:spacing w:line="240" w:lineRule="auto"/>
        <w:ind w:left="709" w:right="23" w:hanging="261"/>
        <w:rPr>
          <w:rFonts w:asciiTheme="majorHAnsi" w:hAnsiTheme="majorHAnsi" w:cstheme="majorHAnsi"/>
          <w:color w:val="auto"/>
          <w:sz w:val="20"/>
          <w:szCs w:val="20"/>
        </w:rPr>
      </w:pPr>
      <w:r w:rsidRPr="005A4025">
        <w:rPr>
          <w:rFonts w:asciiTheme="majorHAnsi" w:hAnsiTheme="majorHAnsi" w:cstheme="majorHAnsi"/>
          <w:color w:val="auto"/>
          <w:sz w:val="20"/>
          <w:szCs w:val="20"/>
        </w:rPr>
        <w:t>1)Przedmiot umowy określony w umowie realizowany będzie zgodnie z zatwierdzonym przez Zamawiającego szczegółowym harmonogramem rzeczowo – finansowym w podziale na etapy robót. Wykonawca zobowiązany jest przedłożyć Zamawiającemu do zatwierdzenia harmonogram w terminie do 10 dni roboczych od daty zawarcia umowy.</w:t>
      </w:r>
    </w:p>
    <w:p w14:paraId="2ACBEAC2" w14:textId="77777777" w:rsidR="00390616" w:rsidRPr="005A4025" w:rsidRDefault="00390616" w:rsidP="00390616">
      <w:pPr>
        <w:pStyle w:val="Tekstpodstawowy4"/>
        <w:spacing w:line="240" w:lineRule="auto"/>
        <w:ind w:left="709" w:right="23" w:hanging="261"/>
        <w:rPr>
          <w:rFonts w:asciiTheme="majorHAnsi" w:hAnsiTheme="majorHAnsi" w:cstheme="majorHAnsi"/>
          <w:color w:val="auto"/>
          <w:sz w:val="20"/>
          <w:szCs w:val="20"/>
        </w:rPr>
      </w:pPr>
      <w:r w:rsidRPr="005A4025">
        <w:rPr>
          <w:rFonts w:asciiTheme="majorHAnsi" w:hAnsiTheme="majorHAnsi" w:cstheme="majorHAnsi"/>
          <w:color w:val="auto"/>
          <w:sz w:val="20"/>
          <w:szCs w:val="20"/>
        </w:rPr>
        <w:t>2) Zamawiający zgłosi uwagi lub zatwierdzi harmonogram, o którym mowa w ust. 1, w ciągu 5 dni roboczych od daty jego przedłożenia Zamawiającemu.</w:t>
      </w:r>
    </w:p>
    <w:p w14:paraId="6BF9CF85" w14:textId="77777777" w:rsidR="00390616" w:rsidRPr="005A4025" w:rsidRDefault="00390616" w:rsidP="00390616">
      <w:pPr>
        <w:pStyle w:val="Tekstpodstawowy4"/>
        <w:spacing w:line="240" w:lineRule="auto"/>
        <w:ind w:left="709" w:right="23" w:hanging="261"/>
        <w:rPr>
          <w:rFonts w:asciiTheme="majorHAnsi" w:hAnsiTheme="majorHAnsi" w:cstheme="majorHAnsi"/>
          <w:color w:val="auto"/>
          <w:sz w:val="20"/>
          <w:szCs w:val="20"/>
        </w:rPr>
      </w:pPr>
      <w:r w:rsidRPr="005A4025">
        <w:rPr>
          <w:rFonts w:asciiTheme="majorHAnsi" w:hAnsiTheme="majorHAnsi" w:cstheme="majorHAnsi"/>
          <w:color w:val="auto"/>
          <w:sz w:val="20"/>
          <w:szCs w:val="20"/>
        </w:rPr>
        <w:t>3) Wykonawca zobowiązany jest przedłożyć Zamawiającemu do zatwierdzenia zaktualizowany harmonogram, uwzględniający uwagi Zamawiającego, w terminie do 3 dni roboczych od daty zgłoszenia przez Zamawiającego uwag, o których mowa w ust. 2.</w:t>
      </w:r>
    </w:p>
    <w:p w14:paraId="699B0040" w14:textId="77777777" w:rsidR="00390616" w:rsidRPr="005A4025" w:rsidRDefault="00390616" w:rsidP="00390616">
      <w:pPr>
        <w:pStyle w:val="Tekstpodstawowy4"/>
        <w:spacing w:line="240" w:lineRule="auto"/>
        <w:ind w:left="709" w:right="23" w:hanging="261"/>
        <w:rPr>
          <w:rFonts w:asciiTheme="majorHAnsi" w:hAnsiTheme="majorHAnsi" w:cstheme="majorHAnsi"/>
          <w:color w:val="auto"/>
          <w:sz w:val="20"/>
          <w:szCs w:val="20"/>
        </w:rPr>
      </w:pPr>
      <w:r w:rsidRPr="005A4025">
        <w:rPr>
          <w:rFonts w:asciiTheme="majorHAnsi" w:hAnsiTheme="majorHAnsi" w:cstheme="majorHAnsi"/>
          <w:color w:val="auto"/>
          <w:sz w:val="20"/>
          <w:szCs w:val="20"/>
        </w:rPr>
        <w:t>4) Niezgłoszenie przez Zamawiającego uwag do harmonogramu w trybie określonym w ust. 2 jest jednoznaczne z zatwierdzeniem harmonogramu.</w:t>
      </w:r>
    </w:p>
    <w:p w14:paraId="7A65767B" w14:textId="77777777" w:rsidR="00390616" w:rsidRPr="005A4025" w:rsidRDefault="00390616" w:rsidP="00390616">
      <w:pPr>
        <w:pStyle w:val="Tekstpodstawowy4"/>
        <w:spacing w:line="240" w:lineRule="auto"/>
        <w:ind w:left="709" w:right="23" w:hanging="261"/>
        <w:rPr>
          <w:rFonts w:asciiTheme="majorHAnsi" w:hAnsiTheme="majorHAnsi" w:cstheme="majorHAnsi"/>
          <w:color w:val="auto"/>
          <w:sz w:val="20"/>
          <w:szCs w:val="20"/>
        </w:rPr>
      </w:pPr>
      <w:r w:rsidRPr="005A4025">
        <w:rPr>
          <w:rFonts w:asciiTheme="majorHAnsi" w:hAnsiTheme="majorHAnsi" w:cstheme="majorHAnsi"/>
          <w:color w:val="auto"/>
          <w:sz w:val="20"/>
          <w:szCs w:val="20"/>
        </w:rPr>
        <w:t>5) Wykonawca zobowiązany jest do bieżącej aktualizacji harmonogramu rzeczowo-finansowego na każdym etapie realizacji przedmiotu umowy.</w:t>
      </w:r>
    </w:p>
    <w:p w14:paraId="217F47B8" w14:textId="77777777" w:rsidR="00390616" w:rsidRPr="005A4025" w:rsidRDefault="00390616" w:rsidP="00390616">
      <w:pPr>
        <w:pStyle w:val="Tekstpodstawowy4"/>
        <w:shd w:val="clear" w:color="auto" w:fill="auto"/>
        <w:spacing w:line="240" w:lineRule="auto"/>
        <w:ind w:left="709" w:right="23" w:hanging="261"/>
        <w:jc w:val="left"/>
        <w:rPr>
          <w:rFonts w:asciiTheme="majorHAnsi" w:hAnsiTheme="majorHAnsi" w:cstheme="majorHAnsi"/>
          <w:color w:val="auto"/>
          <w:sz w:val="20"/>
          <w:szCs w:val="20"/>
        </w:rPr>
      </w:pPr>
      <w:r w:rsidRPr="005A4025">
        <w:rPr>
          <w:rFonts w:asciiTheme="majorHAnsi" w:hAnsiTheme="majorHAnsi" w:cstheme="majorHAnsi"/>
          <w:color w:val="auto"/>
          <w:sz w:val="20"/>
          <w:szCs w:val="20"/>
        </w:rPr>
        <w:t>6) Aktualizacja harmonogramu rzeczowo-finansowego na etapie realizacji przedmiotu umowy wymaga akceptacji Zamawiającego lub przedstawiciela Zamawiającego i nie powoduje konieczności zmiany treści umowy.</w:t>
      </w:r>
    </w:p>
    <w:p w14:paraId="2AEF1B36" w14:textId="77777777" w:rsidR="00DC71AE" w:rsidRPr="005A4025" w:rsidRDefault="000C2A69">
      <w:pPr>
        <w:pStyle w:val="Heading30"/>
        <w:keepNext/>
        <w:keepLines/>
        <w:shd w:val="clear" w:color="auto" w:fill="auto"/>
        <w:spacing w:before="0"/>
        <w:ind w:left="3600" w:firstLine="0"/>
        <w:rPr>
          <w:rFonts w:asciiTheme="majorHAnsi" w:hAnsiTheme="majorHAnsi" w:cstheme="majorHAnsi"/>
          <w:color w:val="auto"/>
          <w:sz w:val="20"/>
          <w:szCs w:val="20"/>
        </w:rPr>
      </w:pPr>
      <w:bookmarkStart w:id="12" w:name="bookmark15"/>
      <w:r w:rsidRPr="005A4025">
        <w:rPr>
          <w:rFonts w:asciiTheme="majorHAnsi" w:hAnsiTheme="majorHAnsi" w:cstheme="majorHAnsi"/>
          <w:color w:val="auto"/>
          <w:sz w:val="20"/>
          <w:szCs w:val="20"/>
        </w:rPr>
        <w:t>§ 6. Wynagrodzenie</w:t>
      </w:r>
      <w:bookmarkEnd w:id="12"/>
    </w:p>
    <w:p w14:paraId="31F3B764" w14:textId="77777777" w:rsidR="00DC71AE" w:rsidRPr="005A4025" w:rsidRDefault="000C2A69">
      <w:pPr>
        <w:pStyle w:val="Tekstpodstawowy4"/>
        <w:numPr>
          <w:ilvl w:val="0"/>
          <w:numId w:val="8"/>
        </w:numPr>
        <w:shd w:val="clear" w:color="auto" w:fill="auto"/>
        <w:tabs>
          <w:tab w:val="left" w:pos="386"/>
        </w:tabs>
        <w:spacing w:line="250" w:lineRule="exact"/>
        <w:ind w:left="420" w:hanging="380"/>
        <w:rPr>
          <w:rFonts w:asciiTheme="majorHAnsi" w:hAnsiTheme="majorHAnsi" w:cstheme="majorHAnsi"/>
          <w:color w:val="auto"/>
          <w:sz w:val="20"/>
          <w:szCs w:val="20"/>
        </w:rPr>
      </w:pPr>
      <w:r w:rsidRPr="005A4025">
        <w:rPr>
          <w:rFonts w:asciiTheme="majorHAnsi" w:hAnsiTheme="majorHAnsi" w:cstheme="majorHAnsi"/>
          <w:color w:val="auto"/>
          <w:sz w:val="20"/>
          <w:szCs w:val="20"/>
        </w:rPr>
        <w:t>Strony ustalają całkowitą wysokość wynagrodzenia ryczałtowego za wykonanie Przedmiotu</w:t>
      </w:r>
    </w:p>
    <w:p w14:paraId="6DCF49D2" w14:textId="77777777" w:rsidR="00DC71AE" w:rsidRPr="005A4025" w:rsidRDefault="000C2A69">
      <w:pPr>
        <w:pStyle w:val="Tableofcontents20"/>
        <w:shd w:val="clear" w:color="auto" w:fill="auto"/>
        <w:tabs>
          <w:tab w:val="left" w:leader="dot" w:pos="3900"/>
          <w:tab w:val="right" w:leader="dot" w:pos="9053"/>
        </w:tabs>
        <w:spacing w:before="0"/>
        <w:ind w:left="420"/>
        <w:jc w:val="left"/>
        <w:rPr>
          <w:rFonts w:asciiTheme="majorHAnsi" w:hAnsiTheme="majorHAnsi" w:cstheme="majorHAnsi"/>
          <w:color w:val="auto"/>
          <w:sz w:val="20"/>
          <w:szCs w:val="20"/>
        </w:rPr>
      </w:pPr>
      <w:r w:rsidRPr="005A4025">
        <w:rPr>
          <w:rStyle w:val="Tableofcontents2NotBold"/>
          <w:rFonts w:asciiTheme="majorHAnsi" w:hAnsiTheme="majorHAnsi" w:cstheme="majorHAnsi"/>
          <w:color w:val="auto"/>
          <w:sz w:val="20"/>
          <w:szCs w:val="20"/>
        </w:rPr>
        <w:t>Umowy</w:t>
      </w:r>
      <w:r w:rsidRPr="005A4025">
        <w:rPr>
          <w:rFonts w:asciiTheme="majorHAnsi" w:hAnsiTheme="majorHAnsi" w:cstheme="majorHAnsi"/>
          <w:color w:val="auto"/>
          <w:sz w:val="20"/>
          <w:szCs w:val="20"/>
        </w:rPr>
        <w:t xml:space="preserve"> na kwotę </w:t>
      </w:r>
      <w:r w:rsidRPr="005A4025">
        <w:rPr>
          <w:rFonts w:asciiTheme="majorHAnsi" w:hAnsiTheme="majorHAnsi" w:cstheme="majorHAnsi"/>
          <w:color w:val="auto"/>
          <w:sz w:val="20"/>
          <w:szCs w:val="20"/>
        </w:rPr>
        <w:tab/>
        <w:t xml:space="preserve"> zł brutto</w:t>
      </w:r>
      <w:r w:rsidRPr="005A4025">
        <w:rPr>
          <w:rStyle w:val="Tableofcontents2NotBold"/>
          <w:rFonts w:asciiTheme="majorHAnsi" w:hAnsiTheme="majorHAnsi" w:cstheme="majorHAnsi"/>
          <w:color w:val="auto"/>
          <w:sz w:val="20"/>
          <w:szCs w:val="20"/>
        </w:rPr>
        <w:t xml:space="preserve"> (słownie:</w:t>
      </w:r>
      <w:r w:rsidRPr="005A4025">
        <w:rPr>
          <w:rStyle w:val="Tableofcontents2NotBold"/>
          <w:rFonts w:asciiTheme="majorHAnsi" w:hAnsiTheme="majorHAnsi" w:cstheme="majorHAnsi"/>
          <w:color w:val="auto"/>
          <w:sz w:val="20"/>
          <w:szCs w:val="20"/>
        </w:rPr>
        <w:tab/>
        <w:t>),</w:t>
      </w:r>
    </w:p>
    <w:p w14:paraId="444FFCF8" w14:textId="77777777" w:rsidR="00DC71AE" w:rsidRPr="005A4025" w:rsidRDefault="000C2A69">
      <w:pPr>
        <w:pStyle w:val="Tableofcontents0"/>
        <w:shd w:val="clear" w:color="auto" w:fill="auto"/>
        <w:tabs>
          <w:tab w:val="left" w:leader="dot" w:pos="4543"/>
          <w:tab w:val="right" w:leader="dot" w:pos="9053"/>
        </w:tabs>
        <w:ind w:left="420" w:firstLine="0"/>
        <w:jc w:val="left"/>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w tym: podatek </w:t>
      </w:r>
      <w:r w:rsidRPr="005A4025">
        <w:rPr>
          <w:rFonts w:asciiTheme="majorHAnsi" w:hAnsiTheme="majorHAnsi" w:cstheme="majorHAnsi"/>
          <w:color w:val="auto"/>
          <w:sz w:val="20"/>
          <w:szCs w:val="20"/>
          <w:lang w:val="en-US"/>
        </w:rPr>
        <w:t xml:space="preserve">VAT </w:t>
      </w:r>
      <w:r w:rsidRPr="005A4025">
        <w:rPr>
          <w:rFonts w:asciiTheme="majorHAnsi" w:hAnsiTheme="majorHAnsi" w:cstheme="majorHAnsi"/>
          <w:color w:val="auto"/>
          <w:sz w:val="20"/>
          <w:szCs w:val="20"/>
        </w:rPr>
        <w:t>23% tj</w:t>
      </w:r>
      <w:r w:rsidRPr="005A4025">
        <w:rPr>
          <w:rFonts w:asciiTheme="majorHAnsi" w:hAnsiTheme="majorHAnsi" w:cstheme="majorHAnsi"/>
          <w:color w:val="auto"/>
          <w:sz w:val="20"/>
          <w:szCs w:val="20"/>
        </w:rPr>
        <w:tab/>
        <w:t>zł (słownie:</w:t>
      </w:r>
      <w:r w:rsidRPr="005A4025">
        <w:rPr>
          <w:rFonts w:asciiTheme="majorHAnsi" w:hAnsiTheme="majorHAnsi" w:cstheme="majorHAnsi"/>
          <w:color w:val="auto"/>
          <w:sz w:val="20"/>
          <w:szCs w:val="20"/>
        </w:rPr>
        <w:tab/>
        <w:t>),</w:t>
      </w:r>
    </w:p>
    <w:p w14:paraId="4BA87D5A" w14:textId="77777777" w:rsidR="00DC71AE" w:rsidRPr="005A4025" w:rsidRDefault="000C2A69">
      <w:pPr>
        <w:pStyle w:val="Tableofcontents0"/>
        <w:shd w:val="clear" w:color="auto" w:fill="auto"/>
        <w:tabs>
          <w:tab w:val="left" w:leader="dot" w:pos="2498"/>
          <w:tab w:val="right" w:leader="dot" w:pos="8558"/>
        </w:tabs>
        <w:ind w:left="420" w:firstLine="0"/>
        <w:jc w:val="left"/>
        <w:rPr>
          <w:rFonts w:asciiTheme="majorHAnsi" w:hAnsiTheme="majorHAnsi" w:cstheme="majorHAnsi"/>
          <w:color w:val="auto"/>
          <w:sz w:val="20"/>
          <w:szCs w:val="20"/>
        </w:rPr>
      </w:pPr>
      <w:r w:rsidRPr="005A4025">
        <w:rPr>
          <w:rFonts w:asciiTheme="majorHAnsi" w:hAnsiTheme="majorHAnsi" w:cstheme="majorHAnsi"/>
          <w:color w:val="auto"/>
          <w:sz w:val="20"/>
          <w:szCs w:val="20"/>
        </w:rPr>
        <w:t>netto</w:t>
      </w:r>
      <w:r w:rsidRPr="005A4025">
        <w:rPr>
          <w:rFonts w:asciiTheme="majorHAnsi" w:hAnsiTheme="majorHAnsi" w:cstheme="majorHAnsi"/>
          <w:color w:val="auto"/>
          <w:sz w:val="20"/>
          <w:szCs w:val="20"/>
        </w:rPr>
        <w:tab/>
        <w:t>(słownie:</w:t>
      </w:r>
      <w:r w:rsidRPr="005A4025">
        <w:rPr>
          <w:rFonts w:asciiTheme="majorHAnsi" w:hAnsiTheme="majorHAnsi" w:cstheme="majorHAnsi"/>
          <w:color w:val="auto"/>
          <w:sz w:val="20"/>
          <w:szCs w:val="20"/>
        </w:rPr>
        <w:tab/>
        <w:t>),</w:t>
      </w:r>
      <w:r w:rsidRPr="005A4025">
        <w:rPr>
          <w:rFonts w:asciiTheme="majorHAnsi" w:hAnsiTheme="majorHAnsi" w:cstheme="majorHAnsi"/>
          <w:color w:val="auto"/>
          <w:sz w:val="20"/>
          <w:szCs w:val="20"/>
        </w:rPr>
        <w:fldChar w:fldCharType="end"/>
      </w:r>
    </w:p>
    <w:p w14:paraId="19DDB592" w14:textId="77777777" w:rsidR="00DC71AE" w:rsidRPr="005A4025" w:rsidRDefault="000C2A69">
      <w:pPr>
        <w:pStyle w:val="Tekstpodstawowy4"/>
        <w:numPr>
          <w:ilvl w:val="0"/>
          <w:numId w:val="8"/>
        </w:numPr>
        <w:shd w:val="clear" w:color="auto" w:fill="auto"/>
        <w:tabs>
          <w:tab w:val="left" w:pos="390"/>
        </w:tabs>
        <w:spacing w:line="250" w:lineRule="exact"/>
        <w:ind w:left="420" w:right="20" w:hanging="380"/>
        <w:rPr>
          <w:rFonts w:asciiTheme="majorHAnsi" w:hAnsiTheme="majorHAnsi" w:cstheme="majorHAnsi"/>
          <w:color w:val="auto"/>
          <w:sz w:val="20"/>
          <w:szCs w:val="20"/>
        </w:rPr>
      </w:pPr>
      <w:r w:rsidRPr="005A4025">
        <w:rPr>
          <w:rFonts w:asciiTheme="majorHAnsi" w:hAnsiTheme="majorHAnsi" w:cstheme="majorHAnsi"/>
          <w:color w:val="auto"/>
          <w:sz w:val="20"/>
          <w:szCs w:val="20"/>
        </w:rPr>
        <w:t>Wynagrodzenie określone w ust. 1 obejmuje wszystkie koszty, niezbędne do zrealizowania Przedmiotu Umowy wskazane w PFU, jak również wszelkie inne koszty w nim nieujęte, bez których nie można wykonać Przedmiotu Umowy, w szczególności: koszty związane z uzyskaniem wymaganych opinii, uzgodnień, decyzji, pozwoleń, ekspertyz, wszelkie koszty pomiarów, badań, zabezpieczeń, robót porządkowych oraz koszty innych dokumentów i czynności koniecznych do wykonania Przedmiotu Umowy (w tym podatek VAT w obowiązującej wysokości).</w:t>
      </w:r>
    </w:p>
    <w:p w14:paraId="698B6DA4" w14:textId="77777777" w:rsidR="00DC71AE" w:rsidRPr="005A4025" w:rsidRDefault="000C2A69">
      <w:pPr>
        <w:pStyle w:val="Tekstpodstawowy4"/>
        <w:numPr>
          <w:ilvl w:val="0"/>
          <w:numId w:val="8"/>
        </w:numPr>
        <w:shd w:val="clear" w:color="auto" w:fill="auto"/>
        <w:tabs>
          <w:tab w:val="left" w:pos="386"/>
        </w:tabs>
        <w:spacing w:line="250" w:lineRule="exact"/>
        <w:ind w:left="420" w:right="20" w:hanging="38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pominięcia przez Wykonawcę przy wycenie Przedmiotu Umowy jakichkolwiek czynności, robót lub kosztów i nieujęcia ich w wynagrodzeniu wskazanym w ust. 1, Wykonawcy nie przysługują względem Zamawiającego żadne roszczenia z powyższego tytułu, a w szczególności roszczenie o dodatkowe wynagrodzenie. W szczególności Wykonawcy nie przysługuje prawo dochodzenia zmiany wynagrodzenia, jeśli zmiana ta wynikałaby z niestarannego obliczenia ceny oferty.</w:t>
      </w:r>
    </w:p>
    <w:p w14:paraId="24FA10FC" w14:textId="77777777" w:rsidR="00DC71AE" w:rsidRPr="005A4025" w:rsidRDefault="000C2A69">
      <w:pPr>
        <w:pStyle w:val="Tekstpodstawowy4"/>
        <w:numPr>
          <w:ilvl w:val="0"/>
          <w:numId w:val="8"/>
        </w:numPr>
        <w:shd w:val="clear" w:color="auto" w:fill="auto"/>
        <w:tabs>
          <w:tab w:val="left" w:pos="390"/>
        </w:tabs>
        <w:spacing w:line="250" w:lineRule="exact"/>
        <w:ind w:left="420" w:right="20" w:hanging="380"/>
        <w:rPr>
          <w:rFonts w:asciiTheme="majorHAnsi" w:hAnsiTheme="majorHAnsi" w:cstheme="majorHAnsi"/>
          <w:color w:val="auto"/>
          <w:sz w:val="20"/>
          <w:szCs w:val="20"/>
        </w:rPr>
      </w:pPr>
      <w:r w:rsidRPr="005A4025">
        <w:rPr>
          <w:rFonts w:asciiTheme="majorHAnsi" w:hAnsiTheme="majorHAnsi" w:cstheme="majorHAnsi"/>
          <w:color w:val="auto"/>
          <w:sz w:val="20"/>
          <w:szCs w:val="20"/>
        </w:rPr>
        <w:t>Wykonanie wszelkich dodatkowych czynności nieuwzględnionych w ofercie, lecz niezbędnych do prawidłowego wykonania Przedmiotu Umowy, w szczególności zgodnie z wiedzą techniczną, nie stanowi podstawy do zwiększenia wynagrodzenia, o którym mowa w ust. 1.</w:t>
      </w:r>
    </w:p>
    <w:p w14:paraId="286A564F" w14:textId="77777777" w:rsidR="00DC71AE" w:rsidRPr="005A4025" w:rsidRDefault="000C2A69">
      <w:pPr>
        <w:pStyle w:val="Tekstpodstawowy4"/>
        <w:numPr>
          <w:ilvl w:val="0"/>
          <w:numId w:val="8"/>
        </w:numPr>
        <w:shd w:val="clear" w:color="auto" w:fill="auto"/>
        <w:tabs>
          <w:tab w:val="left" w:pos="366"/>
        </w:tabs>
        <w:spacing w:line="250" w:lineRule="exact"/>
        <w:ind w:left="360" w:right="20" w:hanging="340"/>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Wynagrodzenie, o którym mowa w ust. 1, płatne będzie na podstawie prawidłowo wystawionej faktury </w:t>
      </w:r>
      <w:r w:rsidRPr="005A4025">
        <w:rPr>
          <w:rFonts w:asciiTheme="majorHAnsi" w:hAnsiTheme="majorHAnsi" w:cstheme="majorHAnsi"/>
          <w:color w:val="auto"/>
          <w:sz w:val="20"/>
          <w:szCs w:val="20"/>
          <w:lang w:val="en-US"/>
        </w:rPr>
        <w:t xml:space="preserve">VAT </w:t>
      </w:r>
      <w:r w:rsidRPr="005A4025">
        <w:rPr>
          <w:rFonts w:asciiTheme="majorHAnsi" w:hAnsiTheme="majorHAnsi" w:cstheme="majorHAnsi"/>
          <w:color w:val="auto"/>
          <w:sz w:val="20"/>
          <w:szCs w:val="20"/>
        </w:rPr>
        <w:t>na konto Wykonawcy wskazane na fakturze po spełnieniu warunków, o których mowa w ust. 5.</w:t>
      </w:r>
    </w:p>
    <w:p w14:paraId="127DE879" w14:textId="77777777" w:rsidR="00DC71AE" w:rsidRPr="005A4025" w:rsidRDefault="000C2A69" w:rsidP="00AC0322">
      <w:pPr>
        <w:pStyle w:val="Tekstpodstawowy4"/>
        <w:numPr>
          <w:ilvl w:val="0"/>
          <w:numId w:val="8"/>
        </w:numPr>
        <w:tabs>
          <w:tab w:val="left" w:pos="366"/>
        </w:tabs>
        <w:spacing w:line="250" w:lineRule="exact"/>
        <w:ind w:left="360" w:right="20" w:hanging="340"/>
        <w:rPr>
          <w:rFonts w:asciiTheme="majorHAnsi" w:hAnsiTheme="majorHAnsi" w:cstheme="majorHAnsi"/>
          <w:color w:val="auto"/>
          <w:sz w:val="20"/>
          <w:szCs w:val="20"/>
          <w:lang w:val="pl-PL"/>
        </w:rPr>
      </w:pPr>
      <w:r w:rsidRPr="005A4025">
        <w:rPr>
          <w:rFonts w:asciiTheme="majorHAnsi" w:hAnsiTheme="majorHAnsi" w:cstheme="majorHAnsi"/>
          <w:color w:val="auto"/>
          <w:sz w:val="20"/>
          <w:szCs w:val="20"/>
        </w:rPr>
        <w:t xml:space="preserve">Wynagrodzenie, o którym mowa w ust. 1, płatne będzie w terminie do 30 dni kalendarzowych od dnia doręczenia Zamawiającemu prawidłowo wystawionej faktury wraz ze wszystkimi wymaganymi Umową dokumentami. </w:t>
      </w:r>
      <w:r w:rsidR="00AC0322" w:rsidRPr="005A4025">
        <w:rPr>
          <w:rFonts w:asciiTheme="majorHAnsi" w:hAnsiTheme="majorHAnsi" w:cstheme="majorHAnsi"/>
          <w:color w:val="auto"/>
          <w:sz w:val="20"/>
          <w:szCs w:val="20"/>
          <w:lang w:val="pl-PL"/>
        </w:rPr>
        <w:t>Fakturę należy wystawić na :</w:t>
      </w:r>
      <w:r w:rsidR="00AC0322" w:rsidRPr="005A4025">
        <w:rPr>
          <w:rFonts w:asciiTheme="majorHAnsi" w:hAnsiTheme="majorHAnsi" w:cstheme="majorHAnsi"/>
          <w:color w:val="auto"/>
          <w:sz w:val="20"/>
          <w:szCs w:val="20"/>
          <w:lang w:val="pl-PL"/>
        </w:rPr>
        <w:br/>
        <w:t xml:space="preserve">Nabywca: Województwo Mazowieckie, </w:t>
      </w:r>
      <w:proofErr w:type="spellStart"/>
      <w:r w:rsidR="00AC0322" w:rsidRPr="005A4025">
        <w:rPr>
          <w:rFonts w:asciiTheme="majorHAnsi" w:hAnsiTheme="majorHAnsi" w:cstheme="majorHAnsi"/>
          <w:color w:val="auto"/>
          <w:sz w:val="20"/>
          <w:szCs w:val="20"/>
          <w:lang w:val="pl-PL"/>
        </w:rPr>
        <w:t>ul.Jagiellońska</w:t>
      </w:r>
      <w:proofErr w:type="spellEnd"/>
      <w:r w:rsidR="00AC0322" w:rsidRPr="005A4025">
        <w:rPr>
          <w:rFonts w:asciiTheme="majorHAnsi" w:hAnsiTheme="majorHAnsi" w:cstheme="majorHAnsi"/>
          <w:color w:val="auto"/>
          <w:sz w:val="20"/>
          <w:szCs w:val="20"/>
          <w:lang w:val="pl-PL"/>
        </w:rPr>
        <w:t xml:space="preserve"> 26, 03-719 Warszawa, NIP 1132453940</w:t>
      </w:r>
      <w:r w:rsidR="00AC0322" w:rsidRPr="005A4025">
        <w:rPr>
          <w:rFonts w:asciiTheme="majorHAnsi" w:hAnsiTheme="majorHAnsi" w:cstheme="majorHAnsi"/>
          <w:color w:val="auto"/>
          <w:sz w:val="20"/>
          <w:szCs w:val="20"/>
          <w:lang w:val="pl-PL"/>
        </w:rPr>
        <w:br/>
        <w:t xml:space="preserve">Odbiorca: Medyczna Szkoła Policealna w Przasnyszu, </w:t>
      </w:r>
      <w:proofErr w:type="spellStart"/>
      <w:r w:rsidR="00AC0322" w:rsidRPr="005A4025">
        <w:rPr>
          <w:rFonts w:asciiTheme="majorHAnsi" w:hAnsiTheme="majorHAnsi" w:cstheme="majorHAnsi"/>
          <w:color w:val="auto"/>
          <w:sz w:val="20"/>
          <w:szCs w:val="20"/>
          <w:lang w:val="pl-PL"/>
        </w:rPr>
        <w:t>ul.Szpitalna</w:t>
      </w:r>
      <w:proofErr w:type="spellEnd"/>
      <w:r w:rsidR="00AC0322" w:rsidRPr="005A4025">
        <w:rPr>
          <w:rFonts w:asciiTheme="majorHAnsi" w:hAnsiTheme="majorHAnsi" w:cstheme="majorHAnsi"/>
          <w:color w:val="auto"/>
          <w:sz w:val="20"/>
          <w:szCs w:val="20"/>
          <w:lang w:val="pl-PL"/>
        </w:rPr>
        <w:t xml:space="preserve"> 10, 06-300 Przasnysz.</w:t>
      </w:r>
    </w:p>
    <w:p w14:paraId="034C2049" w14:textId="77777777" w:rsidR="00DC71AE" w:rsidRPr="005A4025" w:rsidRDefault="000C2A69">
      <w:pPr>
        <w:pStyle w:val="Tekstpodstawowy4"/>
        <w:numPr>
          <w:ilvl w:val="0"/>
          <w:numId w:val="8"/>
        </w:numPr>
        <w:shd w:val="clear" w:color="auto" w:fill="auto"/>
        <w:tabs>
          <w:tab w:val="left" w:pos="366"/>
        </w:tabs>
        <w:spacing w:line="250" w:lineRule="exact"/>
        <w:ind w:left="360" w:right="20" w:hanging="340"/>
        <w:rPr>
          <w:rFonts w:asciiTheme="majorHAnsi" w:hAnsiTheme="majorHAnsi" w:cstheme="majorHAnsi"/>
          <w:color w:val="auto"/>
          <w:sz w:val="20"/>
          <w:szCs w:val="20"/>
        </w:rPr>
      </w:pPr>
      <w:r w:rsidRPr="005A4025">
        <w:rPr>
          <w:rFonts w:asciiTheme="majorHAnsi" w:hAnsiTheme="majorHAnsi" w:cstheme="majorHAnsi"/>
          <w:color w:val="auto"/>
          <w:sz w:val="20"/>
          <w:szCs w:val="20"/>
        </w:rPr>
        <w:t>Za datę zapłaty wynagrodzenia uznaje się dzień obciążenia rachunku bankowego Zamawiającego kwotą należną Wykonawcy.</w:t>
      </w:r>
    </w:p>
    <w:p w14:paraId="1A7F3816" w14:textId="77777777" w:rsidR="00DC71AE" w:rsidRPr="005A4025" w:rsidRDefault="000C2A69">
      <w:pPr>
        <w:pStyle w:val="Tekstpodstawowy4"/>
        <w:numPr>
          <w:ilvl w:val="0"/>
          <w:numId w:val="8"/>
        </w:numPr>
        <w:shd w:val="clear" w:color="auto" w:fill="auto"/>
        <w:tabs>
          <w:tab w:val="left" w:pos="370"/>
        </w:tabs>
        <w:spacing w:line="250" w:lineRule="exact"/>
        <w:ind w:left="360" w:hanging="340"/>
        <w:rPr>
          <w:rFonts w:asciiTheme="majorHAnsi" w:hAnsiTheme="majorHAnsi" w:cstheme="majorHAnsi"/>
          <w:color w:val="auto"/>
          <w:sz w:val="20"/>
          <w:szCs w:val="20"/>
        </w:rPr>
      </w:pPr>
      <w:r w:rsidRPr="005A4025">
        <w:rPr>
          <w:rFonts w:asciiTheme="majorHAnsi" w:hAnsiTheme="majorHAnsi" w:cstheme="majorHAnsi"/>
          <w:color w:val="auto"/>
          <w:sz w:val="20"/>
          <w:szCs w:val="20"/>
        </w:rPr>
        <w:t>Zamawiający nie przewiduje waloryzacji cen.</w:t>
      </w:r>
    </w:p>
    <w:p w14:paraId="1D9753E0" w14:textId="77777777" w:rsidR="00DC71AE" w:rsidRPr="005A4025" w:rsidRDefault="000C2A69">
      <w:pPr>
        <w:pStyle w:val="Tekstpodstawowy4"/>
        <w:numPr>
          <w:ilvl w:val="0"/>
          <w:numId w:val="8"/>
        </w:numPr>
        <w:shd w:val="clear" w:color="auto" w:fill="auto"/>
        <w:tabs>
          <w:tab w:val="left" w:pos="346"/>
        </w:tabs>
        <w:spacing w:line="250" w:lineRule="exact"/>
        <w:ind w:left="360" w:right="20" w:hanging="34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nie może bez uprzedniej pisemnej zgody Zamawiającego dokonać cesji wierzytelności, przysługującej mu z tytułu realizacji Umowy, pod rygorem nieważności.</w:t>
      </w:r>
    </w:p>
    <w:p w14:paraId="5179857A" w14:textId="77777777" w:rsidR="00DC71AE" w:rsidRPr="005A4025" w:rsidRDefault="000C2A69">
      <w:pPr>
        <w:pStyle w:val="Tekstpodstawowy4"/>
        <w:numPr>
          <w:ilvl w:val="0"/>
          <w:numId w:val="8"/>
        </w:numPr>
        <w:shd w:val="clear" w:color="auto" w:fill="auto"/>
        <w:tabs>
          <w:tab w:val="left" w:pos="346"/>
        </w:tabs>
        <w:spacing w:line="250" w:lineRule="exact"/>
        <w:ind w:left="360" w:right="20" w:hanging="340"/>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Warunkiem dokonania zapłaty wynagrodzenia jest przedstawienie przez Wykonawcę wraz z fakturą potwierdzenia dokonania zapłaty wymagalnego wynagrodzenia na rzecz podwykonawców lub dalszych podwykonawców, z którymi zostały zawarte umowy zaakceptowane przez Zamawiającego. W przypadku nieprzedstawienia przez Wykonawcę wszystkich dowodów zapłaty, Zamawiający wstrzymuje wypłatę </w:t>
      </w:r>
      <w:r w:rsidRPr="005A4025">
        <w:rPr>
          <w:rFonts w:asciiTheme="majorHAnsi" w:hAnsiTheme="majorHAnsi" w:cstheme="majorHAnsi"/>
          <w:color w:val="auto"/>
          <w:sz w:val="20"/>
          <w:szCs w:val="20"/>
        </w:rPr>
        <w:lastRenderedPageBreak/>
        <w:t>należnego wynagrodzenia do czasu przedstawienia wszystkich dowodów zapłaty z uwzględnieniem postanowień ust. 13-17. Wykonawca, oprócz dowodów zapłaty, zobowiązany jest do przedstawienia oświadczeń podwykonawców potwierdzających otrzymanie należnego im od Wykonawcy wynagrodzenia. W przypadku, gdy podwykonawca nie przedstawi oświadczenia, o którym mowa w zdaniu poprzedzającym, a dowody zapłaty będą potwierdzały wypłatę należnego mu wynagrodzenia, Zamawiający za rozstrzygające uznana dowody zapłaty należnego wynagrodzenia. W przypadku, gdy wynagrodzenie na rzecz podwykonawców nie jest jeszcze wymagalne, Wykonawca przedstawi Zamawiającemu dowód zabezpieczenia środków przeznaczonych na jego pokrycie.</w:t>
      </w:r>
    </w:p>
    <w:p w14:paraId="3E026FA3" w14:textId="77777777" w:rsidR="00DC71AE" w:rsidRPr="005A4025" w:rsidRDefault="000C2A69">
      <w:pPr>
        <w:pStyle w:val="Tekstpodstawowy4"/>
        <w:numPr>
          <w:ilvl w:val="0"/>
          <w:numId w:val="8"/>
        </w:numPr>
        <w:shd w:val="clear" w:color="auto" w:fill="auto"/>
        <w:tabs>
          <w:tab w:val="left" w:pos="356"/>
        </w:tabs>
        <w:spacing w:line="250" w:lineRule="exact"/>
        <w:ind w:left="360" w:right="20" w:hanging="340"/>
        <w:rPr>
          <w:rFonts w:asciiTheme="majorHAnsi" w:hAnsiTheme="majorHAnsi" w:cstheme="majorHAnsi"/>
          <w:color w:val="auto"/>
          <w:sz w:val="20"/>
          <w:szCs w:val="20"/>
        </w:rPr>
      </w:pPr>
      <w:r w:rsidRPr="005A4025">
        <w:rPr>
          <w:rFonts w:asciiTheme="majorHAnsi" w:hAnsiTheme="majorHAnsi" w:cstheme="majorHAnsi"/>
          <w:color w:val="auto"/>
          <w:sz w:val="20"/>
          <w:szCs w:val="20"/>
        </w:rPr>
        <w:t>Termin zapłaty wynagrodzenia podwykonawcy lub dalszemu podwykonawcy nie może być dłuższy niż 14 dni.</w:t>
      </w:r>
    </w:p>
    <w:p w14:paraId="7E81A3A4" w14:textId="77777777" w:rsidR="00DC71AE" w:rsidRPr="005A4025" w:rsidRDefault="000C2A69">
      <w:pPr>
        <w:pStyle w:val="Tekstpodstawowy4"/>
        <w:numPr>
          <w:ilvl w:val="0"/>
          <w:numId w:val="8"/>
        </w:numPr>
        <w:shd w:val="clear" w:color="auto" w:fill="auto"/>
        <w:tabs>
          <w:tab w:val="left" w:pos="346"/>
        </w:tabs>
        <w:spacing w:line="250" w:lineRule="exact"/>
        <w:ind w:left="360" w:right="20" w:hanging="34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niedokonania przez Wykonawcę zapłaty należnego podwykonawcy lub dalszemu podwykonawcy wynagrodzenia, podwykonawca lub dalszy podwykonawca może wystąpić do Zamawiającego o zapłatę należnego mu wynagrodzenia.</w:t>
      </w:r>
    </w:p>
    <w:p w14:paraId="4E6FCC34" w14:textId="77777777" w:rsidR="00DC71AE" w:rsidRPr="005A4025" w:rsidRDefault="000C2A69" w:rsidP="005B73EE">
      <w:pPr>
        <w:pStyle w:val="Tekstpodstawowy4"/>
        <w:numPr>
          <w:ilvl w:val="0"/>
          <w:numId w:val="8"/>
        </w:numPr>
        <w:shd w:val="clear" w:color="auto" w:fill="auto"/>
        <w:tabs>
          <w:tab w:val="left" w:pos="351"/>
        </w:tabs>
        <w:spacing w:line="240" w:lineRule="auto"/>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Zamawiający dokona bezpośredniej zapłaty na rzecz podwykonawcy lub dalszego podwykonawcy wyłącznie należności wynikających z zaakceptowanej przez Zamawiającego umowy o podwykonawstwo/ o dalsze podwykonawstwo, w szczególności tylko należności powstałych po zaakceptowaniu przez Zamawiającego umowy, bez odsetek należnych z tytułu zwłoki.</w:t>
      </w:r>
      <w:r w:rsidR="005B73EE" w:rsidRPr="005A4025">
        <w:rPr>
          <w:rFonts w:asciiTheme="majorHAnsi" w:hAnsiTheme="majorHAnsi" w:cstheme="majorHAnsi"/>
          <w:color w:val="auto"/>
          <w:sz w:val="20"/>
          <w:szCs w:val="20"/>
        </w:rPr>
        <w:t xml:space="preserve"> Zamawiający dokona częściowej zapłaty oraz płatności końcowej pod warunkiem dołączenia do faktury o płatność oświadczenia Podwykonawców o otrzymaniu zapłaty za wykonane przez nich prace lub oświadczenia o cesji wierzytelności na rzecz Podwykonawcy.</w:t>
      </w:r>
    </w:p>
    <w:p w14:paraId="31F9CA06" w14:textId="77777777" w:rsidR="00DC71AE" w:rsidRPr="005A4025" w:rsidRDefault="000C2A69">
      <w:pPr>
        <w:pStyle w:val="Tekstpodstawowy4"/>
        <w:numPr>
          <w:ilvl w:val="0"/>
          <w:numId w:val="8"/>
        </w:numPr>
        <w:shd w:val="clear" w:color="auto" w:fill="auto"/>
        <w:tabs>
          <w:tab w:val="left" w:pos="346"/>
        </w:tabs>
        <w:spacing w:line="250" w:lineRule="exact"/>
        <w:ind w:left="360" w:right="20" w:hanging="34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dokonania bezpośredniej zapłaty, której mowa w ust. 1 4, kwota ta zostanie potrącona z wynagrodzenia należnego Wykonawcy.</w:t>
      </w:r>
    </w:p>
    <w:p w14:paraId="56C80791" w14:textId="77777777" w:rsidR="00DC71AE" w:rsidRPr="005A4025" w:rsidRDefault="000C2A69">
      <w:pPr>
        <w:pStyle w:val="Tekstpodstawowy4"/>
        <w:numPr>
          <w:ilvl w:val="0"/>
          <w:numId w:val="8"/>
        </w:numPr>
        <w:shd w:val="clear" w:color="auto" w:fill="auto"/>
        <w:tabs>
          <w:tab w:val="left" w:pos="356"/>
        </w:tabs>
        <w:spacing w:line="250" w:lineRule="exact"/>
        <w:ind w:left="360" w:right="20" w:hanging="340"/>
        <w:rPr>
          <w:rFonts w:asciiTheme="majorHAnsi" w:hAnsiTheme="majorHAnsi" w:cstheme="majorHAnsi"/>
          <w:color w:val="auto"/>
          <w:sz w:val="20"/>
          <w:szCs w:val="20"/>
        </w:rPr>
      </w:pPr>
      <w:r w:rsidRPr="005A4025">
        <w:rPr>
          <w:rFonts w:asciiTheme="majorHAnsi" w:hAnsiTheme="majorHAnsi" w:cstheme="majorHAnsi"/>
          <w:color w:val="auto"/>
          <w:sz w:val="20"/>
          <w:szCs w:val="20"/>
        </w:rPr>
        <w:t>Bezpośrednia zapłata, o której mowa w ust. 14, nie nastąpi, jeżeli Wykonawca wykaże niezasadność takiej zapłaty w terminie 7 dni kalendarzowych od dnia wezwania go przez Zamawiającego do zgłoszenia uwag w formie pisemnej.</w:t>
      </w:r>
    </w:p>
    <w:p w14:paraId="52D73924" w14:textId="77777777" w:rsidR="00DC71AE" w:rsidRPr="005A4025" w:rsidRDefault="000C2A69">
      <w:pPr>
        <w:pStyle w:val="Tekstpodstawowy4"/>
        <w:numPr>
          <w:ilvl w:val="0"/>
          <w:numId w:val="8"/>
        </w:numPr>
        <w:shd w:val="clear" w:color="auto" w:fill="auto"/>
        <w:tabs>
          <w:tab w:val="left" w:pos="346"/>
        </w:tabs>
        <w:spacing w:line="250" w:lineRule="exact"/>
        <w:ind w:left="360" w:right="20" w:hanging="34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istnienia zasadniczej wątpliwości co do wysokości należnego wynagrodzenia, Zamawiający złoży kwotę potrzebną na pokrycie wynagrodzenia podwykonawcy lub dalszego podwykonawcy do depozytu sądowego.</w:t>
      </w:r>
    </w:p>
    <w:p w14:paraId="25B7F066" w14:textId="77777777" w:rsidR="00DC71AE" w:rsidRPr="005A4025" w:rsidRDefault="000C2A69">
      <w:pPr>
        <w:pStyle w:val="Tekstpodstawowy4"/>
        <w:numPr>
          <w:ilvl w:val="0"/>
          <w:numId w:val="8"/>
        </w:numPr>
        <w:shd w:val="clear" w:color="auto" w:fill="auto"/>
        <w:tabs>
          <w:tab w:val="left" w:pos="356"/>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Bezpośrednia zapłata wynagrodzenia na rzecz Podwykonawcy przez Zamawiającego, z zastrzeżeniem ust. 13-17, nastąpi w terminie 14 dni kalendarzowych od dnia zgłoszenia uwag lub upływu terminu na zgłoszenie uwag przez Wykonawcę zgodnie z wezwaniem Zamawiającego.</w:t>
      </w:r>
    </w:p>
    <w:p w14:paraId="1C8E3620" w14:textId="77777777" w:rsidR="00DC71AE" w:rsidRPr="005A4025" w:rsidRDefault="000C2A69" w:rsidP="00D60295">
      <w:pPr>
        <w:pStyle w:val="Tekstpodstawowy4"/>
        <w:numPr>
          <w:ilvl w:val="0"/>
          <w:numId w:val="8"/>
        </w:numPr>
        <w:shd w:val="clear" w:color="auto" w:fill="auto"/>
        <w:tabs>
          <w:tab w:val="left" w:pos="346"/>
        </w:tabs>
        <w:spacing w:line="240" w:lineRule="auto"/>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Wstrzymanie zapłaty faktury w sytuacjach, gdy Wykonawca nie wywiąże się z obowiązków, o których mowa w ust. 5 oraz ust. 11, nie stanowi zwłoki w zapłacie należności.</w:t>
      </w:r>
    </w:p>
    <w:p w14:paraId="16BF1E87" w14:textId="77777777" w:rsidR="005214C9" w:rsidRPr="005A4025" w:rsidRDefault="005214C9" w:rsidP="006F2477">
      <w:pPr>
        <w:pStyle w:val="Default"/>
        <w:spacing w:after="21"/>
        <w:jc w:val="both"/>
        <w:rPr>
          <w:rFonts w:asciiTheme="majorHAnsi" w:hAnsiTheme="majorHAnsi" w:cstheme="majorHAnsi"/>
          <w:color w:val="auto"/>
          <w:sz w:val="20"/>
          <w:szCs w:val="20"/>
        </w:rPr>
      </w:pPr>
      <w:r w:rsidRPr="005A4025">
        <w:rPr>
          <w:rFonts w:asciiTheme="majorHAnsi" w:hAnsiTheme="majorHAnsi" w:cstheme="majorHAnsi"/>
          <w:color w:val="auto"/>
          <w:sz w:val="20"/>
          <w:szCs w:val="20"/>
        </w:rPr>
        <w:t>19. Zamawiający przewiduje następują</w:t>
      </w:r>
      <w:r w:rsidR="001816B9" w:rsidRPr="005A4025">
        <w:rPr>
          <w:rFonts w:asciiTheme="majorHAnsi" w:hAnsiTheme="majorHAnsi" w:cstheme="majorHAnsi"/>
          <w:color w:val="auto"/>
          <w:sz w:val="20"/>
          <w:szCs w:val="20"/>
        </w:rPr>
        <w:t>cy tryb płatności wynagrodzenia</w:t>
      </w:r>
      <w:r w:rsidRPr="005A4025">
        <w:rPr>
          <w:rFonts w:asciiTheme="majorHAnsi" w:hAnsiTheme="majorHAnsi" w:cstheme="majorHAnsi"/>
          <w:color w:val="auto"/>
          <w:sz w:val="20"/>
          <w:szCs w:val="20"/>
        </w:rPr>
        <w:t xml:space="preserve">: </w:t>
      </w:r>
    </w:p>
    <w:p w14:paraId="3D02DDA9" w14:textId="77777777" w:rsidR="005214C9" w:rsidRPr="005A4025" w:rsidRDefault="005214C9" w:rsidP="001816B9">
      <w:pPr>
        <w:pStyle w:val="Default"/>
        <w:spacing w:after="21"/>
        <w:ind w:left="284"/>
        <w:jc w:val="both"/>
        <w:rPr>
          <w:rFonts w:asciiTheme="majorHAnsi" w:hAnsiTheme="majorHAnsi" w:cstheme="majorHAnsi"/>
          <w:color w:val="auto"/>
          <w:sz w:val="20"/>
          <w:szCs w:val="20"/>
        </w:rPr>
      </w:pPr>
      <w:r w:rsidRPr="005A4025">
        <w:rPr>
          <w:rFonts w:asciiTheme="majorHAnsi" w:hAnsiTheme="majorHAnsi" w:cstheme="majorHAnsi"/>
          <w:color w:val="auto"/>
          <w:sz w:val="20"/>
          <w:szCs w:val="20"/>
        </w:rPr>
        <w:t>1) za zrealizowanie Etapu I Wykonawca wystawi fakturę po protokolarnym odbiorze przez Zamawiającego opracowanej d</w:t>
      </w:r>
      <w:r w:rsidR="006F2477" w:rsidRPr="005A4025">
        <w:rPr>
          <w:rFonts w:asciiTheme="majorHAnsi" w:hAnsiTheme="majorHAnsi" w:cstheme="majorHAnsi"/>
          <w:color w:val="auto"/>
          <w:sz w:val="20"/>
          <w:szCs w:val="20"/>
        </w:rPr>
        <w:t xml:space="preserve">okumentacji o której mowa w PFU, </w:t>
      </w:r>
      <w:r w:rsidRPr="005A4025">
        <w:rPr>
          <w:rFonts w:asciiTheme="majorHAnsi" w:hAnsiTheme="majorHAnsi" w:cstheme="majorHAnsi"/>
          <w:color w:val="auto"/>
          <w:sz w:val="20"/>
          <w:szCs w:val="20"/>
        </w:rPr>
        <w:t>bez uwag i zastrzeżeń oraz uzyskanej ostatecznej</w:t>
      </w:r>
      <w:r w:rsidR="006F2477" w:rsidRPr="005A4025">
        <w:rPr>
          <w:rFonts w:asciiTheme="majorHAnsi" w:hAnsiTheme="majorHAnsi" w:cstheme="majorHAnsi"/>
          <w:color w:val="auto"/>
          <w:sz w:val="20"/>
          <w:szCs w:val="20"/>
        </w:rPr>
        <w:t xml:space="preserve"> decyzji o pozwoleniu na budowę</w:t>
      </w:r>
      <w:r w:rsidRPr="005A4025">
        <w:rPr>
          <w:rFonts w:asciiTheme="majorHAnsi" w:hAnsiTheme="majorHAnsi" w:cstheme="majorHAnsi"/>
          <w:color w:val="auto"/>
          <w:sz w:val="20"/>
          <w:szCs w:val="20"/>
        </w:rPr>
        <w:t xml:space="preserve">; </w:t>
      </w:r>
    </w:p>
    <w:p w14:paraId="31FE7436" w14:textId="77777777" w:rsidR="00321AB7" w:rsidRPr="005A4025" w:rsidRDefault="005214C9" w:rsidP="00321AB7">
      <w:pPr>
        <w:pStyle w:val="Default"/>
        <w:ind w:left="284"/>
        <w:jc w:val="both"/>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2) za realizację Etapu II Wykonawca wystawi faktury na koniec każdego pełnego </w:t>
      </w:r>
      <w:r w:rsidR="006F2477" w:rsidRPr="005A4025">
        <w:rPr>
          <w:rFonts w:asciiTheme="majorHAnsi" w:hAnsiTheme="majorHAnsi" w:cstheme="majorHAnsi"/>
          <w:color w:val="auto"/>
          <w:sz w:val="20"/>
          <w:szCs w:val="20"/>
        </w:rPr>
        <w:t xml:space="preserve">miesiąca </w:t>
      </w:r>
      <w:r w:rsidRPr="005A4025">
        <w:rPr>
          <w:rFonts w:asciiTheme="majorHAnsi" w:hAnsiTheme="majorHAnsi" w:cstheme="majorHAnsi"/>
          <w:color w:val="auto"/>
          <w:sz w:val="20"/>
          <w:szCs w:val="20"/>
        </w:rPr>
        <w:t>realizacji robót do łącznej wysokości nie większej niż 80% wynagrodzenia, us</w:t>
      </w:r>
      <w:r w:rsidR="00321AB7" w:rsidRPr="005A4025">
        <w:rPr>
          <w:rFonts w:asciiTheme="majorHAnsi" w:hAnsiTheme="majorHAnsi" w:cstheme="majorHAnsi"/>
          <w:color w:val="auto"/>
          <w:sz w:val="20"/>
          <w:szCs w:val="20"/>
        </w:rPr>
        <w:t>talonego za realizację Etapu II.</w:t>
      </w:r>
      <w:r w:rsidRPr="005A4025">
        <w:rPr>
          <w:rFonts w:asciiTheme="majorHAnsi" w:hAnsiTheme="majorHAnsi" w:cstheme="majorHAnsi"/>
          <w:color w:val="auto"/>
          <w:sz w:val="20"/>
          <w:szCs w:val="20"/>
        </w:rPr>
        <w:t xml:space="preserve"> </w:t>
      </w:r>
      <w:r w:rsidR="00321AB7" w:rsidRPr="005A4025">
        <w:rPr>
          <w:rFonts w:asciiTheme="majorHAnsi" w:hAnsiTheme="majorHAnsi" w:cstheme="majorHAnsi"/>
          <w:color w:val="auto"/>
          <w:sz w:val="20"/>
          <w:szCs w:val="20"/>
        </w:rPr>
        <w:t>R</w:t>
      </w:r>
      <w:r w:rsidRPr="005A4025">
        <w:rPr>
          <w:rFonts w:asciiTheme="majorHAnsi" w:hAnsiTheme="majorHAnsi" w:cstheme="majorHAnsi"/>
          <w:color w:val="auto"/>
          <w:sz w:val="20"/>
          <w:szCs w:val="20"/>
        </w:rPr>
        <w:t xml:space="preserve">ozliczenie częściowe przedmiotu Umowy nastąpi po każdym pełnym </w:t>
      </w:r>
      <w:r w:rsidR="00321AB7" w:rsidRPr="005A4025">
        <w:rPr>
          <w:rFonts w:asciiTheme="majorHAnsi" w:hAnsiTheme="majorHAnsi" w:cstheme="majorHAnsi"/>
          <w:color w:val="auto"/>
          <w:sz w:val="20"/>
          <w:szCs w:val="20"/>
        </w:rPr>
        <w:t xml:space="preserve">miesiącu </w:t>
      </w:r>
      <w:r w:rsidRPr="005A4025">
        <w:rPr>
          <w:rFonts w:asciiTheme="majorHAnsi" w:hAnsiTheme="majorHAnsi" w:cstheme="majorHAnsi"/>
          <w:color w:val="auto"/>
          <w:sz w:val="20"/>
          <w:szCs w:val="20"/>
        </w:rPr>
        <w:t>realizacji robót, po faktycznym zakończeniu robót budowlanych zgodnie z etapami robót, na podstawie częściowej faktury wystawionej przez Wykonawcę. Za faktyczne zakończenie robót budowlanych zgodnie z etapami robót, Zamawiający uznaje dokonanie</w:t>
      </w:r>
      <w:r w:rsidR="00321AB7" w:rsidRPr="005A4025">
        <w:rPr>
          <w:rFonts w:asciiTheme="majorHAnsi" w:eastAsia="Times New Roman" w:hAnsiTheme="majorHAnsi" w:cstheme="majorHAnsi"/>
          <w:color w:val="auto"/>
          <w:sz w:val="20"/>
          <w:szCs w:val="20"/>
        </w:rPr>
        <w:t xml:space="preserve">odpowiedniego wpisu w dzienniku budowy potwierdzone przez Inspektora nadzoru inwestorskiego i zgłoszenie Zamawiającemu gotowości dokonania odbioru częściowego. Warunkiem zapłaty przez Zamawiającego faktury częściowej jest dołączenie do niej przez Wykonawcę podpisanego protokołu odbioru częściowego Przedmiotu Umowy. </w:t>
      </w:r>
    </w:p>
    <w:p w14:paraId="09BD10F7" w14:textId="77777777" w:rsidR="00321AB7" w:rsidRPr="005A4025" w:rsidRDefault="00321AB7" w:rsidP="00321AB7">
      <w:pPr>
        <w:pStyle w:val="Tekstpodstawowy4"/>
        <w:tabs>
          <w:tab w:val="left" w:pos="567"/>
        </w:tabs>
        <w:ind w:left="567" w:right="20" w:hanging="283"/>
        <w:rPr>
          <w:rFonts w:asciiTheme="majorHAnsi" w:hAnsiTheme="majorHAnsi" w:cstheme="majorHAnsi"/>
          <w:color w:val="auto"/>
          <w:sz w:val="20"/>
          <w:szCs w:val="20"/>
          <w:lang w:val="pl-PL"/>
        </w:rPr>
      </w:pPr>
      <w:r w:rsidRPr="005A4025">
        <w:rPr>
          <w:rFonts w:asciiTheme="majorHAnsi" w:hAnsiTheme="majorHAnsi" w:cstheme="majorHAnsi"/>
          <w:color w:val="auto"/>
          <w:sz w:val="20"/>
          <w:szCs w:val="20"/>
          <w:lang w:val="pl-PL"/>
        </w:rPr>
        <w:t xml:space="preserve">3) rozliczenie końcowe przedmiotu Umowy nastąpi po ostatnim miesiącu obowiązywania Umowy, po faktycznym zakończeniu wszystkich robót budowlanych oraz przedłożeniu Zamawiającemu kompletu dokumentów niezbędnych do wniosku o pozwolenie na użytkowanie, na podstawie końcowej faktury wystawionej przez Wykonawcę. Za faktyczne zakończenie robót budowlanych Zamawiający uznaje dokonanie odpowiedniego wpisu w dzienniku budowy potwierdzone przez Inspektora nadzoru inwestorskiego i zgłoszenie Zamawiającemu gotowości dokonania odbioru końcowego. Wartość faktury końcowej stanowić będzie różnicę między kwotą Umowną wskazaną w ust. 1, a sumą kwot poprzednio zafakturowanych. Warunkiem zapłaty przez Zamawiającego faktury końcowej jest dołączenie do niej przez Wykonawcę podpisanego protokołu odbioru końcowego Przedmiotu Umowy. </w:t>
      </w:r>
    </w:p>
    <w:p w14:paraId="354082F0" w14:textId="77777777" w:rsidR="00321AB7" w:rsidRPr="005A4025" w:rsidRDefault="00321AB7" w:rsidP="00321AB7">
      <w:pPr>
        <w:pStyle w:val="Tekstpodstawowy4"/>
        <w:tabs>
          <w:tab w:val="left" w:pos="567"/>
        </w:tabs>
        <w:ind w:left="567" w:right="20"/>
        <w:rPr>
          <w:rFonts w:asciiTheme="majorHAnsi" w:hAnsiTheme="majorHAnsi" w:cstheme="majorHAnsi"/>
          <w:color w:val="auto"/>
          <w:sz w:val="20"/>
          <w:szCs w:val="20"/>
          <w:lang w:val="pl-PL"/>
        </w:rPr>
      </w:pPr>
      <w:r w:rsidRPr="005A4025">
        <w:rPr>
          <w:rFonts w:asciiTheme="majorHAnsi" w:hAnsiTheme="majorHAnsi" w:cstheme="majorHAnsi"/>
          <w:color w:val="auto"/>
          <w:sz w:val="20"/>
          <w:szCs w:val="20"/>
          <w:lang w:val="pl-PL"/>
        </w:rPr>
        <w:tab/>
        <w:t xml:space="preserve">Nieodzownym elementem protokołów odbioru częściowego i końcowego Przedmiotu Umowy będą opracowane przez Wykonawcę, sprawdzone przez Inspektora nadzoru inwestorskiego i zatwierdzone przez </w:t>
      </w:r>
      <w:r w:rsidRPr="005A4025">
        <w:rPr>
          <w:rFonts w:asciiTheme="majorHAnsi" w:hAnsiTheme="majorHAnsi" w:cstheme="majorHAnsi"/>
          <w:color w:val="auto"/>
          <w:sz w:val="20"/>
          <w:szCs w:val="20"/>
          <w:lang w:val="pl-PL"/>
        </w:rPr>
        <w:lastRenderedPageBreak/>
        <w:t xml:space="preserve">przedstawiciela Zamawiającego zestawienia wartości wykonanych robót (opracowane w oparciu o etapy robót) sporządzone narastająco od początku budowy w formie uzgodnionej z Zamawiającym. </w:t>
      </w:r>
    </w:p>
    <w:p w14:paraId="06EBF54D" w14:textId="77777777" w:rsidR="00321AB7" w:rsidRPr="005A4025" w:rsidRDefault="00321AB7" w:rsidP="00321AB7">
      <w:pPr>
        <w:pStyle w:val="Tekstpodstawowy4"/>
        <w:tabs>
          <w:tab w:val="left" w:pos="567"/>
        </w:tabs>
        <w:ind w:left="567" w:right="20"/>
        <w:rPr>
          <w:rFonts w:asciiTheme="majorHAnsi" w:hAnsiTheme="majorHAnsi" w:cstheme="majorHAnsi"/>
          <w:color w:val="auto"/>
          <w:sz w:val="20"/>
          <w:szCs w:val="20"/>
          <w:lang w:val="pl-PL"/>
        </w:rPr>
      </w:pPr>
      <w:r w:rsidRPr="005A4025">
        <w:rPr>
          <w:rFonts w:asciiTheme="majorHAnsi" w:hAnsiTheme="majorHAnsi" w:cstheme="majorHAnsi"/>
          <w:color w:val="auto"/>
          <w:sz w:val="20"/>
          <w:szCs w:val="20"/>
          <w:lang w:val="pl-PL"/>
        </w:rPr>
        <w:t xml:space="preserve">18. Kwota wynagrodzenia za każdy pełny kwartał realizacji Przedmiotu Umowy ustalana będzie na podstawie harmonogramu rzeczowo-finansowego przedstawionego przez Wykonawcę oraz zatwierdzonego przez przedstawiciela Zamawiającego. </w:t>
      </w:r>
    </w:p>
    <w:p w14:paraId="252E42B9" w14:textId="77777777" w:rsidR="00D60295" w:rsidRPr="005A4025" w:rsidRDefault="00D60295" w:rsidP="00D60295">
      <w:pPr>
        <w:pStyle w:val="Tekstpodstawowy4"/>
        <w:shd w:val="clear" w:color="auto" w:fill="auto"/>
        <w:tabs>
          <w:tab w:val="left" w:pos="346"/>
        </w:tabs>
        <w:spacing w:line="240" w:lineRule="auto"/>
        <w:ind w:left="420" w:right="20" w:firstLine="0"/>
        <w:rPr>
          <w:rFonts w:asciiTheme="majorHAnsi" w:hAnsiTheme="majorHAnsi" w:cstheme="majorHAnsi"/>
          <w:color w:val="auto"/>
          <w:sz w:val="20"/>
          <w:szCs w:val="20"/>
        </w:rPr>
      </w:pPr>
    </w:p>
    <w:p w14:paraId="7AC26C13" w14:textId="77777777" w:rsidR="00DC71AE" w:rsidRPr="005A4025" w:rsidRDefault="000C2A69" w:rsidP="00D60295">
      <w:pPr>
        <w:pStyle w:val="Heading30"/>
        <w:keepNext/>
        <w:keepLines/>
        <w:shd w:val="clear" w:color="auto" w:fill="auto"/>
        <w:spacing w:before="0" w:line="240" w:lineRule="auto"/>
        <w:ind w:left="3140" w:firstLine="0"/>
        <w:rPr>
          <w:rFonts w:asciiTheme="majorHAnsi" w:hAnsiTheme="majorHAnsi" w:cstheme="majorHAnsi"/>
          <w:color w:val="auto"/>
          <w:sz w:val="20"/>
          <w:szCs w:val="20"/>
        </w:rPr>
      </w:pPr>
      <w:bookmarkStart w:id="13" w:name="bookmark16"/>
      <w:r w:rsidRPr="005A4025">
        <w:rPr>
          <w:rFonts w:asciiTheme="majorHAnsi" w:hAnsiTheme="majorHAnsi" w:cstheme="majorHAnsi"/>
          <w:color w:val="auto"/>
          <w:sz w:val="20"/>
          <w:szCs w:val="20"/>
        </w:rPr>
        <w:t>§ 7. Rękojmia oraz gwarancja</w:t>
      </w:r>
      <w:bookmarkEnd w:id="13"/>
    </w:p>
    <w:p w14:paraId="0FB90FF0" w14:textId="77777777" w:rsidR="00DC71AE" w:rsidRPr="005A4025" w:rsidRDefault="000C2A69">
      <w:pPr>
        <w:pStyle w:val="Tekstpodstawowy4"/>
        <w:numPr>
          <w:ilvl w:val="1"/>
          <w:numId w:val="8"/>
        </w:numPr>
        <w:shd w:val="clear" w:color="auto" w:fill="auto"/>
        <w:tabs>
          <w:tab w:val="left" w:pos="414"/>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udziela Zamawiającemu gwarancji na roboty budowlane oraz wszelkie inne prace wykonane w ramach Przedmiotu Umowy, jak również wykonanej w ramach Przedmiotu Umowy dokumentacji.</w:t>
      </w:r>
    </w:p>
    <w:p w14:paraId="49A5278E" w14:textId="77777777" w:rsidR="00DC71AE" w:rsidRPr="005A4025" w:rsidRDefault="000C2A69">
      <w:pPr>
        <w:pStyle w:val="Tekstpodstawowy4"/>
        <w:numPr>
          <w:ilvl w:val="1"/>
          <w:numId w:val="8"/>
        </w:numPr>
        <w:shd w:val="clear" w:color="auto" w:fill="auto"/>
        <w:tabs>
          <w:tab w:val="left" w:pos="452"/>
          <w:tab w:val="left" w:leader="dot" w:pos="7527"/>
        </w:tabs>
        <w:spacing w:line="250" w:lineRule="exact"/>
        <w:ind w:left="4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Okres gwarancji i rękojmi za Wady Przedmiotu Umowy ustala się na</w:t>
      </w:r>
      <w:r w:rsidRPr="005A4025">
        <w:rPr>
          <w:rFonts w:asciiTheme="majorHAnsi" w:hAnsiTheme="majorHAnsi" w:cstheme="majorHAnsi"/>
          <w:color w:val="auto"/>
          <w:sz w:val="20"/>
          <w:szCs w:val="20"/>
        </w:rPr>
        <w:tab/>
        <w:t>miesięcy od daty</w:t>
      </w:r>
    </w:p>
    <w:p w14:paraId="5FEB435B" w14:textId="77777777" w:rsidR="00DC71AE" w:rsidRPr="005A4025" w:rsidRDefault="000C2A69">
      <w:pPr>
        <w:pStyle w:val="Tekstpodstawowy4"/>
        <w:shd w:val="clear" w:color="auto" w:fill="auto"/>
        <w:spacing w:line="250" w:lineRule="exact"/>
        <w:ind w:left="420" w:firstLine="0"/>
        <w:jc w:val="left"/>
        <w:rPr>
          <w:rFonts w:asciiTheme="majorHAnsi" w:hAnsiTheme="majorHAnsi" w:cstheme="majorHAnsi"/>
          <w:color w:val="auto"/>
          <w:sz w:val="20"/>
          <w:szCs w:val="20"/>
        </w:rPr>
      </w:pPr>
      <w:r w:rsidRPr="005A4025">
        <w:rPr>
          <w:rFonts w:asciiTheme="majorHAnsi" w:hAnsiTheme="majorHAnsi" w:cstheme="majorHAnsi"/>
          <w:color w:val="auto"/>
          <w:sz w:val="20"/>
          <w:szCs w:val="20"/>
        </w:rPr>
        <w:t>Odbioru końcowego Przedmiotu Umowy.</w:t>
      </w:r>
    </w:p>
    <w:p w14:paraId="5F83F2EB" w14:textId="77777777" w:rsidR="00DC71AE" w:rsidRPr="005A4025" w:rsidRDefault="000C2A69">
      <w:pPr>
        <w:pStyle w:val="Tekstpodstawowy4"/>
        <w:numPr>
          <w:ilvl w:val="1"/>
          <w:numId w:val="8"/>
        </w:numPr>
        <w:shd w:val="clear" w:color="auto" w:fill="auto"/>
        <w:tabs>
          <w:tab w:val="left" w:pos="442"/>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Do rękojmi zastosowanie mają powszechnie obowiązujące przepisy prawa, w tym przepisy Kodeksu cywilnego. Okres rękojmi jest równy okresowi gwarancji.</w:t>
      </w:r>
    </w:p>
    <w:p w14:paraId="640AFAAF" w14:textId="77777777" w:rsidR="00DC71AE" w:rsidRPr="005A4025" w:rsidRDefault="000C2A69">
      <w:pPr>
        <w:pStyle w:val="Tekstpodstawowy4"/>
        <w:numPr>
          <w:ilvl w:val="1"/>
          <w:numId w:val="8"/>
        </w:numPr>
        <w:shd w:val="clear" w:color="auto" w:fill="auto"/>
        <w:tabs>
          <w:tab w:val="left" w:pos="438"/>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jest odpowiedzialny względem Zamawiającego, jeżeli wykonany Przedmiot Umowy ma Wady lub Usterki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43FF933" w14:textId="77777777" w:rsidR="00DC71AE" w:rsidRPr="005A4025" w:rsidRDefault="000C2A69">
      <w:pPr>
        <w:pStyle w:val="Tekstpodstawowy4"/>
        <w:numPr>
          <w:ilvl w:val="1"/>
          <w:numId w:val="8"/>
        </w:numPr>
        <w:shd w:val="clear" w:color="auto" w:fill="auto"/>
        <w:tabs>
          <w:tab w:val="left" w:pos="433"/>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jest odpowiedzialny z tytułu rękojmi za Wady i Usterki Przedmiotu Umowy istniejące w czasie dokonywania czynności odbioru oraz za Wady i Usterki powstałe po odbiorze, lecz z przyczyn tkwiących w wykonanym Przedmiocie Umowy w chwili odbioru.</w:t>
      </w:r>
    </w:p>
    <w:p w14:paraId="7547C309" w14:textId="77777777" w:rsidR="00DC71AE" w:rsidRPr="005A4025" w:rsidRDefault="000C2A69">
      <w:pPr>
        <w:pStyle w:val="Tekstpodstawowy4"/>
        <w:numPr>
          <w:ilvl w:val="1"/>
          <w:numId w:val="8"/>
        </w:numPr>
        <w:shd w:val="clear" w:color="auto" w:fill="auto"/>
        <w:tabs>
          <w:tab w:val="left" w:pos="433"/>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może uwolnić się od odpowiedzialności z tytułu rękojmi za Wady i Usterki, które powstały wskutek wykonania Przedmiotu Umowy według wskazówek Zamawiającego. Uwolnienie się od odpowiedzialności następuje, jeżeli Wykonawca uprzedzi na piśmie Zamawiającego o grożącym niebezpieczeństwie Wad i Usterek.</w:t>
      </w:r>
    </w:p>
    <w:p w14:paraId="5D12223C" w14:textId="77777777" w:rsidR="00DC71AE" w:rsidRPr="005A4025" w:rsidRDefault="000C2A69">
      <w:pPr>
        <w:pStyle w:val="Tekstpodstawowy4"/>
        <w:numPr>
          <w:ilvl w:val="1"/>
          <w:numId w:val="8"/>
        </w:numPr>
        <w:shd w:val="clear" w:color="auto" w:fill="auto"/>
        <w:tabs>
          <w:tab w:val="left" w:pos="433"/>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nie może uwolnić się od odpowiedzialności z tytułu rękojmi za Wady i Usterki powstałe wskutek rozwiązań, których wprowadzenia zażądał oraz za Wady i Usterki wykonanego Przedmiotu Umowy powstałe wskutek dostarczonego przez siebie projektu lub rozwiązania technicznego.</w:t>
      </w:r>
    </w:p>
    <w:p w14:paraId="1BB83C47" w14:textId="77777777" w:rsidR="00DC71AE" w:rsidRPr="005A4025" w:rsidRDefault="000C2A69">
      <w:pPr>
        <w:pStyle w:val="Tekstpodstawowy4"/>
        <w:numPr>
          <w:ilvl w:val="1"/>
          <w:numId w:val="8"/>
        </w:numPr>
        <w:shd w:val="clear" w:color="auto" w:fill="auto"/>
        <w:tabs>
          <w:tab w:val="left" w:pos="433"/>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 w ramach rękojmi lub gwarancji - zobowiązany jest do usunięcia Wad lub Usterek w terminie wyznaczonym przez Zamawiającego, nie dłuższym niż 14 dni kalendarzowych.</w:t>
      </w:r>
    </w:p>
    <w:p w14:paraId="05ED3987" w14:textId="77777777" w:rsidR="00DC71AE" w:rsidRPr="005A4025" w:rsidRDefault="000C2A69">
      <w:pPr>
        <w:pStyle w:val="Tekstpodstawowy4"/>
        <w:numPr>
          <w:ilvl w:val="1"/>
          <w:numId w:val="8"/>
        </w:numPr>
        <w:shd w:val="clear" w:color="auto" w:fill="auto"/>
        <w:tabs>
          <w:tab w:val="left" w:pos="433"/>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 okresie odpowiedzialności z tytułu gwarancji jakości, Wykonawca jest obowiązany do nieodpłatnego usuwania Usterek i Wad fizycznych rzeczy lub do dostarczenia rzeczy wolnej od Wad lub Usterek, jeżeli Wady lub Usterki te ujawnią się przed upływem terminu określonego w ust. 2. Zamawiający może dochodzić roszczeń z tytułu gwarancji jakości także po tym terminie, jeżeli reklamował Wadę lub Usterkę przed jego upływem.</w:t>
      </w:r>
    </w:p>
    <w:p w14:paraId="78C49953" w14:textId="77777777" w:rsidR="00DC71AE" w:rsidRPr="005A4025" w:rsidRDefault="000C2A69">
      <w:pPr>
        <w:pStyle w:val="Tekstpodstawowy4"/>
        <w:numPr>
          <w:ilvl w:val="1"/>
          <w:numId w:val="8"/>
        </w:numPr>
        <w:shd w:val="clear" w:color="auto" w:fill="auto"/>
        <w:tabs>
          <w:tab w:val="left" w:pos="423"/>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Jeżeli Wykonawca nie usunie Wad lub Usterek w terminie 7 dni kalendarzowych od daty wyznaczonej przez Zamawiającego na ich usunięcie, Zamawiający może zlecić usunięcie Wad lub Usterek stronie trzeciej na koszt Wykonawcy. W tym przypadku koszty usuwania Wad i/lub Usterek będą pokrywane w pierwszej kolejności z zatrzymanej kwoty będącej zabezpieczeniem należytego wykonania Umowy, a jeżeli zabezpieczenie nie zostało wniesione Wykonawca zobowiązany będzie do zwrócenia Zamawiającemu, w terminie do 5 dni kalendarzowych od dnia otrzymania pisemnego wezwania do zapłaty, wszystkich udokumentowanych kosztów związanych z zastępczym usuwaniem Wad lub Usterek.</w:t>
      </w:r>
    </w:p>
    <w:p w14:paraId="293B0894" w14:textId="77777777" w:rsidR="00DC71AE" w:rsidRPr="005A4025" w:rsidRDefault="000C2A69">
      <w:pPr>
        <w:pStyle w:val="Tekstpodstawowy4"/>
        <w:numPr>
          <w:ilvl w:val="1"/>
          <w:numId w:val="8"/>
        </w:numPr>
        <w:shd w:val="clear" w:color="auto" w:fill="auto"/>
        <w:tabs>
          <w:tab w:val="left" w:pos="414"/>
        </w:tabs>
        <w:spacing w:line="278"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 ramach wynagrodzenia, Wykonawca zobowiązany jest w okresie gwarancji do uczestniczenia w wykonywaniu robót lub innych pac, które - za zgodą Zamawiającego - będą prowadzone przez inne podmioty, na terenie objętym gwarancją rozumianym jako teren, na którym prowadzone były roboty budowlane (w szczególności teren budowy) oraz wszelkie inne prace wykonane w ramach Przedmiotu Umowy, lub bezpośrednio do tego terenu przylegającym.</w:t>
      </w:r>
    </w:p>
    <w:p w14:paraId="58C4E051" w14:textId="77777777" w:rsidR="00DC71AE" w:rsidRPr="005A4025" w:rsidRDefault="000C2A69">
      <w:pPr>
        <w:pStyle w:val="Tekstpodstawowy4"/>
        <w:numPr>
          <w:ilvl w:val="1"/>
          <w:numId w:val="8"/>
        </w:numPr>
        <w:shd w:val="clear" w:color="auto" w:fill="auto"/>
        <w:tabs>
          <w:tab w:val="left" w:pos="414"/>
        </w:tabs>
        <w:spacing w:line="283"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nie może uwolnić się od odpowiedzialności z tytułu gwarancji jakości i rękojmi za Wady lub Usterki powstałe wskutek braku bądź niewłaściwego nadzorowania robót prowadzonych przez podmioty trzecie, o którym mowa w ust. 11.</w:t>
      </w:r>
    </w:p>
    <w:p w14:paraId="13DE795E" w14:textId="77777777" w:rsidR="00DC71AE" w:rsidRPr="005A4025" w:rsidRDefault="000C2A69">
      <w:pPr>
        <w:pStyle w:val="Tekstpodstawowy4"/>
        <w:numPr>
          <w:ilvl w:val="1"/>
          <w:numId w:val="8"/>
        </w:numPr>
        <w:shd w:val="clear" w:color="auto" w:fill="auto"/>
        <w:tabs>
          <w:tab w:val="left" w:pos="428"/>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O wykryciu Wady lub Usterki w okresie gwarancji i rękojmi Zamawiający obowiązany jest zawiadomić Wykonawcę na piśmie.</w:t>
      </w:r>
    </w:p>
    <w:p w14:paraId="58E2BAE0" w14:textId="77777777" w:rsidR="00DC71AE" w:rsidRPr="005A4025" w:rsidRDefault="000C2A69">
      <w:pPr>
        <w:pStyle w:val="Tekstpodstawowy4"/>
        <w:numPr>
          <w:ilvl w:val="1"/>
          <w:numId w:val="8"/>
        </w:numPr>
        <w:shd w:val="clear" w:color="auto" w:fill="auto"/>
        <w:tabs>
          <w:tab w:val="left" w:pos="418"/>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Zamawiający może dochodzić roszczeń z tytułu rękojmi także po okresie określonym w ust. 2, jeżeli zgłosił Wadę lub Usterkę przed upływem tego okresu.</w:t>
      </w:r>
    </w:p>
    <w:p w14:paraId="0D281844" w14:textId="77777777" w:rsidR="00DC71AE" w:rsidRPr="005A4025" w:rsidRDefault="000C2A69">
      <w:pPr>
        <w:pStyle w:val="Tekstpodstawowy4"/>
        <w:numPr>
          <w:ilvl w:val="1"/>
          <w:numId w:val="8"/>
        </w:numPr>
        <w:shd w:val="clear" w:color="auto" w:fill="auto"/>
        <w:tabs>
          <w:tab w:val="left" w:pos="414"/>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lastRenderedPageBreak/>
        <w:t>Wystąpienie tej samej Wady lub Usterki po raz drugi uprawnia Zamawiającego do żądania wymiany danej części Przedmiotu Umowy na wolną od Wad.</w:t>
      </w:r>
    </w:p>
    <w:p w14:paraId="5637A9F7" w14:textId="77777777" w:rsidR="00DC71AE" w:rsidRPr="005A4025" w:rsidRDefault="000C2A69">
      <w:pPr>
        <w:pStyle w:val="Tekstpodstawowy4"/>
        <w:numPr>
          <w:ilvl w:val="1"/>
          <w:numId w:val="8"/>
        </w:numPr>
        <w:shd w:val="clear" w:color="auto" w:fill="auto"/>
        <w:tabs>
          <w:tab w:val="left" w:pos="414"/>
        </w:tabs>
        <w:spacing w:after="240"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wymiany części Przedmiotu Umowy na wolną od Wad, albo wykonanie istotnych napraw w Przedmiocie Umowy lub jej części termin gwarancji biegnie na nowo od chwili protokolarnego odbioru ponownie wykonanych robót budowlanych w części uprzednio wykonanej wadliwie lub usunięcia Wady. W innych wypadkach termin gwarancji ulega przedłużeniu o czas, w ciągu którego, wskutek Wady Przedmiotu Umowy objętego gwarancją, Zamawiający nie mógł z niego korzystać.</w:t>
      </w:r>
    </w:p>
    <w:p w14:paraId="30804A97" w14:textId="77777777" w:rsidR="00DC71AE" w:rsidRPr="005A4025" w:rsidRDefault="000C2A69">
      <w:pPr>
        <w:pStyle w:val="Heading30"/>
        <w:keepNext/>
        <w:keepLines/>
        <w:shd w:val="clear" w:color="auto" w:fill="auto"/>
        <w:spacing w:before="0"/>
        <w:ind w:left="3620" w:firstLine="0"/>
        <w:rPr>
          <w:rFonts w:asciiTheme="majorHAnsi" w:hAnsiTheme="majorHAnsi" w:cstheme="majorHAnsi"/>
          <w:color w:val="auto"/>
          <w:sz w:val="20"/>
          <w:szCs w:val="20"/>
        </w:rPr>
      </w:pPr>
      <w:bookmarkStart w:id="14" w:name="bookmark17"/>
      <w:r w:rsidRPr="005A4025">
        <w:rPr>
          <w:rFonts w:asciiTheme="majorHAnsi" w:hAnsiTheme="majorHAnsi" w:cstheme="majorHAnsi"/>
          <w:color w:val="auto"/>
          <w:sz w:val="20"/>
          <w:szCs w:val="20"/>
        </w:rPr>
        <w:t>§ 8. Podwykonawcy</w:t>
      </w:r>
      <w:bookmarkEnd w:id="14"/>
    </w:p>
    <w:p w14:paraId="44BA3EE0" w14:textId="77777777" w:rsidR="00DC71AE" w:rsidRPr="005A4025" w:rsidRDefault="000C2A69">
      <w:pPr>
        <w:pStyle w:val="Tekstpodstawowy4"/>
        <w:numPr>
          <w:ilvl w:val="2"/>
          <w:numId w:val="8"/>
        </w:numPr>
        <w:shd w:val="clear" w:color="auto" w:fill="auto"/>
        <w:tabs>
          <w:tab w:val="left" w:pos="414"/>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może zlecić wykonanie części robót osobom fizycznym lub prawnym oraz jednostkom organizacyjnym niebędących osobami prawnymi, którym ustawa przyznaje zdolność prawną, posiadającym odpowiednie uprawnienia i kwalifikacje i dysponującym osobami posiadającymi odpowiednie kwalifikacje, doświadczenie i wyposażenie do wykonania zleconych robót.</w:t>
      </w:r>
    </w:p>
    <w:p w14:paraId="380ADDCF" w14:textId="77777777" w:rsidR="00DC71AE" w:rsidRPr="005A4025" w:rsidRDefault="000C2A69">
      <w:pPr>
        <w:pStyle w:val="Tekstpodstawowy4"/>
        <w:numPr>
          <w:ilvl w:val="2"/>
          <w:numId w:val="8"/>
        </w:numPr>
        <w:shd w:val="clear" w:color="auto" w:fill="auto"/>
        <w:tabs>
          <w:tab w:val="left" w:pos="447"/>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Ustalony w Umowie zakres Przedmiotu Umowy realizowany będzie z udziałem następujących podwykonawców/dalszych podwykonawców:</w:t>
      </w:r>
    </w:p>
    <w:tbl>
      <w:tblPr>
        <w:tblW w:w="0" w:type="auto"/>
        <w:jc w:val="center"/>
        <w:tblLayout w:type="fixed"/>
        <w:tblCellMar>
          <w:left w:w="10" w:type="dxa"/>
          <w:right w:w="10" w:type="dxa"/>
        </w:tblCellMar>
        <w:tblLook w:val="04A0" w:firstRow="1" w:lastRow="0" w:firstColumn="1" w:lastColumn="0" w:noHBand="0" w:noVBand="1"/>
      </w:tblPr>
      <w:tblGrid>
        <w:gridCol w:w="2045"/>
        <w:gridCol w:w="4229"/>
      </w:tblGrid>
      <w:tr w:rsidR="005A4025" w:rsidRPr="005A4025" w14:paraId="08F6C529" w14:textId="77777777">
        <w:trPr>
          <w:trHeight w:val="240"/>
          <w:jc w:val="center"/>
        </w:trPr>
        <w:tc>
          <w:tcPr>
            <w:tcW w:w="2045" w:type="dxa"/>
            <w:tcBorders>
              <w:bottom w:val="single" w:sz="4" w:space="0" w:color="auto"/>
            </w:tcBorders>
            <w:shd w:val="clear" w:color="auto" w:fill="FFFFFF"/>
          </w:tcPr>
          <w:p w14:paraId="13EC1E27" w14:textId="77777777" w:rsidR="00DC71AE" w:rsidRPr="005A4025" w:rsidRDefault="000C2A69">
            <w:pPr>
              <w:pStyle w:val="Tekstpodstawowy4"/>
              <w:framePr w:wrap="notBeside" w:vAnchor="text" w:hAnchor="text" w:xAlign="center" w:y="1"/>
              <w:shd w:val="clear" w:color="auto" w:fill="auto"/>
              <w:tabs>
                <w:tab w:val="left" w:leader="dot" w:pos="1974"/>
              </w:tabs>
              <w:spacing w:line="240" w:lineRule="auto"/>
              <w:ind w:left="40" w:firstLine="0"/>
              <w:jc w:val="left"/>
              <w:rPr>
                <w:rFonts w:asciiTheme="majorHAnsi" w:hAnsiTheme="majorHAnsi" w:cstheme="majorHAnsi"/>
                <w:color w:val="auto"/>
                <w:sz w:val="20"/>
                <w:szCs w:val="20"/>
              </w:rPr>
            </w:pPr>
            <w:r w:rsidRPr="005A4025">
              <w:rPr>
                <w:rFonts w:asciiTheme="majorHAnsi" w:hAnsiTheme="majorHAnsi" w:cstheme="majorHAnsi"/>
                <w:color w:val="auto"/>
                <w:sz w:val="20"/>
                <w:szCs w:val="20"/>
              </w:rPr>
              <w:t>1)</w:t>
            </w:r>
            <w:r w:rsidRPr="005A4025">
              <w:rPr>
                <w:rFonts w:asciiTheme="majorHAnsi" w:hAnsiTheme="majorHAnsi" w:cstheme="majorHAnsi"/>
                <w:color w:val="auto"/>
                <w:sz w:val="20"/>
                <w:szCs w:val="20"/>
              </w:rPr>
              <w:tab/>
            </w:r>
          </w:p>
        </w:tc>
        <w:tc>
          <w:tcPr>
            <w:tcW w:w="4229" w:type="dxa"/>
            <w:tcBorders>
              <w:bottom w:val="single" w:sz="4" w:space="0" w:color="auto"/>
            </w:tcBorders>
            <w:shd w:val="clear" w:color="auto" w:fill="FFFFFF"/>
          </w:tcPr>
          <w:p w14:paraId="644D6A60" w14:textId="77777777" w:rsidR="00DC71AE" w:rsidRPr="005A4025" w:rsidRDefault="000C2A69">
            <w:pPr>
              <w:pStyle w:val="Tekstpodstawowy4"/>
              <w:framePr w:wrap="notBeside" w:vAnchor="text" w:hAnchor="text" w:xAlign="center" w:y="1"/>
              <w:shd w:val="clear" w:color="auto" w:fill="auto"/>
              <w:tabs>
                <w:tab w:val="left" w:leader="dot" w:pos="1129"/>
                <w:tab w:val="left" w:leader="dot" w:pos="4119"/>
              </w:tabs>
              <w:spacing w:line="240" w:lineRule="auto"/>
              <w:ind w:left="20" w:firstLine="0"/>
              <w:jc w:val="left"/>
              <w:rPr>
                <w:rFonts w:asciiTheme="majorHAnsi" w:hAnsiTheme="majorHAnsi" w:cstheme="majorHAnsi"/>
                <w:color w:val="auto"/>
                <w:sz w:val="20"/>
                <w:szCs w:val="20"/>
              </w:rPr>
            </w:pPr>
            <w:r w:rsidRPr="005A4025">
              <w:rPr>
                <w:rFonts w:asciiTheme="majorHAnsi" w:hAnsiTheme="majorHAnsi" w:cstheme="majorHAnsi"/>
                <w:color w:val="auto"/>
                <w:sz w:val="20"/>
                <w:szCs w:val="20"/>
              </w:rPr>
              <w:tab/>
              <w:t xml:space="preserve">- zakres: </w:t>
            </w:r>
            <w:r w:rsidRPr="005A4025">
              <w:rPr>
                <w:rFonts w:asciiTheme="majorHAnsi" w:hAnsiTheme="majorHAnsi" w:cstheme="majorHAnsi"/>
                <w:color w:val="auto"/>
                <w:sz w:val="20"/>
                <w:szCs w:val="20"/>
              </w:rPr>
              <w:tab/>
              <w:t>;</w:t>
            </w:r>
          </w:p>
        </w:tc>
      </w:tr>
      <w:tr w:rsidR="005A4025" w:rsidRPr="005A4025" w14:paraId="2875DEB0" w14:textId="77777777">
        <w:trPr>
          <w:trHeight w:val="283"/>
          <w:jc w:val="center"/>
        </w:trPr>
        <w:tc>
          <w:tcPr>
            <w:tcW w:w="2045" w:type="dxa"/>
            <w:tcBorders>
              <w:top w:val="single" w:sz="4" w:space="0" w:color="auto"/>
              <w:bottom w:val="single" w:sz="4" w:space="0" w:color="auto"/>
            </w:tcBorders>
            <w:shd w:val="clear" w:color="auto" w:fill="FFFFFF"/>
          </w:tcPr>
          <w:p w14:paraId="7DF67907" w14:textId="77777777" w:rsidR="00DC71AE" w:rsidRPr="005A4025" w:rsidRDefault="000C2A69">
            <w:pPr>
              <w:pStyle w:val="Tekstpodstawowy4"/>
              <w:framePr w:wrap="notBeside" w:vAnchor="text" w:hAnchor="text" w:xAlign="center" w:y="1"/>
              <w:shd w:val="clear" w:color="auto" w:fill="auto"/>
              <w:tabs>
                <w:tab w:val="left" w:leader="dot" w:pos="1998"/>
              </w:tabs>
              <w:spacing w:line="240" w:lineRule="auto"/>
              <w:ind w:left="40" w:firstLine="0"/>
              <w:jc w:val="left"/>
              <w:rPr>
                <w:rFonts w:asciiTheme="majorHAnsi" w:hAnsiTheme="majorHAnsi" w:cstheme="majorHAnsi"/>
                <w:color w:val="auto"/>
                <w:sz w:val="20"/>
                <w:szCs w:val="20"/>
              </w:rPr>
            </w:pPr>
            <w:r w:rsidRPr="005A4025">
              <w:rPr>
                <w:rFonts w:asciiTheme="majorHAnsi" w:hAnsiTheme="majorHAnsi" w:cstheme="majorHAnsi"/>
                <w:color w:val="auto"/>
                <w:sz w:val="20"/>
                <w:szCs w:val="20"/>
              </w:rPr>
              <w:t>2)</w:t>
            </w:r>
            <w:r w:rsidRPr="005A4025">
              <w:rPr>
                <w:rFonts w:asciiTheme="majorHAnsi" w:hAnsiTheme="majorHAnsi" w:cstheme="majorHAnsi"/>
                <w:color w:val="auto"/>
                <w:sz w:val="20"/>
                <w:szCs w:val="20"/>
              </w:rPr>
              <w:tab/>
            </w:r>
          </w:p>
        </w:tc>
        <w:tc>
          <w:tcPr>
            <w:tcW w:w="4229" w:type="dxa"/>
            <w:tcBorders>
              <w:top w:val="single" w:sz="4" w:space="0" w:color="auto"/>
              <w:bottom w:val="single" w:sz="4" w:space="0" w:color="auto"/>
            </w:tcBorders>
            <w:shd w:val="clear" w:color="auto" w:fill="FFFFFF"/>
          </w:tcPr>
          <w:p w14:paraId="738DF827" w14:textId="77777777" w:rsidR="00DC71AE" w:rsidRPr="005A4025" w:rsidRDefault="000C2A69">
            <w:pPr>
              <w:pStyle w:val="Tekstpodstawowy4"/>
              <w:framePr w:wrap="notBeside" w:vAnchor="text" w:hAnchor="text" w:xAlign="center" w:y="1"/>
              <w:shd w:val="clear" w:color="auto" w:fill="auto"/>
              <w:tabs>
                <w:tab w:val="left" w:leader="dot" w:pos="1129"/>
                <w:tab w:val="left" w:leader="dot" w:pos="4143"/>
              </w:tabs>
              <w:spacing w:line="240" w:lineRule="auto"/>
              <w:ind w:left="20" w:firstLine="0"/>
              <w:jc w:val="left"/>
              <w:rPr>
                <w:rFonts w:asciiTheme="majorHAnsi" w:hAnsiTheme="majorHAnsi" w:cstheme="majorHAnsi"/>
                <w:color w:val="auto"/>
                <w:sz w:val="20"/>
                <w:szCs w:val="20"/>
              </w:rPr>
            </w:pPr>
            <w:r w:rsidRPr="005A4025">
              <w:rPr>
                <w:rFonts w:asciiTheme="majorHAnsi" w:hAnsiTheme="majorHAnsi" w:cstheme="majorHAnsi"/>
                <w:color w:val="auto"/>
                <w:sz w:val="20"/>
                <w:szCs w:val="20"/>
              </w:rPr>
              <w:tab/>
              <w:t>- zakres</w:t>
            </w:r>
            <w:r w:rsidRPr="005A4025">
              <w:rPr>
                <w:rFonts w:asciiTheme="majorHAnsi" w:hAnsiTheme="majorHAnsi" w:cstheme="majorHAnsi"/>
                <w:color w:val="auto"/>
                <w:sz w:val="20"/>
                <w:szCs w:val="20"/>
              </w:rPr>
              <w:tab/>
            </w:r>
          </w:p>
        </w:tc>
      </w:tr>
    </w:tbl>
    <w:p w14:paraId="4CECDCC7" w14:textId="77777777" w:rsidR="00DC71AE" w:rsidRPr="005A4025" w:rsidRDefault="00DC71AE">
      <w:pPr>
        <w:rPr>
          <w:rFonts w:asciiTheme="majorHAnsi" w:hAnsiTheme="majorHAnsi" w:cstheme="majorHAnsi"/>
          <w:color w:val="auto"/>
          <w:sz w:val="20"/>
          <w:szCs w:val="20"/>
        </w:rPr>
      </w:pPr>
    </w:p>
    <w:p w14:paraId="35DEAC24" w14:textId="77777777" w:rsidR="00DC71AE" w:rsidRPr="005A4025" w:rsidRDefault="000C2A69">
      <w:pPr>
        <w:pStyle w:val="Tekstpodstawowy4"/>
        <w:numPr>
          <w:ilvl w:val="2"/>
          <w:numId w:val="8"/>
        </w:numPr>
        <w:shd w:val="clear" w:color="auto" w:fill="auto"/>
        <w:tabs>
          <w:tab w:val="left" w:pos="433"/>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jest odpowiedzialny za działania, zaniechania, uchybienia i zaniedbania podwykonawców lub dalszych podwykonawców, w takim samym stopniu, jak za własne.</w:t>
      </w:r>
    </w:p>
    <w:p w14:paraId="3A7E9F7E" w14:textId="77777777" w:rsidR="00DC71AE" w:rsidRPr="005A4025" w:rsidRDefault="000C2A69">
      <w:pPr>
        <w:pStyle w:val="Tekstpodstawowy4"/>
        <w:numPr>
          <w:ilvl w:val="2"/>
          <w:numId w:val="8"/>
        </w:numPr>
        <w:shd w:val="clear" w:color="auto" w:fill="auto"/>
        <w:tabs>
          <w:tab w:val="left" w:pos="438"/>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zobowiązany jest do przedłożenia Zamawiającemu projektu umowy o podwykonawstwo, którą zamierza zawrzeć, a której przedmiotem są roboty budowlane na 14 dni kalendarzowych przed planowanym przystąpieniem podwykonawcy do wykonywania robót. Postanowienie stosuję się odpowiednio do podwykonawców i dalszych podwykonawców.</w:t>
      </w:r>
    </w:p>
    <w:p w14:paraId="26B98A61" w14:textId="77777777" w:rsidR="00DC71AE" w:rsidRPr="005A4025" w:rsidRDefault="005B73EE">
      <w:pPr>
        <w:pStyle w:val="Tekstpodstawowy4"/>
        <w:numPr>
          <w:ilvl w:val="2"/>
          <w:numId w:val="8"/>
        </w:numPr>
        <w:shd w:val="clear" w:color="auto" w:fill="auto"/>
        <w:tabs>
          <w:tab w:val="left" w:pos="442"/>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Jeżeli Zamawiający w terminie 7</w:t>
      </w:r>
      <w:r w:rsidR="000C2A69" w:rsidRPr="005A4025">
        <w:rPr>
          <w:rFonts w:asciiTheme="majorHAnsi" w:hAnsiTheme="majorHAnsi" w:cstheme="majorHAnsi"/>
          <w:color w:val="auto"/>
          <w:sz w:val="20"/>
          <w:szCs w:val="20"/>
        </w:rPr>
        <w:t xml:space="preserve"> dni kalendarzowych od dnia przedstawienia mu przez Wykonawcę projektu umowy z podwykonawcą, o której mowa w ust. 4, nie zgłosi do niej zastrzeżeń w formie pisemnej, uważa się, że wyraził zgodę na zawarcie umowy.</w:t>
      </w:r>
    </w:p>
    <w:p w14:paraId="36FE6A67" w14:textId="77777777" w:rsidR="00DC71AE" w:rsidRPr="005A4025" w:rsidRDefault="000C2A69">
      <w:pPr>
        <w:pStyle w:val="Tekstpodstawowy4"/>
        <w:numPr>
          <w:ilvl w:val="2"/>
          <w:numId w:val="8"/>
        </w:numPr>
        <w:shd w:val="clear" w:color="auto" w:fill="auto"/>
        <w:tabs>
          <w:tab w:val="left" w:pos="433"/>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zobowiązuje się zawrzeć umowę z podwykonawcą o treści zgodnej z projektem, na który Zamawiający wraził zgodę zgodnie z ust. 5.</w:t>
      </w:r>
    </w:p>
    <w:p w14:paraId="5944CFFA" w14:textId="77777777" w:rsidR="00DC71AE" w:rsidRPr="005A4025" w:rsidRDefault="000C2A69">
      <w:pPr>
        <w:pStyle w:val="Tekstpodstawowy4"/>
        <w:numPr>
          <w:ilvl w:val="2"/>
          <w:numId w:val="8"/>
        </w:numPr>
        <w:shd w:val="clear" w:color="auto" w:fill="auto"/>
        <w:tabs>
          <w:tab w:val="left" w:pos="442"/>
        </w:tabs>
        <w:spacing w:line="250" w:lineRule="exact"/>
        <w:ind w:left="4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Umowa, o której mowa w ust. 6, musi być zawarta w formie pisemnej pod rygorem nieważności.</w:t>
      </w:r>
    </w:p>
    <w:p w14:paraId="3FEB8C80" w14:textId="77777777" w:rsidR="00DC71AE" w:rsidRPr="005A4025" w:rsidRDefault="000C2A69">
      <w:pPr>
        <w:pStyle w:val="Tekstpodstawowy4"/>
        <w:numPr>
          <w:ilvl w:val="2"/>
          <w:numId w:val="8"/>
        </w:numPr>
        <w:shd w:val="clear" w:color="auto" w:fill="auto"/>
        <w:tabs>
          <w:tab w:val="left" w:pos="428"/>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zobowiązany jest do przedłożenia Zamawiającemu poświadczonej za zgodność z oryginałem kopii zawartej umowy o podwykonawstwo, której przedmiotem są roboty budowlane w terminie 7 dni kalendarzowych od dnia jej zawarcia.</w:t>
      </w:r>
    </w:p>
    <w:p w14:paraId="4A79ECCE" w14:textId="77777777" w:rsidR="00DC71AE" w:rsidRPr="005A4025" w:rsidRDefault="000C2A69">
      <w:pPr>
        <w:pStyle w:val="Tekstpodstawowy4"/>
        <w:numPr>
          <w:ilvl w:val="2"/>
          <w:numId w:val="8"/>
        </w:numPr>
        <w:shd w:val="clear" w:color="auto" w:fill="auto"/>
        <w:tabs>
          <w:tab w:val="left" w:pos="433"/>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Niezgłoszenie w formie pisemnej sprzeciwu do zawartej umowy o podwykonawstwo w terminie </w:t>
      </w:r>
      <w:r w:rsidR="005B73EE" w:rsidRPr="005A4025">
        <w:rPr>
          <w:rFonts w:asciiTheme="majorHAnsi" w:hAnsiTheme="majorHAnsi" w:cstheme="majorHAnsi"/>
          <w:color w:val="auto"/>
          <w:sz w:val="20"/>
          <w:szCs w:val="20"/>
        </w:rPr>
        <w:t>7</w:t>
      </w:r>
      <w:r w:rsidRPr="005A4025">
        <w:rPr>
          <w:rFonts w:asciiTheme="majorHAnsi" w:hAnsiTheme="majorHAnsi" w:cstheme="majorHAnsi"/>
          <w:color w:val="auto"/>
          <w:sz w:val="20"/>
          <w:szCs w:val="20"/>
        </w:rPr>
        <w:t xml:space="preserve"> dni kalendarzowych od dnia jej przedstawienia uważa się za akceptację treści umowy przez Zamawiającego.</w:t>
      </w:r>
    </w:p>
    <w:p w14:paraId="427E80AA" w14:textId="77777777" w:rsidR="00DC71AE" w:rsidRPr="005A4025" w:rsidRDefault="000C2A69" w:rsidP="00E81817">
      <w:pPr>
        <w:pStyle w:val="Tekstpodstawowy4"/>
        <w:numPr>
          <w:ilvl w:val="2"/>
          <w:numId w:val="8"/>
        </w:numPr>
        <w:shd w:val="clear" w:color="auto" w:fill="auto"/>
        <w:tabs>
          <w:tab w:val="left" w:pos="414"/>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zobowiązany jest do przedłożenia Zamawiającemu poświadczonej za zgodność z oryginałem kopii zawartej umowy o podwykonawstwo, której przedmiotem są dostawy lub usługi, w terminie 7 dni kalendarzowych od dnia jej zawarcia, z wyłączeniem umów o podwykonawstwo o wartości mniejszej niż 0,5% wartości Umowy w sprawie zamówienia publicznego.</w:t>
      </w:r>
      <w:r w:rsidR="00E81817" w:rsidRPr="005A4025">
        <w:rPr>
          <w:rFonts w:asciiTheme="majorHAnsi" w:hAnsiTheme="majorHAnsi" w:cstheme="majorHAnsi"/>
          <w:color w:val="auto"/>
          <w:sz w:val="20"/>
          <w:szCs w:val="20"/>
        </w:rPr>
        <w:t xml:space="preserve"> Wyłączenie, o którym mowa w zdaniu poprzedzającym, nie dotyczy umów o podwykonawstwo o wartości mniejszej niż 5000 zł. </w:t>
      </w:r>
    </w:p>
    <w:p w14:paraId="0A1ACDD5" w14:textId="77777777" w:rsidR="00DC71AE" w:rsidRPr="005A4025" w:rsidRDefault="000C2A69">
      <w:pPr>
        <w:pStyle w:val="Tekstpodstawowy4"/>
        <w:numPr>
          <w:ilvl w:val="2"/>
          <w:numId w:val="8"/>
        </w:numPr>
        <w:shd w:val="clear" w:color="auto" w:fill="auto"/>
        <w:tabs>
          <w:tab w:val="left" w:pos="423"/>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Umowa, o której mowa w ust. 10, musi być zawarta w formie pisemnej pod rygorem nieważności.</w:t>
      </w:r>
    </w:p>
    <w:p w14:paraId="41571036" w14:textId="77777777" w:rsidR="00DC71AE" w:rsidRPr="005A4025" w:rsidRDefault="000C2A69">
      <w:pPr>
        <w:pStyle w:val="Tekstpodstawowy4"/>
        <w:numPr>
          <w:ilvl w:val="2"/>
          <w:numId w:val="8"/>
        </w:numPr>
        <w:shd w:val="clear" w:color="auto" w:fill="auto"/>
        <w:tabs>
          <w:tab w:val="left" w:pos="414"/>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Wymogi, o których mowa w ust. 4-11, stosuje się odpowiednio do projektu zmiany umowy o podwykonawstwo oraz do umów o dalsze podwykonawstwo.</w:t>
      </w:r>
    </w:p>
    <w:p w14:paraId="4415CB6C" w14:textId="77777777" w:rsidR="00DC71AE" w:rsidRPr="005A4025" w:rsidRDefault="000C2A69">
      <w:pPr>
        <w:pStyle w:val="Tekstpodstawowy4"/>
        <w:shd w:val="clear" w:color="auto" w:fill="auto"/>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13. Wykonawca zobowiązany jest do zapłaty na rzecz Zamawiającego kar umownych w następujących przypadkach i następującej wysokości:</w:t>
      </w:r>
    </w:p>
    <w:p w14:paraId="1329C5FA" w14:textId="77777777" w:rsidR="00DC71AE" w:rsidRPr="005A4025" w:rsidRDefault="000C2A69">
      <w:pPr>
        <w:pStyle w:val="Tekstpodstawowy4"/>
        <w:numPr>
          <w:ilvl w:val="3"/>
          <w:numId w:val="8"/>
        </w:numPr>
        <w:shd w:val="clear" w:color="auto" w:fill="auto"/>
        <w:tabs>
          <w:tab w:val="left" w:pos="699"/>
        </w:tabs>
        <w:spacing w:line="250" w:lineRule="exact"/>
        <w:ind w:left="72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z tytułu braku zapłaty lub nieterminowej zapłaty wynagrodzenia należnego podwykonawcy lub dalszemu podwykonawcy - 0,1% całkowitego wynagrodzenia brutto ustalonego w Umowie, za każdy rozpoczęty dzień zwłoki w zapłacie wynagrodzenia podwykonawcom lub dalszym podwykonawcom;</w:t>
      </w:r>
    </w:p>
    <w:p w14:paraId="449CD632" w14:textId="77777777" w:rsidR="00DC71AE" w:rsidRPr="005A4025" w:rsidRDefault="000C2A69">
      <w:pPr>
        <w:pStyle w:val="Tekstpodstawowy4"/>
        <w:numPr>
          <w:ilvl w:val="3"/>
          <w:numId w:val="8"/>
        </w:numPr>
        <w:shd w:val="clear" w:color="auto" w:fill="auto"/>
        <w:tabs>
          <w:tab w:val="left" w:pos="723"/>
        </w:tabs>
        <w:spacing w:line="250" w:lineRule="exact"/>
        <w:ind w:left="72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z tytułu nieprzedłożenia do zaakceptowania projektu umowy o podwykonawstwo, której przedmiotem są roboty budowlane lub projektu jej zmiany - 3% całkowitego wynagrodzenia brutto ustalonego w Umowie;</w:t>
      </w:r>
    </w:p>
    <w:p w14:paraId="4FD215DA" w14:textId="77777777" w:rsidR="00DC71AE" w:rsidRPr="005A4025" w:rsidRDefault="000C2A69">
      <w:pPr>
        <w:pStyle w:val="Tekstpodstawowy4"/>
        <w:numPr>
          <w:ilvl w:val="3"/>
          <w:numId w:val="8"/>
        </w:numPr>
        <w:shd w:val="clear" w:color="auto" w:fill="auto"/>
        <w:tabs>
          <w:tab w:val="left" w:pos="718"/>
        </w:tabs>
        <w:spacing w:line="250" w:lineRule="exact"/>
        <w:ind w:left="72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z tytułu nieprzedłożenia poświadczonej za zgodność z oryginałem kopii umowy o podwykonawstwo lub jej zmiany - 3% całkowitego wynagrodzenia brutto ustalonego w Umowie;</w:t>
      </w:r>
    </w:p>
    <w:p w14:paraId="499D364B" w14:textId="77777777" w:rsidR="00DC71AE" w:rsidRPr="005A4025" w:rsidRDefault="000C2A69">
      <w:pPr>
        <w:pStyle w:val="Tekstpodstawowy4"/>
        <w:numPr>
          <w:ilvl w:val="3"/>
          <w:numId w:val="8"/>
        </w:numPr>
        <w:shd w:val="clear" w:color="auto" w:fill="auto"/>
        <w:tabs>
          <w:tab w:val="left" w:pos="723"/>
        </w:tabs>
        <w:spacing w:after="180" w:line="250" w:lineRule="exact"/>
        <w:ind w:left="72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z tytułu braku zmiany umowy o podwykonawstwo w zakresie terminu zapłaty - 3% całkowitego wynagrodzenia brutto ustalonego w Umowie.</w:t>
      </w:r>
    </w:p>
    <w:p w14:paraId="2F38BCE1" w14:textId="77777777" w:rsidR="00DC71AE" w:rsidRPr="005A4025" w:rsidRDefault="000C2A69">
      <w:pPr>
        <w:pStyle w:val="Heading30"/>
        <w:keepNext/>
        <w:keepLines/>
        <w:shd w:val="clear" w:color="auto" w:fill="auto"/>
        <w:spacing w:before="0"/>
        <w:ind w:left="3260" w:firstLine="0"/>
        <w:rPr>
          <w:rFonts w:asciiTheme="majorHAnsi" w:hAnsiTheme="majorHAnsi" w:cstheme="majorHAnsi"/>
          <w:color w:val="auto"/>
          <w:sz w:val="20"/>
          <w:szCs w:val="20"/>
        </w:rPr>
      </w:pPr>
      <w:bookmarkStart w:id="15" w:name="bookmark18"/>
      <w:r w:rsidRPr="005A4025">
        <w:rPr>
          <w:rFonts w:asciiTheme="majorHAnsi" w:hAnsiTheme="majorHAnsi" w:cstheme="majorHAnsi"/>
          <w:color w:val="auto"/>
          <w:sz w:val="20"/>
          <w:szCs w:val="20"/>
        </w:rPr>
        <w:lastRenderedPageBreak/>
        <w:t>§ 9. Odstąpienie od Umowy</w:t>
      </w:r>
      <w:bookmarkEnd w:id="15"/>
    </w:p>
    <w:p w14:paraId="2EB2D137" w14:textId="77777777" w:rsidR="00DC71AE" w:rsidRPr="005A4025" w:rsidRDefault="000C2A69">
      <w:pPr>
        <w:pStyle w:val="Tekstpodstawowy4"/>
        <w:numPr>
          <w:ilvl w:val="4"/>
          <w:numId w:val="8"/>
        </w:numPr>
        <w:shd w:val="clear" w:color="auto" w:fill="auto"/>
        <w:tabs>
          <w:tab w:val="left" w:pos="414"/>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W razie zaistnienia istotnej zmiany okoliczności powodującej, że wykonanie Umowy nie leży w interesie publicznym, czego nie można było przewidzieć w chwili zawarcia Umowy lub dalsze wykonywanie Umowy może zagrozić istotnemu interesowi państwa lub bezpieczeństwu publicznemu, Zamawiający może od Umowy odstąpić w terminie 30 dni od dnia powzięcia wiadomości o okolicznościach uzasadniających odstąpienie. W takim przypadku Wykonawcy przysługuje wynagrodzenie należne z tytułu wykonania części Umowy potwierdzonej wpisem w protokole odbioru.</w:t>
      </w:r>
    </w:p>
    <w:p w14:paraId="1D10FDC7" w14:textId="77777777" w:rsidR="00DC71AE" w:rsidRPr="005A4025" w:rsidRDefault="000C2A69">
      <w:pPr>
        <w:pStyle w:val="Tekstpodstawowy4"/>
        <w:numPr>
          <w:ilvl w:val="4"/>
          <w:numId w:val="8"/>
        </w:numPr>
        <w:shd w:val="clear" w:color="auto" w:fill="auto"/>
        <w:tabs>
          <w:tab w:val="left" w:pos="447"/>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Jeżeli Wykonawca, z przyczyn od niego zależnych, pozostaje w zwłoce z rozpoczęciem lub zakończeniem Przedmiotu Umowy tak dalece, że nie jest prawdopodobne, żeby zdołał je ukończyć w wyznaczonym terminie, Zamawiający może bez wyznaczenia terminu dodatkowego od Umowy odstąpić jeszcze przed upływem tego terminu. W takim przypadku zostaną naliczone stosowne kary Umowne za odstąpienie od Umowy z przyczyn leżących po stronie Wykonawcy.</w:t>
      </w:r>
    </w:p>
    <w:p w14:paraId="2FE48A1E" w14:textId="77777777" w:rsidR="00DC71AE" w:rsidRPr="005A4025" w:rsidRDefault="000C2A69">
      <w:pPr>
        <w:pStyle w:val="Tekstpodstawowy4"/>
        <w:numPr>
          <w:ilvl w:val="4"/>
          <w:numId w:val="8"/>
        </w:numPr>
        <w:shd w:val="clear" w:color="auto" w:fill="auto"/>
        <w:tabs>
          <w:tab w:val="left" w:pos="438"/>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Zamawiający jest uprawniony do odstąpienia od Umowy w każdym przypadku rażącego naruszenia postanowień Umowy przez Wykonawcę. Do rażących naruszeń postanowień Umowy zalicza się w szczególności:</w:t>
      </w:r>
    </w:p>
    <w:p w14:paraId="6D937E08" w14:textId="77777777" w:rsidR="00DC71AE" w:rsidRPr="005A4025" w:rsidRDefault="000C2A69">
      <w:pPr>
        <w:pStyle w:val="Tekstpodstawowy4"/>
        <w:numPr>
          <w:ilvl w:val="5"/>
          <w:numId w:val="8"/>
        </w:numPr>
        <w:shd w:val="clear" w:color="auto" w:fill="auto"/>
        <w:tabs>
          <w:tab w:val="left" w:pos="704"/>
        </w:tabs>
        <w:spacing w:line="250" w:lineRule="exact"/>
        <w:ind w:left="72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stosowanie przez Wykonawcę materiałów nieposiadających wymaganych </w:t>
      </w:r>
      <w:proofErr w:type="spellStart"/>
      <w:r w:rsidRPr="005A4025">
        <w:rPr>
          <w:rFonts w:asciiTheme="majorHAnsi" w:hAnsiTheme="majorHAnsi" w:cstheme="majorHAnsi"/>
          <w:color w:val="auto"/>
          <w:sz w:val="20"/>
          <w:szCs w:val="20"/>
        </w:rPr>
        <w:t>dopuszczeń</w:t>
      </w:r>
      <w:proofErr w:type="spellEnd"/>
      <w:r w:rsidRPr="005A4025">
        <w:rPr>
          <w:rFonts w:asciiTheme="majorHAnsi" w:hAnsiTheme="majorHAnsi" w:cstheme="majorHAnsi"/>
          <w:color w:val="auto"/>
          <w:sz w:val="20"/>
          <w:szCs w:val="20"/>
        </w:rPr>
        <w:t xml:space="preserve"> lub niezapewniających sprawności eksploatacyjnej Przedmiotu Umowy;</w:t>
      </w:r>
    </w:p>
    <w:p w14:paraId="4E56F0A4" w14:textId="77777777" w:rsidR="00DC71AE" w:rsidRPr="005A4025" w:rsidRDefault="000C2A69">
      <w:pPr>
        <w:pStyle w:val="Tekstpodstawowy4"/>
        <w:numPr>
          <w:ilvl w:val="5"/>
          <w:numId w:val="8"/>
        </w:numPr>
        <w:shd w:val="clear" w:color="auto" w:fill="auto"/>
        <w:tabs>
          <w:tab w:val="left" w:pos="723"/>
        </w:tabs>
        <w:spacing w:line="250" w:lineRule="exact"/>
        <w:ind w:left="72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zwłoka Wykonawcy w realizacji Przedmiotu Umowy, w stosunku do terminu realizacji ustalonego w Umowie przekraczająca 30 dni kalendarzowych.</w:t>
      </w:r>
    </w:p>
    <w:p w14:paraId="785AA79B" w14:textId="77777777" w:rsidR="00DC71AE" w:rsidRPr="005A4025" w:rsidRDefault="000C2A69">
      <w:pPr>
        <w:pStyle w:val="Tekstpodstawowy4"/>
        <w:numPr>
          <w:ilvl w:val="4"/>
          <w:numId w:val="8"/>
        </w:numPr>
        <w:shd w:val="clear" w:color="auto" w:fill="auto"/>
        <w:tabs>
          <w:tab w:val="left" w:pos="442"/>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Zamawiający jest uprawniony do odstąpienia od Umowy w terminie 30 dni kalendarzowych od powzięcia wiadomości o zaistnieniu okoliczności uzasadniających skorzystanie z prawa odstąpienia.</w:t>
      </w:r>
    </w:p>
    <w:p w14:paraId="48DCD1F4" w14:textId="77777777" w:rsidR="00DC71AE" w:rsidRPr="005A4025" w:rsidRDefault="000C2A69">
      <w:pPr>
        <w:pStyle w:val="Tekstpodstawowy4"/>
        <w:numPr>
          <w:ilvl w:val="4"/>
          <w:numId w:val="8"/>
        </w:numPr>
        <w:shd w:val="clear" w:color="auto" w:fill="auto"/>
        <w:tabs>
          <w:tab w:val="left" w:pos="438"/>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Zamawiający jest uprawniony do odstąpienia od Umowy, jeżeli Wykonawca zaprzestał utrzymania aktualności polisy ubezpieczeniowej.</w:t>
      </w:r>
    </w:p>
    <w:p w14:paraId="5A6F662A" w14:textId="77777777" w:rsidR="00DC71AE" w:rsidRPr="005A4025" w:rsidRDefault="000C2A69">
      <w:pPr>
        <w:pStyle w:val="Tekstpodstawowy4"/>
        <w:numPr>
          <w:ilvl w:val="4"/>
          <w:numId w:val="8"/>
        </w:numPr>
        <w:shd w:val="clear" w:color="auto" w:fill="auto"/>
        <w:tabs>
          <w:tab w:val="left" w:pos="438"/>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Zamawiający jest uprawniony do odstąpienia od Umowy, jeżeli powziął informację o realizowaniu usług przez podwykonawców nie zgłoszonych Zamawiającemu.</w:t>
      </w:r>
    </w:p>
    <w:p w14:paraId="7EAF4201" w14:textId="77777777" w:rsidR="00DC71AE" w:rsidRPr="005A4025" w:rsidRDefault="000C2A69">
      <w:pPr>
        <w:pStyle w:val="Tekstpodstawowy4"/>
        <w:numPr>
          <w:ilvl w:val="4"/>
          <w:numId w:val="8"/>
        </w:numPr>
        <w:shd w:val="clear" w:color="auto" w:fill="auto"/>
        <w:tabs>
          <w:tab w:val="left" w:pos="438"/>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Zamawiający jest uprawniony do odstąpienia od Umowy, jeżeli zostanie wydany przez komornika nakaz zajęcia składników majątku Wykonawcy, o ile ma to wpływ lub stwarza zagrożenie na wykonanie Przedmiotu Umowy.</w:t>
      </w:r>
    </w:p>
    <w:p w14:paraId="24841E05" w14:textId="77777777" w:rsidR="00DC71AE" w:rsidRPr="005A4025" w:rsidRDefault="000C2A69">
      <w:pPr>
        <w:pStyle w:val="Tekstpodstawowy4"/>
        <w:numPr>
          <w:ilvl w:val="4"/>
          <w:numId w:val="8"/>
        </w:numPr>
        <w:shd w:val="clear" w:color="auto" w:fill="auto"/>
        <w:tabs>
          <w:tab w:val="left" w:pos="447"/>
        </w:tabs>
        <w:spacing w:line="250" w:lineRule="exact"/>
        <w:ind w:left="44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Strony postanawiają, że odstąpienie następuje ze skutkami na przyszłość.</w:t>
      </w:r>
    </w:p>
    <w:p w14:paraId="7B8070D1" w14:textId="77777777" w:rsidR="00DC71AE" w:rsidRPr="005A4025" w:rsidRDefault="000C2A69">
      <w:pPr>
        <w:pStyle w:val="Tekstpodstawowy4"/>
        <w:numPr>
          <w:ilvl w:val="4"/>
          <w:numId w:val="8"/>
        </w:numPr>
        <w:shd w:val="clear" w:color="auto" w:fill="auto"/>
        <w:tabs>
          <w:tab w:val="left" w:pos="433"/>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odstąpienia od Umowy przez którąkolwiek ze stron Wykonawca zobowiązuje się do sporządzenia protokołu, który będzie określał stan realizacji Przedmiotu Umowy do dnia odstąpienia od Umowy oraz, jeżeli odstąpienie nastąpiło z winy Wykonawcy, do zabezpieczenia na swój koszt przerwane roboty w zakresie określonym przez Zamawiającego.</w:t>
      </w:r>
    </w:p>
    <w:p w14:paraId="0974FB50" w14:textId="77777777" w:rsidR="00DC71AE" w:rsidRPr="005A4025" w:rsidRDefault="000C2A69">
      <w:pPr>
        <w:pStyle w:val="Tekstpodstawowy4"/>
        <w:numPr>
          <w:ilvl w:val="4"/>
          <w:numId w:val="8"/>
        </w:numPr>
        <w:shd w:val="clear" w:color="auto" w:fill="auto"/>
        <w:tabs>
          <w:tab w:val="left" w:pos="414"/>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odstąpienia od Umowy wysokość należnego Wykonawcy wynagrodzenia zostanie ustalona proporcjonalnie do zakresu wykonanych prac.</w:t>
      </w:r>
    </w:p>
    <w:p w14:paraId="67D9E96D" w14:textId="77777777" w:rsidR="00DC71AE" w:rsidRPr="005A4025" w:rsidRDefault="000C2A69">
      <w:pPr>
        <w:pStyle w:val="Tekstpodstawowy4"/>
        <w:numPr>
          <w:ilvl w:val="4"/>
          <w:numId w:val="8"/>
        </w:numPr>
        <w:shd w:val="clear" w:color="auto" w:fill="auto"/>
        <w:tabs>
          <w:tab w:val="left" w:pos="428"/>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Odstąpienie od Umowy powinno nastąpić w formie pisemnej, pod rygorem nieważności - z podaniem uzasadnienia. Umowa ulega rozwiązaniu w dniu doręczenia odstąpienia.</w:t>
      </w:r>
    </w:p>
    <w:p w14:paraId="2DDCF1BC" w14:textId="77777777" w:rsidR="00DC71AE" w:rsidRPr="005A4025" w:rsidRDefault="000C2A69">
      <w:pPr>
        <w:pStyle w:val="Tekstpodstawowy4"/>
        <w:numPr>
          <w:ilvl w:val="4"/>
          <w:numId w:val="8"/>
        </w:numPr>
        <w:shd w:val="clear" w:color="auto" w:fill="auto"/>
        <w:tabs>
          <w:tab w:val="left" w:pos="414"/>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odstąpienia od Umowy przez którąkolwiek ze Stron, Wykonawca jest odpowiedzialny z tytułu gwarancji za roboty wykonane do dnia odstąpienia od Umowy.</w:t>
      </w:r>
    </w:p>
    <w:p w14:paraId="10328BCC" w14:textId="77777777" w:rsidR="00DC71AE" w:rsidRPr="005A4025" w:rsidRDefault="000C2A69">
      <w:pPr>
        <w:pStyle w:val="Tekstpodstawowy4"/>
        <w:numPr>
          <w:ilvl w:val="4"/>
          <w:numId w:val="8"/>
        </w:numPr>
        <w:shd w:val="clear" w:color="auto" w:fill="auto"/>
        <w:tabs>
          <w:tab w:val="left" w:pos="414"/>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odstąpienia od Umowy przez którąkolwiek ze Stron, Wykonawca jest zobowiązany do przekazania Zamawiającemu terenu budowy w terminie do 5 dni roboczych od powzięcia informacji o odstąpieniu.</w:t>
      </w:r>
    </w:p>
    <w:p w14:paraId="7E29C40F" w14:textId="77777777" w:rsidR="00DC71AE" w:rsidRPr="005A4025" w:rsidRDefault="000C2A69">
      <w:pPr>
        <w:pStyle w:val="Tekstpodstawowy4"/>
        <w:numPr>
          <w:ilvl w:val="4"/>
          <w:numId w:val="8"/>
        </w:numPr>
        <w:shd w:val="clear" w:color="auto" w:fill="auto"/>
        <w:tabs>
          <w:tab w:val="left" w:pos="414"/>
        </w:tabs>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 sytuacji braku przekazania terenu budowy, o którym mowa w ust. 13, Zamawiający zabezpieczy i przeniesie wszystkie rzeczy znajdujące się na terenie budowy na koszt i ryzyko Wykonawcy. Zamawiający powiadomi o tym fakcie Wykonawcę.</w:t>
      </w:r>
    </w:p>
    <w:p w14:paraId="23536112" w14:textId="77777777" w:rsidR="00DC71AE" w:rsidRPr="005A4025" w:rsidRDefault="000C2A69">
      <w:pPr>
        <w:pStyle w:val="Tekstpodstawowy4"/>
        <w:numPr>
          <w:ilvl w:val="4"/>
          <w:numId w:val="8"/>
        </w:numPr>
        <w:shd w:val="clear" w:color="auto" w:fill="auto"/>
        <w:tabs>
          <w:tab w:val="left" w:pos="414"/>
        </w:tabs>
        <w:spacing w:after="180"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odstąpienia od Umowy lub jej rozwiązania przez Zamawiającego z przyczyn leżących po stronie Wykonawcy, Zamawiający naliczy kary umowne zgodnie z § 10 ust. 1 pkt 1).</w:t>
      </w:r>
    </w:p>
    <w:p w14:paraId="50BFBF7D" w14:textId="77777777" w:rsidR="00DC71AE" w:rsidRPr="005A4025" w:rsidRDefault="000C2A69">
      <w:pPr>
        <w:pStyle w:val="Heading30"/>
        <w:keepNext/>
        <w:keepLines/>
        <w:shd w:val="clear" w:color="auto" w:fill="auto"/>
        <w:spacing w:before="0"/>
        <w:ind w:left="3600" w:firstLine="0"/>
        <w:rPr>
          <w:rFonts w:asciiTheme="majorHAnsi" w:hAnsiTheme="majorHAnsi" w:cstheme="majorHAnsi"/>
          <w:color w:val="auto"/>
          <w:sz w:val="20"/>
          <w:szCs w:val="20"/>
        </w:rPr>
      </w:pPr>
      <w:bookmarkStart w:id="16" w:name="bookmark19"/>
      <w:r w:rsidRPr="005A4025">
        <w:rPr>
          <w:rFonts w:asciiTheme="majorHAnsi" w:hAnsiTheme="majorHAnsi" w:cstheme="majorHAnsi"/>
          <w:color w:val="auto"/>
          <w:sz w:val="20"/>
          <w:szCs w:val="20"/>
        </w:rPr>
        <w:t>§ 10. Kary umowne</w:t>
      </w:r>
      <w:bookmarkEnd w:id="16"/>
    </w:p>
    <w:p w14:paraId="6721F0FB" w14:textId="77777777" w:rsidR="00DC71AE" w:rsidRPr="005A4025" w:rsidRDefault="000C2A69">
      <w:pPr>
        <w:pStyle w:val="Tekstpodstawowy4"/>
        <w:shd w:val="clear" w:color="auto" w:fill="auto"/>
        <w:spacing w:line="250" w:lineRule="exact"/>
        <w:ind w:left="4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1. Poza okolicznościami przewidzianymi postanowieniami w § 8 ust. 13 Umowy, Wykonawca zapłaci Zamawiającemu kary umowne:</w:t>
      </w:r>
    </w:p>
    <w:p w14:paraId="1C26AD78" w14:textId="77777777" w:rsidR="00DC71AE" w:rsidRPr="005A4025" w:rsidRDefault="000C2A69">
      <w:pPr>
        <w:pStyle w:val="Tekstpodstawowy4"/>
        <w:numPr>
          <w:ilvl w:val="5"/>
          <w:numId w:val="8"/>
        </w:numPr>
        <w:shd w:val="clear" w:color="auto" w:fill="auto"/>
        <w:tabs>
          <w:tab w:val="left" w:pos="659"/>
        </w:tabs>
        <w:spacing w:line="250" w:lineRule="exact"/>
        <w:ind w:left="68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za odstąpienie od Umowy przez Zamawiającego z przyczyn leżących po stronie Wykonawcy w wysokości 20 % ustalonego w Umowie wynagrodzenia brutto za realizację Przedmiotu Umowy;</w:t>
      </w:r>
    </w:p>
    <w:p w14:paraId="12D997BC" w14:textId="77777777" w:rsidR="00DC71AE" w:rsidRPr="005A4025" w:rsidRDefault="000C2A69">
      <w:pPr>
        <w:pStyle w:val="Tekstpodstawowy4"/>
        <w:numPr>
          <w:ilvl w:val="5"/>
          <w:numId w:val="8"/>
        </w:numPr>
        <w:shd w:val="clear" w:color="auto" w:fill="auto"/>
        <w:tabs>
          <w:tab w:val="left" w:pos="683"/>
        </w:tabs>
        <w:spacing w:line="250" w:lineRule="exact"/>
        <w:ind w:left="68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za odstąpienie od Umowy przez Wykonawcę z przyczyn nieleżących po stronie Zamawiającego w wysokości 20 % ustalonego w Umowie wynagrodzenia brutto za realizację Przedmiotu Umowy;</w:t>
      </w:r>
    </w:p>
    <w:p w14:paraId="409EB12F" w14:textId="77777777" w:rsidR="00DC71AE" w:rsidRPr="005A4025" w:rsidRDefault="000C2A69">
      <w:pPr>
        <w:pStyle w:val="Tekstpodstawowy4"/>
        <w:numPr>
          <w:ilvl w:val="5"/>
          <w:numId w:val="8"/>
        </w:numPr>
        <w:shd w:val="clear" w:color="auto" w:fill="auto"/>
        <w:tabs>
          <w:tab w:val="left" w:pos="678"/>
        </w:tabs>
        <w:spacing w:line="250" w:lineRule="exact"/>
        <w:ind w:left="68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lastRenderedPageBreak/>
        <w:t>za zwłokę w realizacji Przedmiotu Umowy - w wysokości 0,1 % ustalonego w Umowie wynagrodzenia brutto za realizację Przedmiotu Umowy za każdy rozpoczęty dzień zwłoki w stosunku do terminu wskazanego w § 5 ust. 2, jednak nie więcej niż 15 % ustalonego w Umowie wynagrodzenia brutto za realizację Przedmiotu Umowy;</w:t>
      </w:r>
    </w:p>
    <w:p w14:paraId="23002028" w14:textId="77777777" w:rsidR="00DC71AE" w:rsidRPr="005A4025" w:rsidRDefault="000C2A69">
      <w:pPr>
        <w:pStyle w:val="Tekstpodstawowy4"/>
        <w:numPr>
          <w:ilvl w:val="5"/>
          <w:numId w:val="8"/>
        </w:numPr>
        <w:shd w:val="clear" w:color="auto" w:fill="auto"/>
        <w:tabs>
          <w:tab w:val="left" w:pos="683"/>
        </w:tabs>
        <w:spacing w:line="250" w:lineRule="exact"/>
        <w:ind w:left="68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za zwłokę w usunięciu Wad lub Usterek stwierdzonych podczas Odbioru końcowego oraz w okresie gwarancji lub rękojmi - w wysokości 0,1% ustalonego w Umowie wynagrodzenia brutto za realizację Przedmiotu Umowy, za każdy rozpoczęty dzień zwłoki, jednak nie więcej niż 15 % ustalonego w Umowie wynagrodzenia brutto za realizację Przedmiotu Umowy;</w:t>
      </w:r>
    </w:p>
    <w:p w14:paraId="56DE6E54" w14:textId="77777777" w:rsidR="00DC71AE" w:rsidRPr="005A4025" w:rsidRDefault="000C2A69">
      <w:pPr>
        <w:pStyle w:val="Tekstpodstawowy4"/>
        <w:numPr>
          <w:ilvl w:val="5"/>
          <w:numId w:val="8"/>
        </w:numPr>
        <w:shd w:val="clear" w:color="auto" w:fill="auto"/>
        <w:tabs>
          <w:tab w:val="left" w:pos="678"/>
        </w:tabs>
        <w:spacing w:line="250" w:lineRule="exact"/>
        <w:ind w:left="68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za każdy stwierdzony przypadek stosowania materiałów nieposiadających odpowiedniego dopuszczenia do obrotu lub niezapewniających sprawności eksploatacyjnej Przedmiotu Umowy - w wysokości 5 % ustalonego w Umowie wynagrodzenia brutto za realizację Przedmiotu Umowy;</w:t>
      </w:r>
    </w:p>
    <w:p w14:paraId="2E3B7784" w14:textId="77777777" w:rsidR="00DC71AE" w:rsidRPr="005A4025" w:rsidRDefault="000C2A69">
      <w:pPr>
        <w:pStyle w:val="Tekstpodstawowy4"/>
        <w:numPr>
          <w:ilvl w:val="5"/>
          <w:numId w:val="8"/>
        </w:numPr>
        <w:shd w:val="clear" w:color="auto" w:fill="auto"/>
        <w:tabs>
          <w:tab w:val="left" w:pos="678"/>
        </w:tabs>
        <w:spacing w:line="250" w:lineRule="exact"/>
        <w:ind w:left="68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za nieprzekazanie pełnej informacji na temat stanu realizacji Przedmiotu Umowy, o której mowa w § 3 ust. 3 - w wysokości 0,05 % ustalonego w Umowie wynagrodzenia brutto za realizację Przedmiotu Umowy za każdy dzień zwłoki;</w:t>
      </w:r>
    </w:p>
    <w:p w14:paraId="3A64C51E" w14:textId="77777777" w:rsidR="00DC71AE" w:rsidRPr="005A4025" w:rsidRDefault="000C2A69">
      <w:pPr>
        <w:pStyle w:val="Tekstpodstawowy4"/>
        <w:numPr>
          <w:ilvl w:val="5"/>
          <w:numId w:val="8"/>
        </w:numPr>
        <w:shd w:val="clear" w:color="auto" w:fill="auto"/>
        <w:tabs>
          <w:tab w:val="left" w:pos="678"/>
        </w:tabs>
        <w:spacing w:line="250" w:lineRule="exact"/>
        <w:ind w:left="68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za każdorazowy brak udziału w spotkaniu, o którym mowa w postanowieniu § 3 ust. 4 w terminie wskazanym przez Zamawiającego w trybie określonym w postanowieniu § 3 ust. 4 zdanie 2 - w wysokości 0,1 % ustalonego w Umowie wynagrodzenia brutto za realizację Przedmiotu Umowy;</w:t>
      </w:r>
    </w:p>
    <w:p w14:paraId="46EAD249" w14:textId="77777777" w:rsidR="00DC71AE" w:rsidRPr="005A4025" w:rsidRDefault="000C2A69">
      <w:pPr>
        <w:pStyle w:val="Tekstpodstawowy4"/>
        <w:numPr>
          <w:ilvl w:val="5"/>
          <w:numId w:val="8"/>
        </w:numPr>
        <w:shd w:val="clear" w:color="auto" w:fill="auto"/>
        <w:tabs>
          <w:tab w:val="left" w:pos="674"/>
        </w:tabs>
        <w:spacing w:line="250" w:lineRule="exact"/>
        <w:ind w:left="68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za niedopełnienie wymogu zatrudniania osób wykonujących czynności objęte Przedmiotem Umowy na podstawie umowy o pracę, w rozumieniu przepisów Kodeksu Pracy, o którym mowa w § 13 pkt 1), w wysokości iloczynu kwoty minimalnego wynagrodzenia za pracę ustalonego na podstawie przepisów o minimalnym wynagrodzeniu za pracę (obowiązujących w chwili stwierdzenia przez Zamawiającego niedopełnienia przez Wykonawcę wymogu zatrudniania osób świadczących na podstawie umowy o pracę w rozumieniu przepisów Kodeksu Pracy) oraz liczby miesięcy w okresie realizacji Umowy, w których nie dopełniono przedmiotowego wymogu - za każdy przypadek naruszenia;</w:t>
      </w:r>
    </w:p>
    <w:p w14:paraId="399211D0" w14:textId="77777777" w:rsidR="00DC71AE" w:rsidRPr="005A4025" w:rsidRDefault="000C2A69">
      <w:pPr>
        <w:pStyle w:val="Tekstpodstawowy4"/>
        <w:numPr>
          <w:ilvl w:val="5"/>
          <w:numId w:val="8"/>
        </w:numPr>
        <w:shd w:val="clear" w:color="auto" w:fill="auto"/>
        <w:tabs>
          <w:tab w:val="left" w:pos="678"/>
        </w:tabs>
        <w:spacing w:line="250" w:lineRule="exact"/>
        <w:ind w:left="68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z tytułu niespełnienia przez Wykonawcę lub podwykonawcę obowiązku, o którym mowa § 13 pkt. 3) Umowy, Zamawiający przewiduje karę umowna w wysokości 1% ustalonego w Umowie wynagrodzenia brutto za realizację Przedmiotu Umowy za każdy przypadek naruszenia;</w:t>
      </w:r>
    </w:p>
    <w:p w14:paraId="33C2237E" w14:textId="77777777" w:rsidR="00DC71AE" w:rsidRPr="005A4025" w:rsidRDefault="000C2A69">
      <w:pPr>
        <w:pStyle w:val="Tekstpodstawowy4"/>
        <w:numPr>
          <w:ilvl w:val="5"/>
          <w:numId w:val="8"/>
        </w:numPr>
        <w:shd w:val="clear" w:color="auto" w:fill="auto"/>
        <w:tabs>
          <w:tab w:val="left" w:pos="803"/>
        </w:tabs>
        <w:spacing w:line="250" w:lineRule="exact"/>
        <w:ind w:left="68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z tytułu niespełnienia przez Wykonawcę lub podwykonawcę wymogu zatrudnienia na podstawie umowy o pracę osób wykonujących wskazane w § 13 pkt 5) czynności Zamawiający przewiduje karę umowną w wysokości 1% ustalonego w Umowie wynagrodzenia brutto za realizację Przedmiotu Umowy za każdy przypadek naruszenia.</w:t>
      </w:r>
    </w:p>
    <w:p w14:paraId="39D864D4" w14:textId="77777777" w:rsidR="00DC71AE" w:rsidRPr="005A4025" w:rsidRDefault="000C2A69">
      <w:pPr>
        <w:pStyle w:val="Tekstpodstawowy4"/>
        <w:numPr>
          <w:ilvl w:val="6"/>
          <w:numId w:val="8"/>
        </w:numPr>
        <w:shd w:val="clear" w:color="auto" w:fill="auto"/>
        <w:tabs>
          <w:tab w:val="left" w:pos="422"/>
        </w:tabs>
        <w:spacing w:line="250" w:lineRule="exact"/>
        <w:ind w:left="540" w:right="20"/>
        <w:rPr>
          <w:rFonts w:asciiTheme="majorHAnsi" w:hAnsiTheme="majorHAnsi" w:cstheme="majorHAnsi"/>
          <w:color w:val="auto"/>
          <w:sz w:val="20"/>
          <w:szCs w:val="20"/>
        </w:rPr>
      </w:pPr>
      <w:r w:rsidRPr="005A4025">
        <w:rPr>
          <w:rFonts w:asciiTheme="majorHAnsi" w:hAnsiTheme="majorHAnsi" w:cstheme="majorHAnsi"/>
          <w:color w:val="auto"/>
          <w:sz w:val="20"/>
          <w:szCs w:val="20"/>
        </w:rPr>
        <w:t>Zapłata kary Umownej może nastąpić, według uznania Zamawiającego, poprzez potrącenie jej z wynagrodzenia Wykonawcy, na co Wykonawca wyraża niniejszym zgodę.</w:t>
      </w:r>
    </w:p>
    <w:p w14:paraId="3DA0DA81" w14:textId="77777777" w:rsidR="00DC71AE" w:rsidRPr="005A4025" w:rsidRDefault="000C2A69">
      <w:pPr>
        <w:pStyle w:val="Tekstpodstawowy4"/>
        <w:numPr>
          <w:ilvl w:val="6"/>
          <w:numId w:val="8"/>
        </w:numPr>
        <w:shd w:val="clear" w:color="auto" w:fill="auto"/>
        <w:tabs>
          <w:tab w:val="left" w:pos="422"/>
        </w:tabs>
        <w:spacing w:line="250" w:lineRule="exact"/>
        <w:ind w:left="540" w:right="20"/>
        <w:rPr>
          <w:rFonts w:asciiTheme="majorHAnsi" w:hAnsiTheme="majorHAnsi" w:cstheme="majorHAnsi"/>
          <w:color w:val="auto"/>
          <w:sz w:val="20"/>
          <w:szCs w:val="20"/>
        </w:rPr>
      </w:pPr>
      <w:r w:rsidRPr="005A4025">
        <w:rPr>
          <w:rFonts w:asciiTheme="majorHAnsi" w:hAnsiTheme="majorHAnsi" w:cstheme="majorHAnsi"/>
          <w:color w:val="auto"/>
          <w:sz w:val="20"/>
          <w:szCs w:val="20"/>
        </w:rPr>
        <w:t>Kary Umowne podlegają stosownemu łączeniu, przy czym łączna wysokość egzekwowanych kar nie może przekroczyć 30% wynagrodzenia wartości całkowitego wynagrodzenia umownego brutto.</w:t>
      </w:r>
    </w:p>
    <w:p w14:paraId="5EEB5743" w14:textId="77777777" w:rsidR="00DC71AE" w:rsidRPr="005A4025" w:rsidRDefault="000C2A69">
      <w:pPr>
        <w:pStyle w:val="Tekstpodstawowy4"/>
        <w:numPr>
          <w:ilvl w:val="6"/>
          <w:numId w:val="8"/>
        </w:numPr>
        <w:shd w:val="clear" w:color="auto" w:fill="auto"/>
        <w:tabs>
          <w:tab w:val="left" w:pos="427"/>
        </w:tabs>
        <w:spacing w:after="480" w:line="250" w:lineRule="exact"/>
        <w:ind w:left="540" w:right="20"/>
        <w:rPr>
          <w:rFonts w:asciiTheme="majorHAnsi" w:hAnsiTheme="majorHAnsi" w:cstheme="majorHAnsi"/>
          <w:color w:val="auto"/>
          <w:sz w:val="20"/>
          <w:szCs w:val="20"/>
        </w:rPr>
      </w:pPr>
      <w:r w:rsidRPr="005A4025">
        <w:rPr>
          <w:rFonts w:asciiTheme="majorHAnsi" w:hAnsiTheme="majorHAnsi" w:cstheme="majorHAnsi"/>
          <w:color w:val="auto"/>
          <w:sz w:val="20"/>
          <w:szCs w:val="20"/>
        </w:rPr>
        <w:t>Jeżeli kara Umowna nie pokrywa poniesionej szkody, Zamawiający może dochodzić odszkodowania uzupełniającego, do wysokości odpowiadającej rzeczywiście poniesionej szkody, na zasadach ogólnych.</w:t>
      </w:r>
    </w:p>
    <w:p w14:paraId="057F7B5D" w14:textId="77777777" w:rsidR="00DC71AE" w:rsidRPr="005A4025" w:rsidRDefault="000C2A69">
      <w:pPr>
        <w:pStyle w:val="Heading30"/>
        <w:keepNext/>
        <w:keepLines/>
        <w:shd w:val="clear" w:color="auto" w:fill="auto"/>
        <w:spacing w:before="0"/>
        <w:ind w:left="3520" w:firstLine="0"/>
        <w:rPr>
          <w:rFonts w:asciiTheme="majorHAnsi" w:hAnsiTheme="majorHAnsi" w:cstheme="majorHAnsi"/>
          <w:color w:val="auto"/>
          <w:sz w:val="20"/>
          <w:szCs w:val="20"/>
        </w:rPr>
      </w:pPr>
      <w:bookmarkStart w:id="17" w:name="bookmark20"/>
      <w:r w:rsidRPr="005A4025">
        <w:rPr>
          <w:rFonts w:asciiTheme="majorHAnsi" w:hAnsiTheme="majorHAnsi" w:cstheme="majorHAnsi"/>
          <w:color w:val="auto"/>
          <w:sz w:val="20"/>
          <w:szCs w:val="20"/>
        </w:rPr>
        <w:t>§ 11. Prawa autorskie</w:t>
      </w:r>
      <w:bookmarkEnd w:id="17"/>
    </w:p>
    <w:p w14:paraId="06AC3FFB" w14:textId="77777777" w:rsidR="00DC71AE" w:rsidRPr="005A4025" w:rsidRDefault="000C2A69">
      <w:pPr>
        <w:pStyle w:val="Tekstpodstawowy4"/>
        <w:numPr>
          <w:ilvl w:val="7"/>
          <w:numId w:val="8"/>
        </w:numPr>
        <w:shd w:val="clear" w:color="auto" w:fill="auto"/>
        <w:tabs>
          <w:tab w:val="left" w:pos="533"/>
        </w:tabs>
        <w:spacing w:line="250" w:lineRule="exact"/>
        <w:ind w:left="540" w:right="2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w ramach wynagrodzenia określonego w postanowieniu § 6 ust. 1 Umowy, przenosi na Zamawiającego bezwarunkowo i bez ograniczeń autorskie prawa majątkowe do wszelkich utworów oraz zależne do wszelkich utworów powstałych w toku realizacji Umowy w rozumieniu przepisów ustawy z dnia 4 lutego 1994 r. o prawie autorskim i prawach pokrewnych obowiązujących w dniu zawarcia Umowy.</w:t>
      </w:r>
    </w:p>
    <w:p w14:paraId="191F4592" w14:textId="77777777" w:rsidR="00DC71AE" w:rsidRPr="005A4025" w:rsidRDefault="000C2A69">
      <w:pPr>
        <w:pStyle w:val="Tekstpodstawowy4"/>
        <w:numPr>
          <w:ilvl w:val="7"/>
          <w:numId w:val="8"/>
        </w:numPr>
        <w:shd w:val="clear" w:color="auto" w:fill="auto"/>
        <w:tabs>
          <w:tab w:val="left" w:pos="566"/>
        </w:tabs>
        <w:spacing w:line="250" w:lineRule="exact"/>
        <w:ind w:left="540" w:right="20"/>
        <w:rPr>
          <w:rFonts w:asciiTheme="majorHAnsi" w:hAnsiTheme="majorHAnsi" w:cstheme="majorHAnsi"/>
          <w:color w:val="auto"/>
          <w:sz w:val="20"/>
          <w:szCs w:val="20"/>
        </w:rPr>
      </w:pPr>
      <w:r w:rsidRPr="005A4025">
        <w:rPr>
          <w:rFonts w:asciiTheme="majorHAnsi" w:hAnsiTheme="majorHAnsi" w:cstheme="majorHAnsi"/>
          <w:color w:val="auto"/>
          <w:sz w:val="20"/>
          <w:szCs w:val="20"/>
        </w:rPr>
        <w:t>Przeniesienie autorskich praw majątkowych następuje bez ograniczeń, z dniem przekazania Zamawiającemu dokumentacji, w szczególności na poniższych polach eksploatacji:</w:t>
      </w:r>
    </w:p>
    <w:p w14:paraId="5FBCAD28" w14:textId="77777777" w:rsidR="00DC71AE" w:rsidRPr="005A4025" w:rsidRDefault="000C2A69">
      <w:pPr>
        <w:pStyle w:val="Tekstpodstawowy4"/>
        <w:numPr>
          <w:ilvl w:val="8"/>
          <w:numId w:val="8"/>
        </w:numPr>
        <w:shd w:val="clear" w:color="auto" w:fill="auto"/>
        <w:tabs>
          <w:tab w:val="left" w:pos="958"/>
        </w:tabs>
        <w:spacing w:line="250" w:lineRule="exact"/>
        <w:ind w:left="1000" w:right="20" w:hanging="440"/>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utrwalenie utworów dowolną techniką, w tym drukarską, cyfrową, elektroniczną, fotograficzną, optyczną, laserową, na każdym nośniku, włączając w to także nośniki elektroniczne, optyczne, magnetyczne, dyskietki, </w:t>
      </w:r>
      <w:r w:rsidRPr="005A4025">
        <w:rPr>
          <w:rFonts w:asciiTheme="majorHAnsi" w:hAnsiTheme="majorHAnsi" w:cstheme="majorHAnsi"/>
          <w:color w:val="auto"/>
          <w:sz w:val="20"/>
          <w:szCs w:val="20"/>
          <w:lang w:val="de"/>
        </w:rPr>
        <w:t xml:space="preserve">CD-ROM, DVD, </w:t>
      </w:r>
      <w:r w:rsidRPr="005A4025">
        <w:rPr>
          <w:rFonts w:asciiTheme="majorHAnsi" w:hAnsiTheme="majorHAnsi" w:cstheme="majorHAnsi"/>
          <w:color w:val="auto"/>
          <w:sz w:val="20"/>
          <w:szCs w:val="20"/>
        </w:rPr>
        <w:t>papier;</w:t>
      </w:r>
    </w:p>
    <w:p w14:paraId="644BBD6F" w14:textId="77777777" w:rsidR="00DC71AE" w:rsidRPr="005A4025" w:rsidRDefault="000C2A69">
      <w:pPr>
        <w:pStyle w:val="Tekstpodstawowy4"/>
        <w:numPr>
          <w:ilvl w:val="8"/>
          <w:numId w:val="8"/>
        </w:numPr>
        <w:shd w:val="clear" w:color="auto" w:fill="auto"/>
        <w:tabs>
          <w:tab w:val="left" w:pos="987"/>
        </w:tabs>
        <w:spacing w:line="250" w:lineRule="exact"/>
        <w:ind w:left="1000" w:right="20" w:hanging="440"/>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zwielokrotnienia utworów, w każdej możliwej technice, w tym drukarskiej, cyfrowej, elektronicznej, laserowej, fotograficznej, optycznej, na każdym nośniku, włączając w to także nośniki elektroniczne, optyczne, magnetyczne dyskietki, </w:t>
      </w:r>
      <w:r w:rsidRPr="005A4025">
        <w:rPr>
          <w:rFonts w:asciiTheme="majorHAnsi" w:hAnsiTheme="majorHAnsi" w:cstheme="majorHAnsi"/>
          <w:color w:val="auto"/>
          <w:sz w:val="20"/>
          <w:szCs w:val="20"/>
          <w:lang w:val="de"/>
        </w:rPr>
        <w:t xml:space="preserve">CD-ROM, DVD, </w:t>
      </w:r>
      <w:r w:rsidRPr="005A4025">
        <w:rPr>
          <w:rFonts w:asciiTheme="majorHAnsi" w:hAnsiTheme="majorHAnsi" w:cstheme="majorHAnsi"/>
          <w:color w:val="auto"/>
          <w:sz w:val="20"/>
          <w:szCs w:val="20"/>
        </w:rPr>
        <w:t>papier;</w:t>
      </w:r>
    </w:p>
    <w:p w14:paraId="48AF265D" w14:textId="77777777" w:rsidR="00DC71AE" w:rsidRPr="005A4025" w:rsidRDefault="000C2A69">
      <w:pPr>
        <w:pStyle w:val="Tekstpodstawowy4"/>
        <w:numPr>
          <w:ilvl w:val="8"/>
          <w:numId w:val="8"/>
        </w:numPr>
        <w:shd w:val="clear" w:color="auto" w:fill="auto"/>
        <w:tabs>
          <w:tab w:val="left" w:pos="978"/>
        </w:tabs>
        <w:spacing w:line="250" w:lineRule="exact"/>
        <w:ind w:left="1000" w:right="20" w:hanging="440"/>
        <w:rPr>
          <w:rFonts w:asciiTheme="majorHAnsi" w:hAnsiTheme="majorHAnsi" w:cstheme="majorHAnsi"/>
          <w:color w:val="auto"/>
          <w:sz w:val="20"/>
          <w:szCs w:val="20"/>
        </w:rPr>
      </w:pPr>
      <w:r w:rsidRPr="005A4025">
        <w:rPr>
          <w:rFonts w:asciiTheme="majorHAnsi" w:hAnsiTheme="majorHAnsi" w:cstheme="majorHAnsi"/>
          <w:color w:val="auto"/>
          <w:sz w:val="20"/>
          <w:szCs w:val="20"/>
        </w:rPr>
        <w:t>w zakresie obrotu oryginałem lub egzemplarzami, na których utwór utrwalono - wprowadzenie do obrotu, użyczenie, najem oryginału lub egzemplarzy;</w:t>
      </w:r>
    </w:p>
    <w:p w14:paraId="025F8BDD" w14:textId="77777777" w:rsidR="00DC71AE" w:rsidRPr="005A4025" w:rsidRDefault="000C2A69">
      <w:pPr>
        <w:pStyle w:val="Tekstpodstawowy4"/>
        <w:numPr>
          <w:ilvl w:val="8"/>
          <w:numId w:val="8"/>
        </w:numPr>
        <w:shd w:val="clear" w:color="auto" w:fill="auto"/>
        <w:tabs>
          <w:tab w:val="left" w:pos="982"/>
        </w:tabs>
        <w:spacing w:line="250" w:lineRule="exact"/>
        <w:ind w:left="1000" w:right="20" w:hanging="440"/>
        <w:rPr>
          <w:rFonts w:asciiTheme="majorHAnsi" w:hAnsiTheme="majorHAnsi" w:cstheme="majorHAnsi"/>
          <w:color w:val="auto"/>
          <w:sz w:val="20"/>
          <w:szCs w:val="20"/>
        </w:rPr>
      </w:pPr>
      <w:r w:rsidRPr="005A4025">
        <w:rPr>
          <w:rFonts w:asciiTheme="majorHAnsi" w:hAnsiTheme="majorHAnsi" w:cstheme="majorHAnsi"/>
          <w:color w:val="auto"/>
          <w:sz w:val="20"/>
          <w:szCs w:val="20"/>
        </w:rPr>
        <w:lastRenderedPageBreak/>
        <w:t>wprowadzenia utworów lub poszczególnych elementów do pamięci komputera i sieci wewnętrznych typu Intranet, jak również przesyłania utworu w ramach wyżej wymienionej sieci;</w:t>
      </w:r>
    </w:p>
    <w:p w14:paraId="26855B1A" w14:textId="77777777" w:rsidR="00DC71AE" w:rsidRPr="005A4025" w:rsidRDefault="000C2A69">
      <w:pPr>
        <w:pStyle w:val="Tekstpodstawowy4"/>
        <w:numPr>
          <w:ilvl w:val="8"/>
          <w:numId w:val="8"/>
        </w:numPr>
        <w:shd w:val="clear" w:color="auto" w:fill="auto"/>
        <w:tabs>
          <w:tab w:val="left" w:pos="958"/>
        </w:tabs>
        <w:spacing w:line="250" w:lineRule="exact"/>
        <w:ind w:left="540" w:firstLine="0"/>
        <w:rPr>
          <w:rFonts w:asciiTheme="majorHAnsi" w:hAnsiTheme="majorHAnsi" w:cstheme="majorHAnsi"/>
          <w:color w:val="auto"/>
          <w:sz w:val="20"/>
          <w:szCs w:val="20"/>
        </w:rPr>
      </w:pPr>
      <w:r w:rsidRPr="005A4025">
        <w:rPr>
          <w:rFonts w:asciiTheme="majorHAnsi" w:hAnsiTheme="majorHAnsi" w:cstheme="majorHAnsi"/>
          <w:color w:val="auto"/>
          <w:sz w:val="20"/>
          <w:szCs w:val="20"/>
        </w:rPr>
        <w:t>upubliczniania utworów w formie elektronicznej;</w:t>
      </w:r>
    </w:p>
    <w:p w14:paraId="6504C8AA" w14:textId="77777777" w:rsidR="00DC71AE" w:rsidRPr="005A4025" w:rsidRDefault="000C2A69">
      <w:pPr>
        <w:pStyle w:val="Tekstpodstawowy4"/>
        <w:numPr>
          <w:ilvl w:val="8"/>
          <w:numId w:val="8"/>
        </w:numPr>
        <w:shd w:val="clear" w:color="auto" w:fill="auto"/>
        <w:tabs>
          <w:tab w:val="left" w:pos="958"/>
        </w:tabs>
        <w:spacing w:line="250" w:lineRule="exact"/>
        <w:ind w:left="540" w:firstLine="0"/>
        <w:rPr>
          <w:rFonts w:asciiTheme="majorHAnsi" w:hAnsiTheme="majorHAnsi" w:cstheme="majorHAnsi"/>
          <w:color w:val="auto"/>
          <w:sz w:val="20"/>
          <w:szCs w:val="20"/>
        </w:rPr>
      </w:pPr>
      <w:r w:rsidRPr="005A4025">
        <w:rPr>
          <w:rFonts w:asciiTheme="majorHAnsi" w:hAnsiTheme="majorHAnsi" w:cstheme="majorHAnsi"/>
          <w:color w:val="auto"/>
          <w:sz w:val="20"/>
          <w:szCs w:val="20"/>
        </w:rPr>
        <w:t>wykorzystanie utworów lub ich dowolnych części do prezentacji;</w:t>
      </w:r>
    </w:p>
    <w:p w14:paraId="039318E6" w14:textId="77777777" w:rsidR="00DC71AE" w:rsidRPr="005A4025" w:rsidRDefault="000C2A69">
      <w:pPr>
        <w:pStyle w:val="Tekstpodstawowy4"/>
        <w:numPr>
          <w:ilvl w:val="8"/>
          <w:numId w:val="8"/>
        </w:numPr>
        <w:shd w:val="clear" w:color="auto" w:fill="auto"/>
        <w:tabs>
          <w:tab w:val="left" w:pos="967"/>
        </w:tabs>
        <w:spacing w:line="250" w:lineRule="exact"/>
        <w:ind w:left="540" w:firstLine="0"/>
        <w:rPr>
          <w:rFonts w:asciiTheme="majorHAnsi" w:hAnsiTheme="majorHAnsi" w:cstheme="majorHAnsi"/>
          <w:color w:val="auto"/>
          <w:sz w:val="20"/>
          <w:szCs w:val="20"/>
        </w:rPr>
      </w:pPr>
      <w:r w:rsidRPr="005A4025">
        <w:rPr>
          <w:rFonts w:asciiTheme="majorHAnsi" w:hAnsiTheme="majorHAnsi" w:cstheme="majorHAnsi"/>
          <w:color w:val="auto"/>
          <w:sz w:val="20"/>
          <w:szCs w:val="20"/>
        </w:rPr>
        <w:t>sporządzanie wersji obcojęzycznych utworów;</w:t>
      </w:r>
    </w:p>
    <w:p w14:paraId="3D2EDBB0" w14:textId="77777777" w:rsidR="00DC71AE" w:rsidRPr="005A4025" w:rsidRDefault="000C2A69">
      <w:pPr>
        <w:pStyle w:val="Tekstpodstawowy4"/>
        <w:numPr>
          <w:ilvl w:val="8"/>
          <w:numId w:val="8"/>
        </w:numPr>
        <w:shd w:val="clear" w:color="auto" w:fill="auto"/>
        <w:tabs>
          <w:tab w:val="left" w:pos="953"/>
        </w:tabs>
        <w:spacing w:line="250" w:lineRule="exact"/>
        <w:ind w:left="540" w:firstLine="0"/>
        <w:rPr>
          <w:rFonts w:asciiTheme="majorHAnsi" w:hAnsiTheme="majorHAnsi" w:cstheme="majorHAnsi"/>
          <w:color w:val="auto"/>
          <w:sz w:val="20"/>
          <w:szCs w:val="20"/>
        </w:rPr>
      </w:pPr>
      <w:r w:rsidRPr="005A4025">
        <w:rPr>
          <w:rFonts w:asciiTheme="majorHAnsi" w:hAnsiTheme="majorHAnsi" w:cstheme="majorHAnsi"/>
          <w:color w:val="auto"/>
          <w:sz w:val="20"/>
          <w:szCs w:val="20"/>
        </w:rPr>
        <w:t>łączenie fragmentów z innymi utworami;</w:t>
      </w:r>
    </w:p>
    <w:p w14:paraId="49AEC840" w14:textId="77777777" w:rsidR="00DC71AE" w:rsidRPr="005A4025" w:rsidRDefault="000C2A69">
      <w:pPr>
        <w:pStyle w:val="Tekstpodstawowy4"/>
        <w:numPr>
          <w:ilvl w:val="8"/>
          <w:numId w:val="8"/>
        </w:numPr>
        <w:shd w:val="clear" w:color="auto" w:fill="auto"/>
        <w:tabs>
          <w:tab w:val="left" w:pos="982"/>
        </w:tabs>
        <w:spacing w:line="250" w:lineRule="exact"/>
        <w:ind w:left="1000" w:right="20" w:hanging="440"/>
        <w:rPr>
          <w:rFonts w:asciiTheme="majorHAnsi" w:hAnsiTheme="majorHAnsi" w:cstheme="majorHAnsi"/>
          <w:color w:val="auto"/>
          <w:sz w:val="20"/>
          <w:szCs w:val="20"/>
        </w:rPr>
      </w:pPr>
      <w:r w:rsidRPr="005A4025">
        <w:rPr>
          <w:rFonts w:asciiTheme="majorHAnsi" w:hAnsiTheme="majorHAnsi" w:cstheme="majorHAnsi"/>
          <w:color w:val="auto"/>
          <w:sz w:val="20"/>
          <w:szCs w:val="20"/>
        </w:rPr>
        <w:t>dowolnego przetwarzania utworów, w tym adaptacje, modyfikacje, aktualizacje, wykorzystywanie utworów jako materiał wyjściowy do tworzenia innych utworów.</w:t>
      </w:r>
    </w:p>
    <w:p w14:paraId="51452CDF" w14:textId="77777777" w:rsidR="00DC71AE" w:rsidRPr="005A4025" w:rsidRDefault="000C2A69">
      <w:pPr>
        <w:pStyle w:val="Tekstpodstawowy4"/>
        <w:shd w:val="clear" w:color="auto" w:fill="auto"/>
        <w:spacing w:line="250" w:lineRule="exact"/>
        <w:ind w:left="540" w:right="20" w:firstLine="0"/>
        <w:rPr>
          <w:rFonts w:asciiTheme="majorHAnsi" w:hAnsiTheme="majorHAnsi" w:cstheme="majorHAnsi"/>
          <w:color w:val="auto"/>
          <w:sz w:val="20"/>
          <w:szCs w:val="20"/>
        </w:rPr>
      </w:pPr>
      <w:r w:rsidRPr="005A4025">
        <w:rPr>
          <w:rFonts w:asciiTheme="majorHAnsi" w:hAnsiTheme="majorHAnsi" w:cstheme="majorHAnsi"/>
          <w:color w:val="auto"/>
          <w:sz w:val="20"/>
          <w:szCs w:val="20"/>
        </w:rPr>
        <w:t>Prawa zależne, o których mowa w ust. 1, obejmują prawo do dowolnego przetwarzania utworów, w tym adaptacje, modyfikacje, aktualizacje, wykorzystywanie utworów jako materiał wyjściowy do tworzenia innych utworów.</w:t>
      </w:r>
    </w:p>
    <w:p w14:paraId="65D736E2" w14:textId="77777777" w:rsidR="00DC71AE" w:rsidRPr="005A4025" w:rsidRDefault="000C2A69">
      <w:pPr>
        <w:pStyle w:val="Tekstpodstawowy4"/>
        <w:numPr>
          <w:ilvl w:val="7"/>
          <w:numId w:val="8"/>
        </w:numPr>
        <w:shd w:val="clear" w:color="auto" w:fill="auto"/>
        <w:tabs>
          <w:tab w:val="left" w:pos="562"/>
        </w:tabs>
        <w:spacing w:line="250" w:lineRule="exact"/>
        <w:ind w:left="540" w:right="20"/>
        <w:rPr>
          <w:rFonts w:asciiTheme="majorHAnsi" w:hAnsiTheme="majorHAnsi" w:cstheme="majorHAnsi"/>
          <w:color w:val="auto"/>
          <w:sz w:val="20"/>
          <w:szCs w:val="20"/>
        </w:rPr>
      </w:pPr>
      <w:r w:rsidRPr="005A4025">
        <w:rPr>
          <w:rFonts w:asciiTheme="majorHAnsi" w:hAnsiTheme="majorHAnsi" w:cstheme="majorHAnsi"/>
          <w:color w:val="auto"/>
          <w:sz w:val="20"/>
          <w:szCs w:val="20"/>
        </w:rPr>
        <w:t>Przeniesienie autorskich praw majątkowych następuje na polach eksploatacji, o których mowa w ust. 2 wraz z prawem do dalszego przenoszenia tych praw na inne osoby oraz prawem wykonywania autorskich praw zależnych.</w:t>
      </w:r>
    </w:p>
    <w:p w14:paraId="0C616E12" w14:textId="77777777" w:rsidR="00DC71AE" w:rsidRPr="005A4025" w:rsidRDefault="000C2A69">
      <w:pPr>
        <w:pStyle w:val="Tekstpodstawowy4"/>
        <w:numPr>
          <w:ilvl w:val="7"/>
          <w:numId w:val="8"/>
        </w:numPr>
        <w:shd w:val="clear" w:color="auto" w:fill="auto"/>
        <w:tabs>
          <w:tab w:val="left" w:pos="566"/>
        </w:tabs>
        <w:spacing w:line="250" w:lineRule="exact"/>
        <w:ind w:left="540" w:right="20"/>
        <w:rPr>
          <w:rFonts w:asciiTheme="majorHAnsi" w:hAnsiTheme="majorHAnsi" w:cstheme="majorHAnsi"/>
          <w:color w:val="auto"/>
          <w:sz w:val="20"/>
          <w:szCs w:val="20"/>
        </w:rPr>
      </w:pPr>
      <w:r w:rsidRPr="005A4025">
        <w:rPr>
          <w:rFonts w:asciiTheme="majorHAnsi" w:hAnsiTheme="majorHAnsi" w:cstheme="majorHAnsi"/>
          <w:color w:val="auto"/>
          <w:sz w:val="20"/>
          <w:szCs w:val="20"/>
        </w:rPr>
        <w:t>Przeniesienie praw autorskich następuje na czas nieokreślony oraz nieograniczony co do miejsca i czasu.</w:t>
      </w:r>
    </w:p>
    <w:p w14:paraId="10C86695" w14:textId="77777777" w:rsidR="00DC71AE" w:rsidRPr="005A4025" w:rsidRDefault="000C2A69">
      <w:pPr>
        <w:pStyle w:val="Tekstpodstawowy4"/>
        <w:numPr>
          <w:ilvl w:val="7"/>
          <w:numId w:val="8"/>
        </w:numPr>
        <w:shd w:val="clear" w:color="auto" w:fill="auto"/>
        <w:tabs>
          <w:tab w:val="left" w:pos="557"/>
        </w:tabs>
        <w:spacing w:line="250" w:lineRule="exact"/>
        <w:ind w:left="540" w:right="20"/>
        <w:rPr>
          <w:rFonts w:asciiTheme="majorHAnsi" w:hAnsiTheme="majorHAnsi" w:cstheme="majorHAnsi"/>
          <w:color w:val="auto"/>
          <w:sz w:val="20"/>
          <w:szCs w:val="20"/>
        </w:rPr>
      </w:pPr>
      <w:r w:rsidRPr="005A4025">
        <w:rPr>
          <w:rFonts w:asciiTheme="majorHAnsi" w:hAnsiTheme="majorHAnsi" w:cstheme="majorHAnsi"/>
          <w:color w:val="auto"/>
          <w:sz w:val="20"/>
          <w:szCs w:val="20"/>
        </w:rPr>
        <w:t>Z chwilą przeniesienia na Zamawiającego autorskich praw majątkowych przechodzi na Zamawiającego własność nośników, na których utrwalono utwory.</w:t>
      </w:r>
    </w:p>
    <w:p w14:paraId="731424E3" w14:textId="77777777" w:rsidR="00DC71AE" w:rsidRPr="005A4025" w:rsidRDefault="000C2A69">
      <w:pPr>
        <w:pStyle w:val="Tekstpodstawowy4"/>
        <w:numPr>
          <w:ilvl w:val="7"/>
          <w:numId w:val="8"/>
        </w:numPr>
        <w:shd w:val="clear" w:color="auto" w:fill="auto"/>
        <w:tabs>
          <w:tab w:val="left" w:pos="552"/>
        </w:tabs>
        <w:spacing w:line="250" w:lineRule="exact"/>
        <w:ind w:left="540" w:right="2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oświadcza, że wytworzone utwory nie będą obciążone jakimikolwiek prawami osób trzecich, a w szczególności korzystanie z tych utworów przez Zamawiającego nie będzie naruszało praw własności intelektualnej, w tym praw autorskich osób trzecich.</w:t>
      </w:r>
    </w:p>
    <w:p w14:paraId="66D81299" w14:textId="77777777" w:rsidR="00DC71AE" w:rsidRPr="005A4025" w:rsidRDefault="000C2A69">
      <w:pPr>
        <w:pStyle w:val="Tekstpodstawowy4"/>
        <w:numPr>
          <w:ilvl w:val="7"/>
          <w:numId w:val="8"/>
        </w:numPr>
        <w:shd w:val="clear" w:color="auto" w:fill="auto"/>
        <w:tabs>
          <w:tab w:val="left" w:pos="552"/>
        </w:tabs>
        <w:spacing w:line="250" w:lineRule="exact"/>
        <w:ind w:left="540" w:right="2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jest odpowiedzialny przed Zamawiającym za wszelkie wady prawne wykonanego Przedmiotu Umowy, a w szczególności za roszczenia osób trzecich wynikające z naruszenia praw własności intelektualnej.</w:t>
      </w:r>
    </w:p>
    <w:p w14:paraId="0A4E546C" w14:textId="77777777" w:rsidR="00DC71AE" w:rsidRPr="005A4025" w:rsidRDefault="000C2A69">
      <w:pPr>
        <w:pStyle w:val="Tekstpodstawowy4"/>
        <w:numPr>
          <w:ilvl w:val="7"/>
          <w:numId w:val="8"/>
        </w:numPr>
        <w:shd w:val="clear" w:color="auto" w:fill="auto"/>
        <w:tabs>
          <w:tab w:val="left" w:pos="547"/>
        </w:tabs>
        <w:spacing w:line="250" w:lineRule="exact"/>
        <w:ind w:left="540" w:right="2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wystąpienia osób trzecich przeciwko Zamawiającemu z roszczeniami z tytułu praw autorskich lub innych, odpowiedzialność z tego tytułu ponosi Wykonawca, który zwróci Zamawiającemu wszelkie koszty i kwoty zasądzone z tego tytułu od Zamawiającego na rzecz osób trzecich.</w:t>
      </w:r>
    </w:p>
    <w:p w14:paraId="7A0968BB" w14:textId="77777777" w:rsidR="00D60295" w:rsidRPr="005A4025" w:rsidRDefault="00D60295" w:rsidP="00D60295">
      <w:pPr>
        <w:pStyle w:val="Tekstpodstawowy4"/>
        <w:shd w:val="clear" w:color="auto" w:fill="auto"/>
        <w:tabs>
          <w:tab w:val="left" w:pos="547"/>
        </w:tabs>
        <w:spacing w:line="250" w:lineRule="exact"/>
        <w:ind w:left="540" w:right="20" w:firstLine="0"/>
        <w:rPr>
          <w:rFonts w:asciiTheme="majorHAnsi" w:hAnsiTheme="majorHAnsi" w:cstheme="majorHAnsi"/>
          <w:color w:val="auto"/>
          <w:sz w:val="20"/>
          <w:szCs w:val="20"/>
        </w:rPr>
      </w:pPr>
    </w:p>
    <w:p w14:paraId="5603C24C" w14:textId="77777777" w:rsidR="00DC71AE" w:rsidRPr="005A4025" w:rsidRDefault="000C2A69">
      <w:pPr>
        <w:pStyle w:val="Heading30"/>
        <w:keepNext/>
        <w:keepLines/>
        <w:shd w:val="clear" w:color="auto" w:fill="auto"/>
        <w:spacing w:before="0"/>
        <w:ind w:left="3540" w:firstLine="0"/>
        <w:rPr>
          <w:rFonts w:asciiTheme="majorHAnsi" w:hAnsiTheme="majorHAnsi" w:cstheme="majorHAnsi"/>
          <w:color w:val="auto"/>
          <w:sz w:val="20"/>
          <w:szCs w:val="20"/>
        </w:rPr>
      </w:pPr>
      <w:bookmarkStart w:id="18" w:name="bookmark21"/>
      <w:r w:rsidRPr="005A4025">
        <w:rPr>
          <w:rFonts w:asciiTheme="majorHAnsi" w:hAnsiTheme="majorHAnsi" w:cstheme="majorHAnsi"/>
          <w:color w:val="auto"/>
          <w:sz w:val="20"/>
          <w:szCs w:val="20"/>
        </w:rPr>
        <w:t>§ 12. Zmiany Umowy</w:t>
      </w:r>
      <w:bookmarkEnd w:id="18"/>
    </w:p>
    <w:p w14:paraId="6941BAE5" w14:textId="77777777" w:rsidR="00DC71AE" w:rsidRPr="005A4025" w:rsidRDefault="000C2A69">
      <w:pPr>
        <w:pStyle w:val="Tekstpodstawowy4"/>
        <w:numPr>
          <w:ilvl w:val="0"/>
          <w:numId w:val="9"/>
        </w:numPr>
        <w:shd w:val="clear" w:color="auto" w:fill="auto"/>
        <w:tabs>
          <w:tab w:val="left" w:pos="418"/>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Zamawiający dopuszcza możliwość dokonania zmian w Umowie, pod warunkiem spełnienia przesłanek ustawowych określonych w przepisie art. 455 ustawy Pzp.</w:t>
      </w:r>
    </w:p>
    <w:p w14:paraId="19ABC281" w14:textId="77777777" w:rsidR="00DC71AE" w:rsidRPr="005A4025" w:rsidRDefault="000C2A69">
      <w:pPr>
        <w:pStyle w:val="Tekstpodstawowy4"/>
        <w:numPr>
          <w:ilvl w:val="0"/>
          <w:numId w:val="9"/>
        </w:numPr>
        <w:shd w:val="clear" w:color="auto" w:fill="auto"/>
        <w:tabs>
          <w:tab w:val="left" w:pos="438"/>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Wszelkie zmiany Umowy wymagają zgody obu Stron i zachowania formy pisemnej pod rygorem nieważności.</w:t>
      </w:r>
    </w:p>
    <w:p w14:paraId="6D518423" w14:textId="77777777" w:rsidR="00DC71AE" w:rsidRPr="005A4025" w:rsidRDefault="000C2A69">
      <w:pPr>
        <w:pStyle w:val="Tekstpodstawowy4"/>
        <w:numPr>
          <w:ilvl w:val="0"/>
          <w:numId w:val="9"/>
        </w:numPr>
        <w:shd w:val="clear" w:color="auto" w:fill="auto"/>
        <w:tabs>
          <w:tab w:val="left" w:pos="438"/>
        </w:tabs>
        <w:spacing w:line="250" w:lineRule="exact"/>
        <w:ind w:left="440" w:right="20" w:hanging="420"/>
        <w:rPr>
          <w:rFonts w:asciiTheme="majorHAnsi" w:hAnsiTheme="majorHAnsi" w:cstheme="majorHAnsi"/>
          <w:color w:val="auto"/>
          <w:sz w:val="20"/>
          <w:szCs w:val="20"/>
        </w:rPr>
      </w:pPr>
      <w:r w:rsidRPr="005A4025">
        <w:rPr>
          <w:rFonts w:asciiTheme="majorHAnsi" w:hAnsiTheme="majorHAnsi" w:cstheme="majorHAnsi"/>
          <w:color w:val="auto"/>
          <w:sz w:val="20"/>
          <w:szCs w:val="20"/>
        </w:rPr>
        <w:t>Zamawiający zgodnie z przepisem art. 455 ust. 1 pkt 1) ustawy Pzp przewiduje następujące możliwości dokonania zmiany Umowy w następującym zakresie (oraz na następujących warunkach):</w:t>
      </w:r>
    </w:p>
    <w:p w14:paraId="6B47122C" w14:textId="77777777" w:rsidR="00DC71AE" w:rsidRPr="005A4025" w:rsidRDefault="000C2A69">
      <w:pPr>
        <w:pStyle w:val="Tekstpodstawowy4"/>
        <w:numPr>
          <w:ilvl w:val="1"/>
          <w:numId w:val="9"/>
        </w:numPr>
        <w:shd w:val="clear" w:color="auto" w:fill="auto"/>
        <w:tabs>
          <w:tab w:val="left" w:pos="704"/>
        </w:tabs>
        <w:spacing w:line="250" w:lineRule="exact"/>
        <w:ind w:left="72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sposobu realizacji Przedmiotu Umowy, w sytuacji pojawienia się na rynku nowych rozwiązań technologicznych i materiałowych, o ile zmiany takie są korzystne dla Zamawiającego, bez konieczności zwiększenia wynagrodzenia należnego Wykonawcy;</w:t>
      </w:r>
    </w:p>
    <w:p w14:paraId="20910BB6" w14:textId="77777777" w:rsidR="00DC71AE" w:rsidRPr="005A4025" w:rsidRDefault="000C2A69">
      <w:pPr>
        <w:pStyle w:val="Tekstpodstawowy4"/>
        <w:numPr>
          <w:ilvl w:val="1"/>
          <w:numId w:val="9"/>
        </w:numPr>
        <w:shd w:val="clear" w:color="auto" w:fill="auto"/>
        <w:tabs>
          <w:tab w:val="left" w:pos="723"/>
        </w:tabs>
        <w:spacing w:line="250" w:lineRule="exact"/>
        <w:ind w:left="72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zmniejszenia zakresu realizacji robót w przypadku wystąpienia zmiany okoliczności spowodowanej lub odpowiednio powodującej, że:</w:t>
      </w:r>
    </w:p>
    <w:p w14:paraId="777B03FB" w14:textId="77777777" w:rsidR="00DC71AE" w:rsidRPr="005A4025" w:rsidRDefault="000C2A69">
      <w:pPr>
        <w:pStyle w:val="Tekstpodstawowy4"/>
        <w:numPr>
          <w:ilvl w:val="2"/>
          <w:numId w:val="9"/>
        </w:numPr>
        <w:shd w:val="clear" w:color="auto" w:fill="auto"/>
        <w:tabs>
          <w:tab w:val="left" w:pos="998"/>
        </w:tabs>
        <w:spacing w:line="250" w:lineRule="exact"/>
        <w:ind w:left="100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wykonanie części zakresu Przedmiotu Umowy nie leży w interesie publicznym, czego nie można było przewidzieć w chwili zawierania Umowy, przy odpowiednim zmniejszeniu wynagrodzenia należnego Wykonawcy;</w:t>
      </w:r>
    </w:p>
    <w:p w14:paraId="45549D3C" w14:textId="77777777" w:rsidR="00DC71AE" w:rsidRPr="005A4025" w:rsidRDefault="000C2A69">
      <w:pPr>
        <w:pStyle w:val="Tekstpodstawowy4"/>
        <w:numPr>
          <w:ilvl w:val="2"/>
          <w:numId w:val="9"/>
        </w:numPr>
        <w:shd w:val="clear" w:color="auto" w:fill="auto"/>
        <w:tabs>
          <w:tab w:val="left" w:pos="1003"/>
        </w:tabs>
        <w:spacing w:line="250" w:lineRule="exact"/>
        <w:ind w:left="100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wykonanie części zakresu Przedmiotu Umowy nie jest możliwe, z przyczyn nieleżących po stronie Zamawiającego i Wykonawcy, przy odpowiednim zmniejszeniu wynagrodzenia należnego Wykonawcy;</w:t>
      </w:r>
    </w:p>
    <w:p w14:paraId="5A20D3BF" w14:textId="77777777" w:rsidR="00DC71AE" w:rsidRPr="005A4025" w:rsidRDefault="000C2A69">
      <w:pPr>
        <w:pStyle w:val="Tekstpodstawowy4"/>
        <w:numPr>
          <w:ilvl w:val="2"/>
          <w:numId w:val="9"/>
        </w:numPr>
        <w:shd w:val="clear" w:color="auto" w:fill="auto"/>
        <w:tabs>
          <w:tab w:val="left" w:pos="998"/>
        </w:tabs>
        <w:spacing w:line="250" w:lineRule="exact"/>
        <w:ind w:left="100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wykonanie części zakresu Przedmiotu Umowy utraciło zasadność realizacji dla Zamawiającego.</w:t>
      </w:r>
    </w:p>
    <w:p w14:paraId="38683522" w14:textId="77777777" w:rsidR="00DC71AE" w:rsidRPr="005A4025" w:rsidRDefault="000C2A69">
      <w:pPr>
        <w:pStyle w:val="Tekstpodstawowy4"/>
        <w:numPr>
          <w:ilvl w:val="1"/>
          <w:numId w:val="9"/>
        </w:numPr>
        <w:shd w:val="clear" w:color="auto" w:fill="auto"/>
        <w:tabs>
          <w:tab w:val="left" w:pos="709"/>
        </w:tabs>
        <w:spacing w:line="250" w:lineRule="exact"/>
        <w:ind w:left="72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terminów realizacji - Zamawiający przewiduje możliwość zmiany terminu wykonania Przedmiotu Umowy:</w:t>
      </w:r>
    </w:p>
    <w:p w14:paraId="10CB1EAA" w14:textId="77777777" w:rsidR="00DC71AE" w:rsidRPr="005A4025" w:rsidRDefault="000C2A69">
      <w:pPr>
        <w:pStyle w:val="Tekstpodstawowy4"/>
        <w:numPr>
          <w:ilvl w:val="2"/>
          <w:numId w:val="9"/>
        </w:numPr>
        <w:shd w:val="clear" w:color="auto" w:fill="auto"/>
        <w:tabs>
          <w:tab w:val="left" w:pos="979"/>
        </w:tabs>
        <w:spacing w:line="250" w:lineRule="exact"/>
        <w:ind w:left="100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jeśli pojawiły się okoliczności natury obiektywnej, których nie można było przewidzieć w chwili zawierania Umowy uniemożliwiające dotrzymanie terminu realizacji wskazanego w Umowie;</w:t>
      </w:r>
    </w:p>
    <w:p w14:paraId="5B6413E8" w14:textId="77777777" w:rsidR="00DC71AE" w:rsidRPr="005A4025" w:rsidRDefault="000C2A69">
      <w:pPr>
        <w:pStyle w:val="Tekstpodstawowy4"/>
        <w:numPr>
          <w:ilvl w:val="2"/>
          <w:numId w:val="9"/>
        </w:numPr>
        <w:shd w:val="clear" w:color="auto" w:fill="auto"/>
        <w:tabs>
          <w:tab w:val="left" w:pos="984"/>
        </w:tabs>
        <w:spacing w:line="250" w:lineRule="exact"/>
        <w:ind w:left="100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jeśli wystąpiła konieczność zaspokojenia roszczeń lub oczekiwań osób trzecich - w tym grup społecznych lub zawodowych nieartykułowanych lub nie możliwych do jednoznacznego określenia w chwili zawierania Umowy;</w:t>
      </w:r>
    </w:p>
    <w:p w14:paraId="295C954E" w14:textId="77777777" w:rsidR="00DC71AE" w:rsidRPr="005A4025" w:rsidRDefault="000C2A69">
      <w:pPr>
        <w:pStyle w:val="Tekstpodstawowy4"/>
        <w:numPr>
          <w:ilvl w:val="2"/>
          <w:numId w:val="9"/>
        </w:numPr>
        <w:shd w:val="clear" w:color="auto" w:fill="auto"/>
        <w:tabs>
          <w:tab w:val="left" w:pos="979"/>
        </w:tabs>
        <w:spacing w:line="250" w:lineRule="exact"/>
        <w:ind w:left="100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jeśli dotrzymanie terminu wskazanego pierwotnie okazało się niemożliwe z powodów, za które nie ponosi odpowiedzialności Wykonawca, a w szczególności wniesienia przez Zamawiającego istotnej zmiany do projektu, na podstawie którego Wykonawca wykonuje Przedmiot Umowy;</w:t>
      </w:r>
    </w:p>
    <w:p w14:paraId="5FD8ABFF" w14:textId="77777777" w:rsidR="00DC71AE" w:rsidRPr="005A4025" w:rsidRDefault="000C2A69">
      <w:pPr>
        <w:pStyle w:val="Tekstpodstawowy4"/>
        <w:numPr>
          <w:ilvl w:val="2"/>
          <w:numId w:val="9"/>
        </w:numPr>
        <w:shd w:val="clear" w:color="auto" w:fill="auto"/>
        <w:tabs>
          <w:tab w:val="left" w:pos="979"/>
        </w:tabs>
        <w:spacing w:line="250" w:lineRule="exact"/>
        <w:ind w:left="100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lastRenderedPageBreak/>
        <w:t>jeśli w toku realizacji Umowy pojawiła się konieczność wykonania robót lub prac nieprzewidzianych w dokumentacji projektowej, a bez wykonania których prawidłowa realizacja Przedmiotu Umowy jest niemożliwa lub co najmniej utrudniona;</w:t>
      </w:r>
    </w:p>
    <w:p w14:paraId="164B4D9A" w14:textId="77777777" w:rsidR="00DC71AE" w:rsidRPr="005A4025" w:rsidRDefault="000C2A69">
      <w:pPr>
        <w:pStyle w:val="Tekstpodstawowy4"/>
        <w:numPr>
          <w:ilvl w:val="2"/>
          <w:numId w:val="9"/>
        </w:numPr>
        <w:shd w:val="clear" w:color="auto" w:fill="auto"/>
        <w:tabs>
          <w:tab w:val="left" w:pos="998"/>
        </w:tabs>
        <w:spacing w:line="250" w:lineRule="exact"/>
        <w:ind w:left="100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wystąpienia niekorzystnych warunków atmosferycznych tj. w szczególności deszczu, gradu, śniegu, ujemnych temperatur itp. przez okres co najmniej 7 dni kalendarzowych, uniemożliwiających prowadzenie robót budowlanych, przeprowadzenie prób i sprawdzeń, dokonywania odbiorów;</w:t>
      </w:r>
    </w:p>
    <w:p w14:paraId="61ECB900" w14:textId="77777777" w:rsidR="00DC71AE" w:rsidRPr="005A4025" w:rsidRDefault="000C2A69">
      <w:pPr>
        <w:pStyle w:val="Tekstpodstawowy4"/>
        <w:numPr>
          <w:ilvl w:val="2"/>
          <w:numId w:val="9"/>
        </w:numPr>
        <w:shd w:val="clear" w:color="auto" w:fill="auto"/>
        <w:tabs>
          <w:tab w:val="left" w:pos="998"/>
        </w:tabs>
        <w:spacing w:line="250" w:lineRule="exact"/>
        <w:ind w:left="100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wystąpienia anomalii pogodowych, potwierdzonych zaświadczeniem/ oświadczeniem (lub innym dokumentem) Instytutu Meteorologii i Gospodarki Wodnej ;</w:t>
      </w:r>
    </w:p>
    <w:p w14:paraId="51822DB5" w14:textId="77777777" w:rsidR="00DC71AE" w:rsidRPr="005A4025" w:rsidRDefault="000C2A69">
      <w:pPr>
        <w:pStyle w:val="Tekstpodstawowy4"/>
        <w:numPr>
          <w:ilvl w:val="2"/>
          <w:numId w:val="9"/>
        </w:numPr>
        <w:shd w:val="clear" w:color="auto" w:fill="auto"/>
        <w:tabs>
          <w:tab w:val="left" w:pos="1003"/>
        </w:tabs>
        <w:spacing w:line="250" w:lineRule="exact"/>
        <w:ind w:left="100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wstrzymania realizacji projektu przez Zamawiającego na skutek okoliczności nieleżących po stronie Wykonawcy;</w:t>
      </w:r>
    </w:p>
    <w:p w14:paraId="0A206A80" w14:textId="77777777" w:rsidR="00DC71AE" w:rsidRPr="005A4025" w:rsidRDefault="000C2A69">
      <w:pPr>
        <w:pStyle w:val="Tekstpodstawowy4"/>
        <w:numPr>
          <w:ilvl w:val="2"/>
          <w:numId w:val="9"/>
        </w:numPr>
        <w:shd w:val="clear" w:color="auto" w:fill="auto"/>
        <w:tabs>
          <w:tab w:val="left" w:pos="1013"/>
        </w:tabs>
        <w:spacing w:line="250" w:lineRule="exact"/>
        <w:ind w:left="100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skrócenie terminu realizacji za zgodą Zamawiającego;</w:t>
      </w:r>
    </w:p>
    <w:p w14:paraId="18A259A3" w14:textId="77777777" w:rsidR="00DC71AE" w:rsidRPr="005A4025" w:rsidRDefault="000C2A69">
      <w:pPr>
        <w:pStyle w:val="Tekstpodstawowy4"/>
        <w:numPr>
          <w:ilvl w:val="2"/>
          <w:numId w:val="9"/>
        </w:numPr>
        <w:shd w:val="clear" w:color="auto" w:fill="auto"/>
        <w:tabs>
          <w:tab w:val="left" w:pos="998"/>
        </w:tabs>
        <w:spacing w:line="250" w:lineRule="exact"/>
        <w:ind w:left="100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zawieszenia robót przez organy nadzoru budowlanego z przyczyn niezależnych od Wykonawcy;</w:t>
      </w:r>
    </w:p>
    <w:p w14:paraId="27559157" w14:textId="77777777" w:rsidR="00DC71AE" w:rsidRPr="005A4025" w:rsidRDefault="000C2A69">
      <w:pPr>
        <w:pStyle w:val="Tekstpodstawowy4"/>
        <w:numPr>
          <w:ilvl w:val="1"/>
          <w:numId w:val="9"/>
        </w:numPr>
        <w:shd w:val="clear" w:color="auto" w:fill="auto"/>
        <w:tabs>
          <w:tab w:val="left" w:pos="723"/>
        </w:tabs>
        <w:spacing w:line="250" w:lineRule="exact"/>
        <w:ind w:left="7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zmniejszenia wynagrodzenia, zwłaszcza w sytuacji zmniejszenia zakresu realizacji robót.</w:t>
      </w:r>
    </w:p>
    <w:p w14:paraId="18B58941" w14:textId="77777777" w:rsidR="00DC71AE" w:rsidRPr="005A4025" w:rsidRDefault="000C2A69">
      <w:pPr>
        <w:pStyle w:val="Tekstpodstawowy4"/>
        <w:numPr>
          <w:ilvl w:val="1"/>
          <w:numId w:val="9"/>
        </w:numPr>
        <w:shd w:val="clear" w:color="auto" w:fill="auto"/>
        <w:tabs>
          <w:tab w:val="left" w:pos="718"/>
        </w:tabs>
        <w:spacing w:line="250" w:lineRule="exact"/>
        <w:ind w:left="72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zmiany podwykonawców, zgodnie z zasadami przewidzianymi w ustawie Pzp, z pomocą których Wykonawca wykazał spełnianie warunków udziału w postępowaniu. W takim przypadku Wykonawca jest zobowiązany udowodnić Zamawiającemu, że inny proponowany podwykonawca, lub Wykonawca samodzielnie spełnia je w stopniu nie mniejszym, niż wymagany w trakcie postępowania;</w:t>
      </w:r>
    </w:p>
    <w:p w14:paraId="075F4381" w14:textId="77777777" w:rsidR="00DC71AE" w:rsidRPr="005A4025" w:rsidRDefault="000C2A69">
      <w:pPr>
        <w:pStyle w:val="Tekstpodstawowy4"/>
        <w:numPr>
          <w:ilvl w:val="1"/>
          <w:numId w:val="9"/>
        </w:numPr>
        <w:shd w:val="clear" w:color="auto" w:fill="auto"/>
        <w:tabs>
          <w:tab w:val="left" w:pos="714"/>
        </w:tabs>
        <w:spacing w:line="250" w:lineRule="exact"/>
        <w:ind w:left="720" w:right="20" w:hanging="280"/>
        <w:rPr>
          <w:rFonts w:asciiTheme="majorHAnsi" w:hAnsiTheme="majorHAnsi" w:cstheme="majorHAnsi"/>
          <w:color w:val="auto"/>
          <w:sz w:val="20"/>
          <w:szCs w:val="20"/>
        </w:rPr>
      </w:pPr>
      <w:r w:rsidRPr="005A4025">
        <w:rPr>
          <w:rFonts w:asciiTheme="majorHAnsi" w:hAnsiTheme="majorHAnsi" w:cstheme="majorHAnsi"/>
          <w:color w:val="auto"/>
          <w:sz w:val="20"/>
          <w:szCs w:val="20"/>
        </w:rPr>
        <w:t>wprowadzenia robót zamiennych, jeżeli są one uzasadnione koniecznością zwiększenia bezpieczeństwa wykonywania robót budowlanych lub usprawnienia procesu budowlanego, po wcześniejszym uzgodnieniu z Zamawiającym możliwości wprowadzenia rozwiązań zamiennych - z uwzględnieniem odpowiedniego zwiększania lub zmniejszenia wynagrodzenia Wykonawcy,</w:t>
      </w:r>
    </w:p>
    <w:p w14:paraId="6CAD6AE0" w14:textId="77777777" w:rsidR="00DC71AE" w:rsidRPr="005A4025" w:rsidRDefault="000C2A69">
      <w:pPr>
        <w:pStyle w:val="Tekstpodstawowy4"/>
        <w:numPr>
          <w:ilvl w:val="1"/>
          <w:numId w:val="9"/>
        </w:numPr>
        <w:shd w:val="clear" w:color="auto" w:fill="auto"/>
        <w:tabs>
          <w:tab w:val="left" w:pos="734"/>
        </w:tabs>
        <w:spacing w:line="250" w:lineRule="exact"/>
        <w:ind w:left="720" w:right="20" w:hanging="260"/>
        <w:rPr>
          <w:rFonts w:asciiTheme="majorHAnsi" w:hAnsiTheme="majorHAnsi" w:cstheme="majorHAnsi"/>
          <w:color w:val="auto"/>
          <w:sz w:val="20"/>
          <w:szCs w:val="20"/>
        </w:rPr>
      </w:pPr>
      <w:r w:rsidRPr="005A4025">
        <w:rPr>
          <w:rFonts w:asciiTheme="majorHAnsi" w:hAnsiTheme="majorHAnsi" w:cstheme="majorHAnsi"/>
          <w:color w:val="auto"/>
          <w:sz w:val="20"/>
          <w:szCs w:val="20"/>
        </w:rPr>
        <w:t>wprowadzenia robót zamiennych, jeżeli nie odstępują one w sposób istotny od zatwierdzonego projektu po wcześniejszym uzgodnieniu z Zamawiającym możliwości wprowadzenia rozwiązań zamiennych - z uwzględnieniem odpowiedniego zwiększania lub zmniejszenia wynagrodzenia Wykonawcy,</w:t>
      </w:r>
    </w:p>
    <w:p w14:paraId="53EA0A5C" w14:textId="77777777" w:rsidR="00DC71AE" w:rsidRPr="005A4025" w:rsidRDefault="000C2A69">
      <w:pPr>
        <w:pStyle w:val="Tekstpodstawowy4"/>
        <w:numPr>
          <w:ilvl w:val="1"/>
          <w:numId w:val="9"/>
        </w:numPr>
        <w:shd w:val="clear" w:color="auto" w:fill="auto"/>
        <w:tabs>
          <w:tab w:val="left" w:pos="710"/>
        </w:tabs>
        <w:spacing w:line="250" w:lineRule="exact"/>
        <w:ind w:left="720" w:right="20" w:hanging="260"/>
        <w:rPr>
          <w:rFonts w:asciiTheme="majorHAnsi" w:hAnsiTheme="majorHAnsi" w:cstheme="majorHAnsi"/>
          <w:color w:val="auto"/>
          <w:sz w:val="20"/>
          <w:szCs w:val="20"/>
        </w:rPr>
      </w:pPr>
      <w:r w:rsidRPr="005A4025">
        <w:rPr>
          <w:rFonts w:asciiTheme="majorHAnsi" w:hAnsiTheme="majorHAnsi" w:cstheme="majorHAnsi"/>
          <w:color w:val="auto"/>
          <w:sz w:val="20"/>
          <w:szCs w:val="20"/>
        </w:rPr>
        <w:t>jeżeli powstanie konieczność zrealizowania Przedmiotu Umowy przy zastosowaniu innych rozwiązań technicznych/technologicznych niż wskazane w dokumentacji projektowej, w szczególności w sytuacji, gdy:</w:t>
      </w:r>
    </w:p>
    <w:p w14:paraId="549C5658" w14:textId="77777777" w:rsidR="00DC71AE" w:rsidRPr="005A4025" w:rsidRDefault="000C2A69">
      <w:pPr>
        <w:pStyle w:val="Tekstpodstawowy4"/>
        <w:numPr>
          <w:ilvl w:val="2"/>
          <w:numId w:val="9"/>
        </w:numPr>
        <w:shd w:val="clear" w:color="auto" w:fill="auto"/>
        <w:tabs>
          <w:tab w:val="left" w:pos="983"/>
        </w:tabs>
        <w:spacing w:line="250" w:lineRule="exact"/>
        <w:ind w:left="100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zastosowanie przewidzianych w dokumentacji projektowej rozwiązań groziłoby niewykonaniem lub wadliwym wykonaniem Przedmiotu Umowy;</w:t>
      </w:r>
    </w:p>
    <w:p w14:paraId="0CA94F87" w14:textId="77777777" w:rsidR="00DC71AE" w:rsidRPr="005A4025" w:rsidRDefault="000C2A69">
      <w:pPr>
        <w:pStyle w:val="Tekstpodstawowy4"/>
        <w:numPr>
          <w:ilvl w:val="2"/>
          <w:numId w:val="9"/>
        </w:numPr>
        <w:shd w:val="clear" w:color="auto" w:fill="auto"/>
        <w:tabs>
          <w:tab w:val="left" w:pos="988"/>
        </w:tabs>
        <w:spacing w:line="250" w:lineRule="exact"/>
        <w:ind w:left="100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lub w sytuacji, jeżeli nowe rozwiązania techniczne/technologiczne będą miały znaczący wpływ na obniżenie kosztów eksploatacji, poprawy bezpieczeństwa, a ze względu na postęp techniczno-technologiczny nie były znane w okresie opracowywania dokumentacji technicznej;</w:t>
      </w:r>
    </w:p>
    <w:p w14:paraId="565CB48D" w14:textId="77777777" w:rsidR="00DC71AE" w:rsidRPr="005A4025" w:rsidRDefault="000C2A69">
      <w:pPr>
        <w:pStyle w:val="Tekstpodstawowy4"/>
        <w:numPr>
          <w:ilvl w:val="1"/>
          <w:numId w:val="9"/>
        </w:numPr>
        <w:shd w:val="clear" w:color="auto" w:fill="auto"/>
        <w:tabs>
          <w:tab w:val="left" w:pos="734"/>
        </w:tabs>
        <w:spacing w:line="250" w:lineRule="exact"/>
        <w:ind w:left="720" w:right="20" w:hanging="260"/>
        <w:rPr>
          <w:rFonts w:asciiTheme="majorHAnsi" w:hAnsiTheme="majorHAnsi" w:cstheme="majorHAnsi"/>
          <w:color w:val="auto"/>
          <w:sz w:val="20"/>
          <w:szCs w:val="20"/>
        </w:rPr>
      </w:pPr>
      <w:r w:rsidRPr="005A4025">
        <w:rPr>
          <w:rFonts w:asciiTheme="majorHAnsi" w:hAnsiTheme="majorHAnsi" w:cstheme="majorHAnsi"/>
          <w:color w:val="auto"/>
          <w:sz w:val="20"/>
          <w:szCs w:val="20"/>
        </w:rPr>
        <w:t>wystąpienia zmian będących następstwem okoliczności leżących po stronie Zamawiającego w szczególności: wstrzymania robót przez Zamawiającego; konieczności usunięcia błędów lub wprowadzenia zmian w dokumentacji technicznej;</w:t>
      </w:r>
    </w:p>
    <w:p w14:paraId="3D875C24" w14:textId="77777777" w:rsidR="00DC71AE" w:rsidRPr="005A4025" w:rsidRDefault="000C2A69">
      <w:pPr>
        <w:pStyle w:val="Tekstpodstawowy4"/>
        <w:numPr>
          <w:ilvl w:val="1"/>
          <w:numId w:val="9"/>
        </w:numPr>
        <w:shd w:val="clear" w:color="auto" w:fill="auto"/>
        <w:tabs>
          <w:tab w:val="left" w:pos="718"/>
        </w:tabs>
        <w:spacing w:line="250" w:lineRule="exact"/>
        <w:ind w:left="7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wszelkich zmian, w przypadku gdy nastąpi zmiana powszechnie obowiązujących przepisów prawa w zakresie mającym wpływ na realizację Przedmiotu Umowy;</w:t>
      </w:r>
    </w:p>
    <w:p w14:paraId="0CE69F88" w14:textId="77777777" w:rsidR="00DC71AE" w:rsidRPr="005A4025" w:rsidRDefault="000C2A69">
      <w:pPr>
        <w:pStyle w:val="Tekstpodstawowy4"/>
        <w:numPr>
          <w:ilvl w:val="1"/>
          <w:numId w:val="9"/>
        </w:numPr>
        <w:shd w:val="clear" w:color="auto" w:fill="auto"/>
        <w:tabs>
          <w:tab w:val="left" w:pos="723"/>
        </w:tabs>
        <w:spacing w:line="250" w:lineRule="exact"/>
        <w:ind w:left="7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zmian, których wprowadzenie wynika z zaistnienia siły wyższej rozumianej jako zdarzenie lub ciąg zdarzeń o charakterze obiektywnym, niezależnych od Stron Umowy, których nie można było przewidzieć przy dochowaniu należytej staranności. Dla określenia, czy dane zdarzenie/zdarzenia stanowią siłę wyższą rozstrzygające jest stanowisko Zamawiającego;</w:t>
      </w:r>
    </w:p>
    <w:p w14:paraId="0682DEB4" w14:textId="77777777" w:rsidR="00DC71AE" w:rsidRPr="005A4025" w:rsidRDefault="000C2A69">
      <w:pPr>
        <w:pStyle w:val="Tekstpodstawowy4"/>
        <w:numPr>
          <w:ilvl w:val="1"/>
          <w:numId w:val="9"/>
        </w:numPr>
        <w:shd w:val="clear" w:color="auto" w:fill="auto"/>
        <w:tabs>
          <w:tab w:val="left" w:pos="723"/>
        </w:tabs>
        <w:spacing w:after="180" w:line="250" w:lineRule="exact"/>
        <w:ind w:left="7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zmian zakresu Przedmiotu Umowy lub terminu realizacji Przedmiotu Umowy w przypadku stwierdzenia Wad lub konieczności uzupełnienia dokumentacji technicznej, stanowiącej opis przedmiotu zamówienia; zmiana zakresu prac będzie skutkowała odpowiednią zmianą wynagrodzenia należnego Wykonawcy.</w:t>
      </w:r>
    </w:p>
    <w:p w14:paraId="65A65F01" w14:textId="77777777" w:rsidR="00DC71AE" w:rsidRPr="005A4025" w:rsidRDefault="000C2A69">
      <w:pPr>
        <w:pStyle w:val="Heading30"/>
        <w:keepNext/>
        <w:keepLines/>
        <w:shd w:val="clear" w:color="auto" w:fill="auto"/>
        <w:spacing w:before="0"/>
        <w:ind w:left="3320" w:firstLine="0"/>
        <w:rPr>
          <w:rFonts w:asciiTheme="majorHAnsi" w:hAnsiTheme="majorHAnsi" w:cstheme="majorHAnsi"/>
          <w:color w:val="auto"/>
          <w:sz w:val="20"/>
          <w:szCs w:val="20"/>
        </w:rPr>
      </w:pPr>
      <w:bookmarkStart w:id="19" w:name="bookmark22"/>
      <w:r w:rsidRPr="005A4025">
        <w:rPr>
          <w:rFonts w:asciiTheme="majorHAnsi" w:hAnsiTheme="majorHAnsi" w:cstheme="majorHAnsi"/>
          <w:color w:val="auto"/>
          <w:sz w:val="20"/>
          <w:szCs w:val="20"/>
        </w:rPr>
        <w:t>§ 13. Personel Wykonawcy</w:t>
      </w:r>
      <w:bookmarkEnd w:id="19"/>
    </w:p>
    <w:p w14:paraId="3A978B5F" w14:textId="77777777" w:rsidR="00DC71AE" w:rsidRPr="005A4025" w:rsidRDefault="000C2A69">
      <w:pPr>
        <w:pStyle w:val="Tekstpodstawowy4"/>
        <w:shd w:val="clear" w:color="auto" w:fill="auto"/>
        <w:spacing w:line="250" w:lineRule="exact"/>
        <w:ind w:right="20" w:firstLine="0"/>
        <w:rPr>
          <w:rFonts w:asciiTheme="majorHAnsi" w:hAnsiTheme="majorHAnsi" w:cstheme="majorHAnsi"/>
          <w:color w:val="auto"/>
          <w:sz w:val="20"/>
          <w:szCs w:val="20"/>
        </w:rPr>
      </w:pPr>
      <w:r w:rsidRPr="005A4025">
        <w:rPr>
          <w:rFonts w:asciiTheme="majorHAnsi" w:hAnsiTheme="majorHAnsi" w:cstheme="majorHAnsi"/>
          <w:color w:val="auto"/>
          <w:sz w:val="20"/>
          <w:szCs w:val="20"/>
        </w:rPr>
        <w:t>Zamawiający, zgodnie z przepisem art. 95 ust. 1 ustawy Pzp, określa wymagania zatrudnienia przez Wykonawcę oraz podwykonawców na podstawie umów o pracę osób wykonujących wskazane przez Zamawiającego czynności w zakresie realizacji zamówienia, jeżeli wykonanie tych czynności polega na wykonywaniu pracy w sposób określony w przepisie art. 22 § 1 ustawy z dnia 26 czerwca 1974 r. Kodeksu Pracy (</w:t>
      </w:r>
      <w:proofErr w:type="spellStart"/>
      <w:r w:rsidRPr="005A4025">
        <w:rPr>
          <w:rFonts w:asciiTheme="majorHAnsi" w:hAnsiTheme="majorHAnsi" w:cstheme="majorHAnsi"/>
          <w:color w:val="auto"/>
          <w:sz w:val="20"/>
          <w:szCs w:val="20"/>
        </w:rPr>
        <w:t>t.j</w:t>
      </w:r>
      <w:proofErr w:type="spellEnd"/>
      <w:r w:rsidRPr="005A4025">
        <w:rPr>
          <w:rFonts w:asciiTheme="majorHAnsi" w:hAnsiTheme="majorHAnsi" w:cstheme="majorHAnsi"/>
          <w:color w:val="auto"/>
          <w:sz w:val="20"/>
          <w:szCs w:val="20"/>
        </w:rPr>
        <w:t>. Dz. U. z 2020 r. poz. 1320 ze zm.):</w:t>
      </w:r>
    </w:p>
    <w:p w14:paraId="62CA8577" w14:textId="77777777" w:rsidR="00DC71AE" w:rsidRPr="005A4025" w:rsidRDefault="000C2A69">
      <w:pPr>
        <w:pStyle w:val="Tekstpodstawowy4"/>
        <w:numPr>
          <w:ilvl w:val="0"/>
          <w:numId w:val="10"/>
        </w:numPr>
        <w:shd w:val="clear" w:color="auto" w:fill="auto"/>
        <w:tabs>
          <w:tab w:val="left" w:pos="574"/>
        </w:tabs>
        <w:spacing w:line="250" w:lineRule="exact"/>
        <w:ind w:left="580" w:right="20" w:hanging="260"/>
        <w:rPr>
          <w:rFonts w:asciiTheme="majorHAnsi" w:hAnsiTheme="majorHAnsi" w:cstheme="majorHAnsi"/>
          <w:color w:val="auto"/>
          <w:sz w:val="20"/>
          <w:szCs w:val="20"/>
        </w:rPr>
      </w:pPr>
      <w:r w:rsidRPr="005A4025">
        <w:rPr>
          <w:rFonts w:asciiTheme="majorHAnsi" w:hAnsiTheme="majorHAnsi" w:cstheme="majorHAnsi"/>
          <w:color w:val="auto"/>
          <w:sz w:val="20"/>
          <w:szCs w:val="20"/>
        </w:rPr>
        <w:t>Zamawiający wymaga, aby Wykonawca oraz każdy podwykonawca w celu realizacji zamówienia zapewnił zatrudnienie osób na podstawie umowy o pracę, w zakresie czynności określonych w SWZ, pod rygorem naliczenia kary umownej, o której mowa w § 1 0 ust. 1 pkt. 8),</w:t>
      </w:r>
    </w:p>
    <w:p w14:paraId="0E6F0ACA" w14:textId="77777777" w:rsidR="00DC71AE" w:rsidRPr="005A4025" w:rsidRDefault="000C2A69">
      <w:pPr>
        <w:pStyle w:val="Tekstpodstawowy4"/>
        <w:numPr>
          <w:ilvl w:val="0"/>
          <w:numId w:val="10"/>
        </w:numPr>
        <w:shd w:val="clear" w:color="auto" w:fill="auto"/>
        <w:tabs>
          <w:tab w:val="left" w:pos="594"/>
        </w:tabs>
        <w:spacing w:line="250" w:lineRule="exact"/>
        <w:ind w:left="580" w:right="20" w:hanging="260"/>
        <w:rPr>
          <w:rFonts w:asciiTheme="majorHAnsi" w:hAnsiTheme="majorHAnsi" w:cstheme="majorHAnsi"/>
          <w:color w:val="auto"/>
          <w:sz w:val="20"/>
          <w:szCs w:val="20"/>
        </w:rPr>
      </w:pPr>
      <w:r w:rsidRPr="005A4025">
        <w:rPr>
          <w:rFonts w:asciiTheme="majorHAnsi" w:hAnsiTheme="majorHAnsi" w:cstheme="majorHAnsi"/>
          <w:color w:val="auto"/>
          <w:sz w:val="20"/>
          <w:szCs w:val="20"/>
        </w:rPr>
        <w:lastRenderedPageBreak/>
        <w:t>Wykonawca lub podwykonawca, najpóźniej w terminie 5 dni roboczych od zawarcia umowy, przedstawi Zamawiającemu oświadczenie o zatrudnieniu na podstawie umowy o pracę osób wykonujących czynności w zakresie realizacji przedmiotowej Umowy wraz z wykazem osób zatrudnionych na podstawie umowy o pracę ze wskazaniem imienia i nazwiska danej osoby oraz wymiaru czasu pracy (pełen etat/część etatu). Osoby te muszą brać udział w realizacji zamówienia. Wykonawca lub podwykonawca zobowiązany jest do bieżącej aktualizacji ww. wykazu - Wykonawca przedstawia Zamawiającemu zaktualizowany wykaz niezwłocznie, nie później niż w kolejnym dniu roboczym po zmianie osób ujętych w wykazie. Na zasadach określonych w niniejszym punkcie Wykonawca przedstawia Zamawiającemu wykazy dotyczące podwykonawców i dalszych podwykonawców,</w:t>
      </w:r>
    </w:p>
    <w:p w14:paraId="54FD91B7" w14:textId="77777777" w:rsidR="00DC71AE" w:rsidRPr="005A4025" w:rsidRDefault="000C2A69">
      <w:pPr>
        <w:pStyle w:val="Tekstpodstawowy4"/>
        <w:numPr>
          <w:ilvl w:val="0"/>
          <w:numId w:val="10"/>
        </w:numPr>
        <w:shd w:val="clear" w:color="auto" w:fill="auto"/>
        <w:tabs>
          <w:tab w:val="left" w:pos="666"/>
        </w:tabs>
        <w:spacing w:line="250" w:lineRule="exact"/>
        <w:ind w:left="720" w:right="20" w:hanging="400"/>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każdorazowo na żądanie Zamawiającego, w terminie wskazanym przez Zamawiającego nie krótszym niż 3 dni robocze, Wykonawca i podwykonawca zobowiązuje się okazać Zamawiającemu oryginały oraz jednocześnie przedłożyć kopie umów o pracę zawartych przez Wykonawcę oraz podwykonawców z osobami wykonującymi wskazane przez Zamawiającego czynności w zakresie realizacji zamówienia. Kopia umowy / umów powinna zostać poświadczona za zgodność z oryginałem odpowiednio przez Wykonawcę lub Wykonawcę oraz podwykonawcę, </w:t>
      </w:r>
      <w:proofErr w:type="spellStart"/>
      <w:r w:rsidRPr="005A4025">
        <w:rPr>
          <w:rFonts w:asciiTheme="majorHAnsi" w:hAnsiTheme="majorHAnsi" w:cstheme="majorHAnsi"/>
          <w:color w:val="auto"/>
          <w:sz w:val="20"/>
          <w:szCs w:val="20"/>
        </w:rPr>
        <w:t>pseudonimizowana</w:t>
      </w:r>
      <w:proofErr w:type="spellEnd"/>
      <w:r w:rsidRPr="005A4025">
        <w:rPr>
          <w:rFonts w:asciiTheme="majorHAnsi" w:hAnsiTheme="majorHAnsi" w:cstheme="majorHAnsi"/>
          <w:color w:val="auto"/>
          <w:sz w:val="20"/>
          <w:szCs w:val="20"/>
        </w:rPr>
        <w:t xml:space="preserve"> w sposób zapewniający ochronę danych osobowych pracowników, zgodnie z powszechnie obowiązującymi przepisami prawa z zakresu ochrony danych osobowych, w szczególności art. 4 pkt. 5 RODO (tj. w szczególności</w:t>
      </w:r>
      <w:r w:rsidRPr="005A4025">
        <w:rPr>
          <w:rFonts w:asciiTheme="majorHAnsi" w:hAnsiTheme="majorHAnsi" w:cstheme="majorHAnsi"/>
          <w:color w:val="auto"/>
          <w:sz w:val="20"/>
          <w:szCs w:val="20"/>
          <w:vertAlign w:val="superscript"/>
        </w:rPr>
        <w:footnoteReference w:id="2"/>
      </w:r>
      <w:r w:rsidRPr="005A4025">
        <w:rPr>
          <w:rFonts w:asciiTheme="majorHAnsi" w:hAnsiTheme="majorHAnsi" w:cstheme="majorHAnsi"/>
          <w:color w:val="auto"/>
          <w:sz w:val="20"/>
          <w:szCs w:val="20"/>
        </w:rPr>
        <w:t xml:space="preserve"> bez adresów, nr PESEL pracowników). Informacje takie jak: imię i nazwisko, data zawarcia umowy, rodzaj umowy o pracę, zakres obowiązków pracownika i wymiar etatu, powinny być możliwe do zidentyfikowania;</w:t>
      </w:r>
    </w:p>
    <w:p w14:paraId="1ECC0B60" w14:textId="77777777" w:rsidR="00DC71AE" w:rsidRPr="005A4025" w:rsidRDefault="000C2A69">
      <w:pPr>
        <w:pStyle w:val="Tekstpodstawowy4"/>
        <w:numPr>
          <w:ilvl w:val="0"/>
          <w:numId w:val="10"/>
        </w:numPr>
        <w:shd w:val="clear" w:color="auto" w:fill="auto"/>
        <w:tabs>
          <w:tab w:val="left" w:pos="735"/>
        </w:tabs>
        <w:spacing w:line="250" w:lineRule="exact"/>
        <w:ind w:left="720" w:right="20" w:hanging="340"/>
        <w:rPr>
          <w:rFonts w:asciiTheme="majorHAnsi" w:hAnsiTheme="majorHAnsi" w:cstheme="majorHAnsi"/>
          <w:color w:val="auto"/>
          <w:sz w:val="20"/>
          <w:szCs w:val="20"/>
        </w:rPr>
      </w:pPr>
      <w:r w:rsidRPr="005A4025">
        <w:rPr>
          <w:rFonts w:asciiTheme="majorHAnsi" w:hAnsiTheme="majorHAnsi" w:cstheme="majorHAnsi"/>
          <w:color w:val="auto"/>
          <w:sz w:val="20"/>
          <w:szCs w:val="20"/>
        </w:rPr>
        <w:t>nieprzedłożenie przez Wykonawcę i podwykonawcę oświadczenia lub wykazu osób zatrudnionych na umowę o pracę lub jego aktualizacji lub kopii zanonimizowanych umów zawartych przez Wykonawcę oraz podwykonawców z osobami wykonującymi czynności określone przez Zamawiającego w terminie wskazanym przez Zamawiającego będzie traktowane jako niewypełnienie obowiązku zatrudnienia osób na podstawie umowy o pracę. Z tego tytułu Wykonawcy zostanie naliczona kara umowna określona w § 10 ust.1 pkt. 10).</w:t>
      </w:r>
    </w:p>
    <w:p w14:paraId="14DD18F3" w14:textId="77777777" w:rsidR="00DC71AE" w:rsidRDefault="000C2A69">
      <w:pPr>
        <w:pStyle w:val="Tekstpodstawowy4"/>
        <w:numPr>
          <w:ilvl w:val="0"/>
          <w:numId w:val="10"/>
        </w:numPr>
        <w:shd w:val="clear" w:color="auto" w:fill="auto"/>
        <w:tabs>
          <w:tab w:val="left" w:pos="658"/>
        </w:tabs>
        <w:spacing w:after="240" w:line="250" w:lineRule="exact"/>
        <w:ind w:left="720" w:right="20" w:hanging="340"/>
        <w:rPr>
          <w:rFonts w:asciiTheme="majorHAnsi" w:hAnsiTheme="majorHAnsi" w:cstheme="majorHAnsi"/>
          <w:color w:val="auto"/>
          <w:sz w:val="20"/>
          <w:szCs w:val="20"/>
        </w:rPr>
      </w:pPr>
      <w:r w:rsidRPr="005A4025">
        <w:rPr>
          <w:rFonts w:asciiTheme="majorHAnsi" w:hAnsiTheme="majorHAnsi" w:cstheme="majorHAnsi"/>
          <w:color w:val="auto"/>
          <w:sz w:val="20"/>
          <w:szCs w:val="20"/>
        </w:rPr>
        <w:t>rodzaj czynności niezbędnych do realizacji zamówienia, których dotyczą wymagania zatrudnienia na podstawie umowy o pracę przez Wykonawcę oraz podwykonawców osób wykonujących czynności w trakcie realizacji zamówienia określono w SWZ.</w:t>
      </w:r>
    </w:p>
    <w:p w14:paraId="45D72C3B" w14:textId="072A3970" w:rsidR="00835347" w:rsidRPr="00835347" w:rsidRDefault="00835347" w:rsidP="00835347">
      <w:pPr>
        <w:autoSpaceDE w:val="0"/>
        <w:autoSpaceDN w:val="0"/>
        <w:adjustRightInd w:val="0"/>
        <w:jc w:val="center"/>
        <w:rPr>
          <w:rFonts w:asciiTheme="majorHAnsi" w:eastAsiaTheme="minorHAnsi" w:hAnsiTheme="majorHAnsi" w:cstheme="majorHAnsi"/>
          <w:b/>
          <w:bCs/>
          <w:color w:val="auto"/>
          <w:sz w:val="20"/>
          <w:szCs w:val="20"/>
          <w:lang w:eastAsia="en-US"/>
        </w:rPr>
      </w:pPr>
      <w:r w:rsidRPr="00835347">
        <w:rPr>
          <w:rFonts w:asciiTheme="majorHAnsi" w:eastAsiaTheme="minorHAnsi" w:hAnsiTheme="majorHAnsi" w:cstheme="majorHAnsi"/>
          <w:b/>
          <w:bCs/>
          <w:color w:val="auto"/>
          <w:sz w:val="20"/>
          <w:szCs w:val="20"/>
          <w:lang w:eastAsia="en-US"/>
        </w:rPr>
        <w:t>§ 14 Zabezpieczenie należytego wykonania umowy</w:t>
      </w:r>
    </w:p>
    <w:p w14:paraId="6AC8BCDB" w14:textId="77777777" w:rsidR="00835347" w:rsidRPr="00835347" w:rsidRDefault="00835347" w:rsidP="00835347">
      <w:pPr>
        <w:pStyle w:val="Akapitzlist"/>
        <w:numPr>
          <w:ilvl w:val="0"/>
          <w:numId w:val="13"/>
        </w:numPr>
        <w:suppressAutoHyphens w:val="0"/>
        <w:autoSpaceDE w:val="0"/>
        <w:autoSpaceDN w:val="0"/>
        <w:adjustRightInd w:val="0"/>
        <w:jc w:val="both"/>
        <w:rPr>
          <w:rFonts w:asciiTheme="majorHAnsi" w:eastAsiaTheme="minorHAnsi" w:hAnsiTheme="majorHAnsi" w:cstheme="majorHAnsi"/>
          <w:sz w:val="20"/>
          <w:szCs w:val="20"/>
          <w:lang w:eastAsia="en-US"/>
        </w:rPr>
      </w:pPr>
      <w:r w:rsidRPr="00835347">
        <w:rPr>
          <w:rFonts w:asciiTheme="majorHAnsi" w:eastAsiaTheme="minorHAnsi" w:hAnsiTheme="majorHAnsi" w:cstheme="majorHAnsi"/>
          <w:sz w:val="20"/>
          <w:szCs w:val="20"/>
          <w:lang w:eastAsia="en-US"/>
        </w:rPr>
        <w:t xml:space="preserve">Strony potwierdzają, że przed zawarciem umowy Wykonawca wniósł zabezpieczenie należytego wykonania umowy w wysokości </w:t>
      </w:r>
      <w:r w:rsidRPr="00835347">
        <w:rPr>
          <w:rFonts w:asciiTheme="majorHAnsi" w:eastAsiaTheme="minorHAnsi" w:hAnsiTheme="majorHAnsi" w:cstheme="majorHAnsi"/>
          <w:b/>
          <w:bCs/>
          <w:sz w:val="20"/>
          <w:szCs w:val="20"/>
          <w:lang w:eastAsia="en-US"/>
        </w:rPr>
        <w:t xml:space="preserve">5% wynagrodzenia </w:t>
      </w:r>
      <w:r w:rsidRPr="00835347">
        <w:rPr>
          <w:rFonts w:asciiTheme="majorHAnsi" w:eastAsiaTheme="minorHAnsi" w:hAnsiTheme="majorHAnsi" w:cstheme="majorHAnsi"/>
          <w:sz w:val="20"/>
          <w:szCs w:val="20"/>
          <w:lang w:eastAsia="en-US"/>
        </w:rPr>
        <w:t xml:space="preserve">ofertowego (ceny ofertowej brutto), o którym mowa w § 4 ust. 1, </w:t>
      </w:r>
      <w:proofErr w:type="spellStart"/>
      <w:r w:rsidRPr="00835347">
        <w:rPr>
          <w:rFonts w:asciiTheme="majorHAnsi" w:eastAsiaTheme="minorHAnsi" w:hAnsiTheme="majorHAnsi" w:cstheme="majorHAnsi"/>
          <w:sz w:val="20"/>
          <w:szCs w:val="20"/>
          <w:lang w:eastAsia="en-US"/>
        </w:rPr>
        <w:t>tj</w:t>
      </w:r>
      <w:proofErr w:type="spellEnd"/>
      <w:r w:rsidRPr="00835347">
        <w:rPr>
          <w:rFonts w:asciiTheme="majorHAnsi" w:eastAsiaTheme="minorHAnsi" w:hAnsiTheme="majorHAnsi" w:cstheme="majorHAnsi"/>
          <w:sz w:val="20"/>
          <w:szCs w:val="20"/>
          <w:lang w:eastAsia="en-US"/>
        </w:rPr>
        <w:t>…………………</w:t>
      </w:r>
      <w:r w:rsidRPr="00835347">
        <w:rPr>
          <w:rFonts w:asciiTheme="majorHAnsi" w:eastAsiaTheme="minorHAnsi" w:hAnsiTheme="majorHAnsi" w:cstheme="majorHAnsi"/>
          <w:b/>
          <w:bCs/>
          <w:sz w:val="20"/>
          <w:szCs w:val="20"/>
          <w:lang w:eastAsia="en-US"/>
        </w:rPr>
        <w:t xml:space="preserve">zł </w:t>
      </w:r>
      <w:r w:rsidRPr="00835347">
        <w:rPr>
          <w:rFonts w:asciiTheme="majorHAnsi" w:eastAsiaTheme="minorHAnsi" w:hAnsiTheme="majorHAnsi" w:cstheme="majorHAnsi"/>
          <w:sz w:val="20"/>
          <w:szCs w:val="20"/>
          <w:lang w:eastAsia="en-US"/>
        </w:rPr>
        <w:t>(</w:t>
      </w:r>
      <w:r w:rsidRPr="00835347">
        <w:rPr>
          <w:rFonts w:asciiTheme="majorHAnsi" w:eastAsiaTheme="minorHAnsi" w:hAnsiTheme="majorHAnsi" w:cstheme="majorHAnsi"/>
          <w:i/>
          <w:iCs/>
          <w:sz w:val="20"/>
          <w:szCs w:val="20"/>
          <w:lang w:eastAsia="en-US"/>
        </w:rPr>
        <w:t>słownie złotych:…………………….00/100</w:t>
      </w:r>
      <w:r w:rsidRPr="00835347">
        <w:rPr>
          <w:rFonts w:asciiTheme="majorHAnsi" w:eastAsiaTheme="minorHAnsi" w:hAnsiTheme="majorHAnsi" w:cstheme="majorHAnsi"/>
          <w:sz w:val="20"/>
          <w:szCs w:val="20"/>
          <w:lang w:eastAsia="en-US"/>
        </w:rPr>
        <w:t>) w formie …………………………………...</w:t>
      </w:r>
    </w:p>
    <w:p w14:paraId="32020D34" w14:textId="77777777" w:rsidR="00835347" w:rsidRPr="00835347" w:rsidRDefault="00835347" w:rsidP="00835347">
      <w:pPr>
        <w:pStyle w:val="Akapitzlist"/>
        <w:numPr>
          <w:ilvl w:val="0"/>
          <w:numId w:val="13"/>
        </w:numPr>
        <w:suppressAutoHyphens w:val="0"/>
        <w:autoSpaceDE w:val="0"/>
        <w:autoSpaceDN w:val="0"/>
        <w:adjustRightInd w:val="0"/>
        <w:jc w:val="both"/>
        <w:rPr>
          <w:rFonts w:asciiTheme="majorHAnsi" w:eastAsiaTheme="minorHAnsi" w:hAnsiTheme="majorHAnsi" w:cstheme="majorHAnsi"/>
          <w:sz w:val="20"/>
          <w:szCs w:val="20"/>
          <w:lang w:eastAsia="en-US"/>
        </w:rPr>
      </w:pPr>
      <w:r w:rsidRPr="00835347">
        <w:rPr>
          <w:rFonts w:asciiTheme="majorHAnsi" w:eastAsiaTheme="minorHAnsi" w:hAnsiTheme="majorHAnsi" w:cstheme="majorHAnsi"/>
          <w:sz w:val="20"/>
          <w:szCs w:val="20"/>
          <w:lang w:eastAsia="en-US"/>
        </w:rPr>
        <w:t>Zabezpieczenie należytego wykonania umowy zostanie zwrócone Wykonawcy w następujących terminach:</w:t>
      </w:r>
    </w:p>
    <w:p w14:paraId="13C1503F" w14:textId="77777777" w:rsidR="00835347" w:rsidRPr="00835347" w:rsidRDefault="00835347" w:rsidP="00835347">
      <w:pPr>
        <w:pStyle w:val="Akapitzlist"/>
        <w:numPr>
          <w:ilvl w:val="0"/>
          <w:numId w:val="14"/>
        </w:numPr>
        <w:suppressAutoHyphens w:val="0"/>
        <w:autoSpaceDE w:val="0"/>
        <w:autoSpaceDN w:val="0"/>
        <w:adjustRightInd w:val="0"/>
        <w:jc w:val="both"/>
        <w:rPr>
          <w:rFonts w:asciiTheme="majorHAnsi" w:eastAsiaTheme="minorHAnsi" w:hAnsiTheme="majorHAnsi" w:cstheme="majorHAnsi"/>
          <w:sz w:val="20"/>
          <w:szCs w:val="20"/>
          <w:lang w:eastAsia="en-US"/>
        </w:rPr>
      </w:pPr>
      <w:r w:rsidRPr="00835347">
        <w:rPr>
          <w:rFonts w:asciiTheme="majorHAnsi" w:eastAsiaTheme="minorHAnsi" w:hAnsiTheme="majorHAnsi" w:cstheme="majorHAnsi"/>
          <w:sz w:val="20"/>
          <w:szCs w:val="20"/>
          <w:lang w:eastAsia="en-US"/>
        </w:rPr>
        <w:t>70% wysokości zabezpieczenia – w ciągu 30 dni od dnia podpisania protokołu odbioru końcowego (wykonania zamówienia) i uznania przez Zamawiającego za należycie wykonanego;</w:t>
      </w:r>
    </w:p>
    <w:p w14:paraId="7A3037E2" w14:textId="77777777" w:rsidR="00835347" w:rsidRPr="00835347" w:rsidRDefault="00835347" w:rsidP="00835347">
      <w:pPr>
        <w:pStyle w:val="Akapitzlist"/>
        <w:numPr>
          <w:ilvl w:val="0"/>
          <w:numId w:val="14"/>
        </w:numPr>
        <w:suppressAutoHyphens w:val="0"/>
        <w:autoSpaceDE w:val="0"/>
        <w:autoSpaceDN w:val="0"/>
        <w:adjustRightInd w:val="0"/>
        <w:jc w:val="both"/>
        <w:rPr>
          <w:rFonts w:asciiTheme="majorHAnsi" w:eastAsiaTheme="minorHAnsi" w:hAnsiTheme="majorHAnsi" w:cstheme="majorHAnsi"/>
          <w:sz w:val="20"/>
          <w:szCs w:val="20"/>
          <w:lang w:eastAsia="en-US"/>
        </w:rPr>
      </w:pPr>
      <w:r w:rsidRPr="00835347">
        <w:rPr>
          <w:rFonts w:asciiTheme="majorHAnsi" w:eastAsiaTheme="minorHAnsi" w:hAnsiTheme="majorHAnsi" w:cstheme="majorHAnsi"/>
          <w:sz w:val="20"/>
          <w:szCs w:val="20"/>
          <w:lang w:eastAsia="en-US"/>
        </w:rPr>
        <w:t>30% wysokości zabezpieczenia – najpóźniej w 15 dniu od upływu okresu rękojmi za wady.</w:t>
      </w:r>
    </w:p>
    <w:p w14:paraId="26DCBF61" w14:textId="77777777" w:rsidR="00835347" w:rsidRPr="00835347" w:rsidRDefault="00835347" w:rsidP="00835347">
      <w:pPr>
        <w:pStyle w:val="Akapitzlist"/>
        <w:numPr>
          <w:ilvl w:val="0"/>
          <w:numId w:val="13"/>
        </w:numPr>
        <w:suppressAutoHyphens w:val="0"/>
        <w:autoSpaceDE w:val="0"/>
        <w:autoSpaceDN w:val="0"/>
        <w:adjustRightInd w:val="0"/>
        <w:jc w:val="both"/>
        <w:rPr>
          <w:rFonts w:asciiTheme="majorHAnsi" w:eastAsiaTheme="minorHAnsi" w:hAnsiTheme="majorHAnsi" w:cstheme="majorHAnsi"/>
          <w:sz w:val="20"/>
          <w:szCs w:val="20"/>
          <w:lang w:eastAsia="en-US"/>
        </w:rPr>
      </w:pPr>
      <w:r w:rsidRPr="00835347">
        <w:rPr>
          <w:rFonts w:asciiTheme="majorHAnsi" w:eastAsiaTheme="minorHAnsi" w:hAnsiTheme="majorHAnsi" w:cstheme="majorHAnsi"/>
          <w:sz w:val="20"/>
          <w:szCs w:val="20"/>
          <w:lang w:eastAsia="en-US"/>
        </w:rPr>
        <w:t>Zamawiający wstrzyma się ze zwrotem części zabezpieczenia należytego wykonania umowy, o której mowa w ust. 2 pkt 1, w przypadku, kiedy Wykonawca nie usunął w terminie stwierdzonych w trakcie odbioru wad lub jest w trakcie usuwania tych wad.</w:t>
      </w:r>
    </w:p>
    <w:p w14:paraId="7DA6C3D3" w14:textId="77777777" w:rsidR="00835347" w:rsidRPr="00835347" w:rsidRDefault="00835347" w:rsidP="00835347">
      <w:pPr>
        <w:pStyle w:val="Akapitzlist"/>
        <w:numPr>
          <w:ilvl w:val="0"/>
          <w:numId w:val="13"/>
        </w:numPr>
        <w:suppressAutoHyphens w:val="0"/>
        <w:autoSpaceDE w:val="0"/>
        <w:autoSpaceDN w:val="0"/>
        <w:adjustRightInd w:val="0"/>
        <w:jc w:val="both"/>
        <w:rPr>
          <w:rFonts w:asciiTheme="majorHAnsi" w:hAnsiTheme="majorHAnsi" w:cstheme="majorHAnsi"/>
          <w:sz w:val="20"/>
          <w:szCs w:val="20"/>
        </w:rPr>
      </w:pPr>
      <w:r w:rsidRPr="00835347">
        <w:rPr>
          <w:rFonts w:asciiTheme="majorHAnsi" w:eastAsiaTheme="minorHAnsi" w:hAnsiTheme="majorHAnsi" w:cstheme="majorHAnsi"/>
          <w:sz w:val="20"/>
          <w:szCs w:val="20"/>
          <w:lang w:eastAsia="en-US"/>
        </w:rPr>
        <w:t>W przypadku nienależytego wykonania zamówienia, zabezpieczenie wraz z powstałymi odsetkami staje się własnością Zamawiającego i będzie wykorzystane do zgodnego z umową wykonania robót i pokrycia roszczeń z tytułu rękojmi za wykonane roboty.</w:t>
      </w:r>
    </w:p>
    <w:p w14:paraId="26BF1E87" w14:textId="77777777" w:rsidR="00835347" w:rsidRDefault="00835347" w:rsidP="00835347">
      <w:pPr>
        <w:pStyle w:val="Tekstpodstawowy4"/>
        <w:shd w:val="clear" w:color="auto" w:fill="auto"/>
        <w:tabs>
          <w:tab w:val="left" w:pos="658"/>
        </w:tabs>
        <w:spacing w:after="240" w:line="250" w:lineRule="exact"/>
        <w:ind w:right="20" w:firstLine="0"/>
        <w:rPr>
          <w:rFonts w:asciiTheme="majorHAnsi" w:hAnsiTheme="majorHAnsi" w:cstheme="majorHAnsi"/>
          <w:color w:val="auto"/>
          <w:sz w:val="20"/>
          <w:szCs w:val="20"/>
        </w:rPr>
      </w:pPr>
    </w:p>
    <w:p w14:paraId="48037ADA" w14:textId="77777777" w:rsidR="00835347" w:rsidRDefault="00835347" w:rsidP="00835347">
      <w:pPr>
        <w:pStyle w:val="Tekstpodstawowy4"/>
        <w:shd w:val="clear" w:color="auto" w:fill="auto"/>
        <w:tabs>
          <w:tab w:val="left" w:pos="658"/>
        </w:tabs>
        <w:spacing w:after="240" w:line="250" w:lineRule="exact"/>
        <w:ind w:right="20" w:firstLine="0"/>
        <w:rPr>
          <w:rFonts w:asciiTheme="majorHAnsi" w:hAnsiTheme="majorHAnsi" w:cstheme="majorHAnsi"/>
          <w:color w:val="auto"/>
          <w:sz w:val="20"/>
          <w:szCs w:val="20"/>
        </w:rPr>
      </w:pPr>
    </w:p>
    <w:p w14:paraId="488CD323" w14:textId="77777777" w:rsidR="00835347" w:rsidRDefault="00835347" w:rsidP="00835347">
      <w:pPr>
        <w:pStyle w:val="Tekstpodstawowy4"/>
        <w:shd w:val="clear" w:color="auto" w:fill="auto"/>
        <w:tabs>
          <w:tab w:val="left" w:pos="658"/>
        </w:tabs>
        <w:spacing w:after="240" w:line="250" w:lineRule="exact"/>
        <w:ind w:right="20" w:firstLine="0"/>
        <w:rPr>
          <w:rFonts w:asciiTheme="majorHAnsi" w:hAnsiTheme="majorHAnsi" w:cstheme="majorHAnsi"/>
          <w:color w:val="auto"/>
          <w:sz w:val="20"/>
          <w:szCs w:val="20"/>
        </w:rPr>
      </w:pPr>
    </w:p>
    <w:p w14:paraId="5D8CCCAA" w14:textId="77777777" w:rsidR="00835347" w:rsidRPr="005A4025" w:rsidRDefault="00835347" w:rsidP="00835347">
      <w:pPr>
        <w:pStyle w:val="Tekstpodstawowy4"/>
        <w:shd w:val="clear" w:color="auto" w:fill="auto"/>
        <w:tabs>
          <w:tab w:val="left" w:pos="658"/>
        </w:tabs>
        <w:spacing w:after="240" w:line="250" w:lineRule="exact"/>
        <w:ind w:right="20" w:firstLine="0"/>
        <w:rPr>
          <w:rFonts w:asciiTheme="majorHAnsi" w:hAnsiTheme="majorHAnsi" w:cstheme="majorHAnsi"/>
          <w:color w:val="auto"/>
          <w:sz w:val="20"/>
          <w:szCs w:val="20"/>
        </w:rPr>
      </w:pPr>
    </w:p>
    <w:p w14:paraId="0112E92A" w14:textId="1CC1B55D" w:rsidR="00DC71AE" w:rsidRPr="005A4025" w:rsidRDefault="00C26B4A">
      <w:pPr>
        <w:pStyle w:val="Heading30"/>
        <w:keepNext/>
        <w:keepLines/>
        <w:shd w:val="clear" w:color="auto" w:fill="auto"/>
        <w:spacing w:before="0"/>
        <w:ind w:left="3300" w:firstLine="0"/>
        <w:rPr>
          <w:rFonts w:asciiTheme="majorHAnsi" w:hAnsiTheme="majorHAnsi" w:cstheme="majorHAnsi"/>
          <w:color w:val="auto"/>
          <w:sz w:val="20"/>
          <w:szCs w:val="20"/>
        </w:rPr>
      </w:pPr>
      <w:bookmarkStart w:id="20" w:name="bookmark23"/>
      <w:r>
        <w:rPr>
          <w:rFonts w:asciiTheme="majorHAnsi" w:hAnsiTheme="majorHAnsi" w:cstheme="majorHAnsi"/>
          <w:color w:val="auto"/>
          <w:sz w:val="20"/>
          <w:szCs w:val="20"/>
        </w:rPr>
        <w:lastRenderedPageBreak/>
        <w:t>§ 15</w:t>
      </w:r>
      <w:r w:rsidR="000C2A69" w:rsidRPr="005A4025">
        <w:rPr>
          <w:rFonts w:asciiTheme="majorHAnsi" w:hAnsiTheme="majorHAnsi" w:cstheme="majorHAnsi"/>
          <w:color w:val="auto"/>
          <w:sz w:val="20"/>
          <w:szCs w:val="20"/>
        </w:rPr>
        <w:t>. Przetwarzanie danych</w:t>
      </w:r>
      <w:bookmarkEnd w:id="20"/>
    </w:p>
    <w:p w14:paraId="4D879D4A" w14:textId="77777777" w:rsidR="000C2A69" w:rsidRPr="005A4025" w:rsidRDefault="000C2A69" w:rsidP="000C2A69">
      <w:pPr>
        <w:pStyle w:val="Tekstpodstawowy4"/>
        <w:numPr>
          <w:ilvl w:val="1"/>
          <w:numId w:val="10"/>
        </w:numPr>
        <w:shd w:val="clear" w:color="auto" w:fill="auto"/>
        <w:tabs>
          <w:tab w:val="left" w:pos="410"/>
        </w:tabs>
        <w:spacing w:line="250" w:lineRule="exact"/>
        <w:ind w:left="360" w:right="20" w:hanging="300"/>
        <w:rPr>
          <w:rFonts w:asciiTheme="majorHAnsi" w:hAnsiTheme="majorHAnsi" w:cstheme="majorHAnsi"/>
          <w:color w:val="auto"/>
          <w:sz w:val="20"/>
          <w:szCs w:val="20"/>
        </w:rPr>
      </w:pPr>
      <w:bookmarkStart w:id="21" w:name="bookmark24"/>
      <w:r w:rsidRPr="005A4025">
        <w:rPr>
          <w:rFonts w:asciiTheme="majorHAnsi" w:hAnsiTheme="majorHAnsi" w:cstheme="majorHAnsi"/>
          <w:color w:val="auto"/>
          <w:sz w:val="20"/>
          <w:szCs w:val="20"/>
        </w:rPr>
        <w:t>administratorem Pani/Pana danych osobowych jest Medyczna Szkoła Policealna w Przasnyszu</w:t>
      </w:r>
    </w:p>
    <w:p w14:paraId="66AA0017" w14:textId="77777777" w:rsidR="000C2A69" w:rsidRPr="005A4025" w:rsidRDefault="000C2A69" w:rsidP="000C2A69">
      <w:pPr>
        <w:pStyle w:val="Tekstpodstawowy4"/>
        <w:numPr>
          <w:ilvl w:val="1"/>
          <w:numId w:val="10"/>
        </w:numPr>
        <w:shd w:val="clear" w:color="auto" w:fill="auto"/>
        <w:tabs>
          <w:tab w:val="left" w:pos="410"/>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administrator wyznaczył Inspektora Danych Osobowych, z którym można się kontaktować pod adresem e-mail: </w:t>
      </w:r>
      <w:hyperlink r:id="rId8" w:history="1">
        <w:r w:rsidRPr="005A4025">
          <w:rPr>
            <w:rFonts w:asciiTheme="majorHAnsi" w:hAnsiTheme="majorHAnsi" w:cstheme="majorHAnsi"/>
            <w:color w:val="auto"/>
            <w:sz w:val="20"/>
            <w:szCs w:val="20"/>
          </w:rPr>
          <w:t>aleksandra.wesek@medykciechanow.edu.pl</w:t>
        </w:r>
      </w:hyperlink>
    </w:p>
    <w:p w14:paraId="22D2605A" w14:textId="77777777" w:rsidR="000C2A69" w:rsidRPr="005A4025" w:rsidRDefault="000C2A69" w:rsidP="000C2A69">
      <w:pPr>
        <w:pStyle w:val="Tekstpodstawowy4"/>
        <w:numPr>
          <w:ilvl w:val="1"/>
          <w:numId w:val="10"/>
        </w:numPr>
        <w:shd w:val="clear" w:color="auto" w:fill="auto"/>
        <w:tabs>
          <w:tab w:val="left" w:pos="410"/>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Pani/Pana dane osobowe przetwarzane będą na podstawie art. 6 ust. 1 lit. c RODO w celu związanym z przedmiotowym postępowaniem o udzielenie zamówienia publicznego, prowadzonym w trybie podstawowym bez negocjacji</w:t>
      </w:r>
    </w:p>
    <w:p w14:paraId="7BC7290B" w14:textId="77777777" w:rsidR="000C2A69" w:rsidRPr="005A4025" w:rsidRDefault="000C2A69" w:rsidP="000C2A69">
      <w:pPr>
        <w:pStyle w:val="Tekstpodstawowy4"/>
        <w:numPr>
          <w:ilvl w:val="1"/>
          <w:numId w:val="10"/>
        </w:numPr>
        <w:shd w:val="clear" w:color="auto" w:fill="auto"/>
        <w:tabs>
          <w:tab w:val="left" w:pos="410"/>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odbiorcami Pani/Pana danych osobowych będą osoby lub podmioty, którym udostępniona zostanie dokumentacja postępowania w oparciu o art. 74 ustawy PZP</w:t>
      </w:r>
    </w:p>
    <w:p w14:paraId="227E8EB9" w14:textId="77777777" w:rsidR="000C2A69" w:rsidRPr="005A4025" w:rsidRDefault="000C2A69" w:rsidP="000C2A69">
      <w:pPr>
        <w:pStyle w:val="Tekstpodstawowy4"/>
        <w:numPr>
          <w:ilvl w:val="1"/>
          <w:numId w:val="10"/>
        </w:numPr>
        <w:shd w:val="clear" w:color="auto" w:fill="auto"/>
        <w:tabs>
          <w:tab w:val="left" w:pos="410"/>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C360F45" w14:textId="77777777" w:rsidR="000C2A69" w:rsidRPr="005A4025" w:rsidRDefault="000C2A69" w:rsidP="000C2A69">
      <w:pPr>
        <w:pStyle w:val="Tekstpodstawowy4"/>
        <w:numPr>
          <w:ilvl w:val="1"/>
          <w:numId w:val="10"/>
        </w:numPr>
        <w:shd w:val="clear" w:color="auto" w:fill="auto"/>
        <w:tabs>
          <w:tab w:val="left" w:pos="410"/>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obowiązek podania przez Panią/Pana danych osobowych bezpośrednio Pani/Pana dotyczących jest wymogiem ustawowym określonym w przepisach ustawy PZP, związanym z udziałem w postępowaniu o udzielenie zamówienia publicznego.</w:t>
      </w:r>
    </w:p>
    <w:p w14:paraId="70F4AF84" w14:textId="77777777" w:rsidR="000C2A69" w:rsidRPr="005A4025" w:rsidRDefault="000C2A69" w:rsidP="000C2A69">
      <w:pPr>
        <w:pStyle w:val="Tekstpodstawowy4"/>
        <w:numPr>
          <w:ilvl w:val="1"/>
          <w:numId w:val="10"/>
        </w:numPr>
        <w:shd w:val="clear" w:color="auto" w:fill="auto"/>
        <w:tabs>
          <w:tab w:val="left" w:pos="410"/>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w odniesieniu do Pani/Pana danych osobowych decyzje nie będą podejmowane w sposób zautomatyzowany, stosownie do art. 22 RODO.</w:t>
      </w:r>
    </w:p>
    <w:p w14:paraId="75FE590E" w14:textId="77777777" w:rsidR="000C2A69" w:rsidRPr="005A4025" w:rsidRDefault="000C2A69" w:rsidP="000C2A69">
      <w:pPr>
        <w:pStyle w:val="Tekstpodstawowy4"/>
        <w:numPr>
          <w:ilvl w:val="1"/>
          <w:numId w:val="10"/>
        </w:numPr>
        <w:shd w:val="clear" w:color="auto" w:fill="auto"/>
        <w:tabs>
          <w:tab w:val="left" w:pos="410"/>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posiada Pani/Pan:</w:t>
      </w:r>
    </w:p>
    <w:p w14:paraId="39AB62E6" w14:textId="77777777" w:rsidR="000C2A69" w:rsidRPr="005A4025" w:rsidRDefault="000C2A69" w:rsidP="000C2A69">
      <w:pPr>
        <w:pStyle w:val="Tekstpodstawowy4"/>
        <w:numPr>
          <w:ilvl w:val="1"/>
          <w:numId w:val="10"/>
        </w:numPr>
        <w:shd w:val="clear" w:color="auto" w:fill="auto"/>
        <w:tabs>
          <w:tab w:val="left" w:pos="410"/>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EFDF249" w14:textId="77777777" w:rsidR="000C2A69" w:rsidRPr="005A4025" w:rsidRDefault="000C2A69" w:rsidP="000C2A69">
      <w:pPr>
        <w:pStyle w:val="Tekstpodstawowy4"/>
        <w:numPr>
          <w:ilvl w:val="1"/>
          <w:numId w:val="10"/>
        </w:numPr>
        <w:shd w:val="clear" w:color="auto" w:fill="auto"/>
        <w:tabs>
          <w:tab w:val="left" w:pos="410"/>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F44C776" w14:textId="77777777" w:rsidR="000C2A69" w:rsidRPr="005A4025" w:rsidRDefault="000C2A69" w:rsidP="000C2A69">
      <w:pPr>
        <w:pStyle w:val="Tekstpodstawowy4"/>
        <w:numPr>
          <w:ilvl w:val="1"/>
          <w:numId w:val="10"/>
        </w:numPr>
        <w:shd w:val="clear" w:color="auto" w:fill="auto"/>
        <w:tabs>
          <w:tab w:val="left" w:pos="410"/>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CA4FE44" w14:textId="77777777" w:rsidR="000C2A69" w:rsidRPr="005A4025" w:rsidRDefault="000C2A69" w:rsidP="000C2A69">
      <w:pPr>
        <w:pStyle w:val="Tekstpodstawowy4"/>
        <w:numPr>
          <w:ilvl w:val="1"/>
          <w:numId w:val="10"/>
        </w:numPr>
        <w:shd w:val="clear" w:color="auto" w:fill="auto"/>
        <w:tabs>
          <w:tab w:val="left" w:pos="410"/>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prawo do wniesienia skargi do Prezesa Urzędu Ochrony Danych Osobowych, gdy uzna Pani/Pan, że przetwarzanie danych osobowych Pani/Pana dotyczących narusza przepisy RODO;</w:t>
      </w:r>
    </w:p>
    <w:p w14:paraId="20BB4F0C" w14:textId="77777777" w:rsidR="000C2A69" w:rsidRPr="005A4025" w:rsidRDefault="000C2A69" w:rsidP="000C2A69">
      <w:pPr>
        <w:pStyle w:val="Tekstpodstawowy4"/>
        <w:numPr>
          <w:ilvl w:val="1"/>
          <w:numId w:val="10"/>
        </w:numPr>
        <w:shd w:val="clear" w:color="auto" w:fill="auto"/>
        <w:tabs>
          <w:tab w:val="left" w:pos="410"/>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nie przysługuje Pani/Panu:</w:t>
      </w:r>
    </w:p>
    <w:p w14:paraId="4CD438C1" w14:textId="77777777" w:rsidR="000C2A69" w:rsidRPr="005A4025" w:rsidRDefault="000C2A69" w:rsidP="000C2A69">
      <w:pPr>
        <w:pStyle w:val="Tekstpodstawowy4"/>
        <w:numPr>
          <w:ilvl w:val="1"/>
          <w:numId w:val="10"/>
        </w:numPr>
        <w:shd w:val="clear" w:color="auto" w:fill="auto"/>
        <w:tabs>
          <w:tab w:val="left" w:pos="410"/>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w związku z art. 17 ust. 3 lit. b, d lub e RODO prawo do usunięcia danych osobowych;</w:t>
      </w:r>
    </w:p>
    <w:p w14:paraId="04922334" w14:textId="77777777" w:rsidR="000C2A69" w:rsidRPr="005A4025" w:rsidRDefault="000C2A69" w:rsidP="000C2A69">
      <w:pPr>
        <w:pStyle w:val="Tekstpodstawowy4"/>
        <w:numPr>
          <w:ilvl w:val="1"/>
          <w:numId w:val="10"/>
        </w:numPr>
        <w:shd w:val="clear" w:color="auto" w:fill="auto"/>
        <w:tabs>
          <w:tab w:val="left" w:pos="410"/>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prawo do przenoszenia danych osobowych, o którym mowa w art. 20 RODO;</w:t>
      </w:r>
    </w:p>
    <w:p w14:paraId="755D2242" w14:textId="77777777" w:rsidR="000C2A69" w:rsidRPr="005A4025" w:rsidRDefault="000C2A69" w:rsidP="000C2A69">
      <w:pPr>
        <w:pStyle w:val="Tekstpodstawowy4"/>
        <w:numPr>
          <w:ilvl w:val="1"/>
          <w:numId w:val="10"/>
        </w:numPr>
        <w:shd w:val="clear" w:color="auto" w:fill="auto"/>
        <w:tabs>
          <w:tab w:val="left" w:pos="410"/>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na podstawie art. 21 RODO prawo sprzeciwu, wobec przetwarzania danych osobowych, gdyż podstawą prawną przetwarzania Pani/Pana danych osobowych jest art. 6 ust. 1 lit. c RODO;</w:t>
      </w:r>
    </w:p>
    <w:p w14:paraId="10F829CD" w14:textId="77777777" w:rsidR="000C2A69" w:rsidRPr="005A4025" w:rsidRDefault="000C2A69" w:rsidP="000C2A69">
      <w:pPr>
        <w:pStyle w:val="Tekstpodstawowy4"/>
        <w:numPr>
          <w:ilvl w:val="1"/>
          <w:numId w:val="10"/>
        </w:numPr>
        <w:shd w:val="clear" w:color="auto" w:fill="auto"/>
        <w:tabs>
          <w:tab w:val="left" w:pos="410"/>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B685FA3" w14:textId="77777777" w:rsidR="000C2A69" w:rsidRPr="005A4025" w:rsidRDefault="000C2A69" w:rsidP="000C2A69">
      <w:pPr>
        <w:pStyle w:val="Tekstpodstawowy4"/>
        <w:shd w:val="clear" w:color="auto" w:fill="auto"/>
        <w:tabs>
          <w:tab w:val="left" w:pos="410"/>
        </w:tabs>
        <w:spacing w:line="250" w:lineRule="exact"/>
        <w:ind w:left="360" w:right="20" w:firstLine="0"/>
        <w:rPr>
          <w:rFonts w:asciiTheme="majorHAnsi" w:hAnsiTheme="majorHAnsi" w:cstheme="majorHAnsi"/>
          <w:color w:val="auto"/>
          <w:sz w:val="20"/>
          <w:szCs w:val="20"/>
        </w:rPr>
      </w:pPr>
    </w:p>
    <w:p w14:paraId="0E29B29B" w14:textId="17B6C815" w:rsidR="00DC71AE" w:rsidRPr="005A4025" w:rsidRDefault="00C26B4A">
      <w:pPr>
        <w:pStyle w:val="Heading30"/>
        <w:keepNext/>
        <w:keepLines/>
        <w:shd w:val="clear" w:color="auto" w:fill="auto"/>
        <w:spacing w:before="0"/>
        <w:ind w:left="3300" w:firstLine="0"/>
        <w:rPr>
          <w:rFonts w:asciiTheme="majorHAnsi" w:hAnsiTheme="majorHAnsi" w:cstheme="majorHAnsi"/>
          <w:color w:val="auto"/>
          <w:sz w:val="20"/>
          <w:szCs w:val="20"/>
        </w:rPr>
      </w:pPr>
      <w:r>
        <w:rPr>
          <w:rFonts w:asciiTheme="majorHAnsi" w:hAnsiTheme="majorHAnsi" w:cstheme="majorHAnsi"/>
          <w:color w:val="auto"/>
          <w:sz w:val="20"/>
          <w:szCs w:val="20"/>
        </w:rPr>
        <w:t>§ 16</w:t>
      </w:r>
      <w:bookmarkStart w:id="22" w:name="_GoBack"/>
      <w:bookmarkEnd w:id="22"/>
      <w:r w:rsidR="000C2A69" w:rsidRPr="005A4025">
        <w:rPr>
          <w:rFonts w:asciiTheme="majorHAnsi" w:hAnsiTheme="majorHAnsi" w:cstheme="majorHAnsi"/>
          <w:color w:val="auto"/>
          <w:sz w:val="20"/>
          <w:szCs w:val="20"/>
        </w:rPr>
        <w:t>. Postanowienia końcowe</w:t>
      </w:r>
      <w:bookmarkEnd w:id="21"/>
    </w:p>
    <w:p w14:paraId="70B5953C" w14:textId="77777777" w:rsidR="00DC71AE" w:rsidRPr="005A4025" w:rsidRDefault="000C2A69">
      <w:pPr>
        <w:pStyle w:val="Tekstpodstawowy4"/>
        <w:numPr>
          <w:ilvl w:val="2"/>
          <w:numId w:val="10"/>
        </w:numPr>
        <w:shd w:val="clear" w:color="auto" w:fill="auto"/>
        <w:tabs>
          <w:tab w:val="left" w:pos="310"/>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W sprawach nieuregulowanych postanowieniami Umowy zastosowanie mają przepisy Kodeksu cywilnego oraz inne powszechnie obowiązujące przepisy prawa.</w:t>
      </w:r>
    </w:p>
    <w:p w14:paraId="012B1018" w14:textId="77777777" w:rsidR="00DC71AE" w:rsidRPr="005A4025" w:rsidRDefault="000C2A69">
      <w:pPr>
        <w:pStyle w:val="Tekstpodstawowy4"/>
        <w:numPr>
          <w:ilvl w:val="2"/>
          <w:numId w:val="10"/>
        </w:numPr>
        <w:shd w:val="clear" w:color="auto" w:fill="auto"/>
        <w:tabs>
          <w:tab w:val="left" w:pos="353"/>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Strony mają obowiązek wzajemnego informowania o wszelkich zmianach swojego statusu prawnego, a także o wszczęciu lub złożeniu wniosku w przedmiocie postępowania upadłościowego, układowego i likwidacyjnego, a także o zmianach adresu.</w:t>
      </w:r>
    </w:p>
    <w:p w14:paraId="6C150E68" w14:textId="77777777" w:rsidR="00DC71AE" w:rsidRPr="005A4025" w:rsidRDefault="000C2A69">
      <w:pPr>
        <w:pStyle w:val="Tekstpodstawowy4"/>
        <w:numPr>
          <w:ilvl w:val="2"/>
          <w:numId w:val="10"/>
        </w:numPr>
        <w:shd w:val="clear" w:color="auto" w:fill="auto"/>
        <w:tabs>
          <w:tab w:val="left" w:pos="329"/>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niepoinformowania drugiej Strony o zmianie adresu, pisma wysłane na adres podany w komparycji niniejszej Umowy uważa się za dostarczone do adresata.</w:t>
      </w:r>
    </w:p>
    <w:p w14:paraId="7ED693A1" w14:textId="77777777" w:rsidR="00DC71AE" w:rsidRPr="005A4025" w:rsidRDefault="000C2A69">
      <w:pPr>
        <w:pStyle w:val="Tekstpodstawowy4"/>
        <w:numPr>
          <w:ilvl w:val="2"/>
          <w:numId w:val="10"/>
        </w:numPr>
        <w:shd w:val="clear" w:color="auto" w:fill="auto"/>
        <w:tabs>
          <w:tab w:val="left" w:pos="353"/>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Strony deklarują, iż w razie powstania jakiegokolwiek sporu wynikającego z interpretacji lub w związku z wykonywaniem Przedmiotu Umowy, podejmą w dobrej wierze negocjacje w celu porozumienia w zakresie rozstrzygnięcia takiego sporu. Jeżeli negocjacje nie doprowadzą do rozwiązania sporu w terminie 30 dni </w:t>
      </w:r>
      <w:r w:rsidRPr="005A4025">
        <w:rPr>
          <w:rFonts w:asciiTheme="majorHAnsi" w:hAnsiTheme="majorHAnsi" w:cstheme="majorHAnsi"/>
          <w:color w:val="auto"/>
          <w:sz w:val="20"/>
          <w:szCs w:val="20"/>
        </w:rPr>
        <w:lastRenderedPageBreak/>
        <w:t>kalendarzowych od pisemnego wezwania do wszczęcia negocjacji, spór taki Strony poddają rozstrzygnięciu przez Sąd powszechny właściwy dla siedziby Zamawiającego. Postanowienie dotyczące właściwości sądu pozostaje skuteczne także na wypadek odstąpienia od Umowy.</w:t>
      </w:r>
    </w:p>
    <w:p w14:paraId="08EA89CB" w14:textId="77777777" w:rsidR="00DC71AE" w:rsidRPr="005A4025" w:rsidRDefault="000C2A69">
      <w:pPr>
        <w:pStyle w:val="Tekstpodstawowy4"/>
        <w:numPr>
          <w:ilvl w:val="2"/>
          <w:numId w:val="10"/>
        </w:numPr>
        <w:shd w:val="clear" w:color="auto" w:fill="auto"/>
        <w:tabs>
          <w:tab w:val="left" w:pos="338"/>
        </w:tabs>
        <w:spacing w:line="250" w:lineRule="exact"/>
        <w:ind w:left="360" w:right="20" w:hanging="300"/>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Umowę niniejszą sporządzono w </w:t>
      </w:r>
      <w:r w:rsidR="00D60295" w:rsidRPr="005A4025">
        <w:rPr>
          <w:rFonts w:asciiTheme="majorHAnsi" w:hAnsiTheme="majorHAnsi" w:cstheme="majorHAnsi"/>
          <w:color w:val="auto"/>
          <w:sz w:val="20"/>
          <w:szCs w:val="20"/>
        </w:rPr>
        <w:t>dwóch</w:t>
      </w:r>
      <w:r w:rsidRPr="005A4025">
        <w:rPr>
          <w:rFonts w:asciiTheme="majorHAnsi" w:hAnsiTheme="majorHAnsi" w:cstheme="majorHAnsi"/>
          <w:color w:val="auto"/>
          <w:sz w:val="20"/>
          <w:szCs w:val="20"/>
        </w:rPr>
        <w:t xml:space="preserve"> jednobrzmiących egzemplarzach, z czego jeden otrzymuje Wykonawca </w:t>
      </w:r>
      <w:r w:rsidR="00D60295" w:rsidRPr="005A4025">
        <w:rPr>
          <w:rFonts w:asciiTheme="majorHAnsi" w:hAnsiTheme="majorHAnsi" w:cstheme="majorHAnsi"/>
          <w:color w:val="auto"/>
          <w:sz w:val="20"/>
          <w:szCs w:val="20"/>
        </w:rPr>
        <w:t>i jeden</w:t>
      </w:r>
      <w:r w:rsidRPr="005A4025">
        <w:rPr>
          <w:rFonts w:asciiTheme="majorHAnsi" w:hAnsiTheme="majorHAnsi" w:cstheme="majorHAnsi"/>
          <w:color w:val="auto"/>
          <w:sz w:val="20"/>
          <w:szCs w:val="20"/>
        </w:rPr>
        <w:t xml:space="preserve"> Zamawiający.</w:t>
      </w:r>
    </w:p>
    <w:p w14:paraId="28B4DF6E" w14:textId="77777777" w:rsidR="000C2A69" w:rsidRPr="005A4025" w:rsidRDefault="000C2A69" w:rsidP="000C2A69">
      <w:pPr>
        <w:pStyle w:val="Tekstpodstawowy4"/>
        <w:shd w:val="clear" w:color="auto" w:fill="auto"/>
        <w:tabs>
          <w:tab w:val="left" w:pos="338"/>
        </w:tabs>
        <w:spacing w:line="250" w:lineRule="exact"/>
        <w:ind w:right="20" w:firstLine="0"/>
        <w:rPr>
          <w:rFonts w:asciiTheme="majorHAnsi" w:hAnsiTheme="majorHAnsi" w:cstheme="majorHAnsi"/>
          <w:color w:val="auto"/>
          <w:sz w:val="20"/>
          <w:szCs w:val="20"/>
        </w:rPr>
      </w:pPr>
    </w:p>
    <w:p w14:paraId="3DEC38A8" w14:textId="77777777" w:rsidR="000C2A69" w:rsidRPr="005A4025" w:rsidRDefault="000C2A69" w:rsidP="000C2A69">
      <w:pPr>
        <w:pStyle w:val="Tekstpodstawowy4"/>
        <w:shd w:val="clear" w:color="auto" w:fill="auto"/>
        <w:tabs>
          <w:tab w:val="left" w:pos="338"/>
        </w:tabs>
        <w:spacing w:line="250" w:lineRule="exact"/>
        <w:ind w:right="20" w:firstLine="0"/>
        <w:rPr>
          <w:rFonts w:asciiTheme="majorHAnsi" w:hAnsiTheme="majorHAnsi" w:cstheme="majorHAnsi"/>
          <w:color w:val="auto"/>
          <w:sz w:val="20"/>
          <w:szCs w:val="20"/>
        </w:rPr>
      </w:pPr>
    </w:p>
    <w:p w14:paraId="2A4659A0" w14:textId="77777777" w:rsidR="000C2A69" w:rsidRPr="005A4025" w:rsidRDefault="00D60295" w:rsidP="000C2A69">
      <w:pPr>
        <w:pStyle w:val="Tekstpodstawowy4"/>
        <w:shd w:val="clear" w:color="auto" w:fill="auto"/>
        <w:spacing w:after="725" w:line="210" w:lineRule="exact"/>
        <w:ind w:left="708" w:firstLine="708"/>
        <w:jc w:val="left"/>
        <w:rPr>
          <w:rFonts w:asciiTheme="majorHAnsi" w:hAnsiTheme="majorHAnsi" w:cstheme="majorHAnsi"/>
          <w:color w:val="auto"/>
          <w:sz w:val="20"/>
          <w:szCs w:val="20"/>
        </w:rPr>
      </w:pPr>
      <w:r w:rsidRPr="005A4025">
        <w:rPr>
          <w:rFonts w:asciiTheme="majorHAnsi" w:hAnsiTheme="majorHAnsi" w:cstheme="majorHAnsi"/>
          <w:color w:val="auto"/>
          <w:sz w:val="20"/>
          <w:szCs w:val="20"/>
        </w:rPr>
        <w:t>ZAMAWIAJĄCY</w:t>
      </w:r>
      <w:r w:rsidRPr="005A4025">
        <w:rPr>
          <w:rFonts w:asciiTheme="majorHAnsi" w:hAnsiTheme="majorHAnsi" w:cstheme="majorHAnsi"/>
          <w:color w:val="auto"/>
          <w:sz w:val="20"/>
          <w:szCs w:val="20"/>
        </w:rPr>
        <w:tab/>
      </w:r>
      <w:r w:rsidRPr="005A4025">
        <w:rPr>
          <w:rFonts w:asciiTheme="majorHAnsi" w:hAnsiTheme="majorHAnsi" w:cstheme="majorHAnsi"/>
          <w:color w:val="auto"/>
          <w:sz w:val="20"/>
          <w:szCs w:val="20"/>
        </w:rPr>
        <w:tab/>
      </w:r>
      <w:r w:rsidRPr="005A4025">
        <w:rPr>
          <w:rFonts w:asciiTheme="majorHAnsi" w:hAnsiTheme="majorHAnsi" w:cstheme="majorHAnsi"/>
          <w:color w:val="auto"/>
          <w:sz w:val="20"/>
          <w:szCs w:val="20"/>
        </w:rPr>
        <w:tab/>
      </w:r>
      <w:r w:rsidRPr="005A4025">
        <w:rPr>
          <w:rFonts w:asciiTheme="majorHAnsi" w:hAnsiTheme="majorHAnsi" w:cstheme="majorHAnsi"/>
          <w:color w:val="auto"/>
          <w:sz w:val="20"/>
          <w:szCs w:val="20"/>
        </w:rPr>
        <w:tab/>
      </w:r>
      <w:r w:rsidRPr="005A4025">
        <w:rPr>
          <w:rFonts w:asciiTheme="majorHAnsi" w:hAnsiTheme="majorHAnsi" w:cstheme="majorHAnsi"/>
          <w:color w:val="auto"/>
          <w:sz w:val="20"/>
          <w:szCs w:val="20"/>
        </w:rPr>
        <w:tab/>
        <w:t>WYKONAWCA</w:t>
      </w:r>
    </w:p>
    <w:p w14:paraId="67E92BBC" w14:textId="77777777" w:rsidR="00D60295" w:rsidRPr="005A4025" w:rsidRDefault="00D60295" w:rsidP="00D60295">
      <w:pPr>
        <w:pStyle w:val="Tekstpodstawowy4"/>
        <w:shd w:val="clear" w:color="auto" w:fill="auto"/>
        <w:tabs>
          <w:tab w:val="left" w:pos="338"/>
        </w:tabs>
        <w:spacing w:line="250" w:lineRule="exact"/>
        <w:ind w:right="20" w:firstLine="0"/>
        <w:rPr>
          <w:rFonts w:asciiTheme="majorHAnsi" w:hAnsiTheme="majorHAnsi" w:cstheme="majorHAnsi"/>
          <w:color w:val="auto"/>
          <w:sz w:val="20"/>
          <w:szCs w:val="20"/>
        </w:rPr>
      </w:pPr>
    </w:p>
    <w:p w14:paraId="773FB89D" w14:textId="77777777" w:rsidR="00D60295" w:rsidRPr="005A4025" w:rsidRDefault="00D60295" w:rsidP="00D60295">
      <w:pPr>
        <w:pStyle w:val="Tekstpodstawowy4"/>
        <w:shd w:val="clear" w:color="auto" w:fill="auto"/>
        <w:tabs>
          <w:tab w:val="left" w:pos="338"/>
        </w:tabs>
        <w:spacing w:line="250" w:lineRule="exact"/>
        <w:ind w:right="20" w:firstLine="0"/>
        <w:rPr>
          <w:rFonts w:asciiTheme="majorHAnsi" w:hAnsiTheme="majorHAnsi" w:cstheme="majorHAnsi"/>
          <w:color w:val="auto"/>
          <w:sz w:val="20"/>
          <w:szCs w:val="20"/>
        </w:rPr>
      </w:pPr>
    </w:p>
    <w:p w14:paraId="629A5FC3" w14:textId="77777777" w:rsidR="00D60295" w:rsidRPr="005A4025" w:rsidRDefault="00D60295" w:rsidP="00D60295">
      <w:pPr>
        <w:pStyle w:val="Tekstpodstawowy4"/>
        <w:shd w:val="clear" w:color="auto" w:fill="auto"/>
        <w:tabs>
          <w:tab w:val="left" w:pos="338"/>
        </w:tabs>
        <w:spacing w:line="250" w:lineRule="exact"/>
        <w:ind w:right="20" w:firstLine="0"/>
        <w:rPr>
          <w:rFonts w:asciiTheme="majorHAnsi" w:hAnsiTheme="majorHAnsi" w:cstheme="majorHAnsi"/>
          <w:color w:val="auto"/>
          <w:sz w:val="20"/>
          <w:szCs w:val="20"/>
        </w:rPr>
      </w:pPr>
    </w:p>
    <w:p w14:paraId="57589813" w14:textId="77777777" w:rsidR="00D60295" w:rsidRPr="005A4025" w:rsidRDefault="00D60295" w:rsidP="00D60295">
      <w:pPr>
        <w:pStyle w:val="Tekstpodstawowy4"/>
        <w:shd w:val="clear" w:color="auto" w:fill="auto"/>
        <w:tabs>
          <w:tab w:val="left" w:pos="338"/>
        </w:tabs>
        <w:spacing w:line="250" w:lineRule="exact"/>
        <w:ind w:right="20" w:firstLine="0"/>
        <w:rPr>
          <w:rFonts w:asciiTheme="majorHAnsi" w:hAnsiTheme="majorHAnsi" w:cstheme="majorHAnsi"/>
          <w:color w:val="auto"/>
          <w:sz w:val="20"/>
          <w:szCs w:val="20"/>
          <w:u w:val="single"/>
        </w:rPr>
      </w:pPr>
      <w:r w:rsidRPr="005A4025">
        <w:rPr>
          <w:rFonts w:asciiTheme="majorHAnsi" w:hAnsiTheme="majorHAnsi" w:cstheme="majorHAnsi"/>
          <w:color w:val="auto"/>
          <w:sz w:val="20"/>
          <w:szCs w:val="20"/>
          <w:u w:val="single"/>
        </w:rPr>
        <w:t>Załączniki:</w:t>
      </w:r>
    </w:p>
    <w:p w14:paraId="7CCF01BE" w14:textId="77777777" w:rsidR="00D60295" w:rsidRPr="005A4025" w:rsidRDefault="00D60295" w:rsidP="00D60295">
      <w:pPr>
        <w:pStyle w:val="Tekstpodstawowy4"/>
        <w:shd w:val="clear" w:color="auto" w:fill="auto"/>
        <w:tabs>
          <w:tab w:val="left" w:pos="338"/>
        </w:tabs>
        <w:spacing w:line="250" w:lineRule="exact"/>
        <w:ind w:left="360" w:right="20" w:firstLine="0"/>
        <w:rPr>
          <w:rFonts w:asciiTheme="majorHAnsi" w:hAnsiTheme="majorHAnsi" w:cstheme="majorHAnsi"/>
          <w:color w:val="auto"/>
          <w:sz w:val="20"/>
          <w:szCs w:val="20"/>
        </w:rPr>
      </w:pPr>
      <w:r w:rsidRPr="005A4025">
        <w:rPr>
          <w:rFonts w:asciiTheme="majorHAnsi" w:hAnsiTheme="majorHAnsi" w:cstheme="majorHAnsi"/>
          <w:color w:val="auto"/>
          <w:sz w:val="20"/>
          <w:szCs w:val="20"/>
        </w:rPr>
        <w:t>1.</w:t>
      </w:r>
      <w:r w:rsidRPr="005A4025">
        <w:rPr>
          <w:rFonts w:asciiTheme="majorHAnsi" w:hAnsiTheme="majorHAnsi" w:cstheme="majorHAnsi"/>
          <w:color w:val="auto"/>
          <w:sz w:val="20"/>
          <w:szCs w:val="20"/>
        </w:rPr>
        <w:tab/>
        <w:t>PFU</w:t>
      </w:r>
    </w:p>
    <w:p w14:paraId="2C82C4FE" w14:textId="77777777" w:rsidR="00D60295" w:rsidRPr="005A4025" w:rsidRDefault="00D60295" w:rsidP="00D60295">
      <w:pPr>
        <w:pStyle w:val="Tekstpodstawowy4"/>
        <w:shd w:val="clear" w:color="auto" w:fill="auto"/>
        <w:tabs>
          <w:tab w:val="left" w:pos="338"/>
        </w:tabs>
        <w:spacing w:line="250" w:lineRule="exact"/>
        <w:ind w:left="360" w:right="20" w:firstLine="0"/>
        <w:rPr>
          <w:rFonts w:asciiTheme="majorHAnsi" w:hAnsiTheme="majorHAnsi" w:cstheme="majorHAnsi"/>
          <w:color w:val="auto"/>
          <w:sz w:val="20"/>
          <w:szCs w:val="20"/>
        </w:rPr>
      </w:pPr>
      <w:r w:rsidRPr="005A4025">
        <w:rPr>
          <w:rFonts w:asciiTheme="majorHAnsi" w:hAnsiTheme="majorHAnsi" w:cstheme="majorHAnsi"/>
          <w:color w:val="auto"/>
          <w:sz w:val="20"/>
          <w:szCs w:val="20"/>
        </w:rPr>
        <w:t>2.</w:t>
      </w:r>
      <w:r w:rsidRPr="005A4025">
        <w:rPr>
          <w:rFonts w:asciiTheme="majorHAnsi" w:hAnsiTheme="majorHAnsi" w:cstheme="majorHAnsi"/>
          <w:color w:val="auto"/>
          <w:sz w:val="20"/>
          <w:szCs w:val="20"/>
        </w:rPr>
        <w:tab/>
        <w:t>Oferta Wykonawcy</w:t>
      </w:r>
    </w:p>
    <w:p w14:paraId="2FCC1E90" w14:textId="77777777" w:rsidR="00D60295" w:rsidRPr="005A4025" w:rsidRDefault="00D60295" w:rsidP="00D60295">
      <w:pPr>
        <w:pStyle w:val="Tekstpodstawowy4"/>
        <w:shd w:val="clear" w:color="auto" w:fill="auto"/>
        <w:tabs>
          <w:tab w:val="left" w:pos="338"/>
        </w:tabs>
        <w:spacing w:line="250" w:lineRule="exact"/>
        <w:ind w:left="360" w:right="20" w:firstLine="0"/>
        <w:rPr>
          <w:rFonts w:asciiTheme="majorHAnsi" w:hAnsiTheme="majorHAnsi" w:cstheme="majorHAnsi"/>
          <w:color w:val="auto"/>
          <w:sz w:val="20"/>
          <w:szCs w:val="20"/>
        </w:rPr>
        <w:sectPr w:rsidR="00D60295" w:rsidRPr="005A4025">
          <w:footnotePr>
            <w:numRestart w:val="eachPage"/>
          </w:footnotePr>
          <w:type w:val="continuous"/>
          <w:pgSz w:w="11905" w:h="16837"/>
          <w:pgMar w:top="1394" w:right="1375" w:bottom="1472" w:left="1378" w:header="0" w:footer="3" w:gutter="0"/>
          <w:cols w:space="720"/>
          <w:noEndnote/>
          <w:docGrid w:linePitch="360"/>
        </w:sectPr>
      </w:pPr>
      <w:r w:rsidRPr="005A4025">
        <w:rPr>
          <w:rFonts w:asciiTheme="majorHAnsi" w:hAnsiTheme="majorHAnsi" w:cstheme="majorHAnsi"/>
          <w:color w:val="auto"/>
          <w:sz w:val="20"/>
          <w:szCs w:val="20"/>
        </w:rPr>
        <w:t>3.</w:t>
      </w:r>
      <w:r w:rsidRPr="005A4025">
        <w:rPr>
          <w:rFonts w:asciiTheme="majorHAnsi" w:hAnsiTheme="majorHAnsi" w:cstheme="majorHAnsi"/>
          <w:color w:val="auto"/>
          <w:sz w:val="20"/>
          <w:szCs w:val="20"/>
        </w:rPr>
        <w:tab/>
        <w:t xml:space="preserve">Wzór dokumentu gwarancyjnego  </w:t>
      </w:r>
    </w:p>
    <w:p w14:paraId="44BD4F6E" w14:textId="77777777" w:rsidR="00321AB7" w:rsidRPr="005A4025" w:rsidRDefault="00321AB7">
      <w:pPr>
        <w:rPr>
          <w:rFonts w:asciiTheme="majorHAnsi" w:eastAsia="Times New Roman" w:hAnsiTheme="majorHAnsi" w:cstheme="majorHAnsi"/>
          <w:b/>
          <w:bCs/>
          <w:color w:val="auto"/>
          <w:sz w:val="20"/>
          <w:szCs w:val="20"/>
        </w:rPr>
      </w:pPr>
      <w:bookmarkStart w:id="23" w:name="bookmark25"/>
      <w:r w:rsidRPr="005A4025">
        <w:rPr>
          <w:rFonts w:asciiTheme="majorHAnsi" w:hAnsiTheme="majorHAnsi" w:cstheme="majorHAnsi"/>
          <w:color w:val="auto"/>
          <w:sz w:val="20"/>
          <w:szCs w:val="20"/>
        </w:rPr>
        <w:br w:type="page"/>
      </w:r>
    </w:p>
    <w:p w14:paraId="2D9D15FD" w14:textId="77777777" w:rsidR="00DC71AE" w:rsidRPr="005A4025" w:rsidRDefault="00D60295">
      <w:pPr>
        <w:pStyle w:val="Heading30"/>
        <w:keepNext/>
        <w:keepLines/>
        <w:shd w:val="clear" w:color="auto" w:fill="auto"/>
        <w:spacing w:before="0" w:after="188" w:line="210" w:lineRule="exact"/>
        <w:ind w:firstLine="0"/>
        <w:rPr>
          <w:rFonts w:asciiTheme="majorHAnsi" w:hAnsiTheme="majorHAnsi" w:cstheme="majorHAnsi"/>
          <w:color w:val="auto"/>
          <w:sz w:val="20"/>
          <w:szCs w:val="20"/>
        </w:rPr>
      </w:pPr>
      <w:r w:rsidRPr="005A4025">
        <w:rPr>
          <w:rFonts w:asciiTheme="majorHAnsi" w:hAnsiTheme="majorHAnsi" w:cstheme="majorHAnsi"/>
          <w:color w:val="auto"/>
          <w:sz w:val="20"/>
          <w:szCs w:val="20"/>
        </w:rPr>
        <w:lastRenderedPageBreak/>
        <w:t xml:space="preserve"> </w:t>
      </w:r>
      <w:r w:rsidR="000C2A69" w:rsidRPr="005A4025">
        <w:rPr>
          <w:rFonts w:asciiTheme="majorHAnsi" w:hAnsiTheme="majorHAnsi" w:cstheme="majorHAnsi"/>
          <w:color w:val="auto"/>
          <w:sz w:val="20"/>
          <w:szCs w:val="20"/>
        </w:rPr>
        <w:t>(Wzór dokumentu gwarancyjnego)</w:t>
      </w:r>
      <w:bookmarkEnd w:id="23"/>
    </w:p>
    <w:p w14:paraId="7E615B61" w14:textId="77777777" w:rsidR="00DC71AE" w:rsidRPr="005A4025" w:rsidRDefault="00F10CDE" w:rsidP="00F10CDE">
      <w:pPr>
        <w:pStyle w:val="Heading30"/>
        <w:keepNext/>
        <w:keepLines/>
        <w:shd w:val="clear" w:color="auto" w:fill="auto"/>
        <w:tabs>
          <w:tab w:val="left" w:leader="dot" w:pos="6126"/>
        </w:tabs>
        <w:spacing w:before="0" w:after="735" w:line="210" w:lineRule="exact"/>
        <w:ind w:left="142" w:firstLine="0"/>
        <w:jc w:val="center"/>
        <w:rPr>
          <w:rFonts w:asciiTheme="majorHAnsi" w:hAnsiTheme="majorHAnsi" w:cstheme="majorHAnsi"/>
          <w:color w:val="auto"/>
          <w:sz w:val="20"/>
          <w:szCs w:val="20"/>
        </w:rPr>
      </w:pPr>
      <w:bookmarkStart w:id="24" w:name="bookmark26"/>
      <w:r>
        <w:rPr>
          <w:rFonts w:asciiTheme="majorHAnsi" w:hAnsiTheme="majorHAnsi" w:cstheme="majorHAnsi"/>
          <w:color w:val="auto"/>
          <w:sz w:val="20"/>
          <w:szCs w:val="20"/>
        </w:rPr>
        <w:t xml:space="preserve">do Umowy nr ………………… </w:t>
      </w:r>
      <w:r w:rsidR="000C2A69" w:rsidRPr="005A4025">
        <w:rPr>
          <w:rFonts w:asciiTheme="majorHAnsi" w:hAnsiTheme="majorHAnsi" w:cstheme="majorHAnsi"/>
          <w:color w:val="auto"/>
          <w:sz w:val="20"/>
          <w:szCs w:val="20"/>
        </w:rPr>
        <w:t>zawartej w dniu</w:t>
      </w:r>
      <w:bookmarkEnd w:id="24"/>
    </w:p>
    <w:p w14:paraId="77FB9B96" w14:textId="77777777" w:rsidR="00DC71AE" w:rsidRPr="005A4025" w:rsidRDefault="000C2A69">
      <w:pPr>
        <w:pStyle w:val="Heading30"/>
        <w:keepNext/>
        <w:keepLines/>
        <w:shd w:val="clear" w:color="auto" w:fill="auto"/>
        <w:spacing w:before="0"/>
        <w:ind w:right="20" w:firstLine="0"/>
        <w:jc w:val="center"/>
        <w:rPr>
          <w:rFonts w:asciiTheme="majorHAnsi" w:hAnsiTheme="majorHAnsi" w:cstheme="majorHAnsi"/>
          <w:color w:val="auto"/>
          <w:sz w:val="20"/>
          <w:szCs w:val="20"/>
        </w:rPr>
      </w:pPr>
      <w:bookmarkStart w:id="25" w:name="bookmark27"/>
      <w:r w:rsidRPr="005A4025">
        <w:rPr>
          <w:rFonts w:asciiTheme="majorHAnsi" w:hAnsiTheme="majorHAnsi" w:cstheme="majorHAnsi"/>
          <w:color w:val="auto"/>
          <w:sz w:val="20"/>
          <w:szCs w:val="20"/>
        </w:rPr>
        <w:t>GWARANCJA JAKOŚCI NA WYKONANE ROBOTY dalej zwana „Gwarancją"</w:t>
      </w:r>
      <w:bookmarkEnd w:id="25"/>
    </w:p>
    <w:p w14:paraId="0A8CB35F" w14:textId="77777777" w:rsidR="00DC71AE" w:rsidRPr="005A4025" w:rsidRDefault="000C2A69">
      <w:pPr>
        <w:pStyle w:val="Heading30"/>
        <w:keepNext/>
        <w:keepLines/>
        <w:shd w:val="clear" w:color="auto" w:fill="auto"/>
        <w:spacing w:before="0" w:after="336"/>
        <w:ind w:firstLine="0"/>
        <w:rPr>
          <w:rFonts w:asciiTheme="majorHAnsi" w:hAnsiTheme="majorHAnsi" w:cstheme="majorHAnsi"/>
          <w:color w:val="auto"/>
          <w:sz w:val="20"/>
          <w:szCs w:val="20"/>
        </w:rPr>
      </w:pPr>
      <w:bookmarkStart w:id="26" w:name="bookmark28"/>
      <w:r w:rsidRPr="005A4025">
        <w:rPr>
          <w:rFonts w:asciiTheme="majorHAnsi" w:hAnsiTheme="majorHAnsi" w:cstheme="majorHAnsi"/>
          <w:color w:val="auto"/>
          <w:sz w:val="20"/>
          <w:szCs w:val="20"/>
        </w:rPr>
        <w:t>1. Gwarant:</w:t>
      </w:r>
      <w:bookmarkEnd w:id="26"/>
    </w:p>
    <w:p w14:paraId="52C9E9F3" w14:textId="77777777" w:rsidR="00DC71AE" w:rsidRPr="005A4025" w:rsidRDefault="000C2A69">
      <w:pPr>
        <w:pStyle w:val="Bodytext40"/>
        <w:shd w:val="clear" w:color="auto" w:fill="auto"/>
        <w:spacing w:before="0" w:after="24" w:line="130" w:lineRule="exact"/>
        <w:ind w:right="20"/>
        <w:rPr>
          <w:rFonts w:asciiTheme="majorHAnsi" w:hAnsiTheme="majorHAnsi" w:cstheme="majorHAnsi"/>
          <w:color w:val="auto"/>
          <w:sz w:val="20"/>
          <w:szCs w:val="20"/>
        </w:rPr>
      </w:pPr>
      <w:r w:rsidRPr="005A4025">
        <w:rPr>
          <w:rFonts w:asciiTheme="majorHAnsi" w:hAnsiTheme="majorHAnsi" w:cstheme="majorHAnsi"/>
          <w:color w:val="auto"/>
          <w:sz w:val="20"/>
          <w:szCs w:val="20"/>
        </w:rPr>
        <w:t>(wpisać nazwę i siedzibę podmiotu udzielającego gwarancji)</w:t>
      </w:r>
    </w:p>
    <w:p w14:paraId="2720F016" w14:textId="77777777" w:rsidR="00DC71AE" w:rsidRPr="005A4025" w:rsidRDefault="000C2A69">
      <w:pPr>
        <w:pStyle w:val="Tekstpodstawowy4"/>
        <w:shd w:val="clear" w:color="auto" w:fill="auto"/>
        <w:spacing w:after="156" w:line="210" w:lineRule="exact"/>
        <w:ind w:left="600" w:hanging="320"/>
        <w:rPr>
          <w:rFonts w:asciiTheme="majorHAnsi" w:hAnsiTheme="majorHAnsi" w:cstheme="majorHAnsi"/>
          <w:color w:val="auto"/>
          <w:sz w:val="20"/>
          <w:szCs w:val="20"/>
        </w:rPr>
      </w:pPr>
      <w:r w:rsidRPr="005A4025">
        <w:rPr>
          <w:rFonts w:asciiTheme="majorHAnsi" w:hAnsiTheme="majorHAnsi" w:cstheme="majorHAnsi"/>
          <w:color w:val="auto"/>
          <w:sz w:val="20"/>
          <w:szCs w:val="20"/>
        </w:rPr>
        <w:t>dalej zwany „Gwarantem" lub „Wykonawcą"</w:t>
      </w:r>
    </w:p>
    <w:p w14:paraId="35A7498B" w14:textId="77777777" w:rsidR="00DC71AE" w:rsidRPr="005A4025" w:rsidRDefault="000C2A69">
      <w:pPr>
        <w:pStyle w:val="Heading30"/>
        <w:keepNext/>
        <w:keepLines/>
        <w:shd w:val="clear" w:color="auto" w:fill="auto"/>
        <w:spacing w:before="0"/>
        <w:ind w:firstLine="0"/>
        <w:rPr>
          <w:rFonts w:asciiTheme="majorHAnsi" w:hAnsiTheme="majorHAnsi" w:cstheme="majorHAnsi"/>
          <w:color w:val="auto"/>
          <w:sz w:val="20"/>
          <w:szCs w:val="20"/>
        </w:rPr>
      </w:pPr>
      <w:bookmarkStart w:id="27" w:name="bookmark29"/>
      <w:r w:rsidRPr="005A4025">
        <w:rPr>
          <w:rFonts w:asciiTheme="majorHAnsi" w:hAnsiTheme="majorHAnsi" w:cstheme="majorHAnsi"/>
          <w:color w:val="auto"/>
          <w:sz w:val="20"/>
          <w:szCs w:val="20"/>
        </w:rPr>
        <w:t>2. Przedmiot Gwarancji:</w:t>
      </w:r>
      <w:bookmarkEnd w:id="27"/>
    </w:p>
    <w:p w14:paraId="6DBD3342" w14:textId="77777777" w:rsidR="00DC71AE" w:rsidRPr="005A4025" w:rsidRDefault="000C2A69" w:rsidP="000C2A69">
      <w:pPr>
        <w:pStyle w:val="Tekstpodstawowy4"/>
        <w:shd w:val="clear" w:color="auto" w:fill="auto"/>
        <w:spacing w:line="250" w:lineRule="exact"/>
        <w:ind w:right="20" w:firstLine="0"/>
        <w:jc w:val="center"/>
        <w:rPr>
          <w:rFonts w:asciiTheme="majorHAnsi" w:hAnsiTheme="majorHAnsi" w:cstheme="majorHAnsi"/>
          <w:color w:val="auto"/>
          <w:sz w:val="20"/>
          <w:szCs w:val="20"/>
        </w:rPr>
      </w:pPr>
      <w:r w:rsidRPr="005A4025">
        <w:rPr>
          <w:rFonts w:asciiTheme="majorHAnsi" w:hAnsiTheme="majorHAnsi" w:cstheme="majorHAnsi"/>
          <w:color w:val="auto"/>
          <w:sz w:val="20"/>
          <w:szCs w:val="20"/>
        </w:rPr>
        <w:t>Gwarancja obejmuje swoim zakresem rzeczowym roboty budowlane, roboty montażowe, urządzenia, wyposażenie/osprzęt oraz wszelkie inne prace związane z realizacją przedmiotu umowy, wykonane i zainstalowane w ramach umowy nr</w:t>
      </w:r>
      <w:r w:rsidRPr="005A4025">
        <w:rPr>
          <w:rFonts w:asciiTheme="majorHAnsi" w:hAnsiTheme="majorHAnsi" w:cstheme="majorHAnsi"/>
          <w:color w:val="auto"/>
          <w:sz w:val="20"/>
          <w:szCs w:val="20"/>
        </w:rPr>
        <w:tab/>
        <w:t xml:space="preserve"> (dalej jako „umowa")</w:t>
      </w:r>
    </w:p>
    <w:p w14:paraId="0E645C0C" w14:textId="77777777" w:rsidR="00DC71AE" w:rsidRPr="005A4025" w:rsidRDefault="000C2A69">
      <w:pPr>
        <w:pStyle w:val="Tekstpodstawowy4"/>
        <w:shd w:val="clear" w:color="auto" w:fill="auto"/>
        <w:tabs>
          <w:tab w:val="left" w:leader="dot" w:pos="3150"/>
        </w:tabs>
        <w:spacing w:after="512" w:line="250" w:lineRule="exact"/>
        <w:ind w:left="600" w:hanging="320"/>
        <w:rPr>
          <w:rFonts w:asciiTheme="majorHAnsi" w:hAnsiTheme="majorHAnsi" w:cstheme="majorHAnsi"/>
          <w:color w:val="auto"/>
          <w:sz w:val="20"/>
          <w:szCs w:val="20"/>
        </w:rPr>
      </w:pPr>
      <w:r w:rsidRPr="005A4025">
        <w:rPr>
          <w:rFonts w:asciiTheme="majorHAnsi" w:hAnsiTheme="majorHAnsi" w:cstheme="majorHAnsi"/>
          <w:color w:val="auto"/>
          <w:sz w:val="20"/>
          <w:szCs w:val="20"/>
        </w:rPr>
        <w:t>zawartej w dniu</w:t>
      </w:r>
      <w:r w:rsidRPr="005A4025">
        <w:rPr>
          <w:rFonts w:asciiTheme="majorHAnsi" w:hAnsiTheme="majorHAnsi" w:cstheme="majorHAnsi"/>
          <w:color w:val="auto"/>
          <w:sz w:val="20"/>
          <w:szCs w:val="20"/>
        </w:rPr>
        <w:tab/>
        <w:t>pomiędzy:</w:t>
      </w:r>
    </w:p>
    <w:p w14:paraId="3B2BEF95" w14:textId="77777777" w:rsidR="00DC71AE" w:rsidRPr="005A4025" w:rsidRDefault="000C2A69">
      <w:pPr>
        <w:pStyle w:val="Tekstpodstawowy4"/>
        <w:shd w:val="clear" w:color="auto" w:fill="auto"/>
        <w:spacing w:after="188" w:line="210" w:lineRule="exact"/>
        <w:ind w:left="600" w:hanging="320"/>
        <w:rPr>
          <w:rFonts w:asciiTheme="majorHAnsi" w:hAnsiTheme="majorHAnsi" w:cstheme="majorHAnsi"/>
          <w:color w:val="auto"/>
          <w:sz w:val="20"/>
          <w:szCs w:val="20"/>
        </w:rPr>
      </w:pPr>
      <w:r w:rsidRPr="005A4025">
        <w:rPr>
          <w:rFonts w:asciiTheme="majorHAnsi" w:hAnsiTheme="majorHAnsi" w:cstheme="majorHAnsi"/>
          <w:color w:val="auto"/>
          <w:sz w:val="20"/>
          <w:szCs w:val="20"/>
        </w:rPr>
        <w:t>a</w:t>
      </w:r>
    </w:p>
    <w:p w14:paraId="1F92FBF3" w14:textId="77777777" w:rsidR="00DC71AE" w:rsidRPr="005A4025" w:rsidRDefault="000C2A69">
      <w:pPr>
        <w:pStyle w:val="Heading30"/>
        <w:keepNext/>
        <w:keepLines/>
        <w:shd w:val="clear" w:color="auto" w:fill="auto"/>
        <w:spacing w:before="0" w:after="156" w:line="210" w:lineRule="exact"/>
        <w:ind w:left="600"/>
        <w:jc w:val="both"/>
        <w:rPr>
          <w:rFonts w:asciiTheme="majorHAnsi" w:hAnsiTheme="majorHAnsi" w:cstheme="majorHAnsi"/>
          <w:color w:val="auto"/>
          <w:sz w:val="20"/>
          <w:szCs w:val="20"/>
        </w:rPr>
      </w:pPr>
      <w:bookmarkStart w:id="28" w:name="bookmark30"/>
      <w:r w:rsidRPr="005A4025">
        <w:rPr>
          <w:rStyle w:val="Heading3NotBold"/>
          <w:rFonts w:asciiTheme="majorHAnsi" w:hAnsiTheme="majorHAnsi" w:cstheme="majorHAnsi"/>
          <w:color w:val="auto"/>
          <w:sz w:val="20"/>
          <w:szCs w:val="20"/>
        </w:rPr>
        <w:t>dalej zwane</w:t>
      </w:r>
      <w:r w:rsidRPr="005A4025">
        <w:rPr>
          <w:rFonts w:asciiTheme="majorHAnsi" w:hAnsiTheme="majorHAnsi" w:cstheme="majorHAnsi"/>
          <w:color w:val="auto"/>
          <w:sz w:val="20"/>
          <w:szCs w:val="20"/>
        </w:rPr>
        <w:t xml:space="preserve"> „Przedmiotem Gwarancji".</w:t>
      </w:r>
      <w:bookmarkEnd w:id="28"/>
    </w:p>
    <w:p w14:paraId="64D8646E" w14:textId="77777777" w:rsidR="00DC71AE" w:rsidRPr="005A4025" w:rsidRDefault="000C2A69">
      <w:pPr>
        <w:pStyle w:val="Heading30"/>
        <w:keepNext/>
        <w:keepLines/>
        <w:numPr>
          <w:ilvl w:val="3"/>
          <w:numId w:val="10"/>
        </w:numPr>
        <w:shd w:val="clear" w:color="auto" w:fill="auto"/>
        <w:tabs>
          <w:tab w:val="left" w:pos="283"/>
        </w:tabs>
        <w:spacing w:before="0"/>
        <w:ind w:firstLine="0"/>
        <w:rPr>
          <w:rFonts w:asciiTheme="majorHAnsi" w:hAnsiTheme="majorHAnsi" w:cstheme="majorHAnsi"/>
          <w:color w:val="auto"/>
          <w:sz w:val="20"/>
          <w:szCs w:val="20"/>
        </w:rPr>
      </w:pPr>
      <w:bookmarkStart w:id="29" w:name="bookmark31"/>
      <w:r w:rsidRPr="005A4025">
        <w:rPr>
          <w:rFonts w:asciiTheme="majorHAnsi" w:hAnsiTheme="majorHAnsi" w:cstheme="majorHAnsi"/>
          <w:color w:val="auto"/>
          <w:sz w:val="20"/>
          <w:szCs w:val="20"/>
        </w:rPr>
        <w:t>Dane teleadresowe do zgłaszania wad i usterek:</w:t>
      </w:r>
      <w:bookmarkEnd w:id="29"/>
    </w:p>
    <w:p w14:paraId="5C91B0EB" w14:textId="77777777" w:rsidR="00DC71AE" w:rsidRPr="005A4025" w:rsidRDefault="000C2A69">
      <w:pPr>
        <w:pStyle w:val="Tekstpodstawowy4"/>
        <w:shd w:val="clear" w:color="auto" w:fill="auto"/>
        <w:spacing w:line="250" w:lineRule="exact"/>
        <w:ind w:left="600" w:hanging="320"/>
        <w:rPr>
          <w:rFonts w:asciiTheme="majorHAnsi" w:hAnsiTheme="majorHAnsi" w:cstheme="majorHAnsi"/>
          <w:color w:val="auto"/>
          <w:sz w:val="20"/>
          <w:szCs w:val="20"/>
        </w:rPr>
      </w:pPr>
      <w:r w:rsidRPr="005A4025">
        <w:rPr>
          <w:rFonts w:asciiTheme="majorHAnsi" w:hAnsiTheme="majorHAnsi" w:cstheme="majorHAnsi"/>
          <w:color w:val="auto"/>
          <w:sz w:val="20"/>
          <w:szCs w:val="20"/>
        </w:rPr>
        <w:t>Gwarant:</w:t>
      </w:r>
    </w:p>
    <w:p w14:paraId="5C3D02DB" w14:textId="77777777" w:rsidR="00DC71AE" w:rsidRPr="005A4025" w:rsidRDefault="000C2A69">
      <w:pPr>
        <w:pStyle w:val="Tableofcontents0"/>
        <w:shd w:val="clear" w:color="auto" w:fill="auto"/>
        <w:tabs>
          <w:tab w:val="left" w:leader="dot" w:pos="4912"/>
        </w:tabs>
        <w:ind w:left="600"/>
        <w:rPr>
          <w:rFonts w:asciiTheme="majorHAnsi" w:hAnsiTheme="majorHAnsi" w:cstheme="majorHAnsi"/>
          <w:color w:val="auto"/>
          <w:sz w:val="20"/>
          <w:szCs w:val="20"/>
        </w:rPr>
      </w:pPr>
      <w:r w:rsidRPr="005A4025">
        <w:rPr>
          <w:rFonts w:asciiTheme="majorHAnsi" w:hAnsiTheme="majorHAnsi" w:cstheme="majorHAnsi"/>
          <w:color w:val="auto"/>
          <w:sz w:val="20"/>
          <w:szCs w:val="20"/>
        </w:rPr>
        <w:fldChar w:fldCharType="begin"/>
      </w:r>
      <w:r w:rsidRPr="005A4025">
        <w:rPr>
          <w:rFonts w:asciiTheme="majorHAnsi" w:hAnsiTheme="majorHAnsi" w:cstheme="majorHAnsi"/>
          <w:color w:val="auto"/>
          <w:sz w:val="20"/>
          <w:szCs w:val="20"/>
        </w:rPr>
        <w:instrText xml:space="preserve"> TOC \o "1-3" \h \z </w:instrText>
      </w:r>
      <w:r w:rsidRPr="005A4025">
        <w:rPr>
          <w:rFonts w:asciiTheme="majorHAnsi" w:hAnsiTheme="majorHAnsi" w:cstheme="majorHAnsi"/>
          <w:color w:val="auto"/>
          <w:sz w:val="20"/>
          <w:szCs w:val="20"/>
        </w:rPr>
        <w:fldChar w:fldCharType="separate"/>
      </w:r>
      <w:r w:rsidRPr="005A4025">
        <w:rPr>
          <w:rFonts w:asciiTheme="majorHAnsi" w:hAnsiTheme="majorHAnsi" w:cstheme="majorHAnsi"/>
          <w:color w:val="auto"/>
          <w:sz w:val="20"/>
          <w:szCs w:val="20"/>
        </w:rPr>
        <w:t>Firma</w:t>
      </w:r>
      <w:r w:rsidRPr="005A4025">
        <w:rPr>
          <w:rFonts w:asciiTheme="majorHAnsi" w:hAnsiTheme="majorHAnsi" w:cstheme="majorHAnsi"/>
          <w:color w:val="auto"/>
          <w:sz w:val="20"/>
          <w:szCs w:val="20"/>
        </w:rPr>
        <w:tab/>
        <w:t>,</w:t>
      </w:r>
    </w:p>
    <w:p w14:paraId="2BA38372" w14:textId="77777777" w:rsidR="00DC71AE" w:rsidRPr="005A4025" w:rsidRDefault="000C2A69">
      <w:pPr>
        <w:pStyle w:val="Tableofcontents0"/>
        <w:shd w:val="clear" w:color="auto" w:fill="auto"/>
        <w:tabs>
          <w:tab w:val="left" w:leader="dot" w:pos="6059"/>
        </w:tabs>
        <w:ind w:left="600"/>
        <w:rPr>
          <w:rFonts w:asciiTheme="majorHAnsi" w:hAnsiTheme="majorHAnsi" w:cstheme="majorHAnsi"/>
          <w:color w:val="auto"/>
          <w:sz w:val="20"/>
          <w:szCs w:val="20"/>
        </w:rPr>
      </w:pPr>
      <w:r w:rsidRPr="005A4025">
        <w:rPr>
          <w:rFonts w:asciiTheme="majorHAnsi" w:hAnsiTheme="majorHAnsi" w:cstheme="majorHAnsi"/>
          <w:color w:val="auto"/>
          <w:sz w:val="20"/>
          <w:szCs w:val="20"/>
        </w:rPr>
        <w:t>adres</w:t>
      </w:r>
      <w:r w:rsidRPr="005A4025">
        <w:rPr>
          <w:rFonts w:asciiTheme="majorHAnsi" w:hAnsiTheme="majorHAnsi" w:cstheme="majorHAnsi"/>
          <w:color w:val="auto"/>
          <w:sz w:val="20"/>
          <w:szCs w:val="20"/>
        </w:rPr>
        <w:tab/>
        <w:t xml:space="preserve"> ,</w:t>
      </w:r>
    </w:p>
    <w:p w14:paraId="3AF677DE" w14:textId="77777777" w:rsidR="00DC71AE" w:rsidRPr="005A4025" w:rsidRDefault="000C2A69">
      <w:pPr>
        <w:pStyle w:val="Tableofcontents0"/>
        <w:shd w:val="clear" w:color="auto" w:fill="auto"/>
        <w:tabs>
          <w:tab w:val="left" w:leader="dot" w:pos="2978"/>
        </w:tabs>
        <w:ind w:left="600"/>
        <w:rPr>
          <w:rFonts w:asciiTheme="majorHAnsi" w:hAnsiTheme="majorHAnsi" w:cstheme="majorHAnsi"/>
          <w:color w:val="auto"/>
          <w:sz w:val="20"/>
          <w:szCs w:val="20"/>
        </w:rPr>
      </w:pPr>
      <w:r w:rsidRPr="005A4025">
        <w:rPr>
          <w:rFonts w:asciiTheme="majorHAnsi" w:hAnsiTheme="majorHAnsi" w:cstheme="majorHAnsi"/>
          <w:color w:val="auto"/>
          <w:sz w:val="20"/>
          <w:szCs w:val="20"/>
        </w:rPr>
        <w:t>Telefon</w:t>
      </w:r>
      <w:r w:rsidRPr="005A4025">
        <w:rPr>
          <w:rFonts w:asciiTheme="majorHAnsi" w:hAnsiTheme="majorHAnsi" w:cstheme="majorHAnsi"/>
          <w:color w:val="auto"/>
          <w:sz w:val="20"/>
          <w:szCs w:val="20"/>
        </w:rPr>
        <w:tab/>
        <w:t>,</w:t>
      </w:r>
      <w:r w:rsidRPr="005A4025">
        <w:rPr>
          <w:rFonts w:asciiTheme="majorHAnsi" w:hAnsiTheme="majorHAnsi" w:cstheme="majorHAnsi"/>
          <w:color w:val="auto"/>
          <w:sz w:val="20"/>
          <w:szCs w:val="20"/>
        </w:rPr>
        <w:fldChar w:fldCharType="end"/>
      </w:r>
    </w:p>
    <w:p w14:paraId="1C61561E" w14:textId="77777777" w:rsidR="00DC71AE" w:rsidRPr="005A4025" w:rsidRDefault="000C2A69">
      <w:pPr>
        <w:pStyle w:val="Tekstpodstawowy4"/>
        <w:shd w:val="clear" w:color="auto" w:fill="auto"/>
        <w:tabs>
          <w:tab w:val="left" w:leader="dot" w:pos="1643"/>
        </w:tabs>
        <w:spacing w:line="250" w:lineRule="exact"/>
        <w:ind w:left="600" w:hanging="320"/>
        <w:rPr>
          <w:rFonts w:asciiTheme="majorHAnsi" w:hAnsiTheme="majorHAnsi" w:cstheme="majorHAnsi"/>
          <w:color w:val="auto"/>
          <w:sz w:val="20"/>
          <w:szCs w:val="20"/>
        </w:rPr>
      </w:pPr>
      <w:r w:rsidRPr="005A4025">
        <w:rPr>
          <w:rFonts w:asciiTheme="majorHAnsi" w:hAnsiTheme="majorHAnsi" w:cstheme="majorHAnsi"/>
          <w:color w:val="auto"/>
          <w:sz w:val="20"/>
          <w:szCs w:val="20"/>
        </w:rPr>
        <w:t>mail</w:t>
      </w:r>
      <w:r w:rsidRPr="005A4025">
        <w:rPr>
          <w:rFonts w:asciiTheme="majorHAnsi" w:hAnsiTheme="majorHAnsi" w:cstheme="majorHAnsi"/>
          <w:color w:val="auto"/>
          <w:sz w:val="20"/>
          <w:szCs w:val="20"/>
        </w:rPr>
        <w:tab/>
      </w:r>
    </w:p>
    <w:p w14:paraId="5D3187E6" w14:textId="77777777" w:rsidR="00DC71AE" w:rsidRPr="005A4025" w:rsidRDefault="000C2A69">
      <w:pPr>
        <w:pStyle w:val="Tekstpodstawowy4"/>
        <w:shd w:val="clear" w:color="auto" w:fill="auto"/>
        <w:tabs>
          <w:tab w:val="left" w:leader="dot" w:pos="2790"/>
        </w:tabs>
        <w:spacing w:after="240" w:line="250" w:lineRule="exact"/>
        <w:ind w:left="600" w:hanging="320"/>
        <w:rPr>
          <w:rFonts w:asciiTheme="majorHAnsi" w:hAnsiTheme="majorHAnsi" w:cstheme="majorHAnsi"/>
          <w:color w:val="auto"/>
          <w:sz w:val="20"/>
          <w:szCs w:val="20"/>
        </w:rPr>
      </w:pPr>
      <w:r w:rsidRPr="005A4025">
        <w:rPr>
          <w:rFonts w:asciiTheme="majorHAnsi" w:hAnsiTheme="majorHAnsi" w:cstheme="majorHAnsi"/>
          <w:color w:val="auto"/>
          <w:sz w:val="20"/>
          <w:szCs w:val="20"/>
        </w:rPr>
        <w:t>FAX</w:t>
      </w:r>
      <w:r w:rsidRPr="005A4025">
        <w:rPr>
          <w:rFonts w:asciiTheme="majorHAnsi" w:hAnsiTheme="majorHAnsi" w:cstheme="majorHAnsi"/>
          <w:color w:val="auto"/>
          <w:sz w:val="20"/>
          <w:szCs w:val="20"/>
        </w:rPr>
        <w:tab/>
      </w:r>
    </w:p>
    <w:p w14:paraId="50377BF0" w14:textId="77777777" w:rsidR="00DC71AE" w:rsidRPr="005A4025" w:rsidRDefault="000C2A69">
      <w:pPr>
        <w:pStyle w:val="Heading30"/>
        <w:keepNext/>
        <w:keepLines/>
        <w:numPr>
          <w:ilvl w:val="3"/>
          <w:numId w:val="10"/>
        </w:numPr>
        <w:shd w:val="clear" w:color="auto" w:fill="auto"/>
        <w:tabs>
          <w:tab w:val="left" w:pos="288"/>
        </w:tabs>
        <w:spacing w:before="0"/>
        <w:ind w:firstLine="0"/>
        <w:rPr>
          <w:rFonts w:asciiTheme="majorHAnsi" w:hAnsiTheme="majorHAnsi" w:cstheme="majorHAnsi"/>
          <w:color w:val="auto"/>
          <w:sz w:val="20"/>
          <w:szCs w:val="20"/>
        </w:rPr>
      </w:pPr>
      <w:bookmarkStart w:id="30" w:name="bookmark32"/>
      <w:r w:rsidRPr="005A4025">
        <w:rPr>
          <w:rFonts w:asciiTheme="majorHAnsi" w:hAnsiTheme="majorHAnsi" w:cstheme="majorHAnsi"/>
          <w:color w:val="auto"/>
          <w:sz w:val="20"/>
          <w:szCs w:val="20"/>
        </w:rPr>
        <w:t>Okres Gwarancji:</w:t>
      </w:r>
      <w:bookmarkEnd w:id="30"/>
    </w:p>
    <w:p w14:paraId="7B9A89EA" w14:textId="77777777" w:rsidR="00DC71AE" w:rsidRPr="005A4025" w:rsidRDefault="000C2A69">
      <w:pPr>
        <w:pStyle w:val="Tekstpodstawowy4"/>
        <w:shd w:val="clear" w:color="auto" w:fill="auto"/>
        <w:tabs>
          <w:tab w:val="left" w:leader="dot" w:pos="4139"/>
        </w:tabs>
        <w:spacing w:line="250" w:lineRule="exact"/>
        <w:ind w:left="600" w:hanging="320"/>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Termin gwarancji ustala się na </w:t>
      </w:r>
      <w:r w:rsidRPr="005A4025">
        <w:rPr>
          <w:rFonts w:asciiTheme="majorHAnsi" w:hAnsiTheme="majorHAnsi" w:cstheme="majorHAnsi"/>
          <w:color w:val="auto"/>
          <w:sz w:val="20"/>
          <w:szCs w:val="20"/>
        </w:rPr>
        <w:tab/>
        <w:t xml:space="preserve"> miesięcy od daty odbioru końcowego Przedmiotu</w:t>
      </w:r>
    </w:p>
    <w:p w14:paraId="72A9CD24" w14:textId="77777777" w:rsidR="00DC71AE" w:rsidRPr="005A4025" w:rsidRDefault="000C2A69">
      <w:pPr>
        <w:pStyle w:val="Tekstpodstawowy4"/>
        <w:shd w:val="clear" w:color="auto" w:fill="auto"/>
        <w:spacing w:line="250" w:lineRule="exact"/>
        <w:ind w:left="300" w:right="20" w:firstLine="0"/>
        <w:jc w:val="left"/>
        <w:rPr>
          <w:rFonts w:asciiTheme="majorHAnsi" w:hAnsiTheme="majorHAnsi" w:cstheme="majorHAnsi"/>
          <w:color w:val="auto"/>
          <w:sz w:val="20"/>
          <w:szCs w:val="20"/>
        </w:rPr>
      </w:pPr>
      <w:r w:rsidRPr="005A4025">
        <w:rPr>
          <w:rFonts w:asciiTheme="majorHAnsi" w:hAnsiTheme="majorHAnsi" w:cstheme="majorHAnsi"/>
          <w:color w:val="auto"/>
          <w:sz w:val="20"/>
          <w:szCs w:val="20"/>
        </w:rPr>
        <w:t>Gwarancji bez zastrzeżeń. Okres gwarancji jest jednakowy dla całego zakresu rzeczowego, określonego</w:t>
      </w:r>
    </w:p>
    <w:p w14:paraId="772FD716" w14:textId="77777777" w:rsidR="00DC71AE" w:rsidRPr="005A4025" w:rsidRDefault="000C2A69">
      <w:pPr>
        <w:pStyle w:val="Tekstpodstawowy4"/>
        <w:shd w:val="clear" w:color="auto" w:fill="auto"/>
        <w:spacing w:line="250" w:lineRule="exact"/>
        <w:ind w:left="300" w:right="20" w:firstLine="0"/>
        <w:jc w:val="left"/>
        <w:rPr>
          <w:rFonts w:asciiTheme="majorHAnsi" w:hAnsiTheme="majorHAnsi" w:cstheme="majorHAnsi"/>
          <w:color w:val="auto"/>
          <w:sz w:val="20"/>
          <w:szCs w:val="20"/>
        </w:rPr>
      </w:pPr>
      <w:r w:rsidRPr="005A4025">
        <w:rPr>
          <w:rFonts w:asciiTheme="majorHAnsi" w:hAnsiTheme="majorHAnsi" w:cstheme="majorHAnsi"/>
          <w:color w:val="auto"/>
          <w:sz w:val="20"/>
          <w:szCs w:val="20"/>
        </w:rPr>
        <w:t>w umowie. Okres rękojmi jest równy okresowi gwarancji. Bieg terminu gwarancji rozpoczyna się:</w:t>
      </w:r>
    </w:p>
    <w:p w14:paraId="015B4E53" w14:textId="77777777" w:rsidR="00DC71AE" w:rsidRPr="005A4025" w:rsidRDefault="000C2A69">
      <w:pPr>
        <w:pStyle w:val="Tekstpodstawowy4"/>
        <w:numPr>
          <w:ilvl w:val="4"/>
          <w:numId w:val="10"/>
        </w:numPr>
        <w:shd w:val="clear" w:color="auto" w:fill="auto"/>
        <w:tabs>
          <w:tab w:val="left" w:pos="558"/>
        </w:tabs>
        <w:spacing w:line="250" w:lineRule="exact"/>
        <w:ind w:left="600" w:right="20" w:hanging="320"/>
        <w:rPr>
          <w:rFonts w:asciiTheme="majorHAnsi" w:hAnsiTheme="majorHAnsi" w:cstheme="majorHAnsi"/>
          <w:color w:val="auto"/>
          <w:sz w:val="20"/>
          <w:szCs w:val="20"/>
        </w:rPr>
      </w:pPr>
      <w:r w:rsidRPr="005A4025">
        <w:rPr>
          <w:rFonts w:asciiTheme="majorHAnsi" w:hAnsiTheme="majorHAnsi" w:cstheme="majorHAnsi"/>
          <w:color w:val="auto"/>
          <w:sz w:val="20"/>
          <w:szCs w:val="20"/>
        </w:rPr>
        <w:t>w dniu następnym po dniu końcowego odbioru robót budowlanych bez wad i usterek. Za dzień, o którym mowa w zdaniu poprzedzającym uznaje się dzień podpisania protokołu odbioru końcowego bez wad i usterek.</w:t>
      </w:r>
    </w:p>
    <w:p w14:paraId="26D865D9" w14:textId="77777777" w:rsidR="00DC71AE" w:rsidRPr="005A4025" w:rsidRDefault="000C2A69">
      <w:pPr>
        <w:pStyle w:val="Tekstpodstawowy4"/>
        <w:numPr>
          <w:ilvl w:val="4"/>
          <w:numId w:val="10"/>
        </w:numPr>
        <w:shd w:val="clear" w:color="auto" w:fill="auto"/>
        <w:tabs>
          <w:tab w:val="left" w:pos="563"/>
        </w:tabs>
        <w:spacing w:after="272" w:line="250" w:lineRule="exact"/>
        <w:ind w:left="600" w:right="20" w:hanging="320"/>
        <w:rPr>
          <w:rFonts w:asciiTheme="majorHAnsi" w:hAnsiTheme="majorHAnsi" w:cstheme="majorHAnsi"/>
          <w:color w:val="auto"/>
          <w:sz w:val="20"/>
          <w:szCs w:val="20"/>
        </w:rPr>
      </w:pPr>
      <w:r w:rsidRPr="005A4025">
        <w:rPr>
          <w:rFonts w:asciiTheme="majorHAnsi" w:hAnsiTheme="majorHAnsi" w:cstheme="majorHAnsi"/>
          <w:color w:val="auto"/>
          <w:sz w:val="20"/>
          <w:szCs w:val="20"/>
        </w:rPr>
        <w:t>w dniu następnym po dniu usunięcia wad i usterek lub usterek stwierdzonych w protokole odbioru końcowego robót budowlanych.</w:t>
      </w:r>
    </w:p>
    <w:p w14:paraId="56C8094D" w14:textId="77777777" w:rsidR="00DC71AE" w:rsidRPr="005A4025" w:rsidRDefault="000C2A69">
      <w:pPr>
        <w:pStyle w:val="Heading30"/>
        <w:keepNext/>
        <w:keepLines/>
        <w:numPr>
          <w:ilvl w:val="3"/>
          <w:numId w:val="10"/>
        </w:numPr>
        <w:shd w:val="clear" w:color="auto" w:fill="auto"/>
        <w:tabs>
          <w:tab w:val="left" w:pos="283"/>
        </w:tabs>
        <w:spacing w:before="0" w:line="210" w:lineRule="exact"/>
        <w:ind w:firstLine="0"/>
        <w:rPr>
          <w:rFonts w:asciiTheme="majorHAnsi" w:hAnsiTheme="majorHAnsi" w:cstheme="majorHAnsi"/>
          <w:color w:val="auto"/>
          <w:sz w:val="20"/>
          <w:szCs w:val="20"/>
        </w:rPr>
      </w:pPr>
      <w:bookmarkStart w:id="31" w:name="bookmark33"/>
      <w:r w:rsidRPr="005A4025">
        <w:rPr>
          <w:rFonts w:asciiTheme="majorHAnsi" w:hAnsiTheme="majorHAnsi" w:cstheme="majorHAnsi"/>
          <w:color w:val="auto"/>
          <w:sz w:val="20"/>
          <w:szCs w:val="20"/>
        </w:rPr>
        <w:t>Podmioty uprawnione z Gwarancji:</w:t>
      </w:r>
      <w:bookmarkEnd w:id="31"/>
    </w:p>
    <w:p w14:paraId="5319C1A6" w14:textId="77777777" w:rsidR="00DC71AE" w:rsidRPr="005A4025" w:rsidRDefault="000C2A69">
      <w:pPr>
        <w:pStyle w:val="Tekstpodstawowy4"/>
        <w:shd w:val="clear" w:color="auto" w:fill="auto"/>
        <w:tabs>
          <w:tab w:val="left" w:leader="dot" w:pos="8992"/>
        </w:tabs>
        <w:spacing w:line="293" w:lineRule="exact"/>
        <w:ind w:left="600" w:hanging="320"/>
        <w:rPr>
          <w:rFonts w:asciiTheme="majorHAnsi" w:hAnsiTheme="majorHAnsi" w:cstheme="majorHAnsi"/>
          <w:color w:val="auto"/>
          <w:sz w:val="20"/>
          <w:szCs w:val="20"/>
        </w:rPr>
      </w:pPr>
      <w:r w:rsidRPr="005A4025">
        <w:rPr>
          <w:rFonts w:asciiTheme="majorHAnsi" w:hAnsiTheme="majorHAnsi" w:cstheme="majorHAnsi"/>
          <w:color w:val="auto"/>
          <w:sz w:val="20"/>
          <w:szCs w:val="20"/>
        </w:rPr>
        <w:t xml:space="preserve">Podmiotami uprawnionymi z Gwarancji są: Zamawiający - </w:t>
      </w:r>
      <w:r w:rsidRPr="005A4025">
        <w:rPr>
          <w:rFonts w:asciiTheme="majorHAnsi" w:hAnsiTheme="majorHAnsi" w:cstheme="majorHAnsi"/>
          <w:color w:val="auto"/>
          <w:sz w:val="20"/>
          <w:szCs w:val="20"/>
        </w:rPr>
        <w:tab/>
        <w:t>,</w:t>
      </w:r>
    </w:p>
    <w:p w14:paraId="1E26EA67" w14:textId="77777777" w:rsidR="00DC71AE" w:rsidRPr="005A4025" w:rsidRDefault="000C2A69">
      <w:pPr>
        <w:pStyle w:val="Tekstpodstawowy4"/>
        <w:shd w:val="clear" w:color="auto" w:fill="auto"/>
        <w:spacing w:after="695" w:line="293" w:lineRule="exact"/>
        <w:ind w:right="20" w:firstLine="0"/>
        <w:jc w:val="center"/>
        <w:rPr>
          <w:rFonts w:asciiTheme="majorHAnsi" w:hAnsiTheme="majorHAnsi" w:cstheme="majorHAnsi"/>
          <w:color w:val="auto"/>
          <w:sz w:val="20"/>
          <w:szCs w:val="20"/>
        </w:rPr>
      </w:pPr>
      <w:r w:rsidRPr="005A4025">
        <w:rPr>
          <w:rFonts w:asciiTheme="majorHAnsi" w:hAnsiTheme="majorHAnsi" w:cstheme="majorHAnsi"/>
          <w:color w:val="auto"/>
          <w:sz w:val="20"/>
          <w:szCs w:val="20"/>
        </w:rPr>
        <w:t>a także każdy podmiot, na rzecz którego Zamawiający przelał swoje prawa i obowiązki wynikające z umowy, o której mowa w pkt 2 Gwarancji, jak również każdy następca prawny Zamawiającego.</w:t>
      </w:r>
    </w:p>
    <w:p w14:paraId="55FB36E0" w14:textId="77777777" w:rsidR="00DC71AE" w:rsidRPr="005A4025" w:rsidRDefault="000C2A69">
      <w:pPr>
        <w:pStyle w:val="Heading30"/>
        <w:keepNext/>
        <w:keepLines/>
        <w:shd w:val="clear" w:color="auto" w:fill="auto"/>
        <w:spacing w:before="0"/>
        <w:ind w:firstLine="0"/>
        <w:rPr>
          <w:rFonts w:asciiTheme="majorHAnsi" w:hAnsiTheme="majorHAnsi" w:cstheme="majorHAnsi"/>
          <w:color w:val="auto"/>
          <w:sz w:val="20"/>
          <w:szCs w:val="20"/>
        </w:rPr>
      </w:pPr>
      <w:bookmarkStart w:id="32" w:name="bookmark34"/>
      <w:r w:rsidRPr="005A4025">
        <w:rPr>
          <w:rFonts w:asciiTheme="majorHAnsi" w:hAnsiTheme="majorHAnsi" w:cstheme="majorHAnsi"/>
          <w:color w:val="auto"/>
          <w:sz w:val="20"/>
          <w:szCs w:val="20"/>
        </w:rPr>
        <w:t>6. Oświadczenie/zobowiązanie Gwaranta:</w:t>
      </w:r>
      <w:bookmarkEnd w:id="32"/>
    </w:p>
    <w:p w14:paraId="217517D4" w14:textId="77777777" w:rsidR="00DC71AE" w:rsidRPr="005A4025" w:rsidRDefault="000C2A69">
      <w:pPr>
        <w:pStyle w:val="Tekstpodstawowy4"/>
        <w:shd w:val="clear" w:color="auto" w:fill="auto"/>
        <w:spacing w:line="250" w:lineRule="exact"/>
        <w:ind w:left="600" w:right="20" w:hanging="320"/>
        <w:rPr>
          <w:rFonts w:asciiTheme="majorHAnsi" w:hAnsiTheme="majorHAnsi" w:cstheme="majorHAnsi"/>
          <w:color w:val="auto"/>
          <w:sz w:val="20"/>
          <w:szCs w:val="20"/>
        </w:rPr>
      </w:pPr>
      <w:r w:rsidRPr="005A4025">
        <w:rPr>
          <w:rFonts w:asciiTheme="majorHAnsi" w:hAnsiTheme="majorHAnsi" w:cstheme="majorHAnsi"/>
          <w:color w:val="auto"/>
          <w:sz w:val="20"/>
          <w:szCs w:val="20"/>
        </w:rPr>
        <w:t>a) Gwarant oświadcza, że przedmiot umowy został wykonany zgodnie z umową oraz zgodnie z zasadami sztuki budowlanej i prawidłowo ukończony.</w:t>
      </w:r>
    </w:p>
    <w:p w14:paraId="241FDB70" w14:textId="77777777" w:rsidR="00DC71AE" w:rsidRPr="005A4025" w:rsidRDefault="000C2A69">
      <w:pPr>
        <w:pStyle w:val="Tekstpodstawowy4"/>
        <w:shd w:val="clear" w:color="auto" w:fill="auto"/>
        <w:spacing w:after="184"/>
        <w:ind w:left="720" w:right="20" w:hanging="360"/>
        <w:rPr>
          <w:rFonts w:asciiTheme="majorHAnsi" w:hAnsiTheme="majorHAnsi" w:cstheme="majorHAnsi"/>
          <w:color w:val="auto"/>
          <w:sz w:val="20"/>
          <w:szCs w:val="20"/>
        </w:rPr>
      </w:pPr>
      <w:r w:rsidRPr="005A4025">
        <w:rPr>
          <w:rFonts w:asciiTheme="majorHAnsi" w:hAnsiTheme="majorHAnsi" w:cstheme="majorHAnsi"/>
          <w:color w:val="auto"/>
          <w:sz w:val="20"/>
          <w:szCs w:val="20"/>
        </w:rPr>
        <w:t>b) Gwarant oświadcza, że wykonane roboty, użyte materiały i zainstalowane urządzenia, wyposażenie/osprzęt posiadają dopuszczenia do obrotu w myśl prawa budowlanego i pozwalają na prawidłowe użytkowanie Przedmiotu Gwarancji.</w:t>
      </w:r>
    </w:p>
    <w:p w14:paraId="75320CBC" w14:textId="77777777" w:rsidR="00DC71AE" w:rsidRPr="005A4025" w:rsidRDefault="000C2A69">
      <w:pPr>
        <w:pStyle w:val="Heading30"/>
        <w:keepNext/>
        <w:keepLines/>
        <w:shd w:val="clear" w:color="auto" w:fill="auto"/>
        <w:spacing w:before="0"/>
        <w:ind w:firstLine="0"/>
        <w:rPr>
          <w:rFonts w:asciiTheme="majorHAnsi" w:hAnsiTheme="majorHAnsi" w:cstheme="majorHAnsi"/>
          <w:color w:val="auto"/>
          <w:sz w:val="20"/>
          <w:szCs w:val="20"/>
        </w:rPr>
      </w:pPr>
      <w:bookmarkStart w:id="33" w:name="bookmark35"/>
      <w:r w:rsidRPr="005A4025">
        <w:rPr>
          <w:rFonts w:asciiTheme="majorHAnsi" w:hAnsiTheme="majorHAnsi" w:cstheme="majorHAnsi"/>
          <w:color w:val="auto"/>
          <w:sz w:val="20"/>
          <w:szCs w:val="20"/>
        </w:rPr>
        <w:lastRenderedPageBreak/>
        <w:t>7. Odpowiedzialność Gwaranta wynikająca z Gwarancji:</w:t>
      </w:r>
      <w:bookmarkEnd w:id="33"/>
    </w:p>
    <w:p w14:paraId="1C1F7937" w14:textId="77777777" w:rsidR="00DC71AE" w:rsidRPr="005A4025" w:rsidRDefault="000C2A69">
      <w:pPr>
        <w:pStyle w:val="Tekstpodstawowy4"/>
        <w:numPr>
          <w:ilvl w:val="4"/>
          <w:numId w:val="10"/>
        </w:numPr>
        <w:shd w:val="clear" w:color="auto" w:fill="auto"/>
        <w:tabs>
          <w:tab w:val="left" w:pos="720"/>
        </w:tabs>
        <w:spacing w:line="250" w:lineRule="exact"/>
        <w:ind w:left="720" w:right="20" w:hanging="360"/>
        <w:rPr>
          <w:rFonts w:asciiTheme="majorHAnsi" w:hAnsiTheme="majorHAnsi" w:cstheme="majorHAnsi"/>
          <w:color w:val="auto"/>
          <w:sz w:val="20"/>
          <w:szCs w:val="20"/>
        </w:rPr>
      </w:pPr>
      <w:r w:rsidRPr="005A4025">
        <w:rPr>
          <w:rFonts w:asciiTheme="majorHAnsi" w:hAnsiTheme="majorHAnsi" w:cstheme="majorHAnsi"/>
          <w:color w:val="auto"/>
          <w:sz w:val="20"/>
          <w:szCs w:val="20"/>
        </w:rPr>
        <w:t>Gwarant będzie odpowiedzialny wobec podmiotów uprawnionych z Gwarancji, aż do upływu terminu wynikającego z niniejszej Gwarancji, jeżeli wykonany Przedmiot Gwarancji ma wady lub usterki zmniejszające jego wartość lub użyteczność ze względu na cel określony w umowie lub wynikający z przeznaczenia rzeczy albo, jeżeli wykonany Przedmiot Gwarancji nie ma właściwości, które zgodnie z dokumentacją robót posiadać powinien lub został wydany w stanie niezupełnym,</w:t>
      </w:r>
    </w:p>
    <w:p w14:paraId="7E7A02A0" w14:textId="77777777" w:rsidR="00DC71AE" w:rsidRPr="005A4025" w:rsidRDefault="000C2A69">
      <w:pPr>
        <w:pStyle w:val="Tekstpodstawowy4"/>
        <w:numPr>
          <w:ilvl w:val="4"/>
          <w:numId w:val="10"/>
        </w:numPr>
        <w:shd w:val="clear" w:color="auto" w:fill="auto"/>
        <w:tabs>
          <w:tab w:val="left" w:pos="715"/>
        </w:tabs>
        <w:spacing w:line="250" w:lineRule="exact"/>
        <w:ind w:left="720" w:right="20" w:hanging="360"/>
        <w:rPr>
          <w:rFonts w:asciiTheme="majorHAnsi" w:hAnsiTheme="majorHAnsi" w:cstheme="majorHAnsi"/>
          <w:color w:val="auto"/>
          <w:sz w:val="20"/>
          <w:szCs w:val="20"/>
        </w:rPr>
      </w:pPr>
      <w:r w:rsidRPr="005A4025">
        <w:rPr>
          <w:rFonts w:asciiTheme="majorHAnsi" w:hAnsiTheme="majorHAnsi" w:cstheme="majorHAnsi"/>
          <w:color w:val="auto"/>
          <w:sz w:val="20"/>
          <w:szCs w:val="20"/>
        </w:rPr>
        <w:t>Wykonawca jest odpowiedzialny z tytułu rękojmi za wady i usterki Przedmiotu Gwarancji istniejące w czasie dokonywania czynności odbioru oraz za wady i usterki powstałe po odbiorze, lecz z przyczyn tkwiących w wykonanym Przedmiocie Gwarancji w chwili odbioru.</w:t>
      </w:r>
    </w:p>
    <w:p w14:paraId="29C3B78D" w14:textId="77777777" w:rsidR="00DC71AE" w:rsidRPr="005A4025" w:rsidRDefault="000C2A69">
      <w:pPr>
        <w:pStyle w:val="Tekstpodstawowy4"/>
        <w:numPr>
          <w:ilvl w:val="4"/>
          <w:numId w:val="10"/>
        </w:numPr>
        <w:shd w:val="clear" w:color="auto" w:fill="auto"/>
        <w:tabs>
          <w:tab w:val="left" w:pos="710"/>
        </w:tabs>
        <w:spacing w:line="250" w:lineRule="exact"/>
        <w:ind w:left="720" w:right="20" w:hanging="36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zgłoszenia wady lub usterki uniemożliwiającej dalszą prawidłową eksploatacją lub powodującej zagrożenie bezpieczeństwa ludzi i mienia, Wykonawca - w ramach rękojmi lub gwarancji - zobowiązany jest do usunięcia wady lub usterki niezwłocznie - nie później niż 2 dni od daty zawiadomienia. Pozostałe wady i usterki nie skutkujące zagrożeniem, jak w zdaniu pierwszym, i niewykluczające eksploatacji Przedmiotu Gwarancji Wykonawca zobowiązany jest do usunięcia w terminie wyznaczonym przez Zamawiającego lub inny podmiot uprawniony z Gwarancji.</w:t>
      </w:r>
    </w:p>
    <w:p w14:paraId="546566C6" w14:textId="77777777" w:rsidR="00DC71AE" w:rsidRPr="005A4025" w:rsidRDefault="000C2A69">
      <w:pPr>
        <w:pStyle w:val="Tekstpodstawowy4"/>
        <w:shd w:val="clear" w:color="auto" w:fill="auto"/>
        <w:spacing w:line="250" w:lineRule="exact"/>
        <w:ind w:left="720" w:right="20" w:firstLine="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niewskazania terminu na usunięcie wady lub usterki Wykonawca zobowiązany jest do jej usunięcia w terminie do 10 dni roboczych od daty zgłoszenia przez podmiot uprawniony z Gwarancji.</w:t>
      </w:r>
    </w:p>
    <w:p w14:paraId="5124AFDE" w14:textId="77777777" w:rsidR="00DC71AE" w:rsidRPr="005A4025" w:rsidRDefault="000C2A69">
      <w:pPr>
        <w:pStyle w:val="Tekstpodstawowy4"/>
        <w:numPr>
          <w:ilvl w:val="4"/>
          <w:numId w:val="10"/>
        </w:numPr>
        <w:shd w:val="clear" w:color="auto" w:fill="auto"/>
        <w:tabs>
          <w:tab w:val="left" w:pos="710"/>
        </w:tabs>
        <w:spacing w:line="250" w:lineRule="exact"/>
        <w:ind w:left="720" w:right="20" w:hanging="360"/>
        <w:rPr>
          <w:rFonts w:asciiTheme="majorHAnsi" w:hAnsiTheme="majorHAnsi" w:cstheme="majorHAnsi"/>
          <w:color w:val="auto"/>
          <w:sz w:val="20"/>
          <w:szCs w:val="20"/>
        </w:rPr>
      </w:pPr>
      <w:r w:rsidRPr="005A4025">
        <w:rPr>
          <w:rFonts w:asciiTheme="majorHAnsi" w:hAnsiTheme="majorHAnsi" w:cstheme="majorHAnsi"/>
          <w:color w:val="auto"/>
          <w:sz w:val="20"/>
          <w:szCs w:val="20"/>
        </w:rPr>
        <w:t>W okresie odpowiedzialności z tytułu gwarancji jakości, Wykonawca jest obowiązany do nieodpłatnego usuwania wad i usterek fizycznych rzeczy lub do dostarczenia rzeczy wolnej od wad i usterek, jeżeli wady i usterki te ujawnią się przed upływem terminu określonego w pkt 4 Gwarancji. Zamawiający może dochodzić roszczeń z tytułu gwarancji jakości także po tym terminie, jeżeli reklamował wadę i usterkę przed jego upływem.</w:t>
      </w:r>
    </w:p>
    <w:p w14:paraId="077BADBF" w14:textId="77777777" w:rsidR="00DC71AE" w:rsidRPr="005A4025" w:rsidRDefault="000C2A69">
      <w:pPr>
        <w:pStyle w:val="Tekstpodstawowy4"/>
        <w:numPr>
          <w:ilvl w:val="4"/>
          <w:numId w:val="10"/>
        </w:numPr>
        <w:shd w:val="clear" w:color="auto" w:fill="auto"/>
        <w:tabs>
          <w:tab w:val="left" w:pos="720"/>
        </w:tabs>
        <w:spacing w:line="250" w:lineRule="exact"/>
        <w:ind w:left="720" w:right="20" w:hanging="360"/>
        <w:rPr>
          <w:rFonts w:asciiTheme="majorHAnsi" w:hAnsiTheme="majorHAnsi" w:cstheme="majorHAnsi"/>
          <w:color w:val="auto"/>
          <w:sz w:val="20"/>
          <w:szCs w:val="20"/>
        </w:rPr>
      </w:pPr>
      <w:r w:rsidRPr="005A4025">
        <w:rPr>
          <w:rFonts w:asciiTheme="majorHAnsi" w:hAnsiTheme="majorHAnsi" w:cstheme="majorHAnsi"/>
          <w:color w:val="auto"/>
          <w:sz w:val="20"/>
          <w:szCs w:val="20"/>
        </w:rPr>
        <w:t>Jeżeli Wykonawca nie usunie wad lub usterek w terminie 14 dni od daty wyznaczonej przez Zamawiającego na ich usunięcie, to Zamawiający może zlecić usunięcie wad i usterek stronie trzeciej na koszt Wykonawcy. W tym przypadku koszty usuwania wad i usterek będą pokrywane w pierwszej kolejności z zabezpieczenia należytego wykonania Umowy, a jeżeli zabezpieczenie nie zostało wniesione Wykonawca zobowiązany będzie do zwrócenia Zamawiającemu, w terminie do 5 Dni kalendarzowych od dnia otrzymania pisemnego wezwania do zapłaty, wszystkich udokumentowanych kosztów związanych z zastępczym usuwaniem Wad lub Usterek.</w:t>
      </w:r>
    </w:p>
    <w:p w14:paraId="2EC5208D" w14:textId="77777777" w:rsidR="00DC71AE" w:rsidRPr="005A4025" w:rsidRDefault="000C2A69">
      <w:pPr>
        <w:pStyle w:val="Tekstpodstawowy4"/>
        <w:numPr>
          <w:ilvl w:val="4"/>
          <w:numId w:val="10"/>
        </w:numPr>
        <w:shd w:val="clear" w:color="auto" w:fill="auto"/>
        <w:tabs>
          <w:tab w:val="left" w:pos="725"/>
        </w:tabs>
        <w:spacing w:line="250" w:lineRule="exact"/>
        <w:ind w:left="720" w:right="20" w:hanging="360"/>
        <w:rPr>
          <w:rFonts w:asciiTheme="majorHAnsi" w:hAnsiTheme="majorHAnsi" w:cstheme="majorHAnsi"/>
          <w:color w:val="auto"/>
          <w:sz w:val="20"/>
          <w:szCs w:val="20"/>
        </w:rPr>
      </w:pPr>
      <w:r w:rsidRPr="005A4025">
        <w:rPr>
          <w:rFonts w:asciiTheme="majorHAnsi" w:hAnsiTheme="majorHAnsi" w:cstheme="majorHAnsi"/>
          <w:color w:val="auto"/>
          <w:sz w:val="20"/>
          <w:szCs w:val="20"/>
        </w:rPr>
        <w:t>O wykryciu wady i usterki w okresie gwarancji i rękojmi Zamawiający obowiązany jest zawiadomić Wykonawcę telefoniczne, faxem, lub pisemnie - zgodnie z danymi wskazanym przez Wykonawcę w punkcie 2.</w:t>
      </w:r>
    </w:p>
    <w:p w14:paraId="5B7E827C" w14:textId="77777777" w:rsidR="00DC71AE" w:rsidRPr="005A4025" w:rsidRDefault="000C2A69">
      <w:pPr>
        <w:pStyle w:val="Tekstpodstawowy4"/>
        <w:numPr>
          <w:ilvl w:val="4"/>
          <w:numId w:val="10"/>
        </w:numPr>
        <w:shd w:val="clear" w:color="auto" w:fill="auto"/>
        <w:tabs>
          <w:tab w:val="left" w:pos="715"/>
        </w:tabs>
        <w:spacing w:line="250" w:lineRule="exact"/>
        <w:ind w:left="720" w:right="20" w:hanging="360"/>
        <w:rPr>
          <w:rFonts w:asciiTheme="majorHAnsi" w:hAnsiTheme="majorHAnsi" w:cstheme="majorHAnsi"/>
          <w:color w:val="auto"/>
          <w:sz w:val="20"/>
          <w:szCs w:val="20"/>
        </w:rPr>
      </w:pPr>
      <w:r w:rsidRPr="005A4025">
        <w:rPr>
          <w:rFonts w:asciiTheme="majorHAnsi" w:hAnsiTheme="majorHAnsi" w:cstheme="majorHAnsi"/>
          <w:color w:val="auto"/>
          <w:sz w:val="20"/>
          <w:szCs w:val="20"/>
        </w:rPr>
        <w:t>Wystąpienie tej samej wady lub usterki po raz drugi uprawnia Zamawiającego do żądania wymiany danej części przedmiotu umowy na wolną od wad.</w:t>
      </w:r>
    </w:p>
    <w:p w14:paraId="1F60B0E8" w14:textId="77777777" w:rsidR="00DC71AE" w:rsidRPr="005A4025" w:rsidRDefault="000C2A69">
      <w:pPr>
        <w:pStyle w:val="Tekstpodstawowy4"/>
        <w:numPr>
          <w:ilvl w:val="4"/>
          <w:numId w:val="10"/>
        </w:numPr>
        <w:shd w:val="clear" w:color="auto" w:fill="auto"/>
        <w:tabs>
          <w:tab w:val="left" w:pos="715"/>
        </w:tabs>
        <w:spacing w:line="250" w:lineRule="exact"/>
        <w:ind w:left="720" w:right="20" w:hanging="360"/>
        <w:rPr>
          <w:rFonts w:asciiTheme="majorHAnsi" w:hAnsiTheme="majorHAnsi" w:cstheme="majorHAnsi"/>
          <w:color w:val="auto"/>
          <w:sz w:val="20"/>
          <w:szCs w:val="20"/>
        </w:rPr>
      </w:pPr>
      <w:r w:rsidRPr="005A4025">
        <w:rPr>
          <w:rFonts w:asciiTheme="majorHAnsi" w:hAnsiTheme="majorHAnsi" w:cstheme="majorHAnsi"/>
          <w:color w:val="auto"/>
          <w:sz w:val="20"/>
          <w:szCs w:val="20"/>
        </w:rPr>
        <w:t>W razie konieczności dokonania usunięcia wady lub usterki poza miejscem, w którym część przedmiotu umowy się znajduje, Wykonawcę obciążają wszelkie roboty, montaż, demontaż i transport niezbędny do wykonania naprawy.</w:t>
      </w:r>
    </w:p>
    <w:p w14:paraId="5B6F704C" w14:textId="77777777" w:rsidR="00DC71AE" w:rsidRPr="005A4025" w:rsidRDefault="000C2A69">
      <w:pPr>
        <w:pStyle w:val="Tekstpodstawowy4"/>
        <w:numPr>
          <w:ilvl w:val="4"/>
          <w:numId w:val="10"/>
        </w:numPr>
        <w:shd w:val="clear" w:color="auto" w:fill="auto"/>
        <w:tabs>
          <w:tab w:val="left" w:pos="710"/>
        </w:tabs>
        <w:spacing w:line="250" w:lineRule="exact"/>
        <w:ind w:left="720" w:right="20" w:hanging="360"/>
        <w:rPr>
          <w:rFonts w:asciiTheme="majorHAnsi" w:hAnsiTheme="majorHAnsi" w:cstheme="majorHAnsi"/>
          <w:color w:val="auto"/>
          <w:sz w:val="20"/>
          <w:szCs w:val="20"/>
        </w:rPr>
      </w:pPr>
      <w:r w:rsidRPr="005A4025">
        <w:rPr>
          <w:rFonts w:asciiTheme="majorHAnsi" w:hAnsiTheme="majorHAnsi" w:cstheme="majorHAnsi"/>
          <w:color w:val="auto"/>
          <w:sz w:val="20"/>
          <w:szCs w:val="20"/>
        </w:rPr>
        <w:t>W przypadku usunięcia przez Wykonawcę wady lub w przypadku wymiany części przedmiotu umowy na wolną od wad albo wykonanie istotnych napraw w przedmiocie umowy lub jej części lub też po wykonaniu wadliwej części robót budowlanych, termin gwarancji dla tego zakresu robót biegnie na nowo od chwili protokolarnego odbioru ponownie wykonanych robót budowlanych w części uprzednio wykonanej wadliwie, dostarczenia części przedmiotu umowy wolnej od wad lub usunięcia wady. W innych wypadkach termin gwarancji ulega przedłużeniu o okres, w ciągu którego - wskutek wady przedmiotu umowy objętego gwarancją - podmiot uprawniony z Gwarancji nie mógł z niego korzystać.,</w:t>
      </w:r>
    </w:p>
    <w:p w14:paraId="5D340067" w14:textId="77777777" w:rsidR="00DC71AE" w:rsidRPr="005A4025" w:rsidRDefault="000C2A69">
      <w:pPr>
        <w:pStyle w:val="Tekstpodstawowy4"/>
        <w:shd w:val="clear" w:color="auto" w:fill="auto"/>
        <w:spacing w:line="250" w:lineRule="exact"/>
        <w:ind w:left="720" w:right="20" w:hanging="360"/>
        <w:rPr>
          <w:rFonts w:asciiTheme="majorHAnsi" w:hAnsiTheme="majorHAnsi" w:cstheme="majorHAnsi"/>
          <w:color w:val="auto"/>
          <w:sz w:val="20"/>
          <w:szCs w:val="20"/>
        </w:rPr>
      </w:pPr>
      <w:r w:rsidRPr="005A4025">
        <w:rPr>
          <w:rFonts w:asciiTheme="majorHAnsi" w:hAnsiTheme="majorHAnsi" w:cstheme="majorHAnsi"/>
          <w:color w:val="auto"/>
          <w:sz w:val="20"/>
          <w:szCs w:val="20"/>
        </w:rPr>
        <w:t>j) W ramach gwarancji Wykonawca zobowiązany jest do skutecznego usunięcia wszystkich zgłoszonych wad i usterek, o których został powiadomiony przez podmiot uprawniony z Gwarancji.</w:t>
      </w:r>
    </w:p>
    <w:p w14:paraId="2F0065BB" w14:textId="77777777" w:rsidR="00DC71AE" w:rsidRPr="005A4025" w:rsidRDefault="000C2A69">
      <w:pPr>
        <w:pStyle w:val="Tekstpodstawowy4"/>
        <w:shd w:val="clear" w:color="auto" w:fill="auto"/>
        <w:spacing w:line="250" w:lineRule="exact"/>
        <w:ind w:left="720" w:right="20" w:hanging="360"/>
        <w:rPr>
          <w:rFonts w:asciiTheme="majorHAnsi" w:hAnsiTheme="majorHAnsi" w:cstheme="majorHAnsi"/>
          <w:color w:val="auto"/>
          <w:sz w:val="20"/>
          <w:szCs w:val="20"/>
        </w:rPr>
      </w:pPr>
      <w:r w:rsidRPr="005A4025">
        <w:rPr>
          <w:rFonts w:asciiTheme="majorHAnsi" w:hAnsiTheme="majorHAnsi" w:cstheme="majorHAnsi"/>
          <w:color w:val="auto"/>
          <w:sz w:val="20"/>
          <w:szCs w:val="20"/>
        </w:rPr>
        <w:t>k) Fakt skutecznego usunięcia wad i usterek każdorazowo wymaga potwierdzenia na piśmie przez Wykonawcę i podmiot uprawniony z Gwarancji ze wskazaniem daty odbioru, okresu wystąpienia/trwania wady/usterki, ewentualnej informacji dotyczącej zmiany terminu gwarancji.</w:t>
      </w:r>
    </w:p>
    <w:p w14:paraId="3D4B8981" w14:textId="77777777" w:rsidR="00DC71AE" w:rsidRPr="005A4025" w:rsidRDefault="000C2A69">
      <w:pPr>
        <w:pStyle w:val="Tekstpodstawowy4"/>
        <w:shd w:val="clear" w:color="auto" w:fill="auto"/>
        <w:spacing w:line="250" w:lineRule="exact"/>
        <w:ind w:left="720" w:right="20" w:hanging="360"/>
        <w:rPr>
          <w:rFonts w:asciiTheme="majorHAnsi" w:hAnsiTheme="majorHAnsi" w:cstheme="majorHAnsi"/>
          <w:color w:val="auto"/>
          <w:sz w:val="20"/>
          <w:szCs w:val="20"/>
        </w:rPr>
      </w:pPr>
      <w:r w:rsidRPr="005A4025">
        <w:rPr>
          <w:rFonts w:asciiTheme="majorHAnsi" w:hAnsiTheme="majorHAnsi" w:cstheme="majorHAnsi"/>
          <w:color w:val="auto"/>
          <w:sz w:val="20"/>
          <w:szCs w:val="20"/>
        </w:rPr>
        <w:t>l) 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14:paraId="15E6FA26" w14:textId="77777777" w:rsidR="00DC71AE" w:rsidRPr="005A4025" w:rsidRDefault="000C2A69">
      <w:pPr>
        <w:pStyle w:val="Tekstpodstawowy4"/>
        <w:shd w:val="clear" w:color="auto" w:fill="auto"/>
        <w:spacing w:line="250" w:lineRule="exact"/>
        <w:ind w:left="720" w:right="20" w:hanging="360"/>
        <w:rPr>
          <w:rFonts w:asciiTheme="majorHAnsi" w:hAnsiTheme="majorHAnsi" w:cstheme="majorHAnsi"/>
          <w:color w:val="auto"/>
          <w:sz w:val="20"/>
          <w:szCs w:val="20"/>
        </w:rPr>
      </w:pPr>
      <w:r w:rsidRPr="005A4025">
        <w:rPr>
          <w:rFonts w:asciiTheme="majorHAnsi" w:hAnsiTheme="majorHAnsi" w:cstheme="majorHAnsi"/>
          <w:color w:val="auto"/>
          <w:sz w:val="20"/>
          <w:szCs w:val="20"/>
        </w:rPr>
        <w:lastRenderedPageBreak/>
        <w:t>m) Jeśli na zainstalowanych w ramach robót budowlanych wykonanych zgodnie z umową urządzeniach, materiałach budowlanych, instalacjach, systemach, producent/dostawca udziela gwarancji dłuższej niż okres udzielonej przez Wykonawcę Gwarancji, to Wykonawca przekaże Zamawiającemu dokumenty dotyczące tych gwarancji w ostatnim dniu udzielonej przez siebie Gwarancji.</w:t>
      </w:r>
    </w:p>
    <w:p w14:paraId="591746F0" w14:textId="77777777" w:rsidR="00DC71AE" w:rsidRPr="005A4025" w:rsidRDefault="000C2A69">
      <w:pPr>
        <w:pStyle w:val="Tekstpodstawowy4"/>
        <w:shd w:val="clear" w:color="auto" w:fill="auto"/>
        <w:spacing w:after="1236" w:line="250" w:lineRule="exact"/>
        <w:ind w:left="720" w:right="20" w:hanging="360"/>
        <w:rPr>
          <w:rFonts w:asciiTheme="majorHAnsi" w:hAnsiTheme="majorHAnsi" w:cstheme="majorHAnsi"/>
          <w:color w:val="auto"/>
          <w:sz w:val="20"/>
          <w:szCs w:val="20"/>
        </w:rPr>
      </w:pPr>
      <w:r w:rsidRPr="005A4025">
        <w:rPr>
          <w:rFonts w:asciiTheme="majorHAnsi" w:hAnsiTheme="majorHAnsi" w:cstheme="majorHAnsi"/>
          <w:color w:val="auto"/>
          <w:sz w:val="20"/>
          <w:szCs w:val="20"/>
        </w:rPr>
        <w:t>n) W ramach wynagrodzenia Wykonawca zobowiązany jest w okresie gwarancji do uczestniczenia w wykonywaniu robót lub innych pac, które - za zgodą Zamawiającego lub innego podmiotu uprawnionego z Gwarancji - będą prowadzone przez inne podmioty na terenie objętym gwarancją rozumianym jako teren, na którym prowadzone były roboty budowlane oraz wszelkie inne prace wykonane w ramach Przedmiotu Gwarancji, lub bezpośrednio do tego terenu przylegającym. Wykonawca nie może uwolnić się od odpowiedzialności z tytułu gwarancji jakości i rękojmi za wady i usterki powstałe wskutek braku bądź niewłaściwego nadzorowania robót prowadzonych przez podmioty trzecie.</w:t>
      </w:r>
    </w:p>
    <w:p w14:paraId="6D095BCC" w14:textId="77777777" w:rsidR="00DC71AE" w:rsidRPr="005A4025" w:rsidRDefault="000C2A69" w:rsidP="00E93E57">
      <w:pPr>
        <w:pStyle w:val="Bodytext40"/>
        <w:shd w:val="clear" w:color="auto" w:fill="auto"/>
        <w:spacing w:before="0" w:after="1824" w:line="130" w:lineRule="exact"/>
        <w:ind w:left="5860"/>
        <w:jc w:val="left"/>
        <w:rPr>
          <w:rFonts w:asciiTheme="majorHAnsi" w:hAnsiTheme="majorHAnsi" w:cstheme="majorHAnsi"/>
          <w:color w:val="auto"/>
          <w:sz w:val="20"/>
          <w:szCs w:val="20"/>
        </w:rPr>
      </w:pPr>
      <w:r w:rsidRPr="005A4025">
        <w:rPr>
          <w:rFonts w:asciiTheme="majorHAnsi" w:hAnsiTheme="majorHAnsi" w:cstheme="majorHAnsi"/>
          <w:color w:val="auto"/>
          <w:sz w:val="20"/>
          <w:szCs w:val="20"/>
        </w:rPr>
        <w:t>(data i podpis)</w:t>
      </w:r>
    </w:p>
    <w:sectPr w:rsidR="00DC71AE" w:rsidRPr="005A4025">
      <w:type w:val="continuous"/>
      <w:pgSz w:w="11905" w:h="16837"/>
      <w:pgMar w:top="1459" w:right="1408" w:bottom="2083" w:left="14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5413C" w14:textId="77777777" w:rsidR="00BB2E52" w:rsidRDefault="00BB2E52">
      <w:r>
        <w:separator/>
      </w:r>
    </w:p>
  </w:endnote>
  <w:endnote w:type="continuationSeparator" w:id="0">
    <w:p w14:paraId="2895B3B3" w14:textId="77777777" w:rsidR="00BB2E52" w:rsidRDefault="00BB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2A072" w14:textId="77777777" w:rsidR="00BB2E52" w:rsidRDefault="00BB2E52">
      <w:r>
        <w:separator/>
      </w:r>
    </w:p>
  </w:footnote>
  <w:footnote w:type="continuationSeparator" w:id="0">
    <w:p w14:paraId="314AE008" w14:textId="77777777" w:rsidR="00BB2E52" w:rsidRDefault="00BB2E52">
      <w:r>
        <w:continuationSeparator/>
      </w:r>
    </w:p>
  </w:footnote>
  <w:footnote w:id="1">
    <w:p w14:paraId="472BF788" w14:textId="4F158E93" w:rsidR="00AC0322" w:rsidRDefault="00AC0322" w:rsidP="00AC0322">
      <w:pPr>
        <w:pStyle w:val="Footnote0"/>
        <w:shd w:val="clear" w:color="auto" w:fill="auto"/>
        <w:tabs>
          <w:tab w:val="left" w:pos="126"/>
        </w:tabs>
        <w:ind w:left="20"/>
      </w:pPr>
      <w:r>
        <w:rPr>
          <w:vertAlign w:val="superscript"/>
        </w:rPr>
        <w:footnoteRef/>
      </w:r>
      <w:r>
        <w:tab/>
        <w:t>Reprezentacja powinna być zgodna z aktualnym odpisem z Krajowego Rejestru Sądowego</w:t>
      </w:r>
      <w:r w:rsidR="00073F6F">
        <w:t xml:space="preserve"> lub CEiDG</w:t>
      </w:r>
      <w:r>
        <w:t>.</w:t>
      </w:r>
    </w:p>
  </w:footnote>
  <w:footnote w:id="2">
    <w:p w14:paraId="7CC40108" w14:textId="77777777" w:rsidR="000C2A69" w:rsidRDefault="000C2A69">
      <w:pPr>
        <w:pStyle w:val="Footnote20"/>
        <w:shd w:val="clear" w:color="auto" w:fill="auto"/>
        <w:spacing w:line="120" w:lineRule="exact"/>
        <w:ind w:left="100"/>
      </w:pPr>
      <w:r>
        <w:footnoteRef/>
      </w:r>
    </w:p>
    <w:p w14:paraId="06688DF1" w14:textId="77777777" w:rsidR="000C2A69" w:rsidRDefault="000C2A69">
      <w:pPr>
        <w:pStyle w:val="Footnote30"/>
        <w:shd w:val="clear" w:color="auto" w:fill="auto"/>
        <w:ind w:left="100" w:right="20"/>
      </w:pPr>
      <w:r>
        <w:t xml:space="preserve">Wyliczenie ma charakter przykładowy. Umowa o pracę może zawierać również inne dane, które podlegają </w:t>
      </w:r>
      <w:proofErr w:type="spellStart"/>
      <w:r>
        <w:t>pseudonimizacji</w:t>
      </w:r>
      <w:proofErr w:type="spellEnd"/>
      <w:r>
        <w:t xml:space="preserve">. Każda umowa powinna zostać przeanalizowana przez składającego pod kątem przepisów z zakresu ochrony danych osobowych, w szczególności RODO. Zakres </w:t>
      </w:r>
      <w:proofErr w:type="spellStart"/>
      <w:r>
        <w:t>pseudonimizacji</w:t>
      </w:r>
      <w:proofErr w:type="spellEnd"/>
      <w:r>
        <w:t xml:space="preserve"> umowy musi być zgodny z przepisami RODO.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75B9"/>
    <w:multiLevelType w:val="multilevel"/>
    <w:tmpl w:val="3D32F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abstractNum>
  <w:abstractNum w:abstractNumId="1" w15:restartNumberingAfterBreak="0">
    <w:nsid w:val="0D662A87"/>
    <w:multiLevelType w:val="multilevel"/>
    <w:tmpl w:val="AD926FB4"/>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1"/>
        <w:szCs w:val="21"/>
        <w:u w:val="none"/>
        <w:lang w:val="pl"/>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EA4485"/>
    <w:multiLevelType w:val="multilevel"/>
    <w:tmpl w:val="B3846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092175"/>
    <w:multiLevelType w:val="multilevel"/>
    <w:tmpl w:val="9758A2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EC00D1"/>
    <w:multiLevelType w:val="multilevel"/>
    <w:tmpl w:val="156E9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6B2C51"/>
    <w:multiLevelType w:val="multilevel"/>
    <w:tmpl w:val="B93481B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681159"/>
    <w:multiLevelType w:val="hybridMultilevel"/>
    <w:tmpl w:val="2D3EE788"/>
    <w:lvl w:ilvl="0" w:tplc="496E9924">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3A3543E"/>
    <w:multiLevelType w:val="hybridMultilevel"/>
    <w:tmpl w:val="0ECACE78"/>
    <w:lvl w:ilvl="0" w:tplc="385C8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F57FE3"/>
    <w:multiLevelType w:val="multilevel"/>
    <w:tmpl w:val="D4C876A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7D08DE"/>
    <w:multiLevelType w:val="multilevel"/>
    <w:tmpl w:val="D6C619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D63D81"/>
    <w:multiLevelType w:val="multilevel"/>
    <w:tmpl w:val="96222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3E3AAF"/>
    <w:multiLevelType w:val="multilevel"/>
    <w:tmpl w:val="FF389D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A40AE5"/>
    <w:multiLevelType w:val="multilevel"/>
    <w:tmpl w:val="971EFB4C"/>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abstractNum>
  <w:abstractNum w:abstractNumId="13" w15:restartNumberingAfterBreak="0">
    <w:nsid w:val="7E7766DB"/>
    <w:multiLevelType w:val="multilevel"/>
    <w:tmpl w:val="781AD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13"/>
  </w:num>
  <w:num w:numId="4">
    <w:abstractNumId w:val="8"/>
  </w:num>
  <w:num w:numId="5">
    <w:abstractNumId w:val="1"/>
  </w:num>
  <w:num w:numId="6">
    <w:abstractNumId w:val="5"/>
  </w:num>
  <w:num w:numId="7">
    <w:abstractNumId w:val="9"/>
  </w:num>
  <w:num w:numId="8">
    <w:abstractNumId w:val="12"/>
  </w:num>
  <w:num w:numId="9">
    <w:abstractNumId w:val="4"/>
  </w:num>
  <w:num w:numId="10">
    <w:abstractNumId w:val="0"/>
  </w:num>
  <w:num w:numId="11">
    <w:abstractNumId w:val="10"/>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AE"/>
    <w:rsid w:val="000170C0"/>
    <w:rsid w:val="000268BC"/>
    <w:rsid w:val="00041B1B"/>
    <w:rsid w:val="00073F6F"/>
    <w:rsid w:val="000A2933"/>
    <w:rsid w:val="000C2A69"/>
    <w:rsid w:val="001051B3"/>
    <w:rsid w:val="001816B9"/>
    <w:rsid w:val="0018272C"/>
    <w:rsid w:val="001A727C"/>
    <w:rsid w:val="0025132E"/>
    <w:rsid w:val="00321AB7"/>
    <w:rsid w:val="00390616"/>
    <w:rsid w:val="003B6760"/>
    <w:rsid w:val="00401688"/>
    <w:rsid w:val="004225A8"/>
    <w:rsid w:val="00464B4B"/>
    <w:rsid w:val="004F5894"/>
    <w:rsid w:val="005214C9"/>
    <w:rsid w:val="00536061"/>
    <w:rsid w:val="00545D05"/>
    <w:rsid w:val="00557016"/>
    <w:rsid w:val="00567329"/>
    <w:rsid w:val="005A4025"/>
    <w:rsid w:val="005B73EE"/>
    <w:rsid w:val="006F2477"/>
    <w:rsid w:val="00753971"/>
    <w:rsid w:val="00826359"/>
    <w:rsid w:val="00835347"/>
    <w:rsid w:val="009C1B31"/>
    <w:rsid w:val="009F7FA0"/>
    <w:rsid w:val="00A0480E"/>
    <w:rsid w:val="00A61EFA"/>
    <w:rsid w:val="00A75C14"/>
    <w:rsid w:val="00A7647A"/>
    <w:rsid w:val="00AC0322"/>
    <w:rsid w:val="00BB2E52"/>
    <w:rsid w:val="00C20045"/>
    <w:rsid w:val="00C26B4A"/>
    <w:rsid w:val="00D41DD1"/>
    <w:rsid w:val="00D60295"/>
    <w:rsid w:val="00DC71AE"/>
    <w:rsid w:val="00E81817"/>
    <w:rsid w:val="00E93E57"/>
    <w:rsid w:val="00EA1CCA"/>
    <w:rsid w:val="00EA477C"/>
    <w:rsid w:val="00EE398D"/>
    <w:rsid w:val="00F10CDE"/>
    <w:rsid w:val="00F249ED"/>
    <w:rsid w:val="00F90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AA33"/>
  <w15:docId w15:val="{B56CC58C-7ED4-4C68-AADC-54E54201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2">
    <w:name w:val="heading 2"/>
    <w:basedOn w:val="Normalny"/>
    <w:next w:val="Normalny"/>
    <w:link w:val="Nagwek2Znak"/>
    <w:uiPriority w:val="9"/>
    <w:unhideWhenUsed/>
    <w:qFormat/>
    <w:rsid w:val="001A727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Footnote">
    <w:name w:val="Footnote_"/>
    <w:basedOn w:val="Domylnaczcionkaakapitu"/>
    <w:link w:val="Footnote0"/>
    <w:rPr>
      <w:rFonts w:ascii="Times New Roman" w:eastAsia="Times New Roman" w:hAnsi="Times New Roman" w:cs="Times New Roman"/>
      <w:b w:val="0"/>
      <w:bCs w:val="0"/>
      <w:i w:val="0"/>
      <w:iCs w:val="0"/>
      <w:smallCaps w:val="0"/>
      <w:strike w:val="0"/>
      <w:spacing w:val="0"/>
      <w:sz w:val="19"/>
      <w:szCs w:val="19"/>
    </w:rPr>
  </w:style>
  <w:style w:type="character" w:customStyle="1" w:styleId="Footnote2">
    <w:name w:val="Footnote (2)_"/>
    <w:basedOn w:val="Domylnaczcionkaakapitu"/>
    <w:link w:val="Footnote20"/>
    <w:rPr>
      <w:rFonts w:ascii="Times New Roman" w:eastAsia="Times New Roman" w:hAnsi="Times New Roman" w:cs="Times New Roman"/>
      <w:b w:val="0"/>
      <w:bCs w:val="0"/>
      <w:i w:val="0"/>
      <w:iCs w:val="0"/>
      <w:smallCaps w:val="0"/>
      <w:strike w:val="0"/>
      <w:sz w:val="12"/>
      <w:szCs w:val="12"/>
    </w:rPr>
  </w:style>
  <w:style w:type="character" w:customStyle="1" w:styleId="Footnote3">
    <w:name w:val="Footnote (3)_"/>
    <w:basedOn w:val="Domylnaczcionkaakapitu"/>
    <w:link w:val="Footnote30"/>
    <w:rPr>
      <w:rFonts w:ascii="Times New Roman" w:eastAsia="Times New Roman" w:hAnsi="Times New Roman" w:cs="Times New Roman"/>
      <w:b w:val="0"/>
      <w:bCs w:val="0"/>
      <w:i w:val="0"/>
      <w:iCs w:val="0"/>
      <w:smallCaps w:val="0"/>
      <w:strike w:val="0"/>
      <w:sz w:val="15"/>
      <w:szCs w:val="15"/>
    </w:rPr>
  </w:style>
  <w:style w:type="character" w:customStyle="1" w:styleId="Heading2">
    <w:name w:val="Heading #2_"/>
    <w:basedOn w:val="Domylnaczcionkaakapitu"/>
    <w:link w:val="Heading20"/>
    <w:rPr>
      <w:rFonts w:ascii="Times New Roman" w:eastAsia="Times New Roman" w:hAnsi="Times New Roman" w:cs="Times New Roman"/>
      <w:b w:val="0"/>
      <w:bCs w:val="0"/>
      <w:i w:val="0"/>
      <w:iCs w:val="0"/>
      <w:smallCaps w:val="0"/>
      <w:strike w:val="0"/>
      <w:spacing w:val="0"/>
      <w:sz w:val="21"/>
      <w:szCs w:val="21"/>
    </w:rPr>
  </w:style>
  <w:style w:type="character" w:customStyle="1" w:styleId="Bodytext">
    <w:name w:val="Body text_"/>
    <w:basedOn w:val="Domylnaczcionkaakapitu"/>
    <w:link w:val="Tekstpodstawowy4"/>
    <w:rPr>
      <w:rFonts w:ascii="Times New Roman" w:eastAsia="Times New Roman" w:hAnsi="Times New Roman" w:cs="Times New Roman"/>
      <w:b w:val="0"/>
      <w:bCs w:val="0"/>
      <w:i w:val="0"/>
      <w:iCs w:val="0"/>
      <w:smallCaps w:val="0"/>
      <w:strike w:val="0"/>
      <w:spacing w:val="0"/>
      <w:sz w:val="21"/>
      <w:szCs w:val="21"/>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spacing w:val="0"/>
      <w:sz w:val="21"/>
      <w:szCs w:val="21"/>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Tableofcontents">
    <w:name w:val="Table of contents_"/>
    <w:basedOn w:val="Domylnaczcionkaakapitu"/>
    <w:link w:val="Tableofcontents0"/>
    <w:rPr>
      <w:rFonts w:ascii="Times New Roman" w:eastAsia="Times New Roman" w:hAnsi="Times New Roman" w:cs="Times New Roman"/>
      <w:b w:val="0"/>
      <w:bCs w:val="0"/>
      <w:i w:val="0"/>
      <w:iCs w:val="0"/>
      <w:smallCaps w:val="0"/>
      <w:strike w:val="0"/>
      <w:spacing w:val="0"/>
      <w:sz w:val="21"/>
      <w:szCs w:val="21"/>
    </w:rPr>
  </w:style>
  <w:style w:type="character" w:customStyle="1" w:styleId="Tableofcontents2">
    <w:name w:val="Table of contents (2)_"/>
    <w:basedOn w:val="Domylnaczcionkaakapitu"/>
    <w:link w:val="Tableofcontents20"/>
    <w:rPr>
      <w:rFonts w:ascii="Times New Roman" w:eastAsia="Times New Roman" w:hAnsi="Times New Roman" w:cs="Times New Roman"/>
      <w:b w:val="0"/>
      <w:bCs w:val="0"/>
      <w:i w:val="0"/>
      <w:iCs w:val="0"/>
      <w:smallCaps w:val="0"/>
      <w:strike w:val="0"/>
      <w:spacing w:val="0"/>
      <w:sz w:val="21"/>
      <w:szCs w:val="21"/>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Heading3">
    <w:name w:val="Heading #3_"/>
    <w:basedOn w:val="Domylnaczcionkaakapitu"/>
    <w:link w:val="Heading30"/>
    <w:rPr>
      <w:rFonts w:ascii="Times New Roman" w:eastAsia="Times New Roman" w:hAnsi="Times New Roman" w:cs="Times New Roman"/>
      <w:b w:val="0"/>
      <w:bCs w:val="0"/>
      <w:i w:val="0"/>
      <w:iCs w:val="0"/>
      <w:smallCaps w:val="0"/>
      <w:strike w:val="0"/>
      <w:spacing w:val="0"/>
      <w:sz w:val="21"/>
      <w:szCs w:val="21"/>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1"/>
      <w:szCs w:val="21"/>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pacing w:val="0"/>
      <w:sz w:val="21"/>
      <w:szCs w:val="21"/>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spacing w:val="0"/>
      <w:sz w:val="21"/>
      <w:szCs w:val="21"/>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1"/>
      <w:szCs w:val="21"/>
    </w:rPr>
  </w:style>
  <w:style w:type="character" w:customStyle="1" w:styleId="Tableofcontents2NotBold">
    <w:name w:val="Table of contents (2) + Not Bold"/>
    <w:basedOn w:val="Tableofcontents2"/>
    <w:rPr>
      <w:rFonts w:ascii="Times New Roman" w:eastAsia="Times New Roman" w:hAnsi="Times New Roman" w:cs="Times New Roman"/>
      <w:b/>
      <w:bCs/>
      <w:i w:val="0"/>
      <w:iCs w:val="0"/>
      <w:smallCaps w:val="0"/>
      <w:strike w:val="0"/>
      <w:spacing w:val="0"/>
      <w:sz w:val="21"/>
      <w:szCs w:val="21"/>
    </w:rPr>
  </w:style>
  <w:style w:type="character" w:customStyle="1" w:styleId="Tekstpodstawowy1">
    <w:name w:val="Tekst podstawowy1"/>
    <w:basedOn w:val="Bodytext"/>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Tekstpodstawowy2">
    <w:name w:val="Tekst podstawowy2"/>
    <w:basedOn w:val="Bodytext"/>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Tekstpodstawowy3">
    <w:name w:val="Tekst podstawowy3"/>
    <w:basedOn w:val="Bodytext"/>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3">
    <w:name w:val="Body text (3)_"/>
    <w:basedOn w:val="Domylnaczcionkaakapitu"/>
    <w:link w:val="Bodytext30"/>
    <w:rPr>
      <w:rFonts w:ascii="Times New Roman" w:eastAsia="Times New Roman" w:hAnsi="Times New Roman" w:cs="Times New Roman"/>
      <w:b w:val="0"/>
      <w:bCs w:val="0"/>
      <w:i w:val="0"/>
      <w:iCs w:val="0"/>
      <w:smallCaps w:val="0"/>
      <w:strike w:val="0"/>
      <w:spacing w:val="0"/>
      <w:sz w:val="19"/>
      <w:szCs w:val="19"/>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4">
    <w:name w:val="Body text (4)_"/>
    <w:basedOn w:val="Domylnaczcionkaakapitu"/>
    <w:link w:val="Bodytext40"/>
    <w:rPr>
      <w:rFonts w:ascii="Times New Roman" w:eastAsia="Times New Roman" w:hAnsi="Times New Roman" w:cs="Times New Roman"/>
      <w:b w:val="0"/>
      <w:bCs w:val="0"/>
      <w:i w:val="0"/>
      <w:iCs w:val="0"/>
      <w:smallCaps w:val="0"/>
      <w:strike w:val="0"/>
      <w:spacing w:val="0"/>
      <w:sz w:val="13"/>
      <w:szCs w:val="13"/>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spacing w:val="0"/>
      <w:sz w:val="21"/>
      <w:szCs w:val="21"/>
    </w:rPr>
  </w:style>
  <w:style w:type="character" w:customStyle="1" w:styleId="Heading22">
    <w:name w:val="Heading #2 (2)_"/>
    <w:basedOn w:val="Domylnaczcionkaakapitu"/>
    <w:link w:val="Heading220"/>
    <w:rPr>
      <w:rFonts w:ascii="Times New Roman" w:eastAsia="Times New Roman" w:hAnsi="Times New Roman" w:cs="Times New Roman"/>
      <w:b w:val="0"/>
      <w:bCs w:val="0"/>
      <w:i w:val="0"/>
      <w:iCs w:val="0"/>
      <w:smallCaps w:val="0"/>
      <w:strike w:val="0"/>
      <w:spacing w:val="0"/>
      <w:sz w:val="22"/>
      <w:szCs w:val="22"/>
    </w:rPr>
  </w:style>
  <w:style w:type="character" w:customStyle="1" w:styleId="Heading22105ptNotSmallCaps">
    <w:name w:val="Heading #2 (2) + 10;5 pt;Not Small Caps"/>
    <w:basedOn w:val="Heading22"/>
    <w:rPr>
      <w:rFonts w:ascii="Times New Roman" w:eastAsia="Times New Roman" w:hAnsi="Times New Roman" w:cs="Times New Roman"/>
      <w:b w:val="0"/>
      <w:bCs w:val="0"/>
      <w:i w:val="0"/>
      <w:iCs w:val="0"/>
      <w:smallCaps/>
      <w:strike w:val="0"/>
      <w:spacing w:val="0"/>
      <w:sz w:val="21"/>
      <w:szCs w:val="21"/>
    </w:rPr>
  </w:style>
  <w:style w:type="character" w:customStyle="1" w:styleId="Bodytext5">
    <w:name w:val="Body text (5)_"/>
    <w:basedOn w:val="Domylnaczcionkaakapitu"/>
    <w:link w:val="Bodytext50"/>
    <w:rPr>
      <w:rFonts w:ascii="Times New Roman" w:eastAsia="Times New Roman" w:hAnsi="Times New Roman" w:cs="Times New Roman"/>
      <w:b w:val="0"/>
      <w:bCs w:val="0"/>
      <w:i w:val="0"/>
      <w:iCs w:val="0"/>
      <w:smallCaps w:val="0"/>
      <w:strike w:val="0"/>
      <w:spacing w:val="0"/>
      <w:sz w:val="22"/>
      <w:szCs w:val="22"/>
    </w:rPr>
  </w:style>
  <w:style w:type="character" w:customStyle="1" w:styleId="Bodytext5105ptNotSmallCaps">
    <w:name w:val="Body text (5) + 10;5 pt;Not Small Caps"/>
    <w:basedOn w:val="Bodytext5"/>
    <w:rPr>
      <w:rFonts w:ascii="Times New Roman" w:eastAsia="Times New Roman" w:hAnsi="Times New Roman" w:cs="Times New Roman"/>
      <w:b w:val="0"/>
      <w:bCs w:val="0"/>
      <w:i w:val="0"/>
      <w:iCs w:val="0"/>
      <w:smallCaps/>
      <w:strike w:val="0"/>
      <w:spacing w:val="0"/>
      <w:sz w:val="21"/>
      <w:szCs w:val="21"/>
    </w:rPr>
  </w:style>
  <w:style w:type="character" w:customStyle="1" w:styleId="Heading22105ptNotSmallCaps0">
    <w:name w:val="Heading #2 (2) + 10;5 pt;Not Small Caps"/>
    <w:basedOn w:val="Heading22"/>
    <w:rPr>
      <w:rFonts w:ascii="Times New Roman" w:eastAsia="Times New Roman" w:hAnsi="Times New Roman" w:cs="Times New Roman"/>
      <w:b w:val="0"/>
      <w:bCs w:val="0"/>
      <w:i w:val="0"/>
      <w:iCs w:val="0"/>
      <w:smallCaps/>
      <w:strike w:val="0"/>
      <w:spacing w:val="0"/>
      <w:sz w:val="21"/>
      <w:szCs w:val="21"/>
    </w:rPr>
  </w:style>
  <w:style w:type="character" w:customStyle="1" w:styleId="Heading22105ptNotSmallCaps1">
    <w:name w:val="Heading #2 (2) + 10;5 pt;Not Small Caps"/>
    <w:basedOn w:val="Heading22"/>
    <w:rPr>
      <w:rFonts w:ascii="Times New Roman" w:eastAsia="Times New Roman" w:hAnsi="Times New Roman" w:cs="Times New Roman"/>
      <w:b w:val="0"/>
      <w:bCs w:val="0"/>
      <w:i w:val="0"/>
      <w:iCs w:val="0"/>
      <w:smallCaps/>
      <w:strike w:val="0"/>
      <w:spacing w:val="0"/>
      <w:sz w:val="21"/>
      <w:szCs w:val="21"/>
    </w:rPr>
  </w:style>
  <w:style w:type="character" w:customStyle="1" w:styleId="Heading22105ptNotSmallCaps2">
    <w:name w:val="Heading #2 (2) + 10;5 pt;Not Small Caps"/>
    <w:basedOn w:val="Heading22"/>
    <w:rPr>
      <w:rFonts w:ascii="Times New Roman" w:eastAsia="Times New Roman" w:hAnsi="Times New Roman" w:cs="Times New Roman"/>
      <w:b w:val="0"/>
      <w:bCs w:val="0"/>
      <w:i w:val="0"/>
      <w:iCs w:val="0"/>
      <w:smallCaps/>
      <w:strike w:val="0"/>
      <w:spacing w:val="0"/>
      <w:sz w:val="21"/>
      <w:szCs w:val="21"/>
    </w:rPr>
  </w:style>
  <w:style w:type="character" w:customStyle="1" w:styleId="Bodytext5105ptNotSmallCaps0">
    <w:name w:val="Body text (5) + 10;5 pt;Not Small Caps"/>
    <w:basedOn w:val="Bodytext5"/>
    <w:rPr>
      <w:rFonts w:ascii="Times New Roman" w:eastAsia="Times New Roman" w:hAnsi="Times New Roman" w:cs="Times New Roman"/>
      <w:b w:val="0"/>
      <w:bCs w:val="0"/>
      <w:i w:val="0"/>
      <w:iCs w:val="0"/>
      <w:smallCaps/>
      <w:strike w:val="0"/>
      <w:spacing w:val="0"/>
      <w:sz w:val="21"/>
      <w:szCs w:val="21"/>
    </w:rPr>
  </w:style>
  <w:style w:type="character" w:customStyle="1" w:styleId="Heading22105ptNotSmallCaps3">
    <w:name w:val="Heading #2 (2) + 10;5 pt;Not Small Caps"/>
    <w:basedOn w:val="Heading22"/>
    <w:rPr>
      <w:rFonts w:ascii="Times New Roman" w:eastAsia="Times New Roman" w:hAnsi="Times New Roman" w:cs="Times New Roman"/>
      <w:b w:val="0"/>
      <w:bCs w:val="0"/>
      <w:i w:val="0"/>
      <w:iCs w:val="0"/>
      <w:smallCaps/>
      <w:strike w:val="0"/>
      <w:spacing w:val="0"/>
      <w:sz w:val="21"/>
      <w:szCs w:val="21"/>
    </w:rPr>
  </w:style>
  <w:style w:type="character" w:customStyle="1" w:styleId="Bodytext5105ptNotSmallCaps1">
    <w:name w:val="Body text (5) + 10;5 pt;Not Small Caps"/>
    <w:basedOn w:val="Bodytext5"/>
    <w:rPr>
      <w:rFonts w:ascii="Times New Roman" w:eastAsia="Times New Roman" w:hAnsi="Times New Roman" w:cs="Times New Roman"/>
      <w:b w:val="0"/>
      <w:bCs w:val="0"/>
      <w:i w:val="0"/>
      <w:iCs w:val="0"/>
      <w:smallCaps/>
      <w:strike w:val="0"/>
      <w:spacing w:val="0"/>
      <w:sz w:val="21"/>
      <w:szCs w:val="21"/>
    </w:rPr>
  </w:style>
  <w:style w:type="character" w:customStyle="1" w:styleId="Heading1">
    <w:name w:val="Heading #1_"/>
    <w:basedOn w:val="Domylnaczcionkaakapitu"/>
    <w:link w:val="Heading10"/>
    <w:rPr>
      <w:rFonts w:ascii="Times New Roman" w:eastAsia="Times New Roman" w:hAnsi="Times New Roman" w:cs="Times New Roman"/>
      <w:b w:val="0"/>
      <w:bCs w:val="0"/>
      <w:i w:val="0"/>
      <w:iCs w:val="0"/>
      <w:smallCaps w:val="0"/>
      <w:strike w:val="0"/>
      <w:spacing w:val="0"/>
      <w:sz w:val="21"/>
      <w:szCs w:val="21"/>
    </w:rPr>
  </w:style>
  <w:style w:type="character" w:customStyle="1" w:styleId="Heading22105ptNotSmallCaps4">
    <w:name w:val="Heading #2 (2) + 10;5 pt;Not Small Caps"/>
    <w:basedOn w:val="Heading22"/>
    <w:rPr>
      <w:rFonts w:ascii="Times New Roman" w:eastAsia="Times New Roman" w:hAnsi="Times New Roman" w:cs="Times New Roman"/>
      <w:b w:val="0"/>
      <w:bCs w:val="0"/>
      <w:i w:val="0"/>
      <w:iCs w:val="0"/>
      <w:smallCaps/>
      <w:strike w:val="0"/>
      <w:spacing w:val="0"/>
      <w:sz w:val="21"/>
      <w:szCs w:val="21"/>
    </w:rPr>
  </w:style>
  <w:style w:type="paragraph" w:customStyle="1" w:styleId="Footnote0">
    <w:name w:val="Footnote"/>
    <w:basedOn w:val="Normalny"/>
    <w:link w:val="Footnote"/>
    <w:pPr>
      <w:shd w:val="clear" w:color="auto" w:fill="FFFFFF"/>
      <w:spacing w:line="230" w:lineRule="exact"/>
    </w:pPr>
    <w:rPr>
      <w:rFonts w:ascii="Times New Roman" w:eastAsia="Times New Roman" w:hAnsi="Times New Roman" w:cs="Times New Roman"/>
      <w:sz w:val="19"/>
      <w:szCs w:val="19"/>
    </w:rPr>
  </w:style>
  <w:style w:type="paragraph" w:customStyle="1" w:styleId="Footnote20">
    <w:name w:val="Footnote (2)"/>
    <w:basedOn w:val="Normalny"/>
    <w:link w:val="Footnote2"/>
    <w:pPr>
      <w:shd w:val="clear" w:color="auto" w:fill="FFFFFF"/>
      <w:spacing w:line="0" w:lineRule="atLeast"/>
      <w:jc w:val="both"/>
    </w:pPr>
    <w:rPr>
      <w:rFonts w:ascii="Times New Roman" w:eastAsia="Times New Roman" w:hAnsi="Times New Roman" w:cs="Times New Roman"/>
      <w:sz w:val="12"/>
      <w:szCs w:val="12"/>
    </w:rPr>
  </w:style>
  <w:style w:type="paragraph" w:customStyle="1" w:styleId="Footnote30">
    <w:name w:val="Footnote (3)"/>
    <w:basedOn w:val="Normalny"/>
    <w:link w:val="Footnote3"/>
    <w:pPr>
      <w:shd w:val="clear" w:color="auto" w:fill="FFFFFF"/>
      <w:spacing w:line="187" w:lineRule="exact"/>
      <w:jc w:val="both"/>
    </w:pPr>
    <w:rPr>
      <w:rFonts w:ascii="Times New Roman" w:eastAsia="Times New Roman" w:hAnsi="Times New Roman" w:cs="Times New Roman"/>
      <w:sz w:val="15"/>
      <w:szCs w:val="15"/>
    </w:rPr>
  </w:style>
  <w:style w:type="paragraph" w:customStyle="1" w:styleId="Heading20">
    <w:name w:val="Heading #2"/>
    <w:basedOn w:val="Normalny"/>
    <w:link w:val="Heading2"/>
    <w:pPr>
      <w:shd w:val="clear" w:color="auto" w:fill="FFFFFF"/>
      <w:spacing w:line="254" w:lineRule="exact"/>
      <w:outlineLvl w:val="1"/>
    </w:pPr>
    <w:rPr>
      <w:rFonts w:ascii="Times New Roman" w:eastAsia="Times New Roman" w:hAnsi="Times New Roman" w:cs="Times New Roman"/>
      <w:b/>
      <w:bCs/>
      <w:sz w:val="21"/>
      <w:szCs w:val="21"/>
    </w:rPr>
  </w:style>
  <w:style w:type="paragraph" w:customStyle="1" w:styleId="Tekstpodstawowy4">
    <w:name w:val="Tekst podstawowy4"/>
    <w:basedOn w:val="Normalny"/>
    <w:link w:val="Bodytext"/>
    <w:pPr>
      <w:shd w:val="clear" w:color="auto" w:fill="FFFFFF"/>
      <w:spacing w:line="254" w:lineRule="exact"/>
      <w:ind w:hanging="540"/>
      <w:jc w:val="both"/>
    </w:pPr>
    <w:rPr>
      <w:rFonts w:ascii="Times New Roman" w:eastAsia="Times New Roman" w:hAnsi="Times New Roman" w:cs="Times New Roman"/>
      <w:sz w:val="21"/>
      <w:szCs w:val="21"/>
    </w:rPr>
  </w:style>
  <w:style w:type="paragraph" w:customStyle="1" w:styleId="Tableofcontents0">
    <w:name w:val="Table of contents"/>
    <w:basedOn w:val="Normalny"/>
    <w:link w:val="Tableofcontents"/>
    <w:pPr>
      <w:shd w:val="clear" w:color="auto" w:fill="FFFFFF"/>
      <w:spacing w:line="250" w:lineRule="exact"/>
      <w:ind w:hanging="320"/>
      <w:jc w:val="both"/>
    </w:pPr>
    <w:rPr>
      <w:rFonts w:ascii="Times New Roman" w:eastAsia="Times New Roman" w:hAnsi="Times New Roman" w:cs="Times New Roman"/>
      <w:sz w:val="21"/>
      <w:szCs w:val="21"/>
    </w:rPr>
  </w:style>
  <w:style w:type="paragraph" w:customStyle="1" w:styleId="Tableofcontents20">
    <w:name w:val="Table of contents (2)"/>
    <w:basedOn w:val="Normalny"/>
    <w:link w:val="Tableofcontents2"/>
    <w:pPr>
      <w:shd w:val="clear" w:color="auto" w:fill="FFFFFF"/>
      <w:spacing w:before="240" w:line="250" w:lineRule="exact"/>
      <w:jc w:val="both"/>
    </w:pPr>
    <w:rPr>
      <w:rFonts w:ascii="Times New Roman" w:eastAsia="Times New Roman" w:hAnsi="Times New Roman" w:cs="Times New Roman"/>
      <w:b/>
      <w:bCs/>
      <w:sz w:val="21"/>
      <w:szCs w:val="21"/>
    </w:rPr>
  </w:style>
  <w:style w:type="paragraph" w:customStyle="1" w:styleId="Heading30">
    <w:name w:val="Heading #3"/>
    <w:basedOn w:val="Normalny"/>
    <w:link w:val="Heading3"/>
    <w:pPr>
      <w:shd w:val="clear" w:color="auto" w:fill="FFFFFF"/>
      <w:spacing w:before="180" w:line="250" w:lineRule="exact"/>
      <w:ind w:hanging="320"/>
      <w:outlineLvl w:val="2"/>
    </w:pPr>
    <w:rPr>
      <w:rFonts w:ascii="Times New Roman" w:eastAsia="Times New Roman" w:hAnsi="Times New Roman" w:cs="Times New Roman"/>
      <w:b/>
      <w:bCs/>
      <w:sz w:val="21"/>
      <w:szCs w:val="21"/>
    </w:rPr>
  </w:style>
  <w:style w:type="paragraph" w:customStyle="1" w:styleId="Bodytext20">
    <w:name w:val="Body text (2)"/>
    <w:basedOn w:val="Normalny"/>
    <w:link w:val="Bodytext2"/>
    <w:pPr>
      <w:shd w:val="clear" w:color="auto" w:fill="FFFFFF"/>
      <w:spacing w:line="250" w:lineRule="exact"/>
      <w:jc w:val="both"/>
    </w:pPr>
    <w:rPr>
      <w:rFonts w:ascii="Times New Roman" w:eastAsia="Times New Roman" w:hAnsi="Times New Roman" w:cs="Times New Roman"/>
      <w:i/>
      <w:iCs/>
      <w:sz w:val="21"/>
      <w:szCs w:val="21"/>
    </w:rPr>
  </w:style>
  <w:style w:type="paragraph" w:customStyle="1" w:styleId="Bodytext30">
    <w:name w:val="Body text (3)"/>
    <w:basedOn w:val="Normalny"/>
    <w:link w:val="Bodytext3"/>
    <w:pPr>
      <w:shd w:val="clear" w:color="auto" w:fill="FFFFFF"/>
      <w:spacing w:before="780" w:after="60" w:line="0" w:lineRule="atLeast"/>
      <w:jc w:val="both"/>
    </w:pPr>
    <w:rPr>
      <w:rFonts w:ascii="Times New Roman" w:eastAsia="Times New Roman" w:hAnsi="Times New Roman" w:cs="Times New Roman"/>
      <w:sz w:val="19"/>
      <w:szCs w:val="19"/>
    </w:rPr>
  </w:style>
  <w:style w:type="paragraph" w:customStyle="1" w:styleId="Bodytext40">
    <w:name w:val="Body text (4)"/>
    <w:basedOn w:val="Normalny"/>
    <w:link w:val="Bodytext4"/>
    <w:pPr>
      <w:shd w:val="clear" w:color="auto" w:fill="FFFFFF"/>
      <w:spacing w:before="240" w:after="60" w:line="0" w:lineRule="atLeast"/>
      <w:jc w:val="center"/>
    </w:pPr>
    <w:rPr>
      <w:rFonts w:ascii="Times New Roman" w:eastAsia="Times New Roman" w:hAnsi="Times New Roman" w:cs="Times New Roman"/>
      <w:i/>
      <w:iCs/>
      <w:sz w:val="13"/>
      <w:szCs w:val="13"/>
    </w:rPr>
  </w:style>
  <w:style w:type="paragraph" w:customStyle="1" w:styleId="Heading220">
    <w:name w:val="Heading #2 (2)"/>
    <w:basedOn w:val="Normalny"/>
    <w:link w:val="Heading22"/>
    <w:pPr>
      <w:shd w:val="clear" w:color="auto" w:fill="FFFFFF"/>
      <w:spacing w:before="660" w:line="298" w:lineRule="exact"/>
      <w:jc w:val="center"/>
      <w:outlineLvl w:val="1"/>
    </w:pPr>
    <w:rPr>
      <w:rFonts w:ascii="Times New Roman" w:eastAsia="Times New Roman" w:hAnsi="Times New Roman" w:cs="Times New Roman"/>
      <w:b/>
      <w:bCs/>
      <w:smallCaps/>
      <w:sz w:val="22"/>
      <w:szCs w:val="22"/>
    </w:rPr>
  </w:style>
  <w:style w:type="paragraph" w:customStyle="1" w:styleId="Bodytext50">
    <w:name w:val="Body text (5)"/>
    <w:basedOn w:val="Normalny"/>
    <w:link w:val="Bodytext5"/>
    <w:pPr>
      <w:shd w:val="clear" w:color="auto" w:fill="FFFFFF"/>
      <w:spacing w:before="240" w:line="293" w:lineRule="exact"/>
      <w:jc w:val="center"/>
    </w:pPr>
    <w:rPr>
      <w:rFonts w:ascii="Times New Roman" w:eastAsia="Times New Roman" w:hAnsi="Times New Roman" w:cs="Times New Roman"/>
      <w:b/>
      <w:bCs/>
      <w:smallCaps/>
      <w:sz w:val="22"/>
      <w:szCs w:val="22"/>
    </w:rPr>
  </w:style>
  <w:style w:type="paragraph" w:customStyle="1" w:styleId="Heading10">
    <w:name w:val="Heading #1"/>
    <w:basedOn w:val="Normalny"/>
    <w:link w:val="Heading1"/>
    <w:pPr>
      <w:shd w:val="clear" w:color="auto" w:fill="FFFFFF"/>
      <w:spacing w:before="120" w:line="288" w:lineRule="exact"/>
      <w:jc w:val="center"/>
      <w:outlineLvl w:val="0"/>
    </w:pPr>
    <w:rPr>
      <w:rFonts w:ascii="Times New Roman" w:eastAsia="Times New Roman" w:hAnsi="Times New Roman" w:cs="Times New Roman"/>
      <w:b/>
      <w:bCs/>
      <w:sz w:val="21"/>
      <w:szCs w:val="21"/>
    </w:rPr>
  </w:style>
  <w:style w:type="paragraph" w:customStyle="1" w:styleId="Tekstpodstawowy5">
    <w:name w:val="Tekst podstawowy5"/>
    <w:basedOn w:val="Normalny"/>
    <w:rsid w:val="009C1B31"/>
    <w:pPr>
      <w:shd w:val="clear" w:color="auto" w:fill="FFFFFF"/>
      <w:spacing w:before="1020" w:after="1200" w:line="326" w:lineRule="exact"/>
      <w:ind w:hanging="1280"/>
      <w:jc w:val="center"/>
    </w:pPr>
    <w:rPr>
      <w:rFonts w:ascii="Times New Roman" w:eastAsia="Times New Roman" w:hAnsi="Times New Roman" w:cs="Times New Roman"/>
      <w:sz w:val="21"/>
      <w:szCs w:val="21"/>
    </w:rPr>
  </w:style>
  <w:style w:type="character" w:customStyle="1" w:styleId="Nagwek2Znak">
    <w:name w:val="Nagłówek 2 Znak"/>
    <w:basedOn w:val="Domylnaczcionkaakapitu"/>
    <w:link w:val="Nagwek2"/>
    <w:uiPriority w:val="9"/>
    <w:rsid w:val="001A727C"/>
    <w:rPr>
      <w:rFonts w:asciiTheme="majorHAnsi" w:eastAsiaTheme="majorEastAsia" w:hAnsiTheme="majorHAnsi" w:cstheme="majorBidi"/>
      <w:color w:val="2E74B5" w:themeColor="accent1" w:themeShade="BF"/>
      <w:sz w:val="26"/>
      <w:szCs w:val="26"/>
    </w:rPr>
  </w:style>
  <w:style w:type="paragraph" w:customStyle="1" w:styleId="Default">
    <w:name w:val="Default"/>
    <w:rsid w:val="00A0480E"/>
    <w:pPr>
      <w:autoSpaceDE w:val="0"/>
      <w:autoSpaceDN w:val="0"/>
      <w:adjustRightInd w:val="0"/>
    </w:pPr>
    <w:rPr>
      <w:rFonts w:ascii="Times New Roman" w:hAnsi="Times New Roman" w:cs="Times New Roman"/>
      <w:color w:val="000000"/>
      <w:lang w:val="pl-PL"/>
    </w:rPr>
  </w:style>
  <w:style w:type="paragraph" w:styleId="Spistreci2">
    <w:name w:val="toc 2"/>
    <w:basedOn w:val="Normalny"/>
    <w:next w:val="Normalny"/>
    <w:autoRedefine/>
    <w:uiPriority w:val="39"/>
    <w:unhideWhenUsed/>
    <w:rsid w:val="001051B3"/>
    <w:pPr>
      <w:spacing w:after="100"/>
      <w:ind w:left="240"/>
    </w:pPr>
  </w:style>
  <w:style w:type="paragraph" w:styleId="Spistreci3">
    <w:name w:val="toc 3"/>
    <w:basedOn w:val="Normalny"/>
    <w:next w:val="Normalny"/>
    <w:autoRedefine/>
    <w:uiPriority w:val="39"/>
    <w:unhideWhenUsed/>
    <w:rsid w:val="001051B3"/>
    <w:pPr>
      <w:spacing w:after="100"/>
      <w:ind w:left="480"/>
    </w:pPr>
  </w:style>
  <w:style w:type="paragraph" w:styleId="Akapitzlist">
    <w:name w:val="List Paragraph"/>
    <w:aliases w:val="CW_Lista"/>
    <w:basedOn w:val="Normalny"/>
    <w:link w:val="AkapitzlistZnak"/>
    <w:uiPriority w:val="34"/>
    <w:qFormat/>
    <w:rsid w:val="00835347"/>
    <w:pPr>
      <w:suppressAutoHyphens/>
      <w:ind w:left="708"/>
    </w:pPr>
    <w:rPr>
      <w:rFonts w:ascii="Times New Roman" w:eastAsia="Times New Roman" w:hAnsi="Times New Roman" w:cs="Times New Roman"/>
      <w:color w:val="auto"/>
      <w:lang w:val="pl-PL" w:eastAsia="ar-SA"/>
    </w:rPr>
  </w:style>
  <w:style w:type="character" w:customStyle="1" w:styleId="AkapitzlistZnak">
    <w:name w:val="Akapit z listą Znak"/>
    <w:aliases w:val="CW_Lista Znak"/>
    <w:link w:val="Akapitzlist"/>
    <w:uiPriority w:val="34"/>
    <w:qFormat/>
    <w:locked/>
    <w:rsid w:val="00835347"/>
    <w:rPr>
      <w:rFonts w:ascii="Times New Roman" w:eastAsia="Times New Roman" w:hAnsi="Times New Roman" w:cs="Times New Roman"/>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442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eksandra.wesek@medykciechanow.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BB26A-8AD2-47AF-97A6-DD963F6B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10466</Words>
  <Characters>62797</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Niesłuchowski</dc:creator>
  <cp:lastModifiedBy>Paweł Niesłuchowski</cp:lastModifiedBy>
  <cp:revision>4</cp:revision>
  <cp:lastPrinted>2022-01-05T08:05:00Z</cp:lastPrinted>
  <dcterms:created xsi:type="dcterms:W3CDTF">2022-01-05T08:11:00Z</dcterms:created>
  <dcterms:modified xsi:type="dcterms:W3CDTF">2022-01-05T09:30:00Z</dcterms:modified>
</cp:coreProperties>
</file>