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38" w:rsidRPr="007D7838" w:rsidRDefault="00A95F8D" w:rsidP="00A95F8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  <w:r w:rsidR="00A26F53">
        <w:rPr>
          <w:b/>
          <w:bCs/>
          <w:sz w:val="24"/>
          <w:szCs w:val="24"/>
        </w:rPr>
        <w:t xml:space="preserve"> </w:t>
      </w:r>
      <w:r w:rsidR="004C454F" w:rsidRPr="007D7838">
        <w:rPr>
          <w:b/>
          <w:bCs/>
          <w:sz w:val="24"/>
          <w:szCs w:val="24"/>
        </w:rPr>
        <w:t xml:space="preserve">funkcjonowania, obsługi i eksploatacji monitoringu wizyjnego na terenie </w:t>
      </w:r>
      <w:r w:rsidR="00E12CE2" w:rsidRPr="00E12CE2">
        <w:rPr>
          <w:b/>
          <w:bCs/>
          <w:sz w:val="24"/>
          <w:szCs w:val="24"/>
        </w:rPr>
        <w:t>Publicznej Szkoły Podstawowej w Wolinie</w:t>
      </w:r>
      <w:r w:rsidR="007D7838">
        <w:rPr>
          <w:b/>
          <w:bCs/>
          <w:sz w:val="24"/>
          <w:szCs w:val="24"/>
        </w:rPr>
        <w:t>.</w:t>
      </w:r>
      <w:r w:rsidR="004C454F" w:rsidRPr="007D7838">
        <w:rPr>
          <w:sz w:val="24"/>
          <w:szCs w:val="24"/>
        </w:rPr>
        <w:t xml:space="preserve"> </w:t>
      </w:r>
    </w:p>
    <w:p w:rsidR="004C454F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1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 </w:t>
      </w:r>
    </w:p>
    <w:p w:rsidR="000C2BCE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</w:t>
      </w:r>
      <w:r w:rsidR="000C2BCE">
        <w:rPr>
          <w:sz w:val="24"/>
          <w:szCs w:val="24"/>
        </w:rPr>
        <w:t>binetu profilaktyki zdrowotnej.</w:t>
      </w:r>
    </w:p>
    <w:p w:rsidR="004C454F" w:rsidRPr="007D7838" w:rsidRDefault="000C2BCE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 </w:t>
      </w:r>
      <w:r w:rsidR="004C454F" w:rsidRPr="007D7838">
        <w:rPr>
          <w:sz w:val="24"/>
          <w:szCs w:val="24"/>
        </w:rPr>
        <w:t xml:space="preserve">3. Monitoring nie powinien stanowić środka nadzoru nad jakością wykonywania pracy przez pracowników Szkoły.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4. Administratorem systemu monitoringu jest </w:t>
      </w:r>
      <w:r w:rsidR="00E12CE2">
        <w:t>Publiczna Szkoła Podstawowa w Wolinie</w:t>
      </w:r>
      <w:r w:rsidRPr="007D7838">
        <w:rPr>
          <w:sz w:val="24"/>
          <w:szCs w:val="24"/>
        </w:rPr>
        <w:t xml:space="preserve">. </w:t>
      </w:r>
    </w:p>
    <w:p w:rsidR="007D7838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2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Celem instalacji monitoringu jest: 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1. zapewnienie bezpieczeństwa uczniów i pracowników, 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2. ochrona mienia Szkoły, 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3. zachowanie w tajemnicy informacji, których ujawnienie mogłoby narazić Szkołę na szkodę. </w:t>
      </w:r>
    </w:p>
    <w:p w:rsidR="004C454F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3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1. System monitoringu wizyjnego obejmuje w szczególności: kamery, rejestratory, okablowanie i oprogramowanie monitoringu, a ponadto stanowisko umożliwiające podgląd obrazu z kamer i rejestratory (rejestrator). </w:t>
      </w:r>
    </w:p>
    <w:p w:rsidR="00761573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2. Kamery monitoringu znajdują się: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sym w:font="Symbol" w:char="F0B7"/>
      </w:r>
      <w:r w:rsidR="000C2BCE">
        <w:rPr>
          <w:sz w:val="24"/>
          <w:szCs w:val="24"/>
        </w:rPr>
        <w:t xml:space="preserve"> wewnętrzne: na korytarzach</w:t>
      </w:r>
      <w:r w:rsidRPr="007D7838">
        <w:rPr>
          <w:sz w:val="24"/>
          <w:szCs w:val="24"/>
        </w:rPr>
        <w:t xml:space="preserve"> parteru, I piętra, II piętra budynku szkoły</w:t>
      </w:r>
      <w:r w:rsidR="000C2BCE">
        <w:rPr>
          <w:sz w:val="24"/>
          <w:szCs w:val="24"/>
        </w:rPr>
        <w:t>, w holach</w:t>
      </w:r>
      <w:r w:rsidRPr="007D7838">
        <w:rPr>
          <w:sz w:val="24"/>
          <w:szCs w:val="24"/>
        </w:rPr>
        <w:t xml:space="preserve"> budynku szkoły</w:t>
      </w:r>
      <w:r w:rsidR="000C2BCE">
        <w:rPr>
          <w:sz w:val="24"/>
          <w:szCs w:val="24"/>
        </w:rPr>
        <w:t>, w korytarzach</w:t>
      </w:r>
      <w:r w:rsidR="00761573">
        <w:rPr>
          <w:sz w:val="24"/>
          <w:szCs w:val="24"/>
        </w:rPr>
        <w:t xml:space="preserve"> przy szatni</w:t>
      </w:r>
      <w:r w:rsidR="000C2BCE">
        <w:rPr>
          <w:sz w:val="24"/>
          <w:szCs w:val="24"/>
        </w:rPr>
        <w:t>ach</w:t>
      </w:r>
      <w:r w:rsidR="00761573">
        <w:rPr>
          <w:sz w:val="24"/>
          <w:szCs w:val="24"/>
        </w:rPr>
        <w:t xml:space="preserve">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sym w:font="Symbol" w:char="F0B7"/>
      </w:r>
      <w:r w:rsidRPr="007D7838">
        <w:rPr>
          <w:sz w:val="24"/>
          <w:szCs w:val="24"/>
        </w:rPr>
        <w:t xml:space="preserve"> zewnętrzne</w:t>
      </w:r>
      <w:r w:rsidR="000C2BCE">
        <w:rPr>
          <w:sz w:val="24"/>
          <w:szCs w:val="24"/>
        </w:rPr>
        <w:t>: przy wejściach do szkoły</w:t>
      </w:r>
      <w:r w:rsidR="00761573">
        <w:rPr>
          <w:sz w:val="24"/>
          <w:szCs w:val="24"/>
        </w:rPr>
        <w:t xml:space="preserve"> </w:t>
      </w:r>
    </w:p>
    <w:p w:rsidR="004C454F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>3. Do zapoznania się z zapisami z kamer i rejestratorów z monitoringu upoważnieni są: dyrektor szkoły</w:t>
      </w:r>
      <w:r w:rsidR="00A95F8D">
        <w:rPr>
          <w:sz w:val="24"/>
          <w:szCs w:val="24"/>
        </w:rPr>
        <w:t xml:space="preserve">, </w:t>
      </w:r>
      <w:r w:rsidR="00761573">
        <w:rPr>
          <w:sz w:val="24"/>
          <w:szCs w:val="24"/>
        </w:rPr>
        <w:t>k</w:t>
      </w:r>
      <w:r w:rsidR="00A95F8D">
        <w:rPr>
          <w:sz w:val="24"/>
          <w:szCs w:val="24"/>
        </w:rPr>
        <w:t>ierownik gospodarczy, pedagog szkolny</w:t>
      </w:r>
      <w:r w:rsidRPr="007D7838">
        <w:rPr>
          <w:sz w:val="24"/>
          <w:szCs w:val="24"/>
        </w:rPr>
        <w:t xml:space="preserve">. </w:t>
      </w:r>
    </w:p>
    <w:p w:rsidR="00A95F8D" w:rsidRPr="007D7838" w:rsidRDefault="00A95F8D">
      <w:pPr>
        <w:rPr>
          <w:sz w:val="24"/>
          <w:szCs w:val="24"/>
        </w:rPr>
      </w:pPr>
    </w:p>
    <w:p w:rsidR="007D7838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4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 xml:space="preserve">1. Monitoring funkcjonuje całodobowo.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lastRenderedPageBreak/>
        <w:t xml:space="preserve">2. Rejestracji i zapisowi na nośniku danych, podlega tylko obraz z kamer systemu monitoringu wizyjnego, bez rejestracji dźwięku.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3. 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4. Nagrania obrazu zawierające dane osobowe uczniów, pracowników i innych osób, których w wyniku tych nagrań można zidentyfikować, szkoła lub placówka przetwarza wyłącznie do celów, dla których zostały zebrane, i przechowuje przez okres nie dłuższy niż 30 dni od dnia nagrania.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5. 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6. Po upływie okresów, o których mowa w ust. 4 i 5 uzyskane w wyniku monitoringu nagrania obrazu zawierające dane osobowe podlegają zniszczeniu, o ile przepisy odrębne nie stanowią inaczej. </w:t>
      </w:r>
    </w:p>
    <w:p w:rsidR="007D7838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5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1. </w:t>
      </w:r>
      <w:bookmarkStart w:id="0" w:name="_GoBack"/>
      <w:r w:rsidRPr="007D7838">
        <w:rPr>
          <w:sz w:val="24"/>
          <w:szCs w:val="24"/>
        </w:rPr>
        <w:t xml:space="preserve">Informacja o funkcjonowaniu monitoringu wizyjnego podawana jest poprzez rozmieszczenie tablic z piktogramem kamery na terenie i przy wejściach na obszar monitorowany. </w:t>
      </w:r>
    </w:p>
    <w:p w:rsidR="004C454F" w:rsidRPr="007D7838" w:rsidRDefault="004C454F" w:rsidP="00A26F53">
      <w:pPr>
        <w:jc w:val="both"/>
        <w:rPr>
          <w:sz w:val="24"/>
          <w:szCs w:val="24"/>
        </w:rPr>
      </w:pPr>
      <w:r w:rsidRPr="007D7838">
        <w:rPr>
          <w:sz w:val="24"/>
          <w:szCs w:val="24"/>
        </w:rPr>
        <w:t xml:space="preserve">2. Na tablicy ogłoszeń oraz na stronie internetowej Szkoły zamieszcza się klauzulę informacyjną w rozumieniu art. 13 Rozporządzenia, której treść stanowi załącznik nr 1 do niniejszego Regulaminu. </w:t>
      </w:r>
    </w:p>
    <w:p w:rsidR="004C454F" w:rsidRPr="007D7838" w:rsidRDefault="00826C4F" w:rsidP="00A26F5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454F" w:rsidRPr="007D7838">
        <w:rPr>
          <w:sz w:val="24"/>
          <w:szCs w:val="24"/>
        </w:rPr>
        <w:t xml:space="preserve">. Dane zapisane na nośnikach nie stanowią informacji publicznej i nie podlegają udostępnieniu w oparciu o przepisy ustawy o dostępie do informacji publicznej. </w:t>
      </w:r>
    </w:p>
    <w:p w:rsidR="00EB1491" w:rsidRDefault="00826C4F" w:rsidP="00A26F5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454F" w:rsidRPr="007D7838">
        <w:rPr>
          <w:sz w:val="24"/>
          <w:szCs w:val="24"/>
        </w:rPr>
        <w:t>. Udostępnianie nagrań jest możliwe organom w szczególności Sądom, Prokuraturze, Policji lub innym podmiotom uprawnionym na podstawie przepisów prawa. Udostępnienie następuje po wyrażeniu zgody przez Dyrektora Szkoły</w:t>
      </w:r>
      <w:r w:rsidR="00EB1491">
        <w:rPr>
          <w:sz w:val="24"/>
          <w:szCs w:val="24"/>
        </w:rPr>
        <w:t>.</w:t>
      </w:r>
      <w:r w:rsidR="004C454F" w:rsidRPr="007D7838">
        <w:rPr>
          <w:sz w:val="24"/>
          <w:szCs w:val="24"/>
        </w:rPr>
        <w:t xml:space="preserve"> </w:t>
      </w:r>
    </w:p>
    <w:p w:rsidR="004C454F" w:rsidRPr="007D7838" w:rsidRDefault="00826C4F" w:rsidP="00A26F5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54F" w:rsidRPr="007D7838">
        <w:rPr>
          <w:sz w:val="24"/>
          <w:szCs w:val="24"/>
        </w:rPr>
        <w:t xml:space="preserve">. Osoba zainteresowana zabezpieczeniem zapisu z monitoringu wizyjnego na potrzeby przyszłego postępowania może zwrócić się do Dyrektora Szkoły z pisemnym wnioskiem o sporządzenie jego kopii, wskazując dokładną datę, a także czas i miejsce zdarzenia. </w:t>
      </w:r>
    </w:p>
    <w:p w:rsidR="004C454F" w:rsidRPr="007D7838" w:rsidRDefault="00826C4F" w:rsidP="00A26F5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54F" w:rsidRPr="007D7838">
        <w:rPr>
          <w:sz w:val="24"/>
          <w:szCs w:val="24"/>
        </w:rPr>
        <w:t>. Kopia sporządzona na pisemny wniosek osoby zainteresowanej przechowywana jest w zamkniętym pomieszczeniu i udostępniania uprawnionym organom. W przypadku bezczynności uprawnionych organów kopia jest niszczona</w:t>
      </w:r>
      <w:r w:rsidR="00EB1491">
        <w:rPr>
          <w:sz w:val="24"/>
          <w:szCs w:val="24"/>
        </w:rPr>
        <w:t>.</w:t>
      </w:r>
    </w:p>
    <w:p w:rsidR="004C454F" w:rsidRPr="007D7838" w:rsidRDefault="00826C4F" w:rsidP="00A26F5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454F" w:rsidRPr="007D7838">
        <w:rPr>
          <w:sz w:val="24"/>
          <w:szCs w:val="24"/>
        </w:rPr>
        <w:t xml:space="preserve">. Zapis z monitoringu wizyjnego wydawany jest osobie uprawnionej za pokwitowaniem. </w:t>
      </w:r>
    </w:p>
    <w:bookmarkEnd w:id="0"/>
    <w:p w:rsidR="007D7838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lastRenderedPageBreak/>
        <w:t>§ 6</w:t>
      </w:r>
    </w:p>
    <w:p w:rsidR="004C454F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>Regulamin monitoringu dostępny jest na stronie internetowej Szkoły</w:t>
      </w:r>
      <w:r w:rsidR="00EB1491">
        <w:rPr>
          <w:sz w:val="24"/>
          <w:szCs w:val="24"/>
        </w:rPr>
        <w:t>.</w:t>
      </w:r>
    </w:p>
    <w:p w:rsidR="007D7838" w:rsidRPr="007D7838" w:rsidRDefault="004C454F" w:rsidP="007D7838">
      <w:pPr>
        <w:jc w:val="center"/>
        <w:rPr>
          <w:b/>
          <w:bCs/>
          <w:sz w:val="24"/>
          <w:szCs w:val="24"/>
        </w:rPr>
      </w:pPr>
      <w:r w:rsidRPr="007D7838">
        <w:rPr>
          <w:b/>
          <w:bCs/>
          <w:sz w:val="24"/>
          <w:szCs w:val="24"/>
        </w:rPr>
        <w:t>§ 7</w:t>
      </w:r>
    </w:p>
    <w:p w:rsidR="00B522CA" w:rsidRPr="007D7838" w:rsidRDefault="004C454F">
      <w:pPr>
        <w:rPr>
          <w:sz w:val="24"/>
          <w:szCs w:val="24"/>
        </w:rPr>
      </w:pPr>
      <w:r w:rsidRPr="007D7838">
        <w:rPr>
          <w:sz w:val="24"/>
          <w:szCs w:val="24"/>
        </w:rPr>
        <w:t>Regulamin wchodzi w życie z dniem podpisania.</w:t>
      </w:r>
    </w:p>
    <w:sectPr w:rsidR="00B522CA" w:rsidRPr="007D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4F"/>
    <w:rsid w:val="000C2BCE"/>
    <w:rsid w:val="004C454F"/>
    <w:rsid w:val="00761573"/>
    <w:rsid w:val="007D7838"/>
    <w:rsid w:val="00826C4F"/>
    <w:rsid w:val="00931929"/>
    <w:rsid w:val="00A26F53"/>
    <w:rsid w:val="00A95F8D"/>
    <w:rsid w:val="00B522CA"/>
    <w:rsid w:val="00E12CE2"/>
    <w:rsid w:val="00EA06AA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B71A"/>
  <w15:docId w15:val="{4AD3F02A-8067-4292-AEA5-3F3359B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5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5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Czarkowski</dc:creator>
  <cp:keywords/>
  <dc:description/>
  <cp:lastModifiedBy>Syzsyko</cp:lastModifiedBy>
  <cp:revision>2</cp:revision>
  <cp:lastPrinted>2019-09-20T12:07:00Z</cp:lastPrinted>
  <dcterms:created xsi:type="dcterms:W3CDTF">2019-09-29T15:41:00Z</dcterms:created>
  <dcterms:modified xsi:type="dcterms:W3CDTF">2019-09-29T15:41:00Z</dcterms:modified>
</cp:coreProperties>
</file>