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BD76" w14:textId="0B256E9C" w:rsidR="00D76FAC" w:rsidRPr="00027292" w:rsidRDefault="00D76FAC" w:rsidP="00D76FAC">
      <w:pPr>
        <w:jc w:val="right"/>
        <w:rPr>
          <w:i/>
        </w:rPr>
      </w:pPr>
      <w:r w:rsidRPr="00027292">
        <w:rPr>
          <w:i/>
        </w:rPr>
        <w:t xml:space="preserve">Załącznik nr </w:t>
      </w:r>
      <w:r w:rsidR="00027292" w:rsidRPr="00027292">
        <w:rPr>
          <w:i/>
        </w:rPr>
        <w:t>11</w:t>
      </w:r>
      <w:r w:rsidRPr="00027292">
        <w:rPr>
          <w:i/>
        </w:rPr>
        <w:t xml:space="preserve"> do </w:t>
      </w:r>
      <w:r w:rsidR="00027292">
        <w:rPr>
          <w:i/>
        </w:rPr>
        <w:t>siwz</w:t>
      </w:r>
    </w:p>
    <w:p w14:paraId="61EA1BC0" w14:textId="77777777" w:rsidR="009026E8" w:rsidRPr="000B4596" w:rsidRDefault="006563D1" w:rsidP="00D76FAC">
      <w:pPr>
        <w:jc w:val="center"/>
        <w:rPr>
          <w:b/>
        </w:rPr>
      </w:pPr>
      <w:r w:rsidRPr="000B4596">
        <w:rPr>
          <w:b/>
        </w:rPr>
        <w:t xml:space="preserve">Wykaz podstawowych materiałów i urządzeń (produktów) </w:t>
      </w:r>
      <w:r w:rsidR="00D76FAC" w:rsidRPr="000B4596">
        <w:rPr>
          <w:b/>
        </w:rPr>
        <w:t xml:space="preserve"> </w:t>
      </w:r>
      <w:r w:rsidRPr="000B4596">
        <w:rPr>
          <w:b/>
        </w:rPr>
        <w:t>wyspecyfikowanych przez zamawiającego</w:t>
      </w:r>
    </w:p>
    <w:p w14:paraId="6D378451" w14:textId="23D1EECF" w:rsidR="00D76FAC" w:rsidRPr="000B4596" w:rsidRDefault="00D76FAC" w:rsidP="00D76FAC">
      <w:pPr>
        <w:jc w:val="center"/>
      </w:pPr>
      <w:r w:rsidRPr="000B4596">
        <w:t>W postępowaniu o udzielenie zamówienia publicznego pn. "Remont i przebudowa Kina Zbyszek</w:t>
      </w:r>
      <w:r w:rsidR="00F512ED">
        <w:t xml:space="preserve"> (etap VI)</w:t>
      </w:r>
      <w:r w:rsidRPr="000B4596">
        <w:t xml:space="preserve">.                                                                                                        </w:t>
      </w:r>
      <w:r w:rsidR="00F35DC0" w:rsidRPr="00F35DC0">
        <w:rPr>
          <w:bCs/>
        </w:rPr>
        <w:t>Wymiana ślusarki obejmując</w:t>
      </w:r>
      <w:r w:rsidR="00F512ED">
        <w:rPr>
          <w:bCs/>
        </w:rPr>
        <w:t>a</w:t>
      </w:r>
      <w:r w:rsidR="00F35DC0" w:rsidRPr="00F35DC0">
        <w:rPr>
          <w:bCs/>
        </w:rPr>
        <w:t xml:space="preserve"> drzwi i witryny okienne</w:t>
      </w:r>
      <w:r w:rsidR="006C434B" w:rsidRPr="000B4596">
        <w:t>”</w:t>
      </w:r>
    </w:p>
    <w:p w14:paraId="05DC0307" w14:textId="139462B8" w:rsidR="009E3EA1" w:rsidRDefault="0007367A" w:rsidP="009E3EA1">
      <w:pPr>
        <w:jc w:val="both"/>
      </w:pPr>
      <w:r w:rsidRPr="000B4596">
        <w:t xml:space="preserve">Wykonawca zobowiązany jest do podania parametrów w jednostkach wskazanych w kolumnie nr </w:t>
      </w:r>
      <w:r w:rsidR="006D5093">
        <w:t>3</w:t>
      </w:r>
      <w:r w:rsidRPr="000B4596">
        <w:t>.</w:t>
      </w:r>
    </w:p>
    <w:p w14:paraId="646CD0B9" w14:textId="77777777" w:rsidR="000B7262" w:rsidRPr="000B4596" w:rsidRDefault="000B7262" w:rsidP="000B7262">
      <w:pPr>
        <w:spacing w:after="0" w:line="240" w:lineRule="auto"/>
        <w:jc w:val="right"/>
        <w:rPr>
          <w:rFonts w:cs="Times New Roman"/>
          <w:i/>
          <w:i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7371"/>
        <w:gridCol w:w="5954"/>
      </w:tblGrid>
      <w:tr w:rsidR="006D5093" w:rsidRPr="00260D96" w14:paraId="492EAF6C" w14:textId="77777777" w:rsidTr="006D5093">
        <w:tc>
          <w:tcPr>
            <w:tcW w:w="562" w:type="dxa"/>
          </w:tcPr>
          <w:p w14:paraId="3D90375A" w14:textId="77777777" w:rsidR="006D5093" w:rsidRPr="00260D96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260D96">
              <w:rPr>
                <w:rFonts w:cs="Helvetica-Bold"/>
                <w:b/>
                <w:bCs/>
              </w:rPr>
              <w:t>L.p.</w:t>
            </w:r>
          </w:p>
        </w:tc>
        <w:tc>
          <w:tcPr>
            <w:tcW w:w="7371" w:type="dxa"/>
          </w:tcPr>
          <w:p w14:paraId="60A851FB" w14:textId="77777777" w:rsidR="006D5093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260D96">
              <w:rPr>
                <w:rFonts w:cs="Helvetica-Bold"/>
                <w:b/>
                <w:bCs/>
              </w:rPr>
              <w:t>Nazwa</w:t>
            </w:r>
            <w:r>
              <w:rPr>
                <w:rFonts w:cs="Helvetica-Bold"/>
                <w:b/>
                <w:bCs/>
              </w:rPr>
              <w:t xml:space="preserve"> materiału/urządzenia (produktów przykładowych), parametry</w:t>
            </w:r>
          </w:p>
          <w:p w14:paraId="345E05AB" w14:textId="77777777" w:rsidR="006D5093" w:rsidRPr="00260D96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  <w:tc>
          <w:tcPr>
            <w:tcW w:w="5954" w:type="dxa"/>
          </w:tcPr>
          <w:p w14:paraId="6CDEBC7D" w14:textId="77777777" w:rsidR="006D5093" w:rsidRPr="000B4596" w:rsidRDefault="006D5093" w:rsidP="009E3E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Helvetica-Bold"/>
                <w:b/>
                <w:bCs/>
              </w:rPr>
              <w:t>-</w:t>
            </w:r>
            <w:r w:rsidRPr="000B4596">
              <w:rPr>
                <w:b/>
                <w:sz w:val="18"/>
                <w:szCs w:val="18"/>
              </w:rPr>
              <w:t xml:space="preserve"> producent, typ i model urządzenia/materiału</w:t>
            </w:r>
          </w:p>
          <w:p w14:paraId="37F20AC3" w14:textId="45F2F7C1" w:rsidR="006D5093" w:rsidRPr="000B4596" w:rsidRDefault="006D5093" w:rsidP="009E3EA1">
            <w:pPr>
              <w:jc w:val="center"/>
              <w:rPr>
                <w:b/>
                <w:sz w:val="18"/>
                <w:szCs w:val="18"/>
              </w:rPr>
            </w:pPr>
            <w:r w:rsidRPr="000B4596">
              <w:rPr>
                <w:b/>
                <w:sz w:val="18"/>
                <w:szCs w:val="18"/>
              </w:rPr>
              <w:t>-  parametry</w:t>
            </w:r>
            <w:r w:rsidR="00522E99">
              <w:rPr>
                <w:b/>
                <w:sz w:val="18"/>
                <w:szCs w:val="18"/>
              </w:rPr>
              <w:t xml:space="preserve"> techniczne</w:t>
            </w:r>
          </w:p>
          <w:p w14:paraId="5B939E59" w14:textId="77777777" w:rsidR="006D5093" w:rsidRPr="00260D96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</w:p>
        </w:tc>
      </w:tr>
      <w:tr w:rsidR="006D5093" w:rsidRPr="00260D96" w14:paraId="604B5F35" w14:textId="77777777" w:rsidTr="006D5093">
        <w:tc>
          <w:tcPr>
            <w:tcW w:w="562" w:type="dxa"/>
          </w:tcPr>
          <w:p w14:paraId="1F0C9C13" w14:textId="77777777" w:rsidR="006D5093" w:rsidRPr="00260D96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1</w:t>
            </w:r>
          </w:p>
        </w:tc>
        <w:tc>
          <w:tcPr>
            <w:tcW w:w="7371" w:type="dxa"/>
          </w:tcPr>
          <w:p w14:paraId="41CC5693" w14:textId="77777777" w:rsidR="006D5093" w:rsidRPr="00260D96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2</w:t>
            </w:r>
          </w:p>
        </w:tc>
        <w:tc>
          <w:tcPr>
            <w:tcW w:w="5954" w:type="dxa"/>
          </w:tcPr>
          <w:p w14:paraId="53041FF8" w14:textId="2CE550F0" w:rsidR="006D5093" w:rsidRDefault="006D5093" w:rsidP="009E3EA1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3</w:t>
            </w:r>
          </w:p>
        </w:tc>
      </w:tr>
      <w:tr w:rsidR="006D5093" w:rsidRPr="00260D96" w14:paraId="513D57A1" w14:textId="77777777" w:rsidTr="006D5093">
        <w:tc>
          <w:tcPr>
            <w:tcW w:w="562" w:type="dxa"/>
          </w:tcPr>
          <w:p w14:paraId="46906698" w14:textId="77777777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 w:rsidRPr="00260D96">
              <w:rPr>
                <w:rFonts w:cs="Helvetica-Bold"/>
                <w:bCs/>
              </w:rPr>
              <w:t>1</w:t>
            </w:r>
          </w:p>
        </w:tc>
        <w:tc>
          <w:tcPr>
            <w:tcW w:w="7371" w:type="dxa"/>
          </w:tcPr>
          <w:p w14:paraId="2CBCB61A" w14:textId="7D648626" w:rsidR="006D5093" w:rsidRPr="00260D96" w:rsidRDefault="0039191E" w:rsidP="00FB2DF5">
            <w:pPr>
              <w:rPr>
                <w:rFonts w:cs="Helvetica-Bold"/>
                <w:bCs/>
              </w:rPr>
            </w:pPr>
            <w:r>
              <w:rPr>
                <w:rFonts w:cs="Times New Roman"/>
              </w:rPr>
              <w:t>D</w:t>
            </w:r>
            <w:r w:rsidR="006D5093" w:rsidRPr="00FB2DF5">
              <w:rPr>
                <w:rFonts w:cs="Times New Roman"/>
              </w:rPr>
              <w:t>rzwi aluminiowe dwuskrzydłowe</w:t>
            </w:r>
            <w:r w:rsidR="006D5093">
              <w:rPr>
                <w:rFonts w:cs="Times New Roman"/>
              </w:rPr>
              <w:t xml:space="preserve"> </w:t>
            </w:r>
            <w:r w:rsidR="00C82F79">
              <w:rPr>
                <w:rFonts w:cs="Times New Roman"/>
              </w:rPr>
              <w:t>(</w:t>
            </w:r>
            <w:r w:rsidR="006D5093">
              <w:rPr>
                <w:rFonts w:cs="Times New Roman"/>
              </w:rPr>
              <w:t>D11</w:t>
            </w:r>
            <w:r w:rsidR="00C82F79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14:paraId="5202D1F4" w14:textId="77777777" w:rsidR="006D5093" w:rsidRPr="00260D96" w:rsidRDefault="006D5093" w:rsidP="00697B8C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6D5093" w:rsidRPr="00260D96" w14:paraId="60D08B6E" w14:textId="77777777" w:rsidTr="006D5093">
        <w:tc>
          <w:tcPr>
            <w:tcW w:w="562" w:type="dxa"/>
          </w:tcPr>
          <w:p w14:paraId="39579B19" w14:textId="77777777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 w:rsidRPr="00260D96">
              <w:rPr>
                <w:rFonts w:cs="Helvetica-Bold"/>
                <w:bCs/>
              </w:rPr>
              <w:t>2</w:t>
            </w:r>
          </w:p>
        </w:tc>
        <w:tc>
          <w:tcPr>
            <w:tcW w:w="7371" w:type="dxa"/>
          </w:tcPr>
          <w:p w14:paraId="70E5DF3A" w14:textId="59841C7A" w:rsidR="006D5093" w:rsidRPr="00260D96" w:rsidRDefault="0039191E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>
              <w:rPr>
                <w:rFonts w:cs="Times New Roman"/>
              </w:rPr>
              <w:t>D</w:t>
            </w:r>
            <w:r w:rsidR="006D5093" w:rsidRPr="001E22AC">
              <w:rPr>
                <w:rFonts w:cs="Times New Roman"/>
              </w:rPr>
              <w:t>rzwi aluminiowe dwuskrzydłowe</w:t>
            </w:r>
            <w:r w:rsidR="006D5093">
              <w:rPr>
                <w:rFonts w:cs="Times New Roman"/>
              </w:rPr>
              <w:t xml:space="preserve"> </w:t>
            </w:r>
            <w:r w:rsidR="00C82F79">
              <w:rPr>
                <w:rFonts w:cs="Times New Roman"/>
              </w:rPr>
              <w:t>(</w:t>
            </w:r>
            <w:r w:rsidR="006D5093">
              <w:rPr>
                <w:rFonts w:cs="Times New Roman"/>
              </w:rPr>
              <w:t>D14</w:t>
            </w:r>
            <w:r w:rsidR="00C82F79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14:paraId="63BCE600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0B70FF7B" w14:textId="77777777" w:rsidTr="006D5093">
        <w:tc>
          <w:tcPr>
            <w:tcW w:w="562" w:type="dxa"/>
          </w:tcPr>
          <w:p w14:paraId="3B81D759" w14:textId="77777777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 w:rsidRPr="00260D96">
              <w:rPr>
                <w:rFonts w:cs="Helvetica-Bold"/>
                <w:bCs/>
              </w:rPr>
              <w:t>3</w:t>
            </w:r>
          </w:p>
        </w:tc>
        <w:tc>
          <w:tcPr>
            <w:tcW w:w="7371" w:type="dxa"/>
          </w:tcPr>
          <w:p w14:paraId="7F2F49BE" w14:textId="4A5B667D" w:rsidR="006D5093" w:rsidRPr="00260D96" w:rsidRDefault="0039191E" w:rsidP="00FB2DF5">
            <w:pPr>
              <w:rPr>
                <w:rFonts w:cs="Helvetica-Bold"/>
                <w:bCs/>
              </w:rPr>
            </w:pPr>
            <w:r>
              <w:rPr>
                <w:rFonts w:cs="Times New Roman"/>
              </w:rPr>
              <w:t>D</w:t>
            </w:r>
            <w:r w:rsidR="006D5093" w:rsidRPr="00FB2DF5">
              <w:rPr>
                <w:rFonts w:cs="Times New Roman"/>
              </w:rPr>
              <w:t>rzwi aluminiowe dwuskrzydłowe</w:t>
            </w:r>
            <w:r w:rsidR="006D5093">
              <w:rPr>
                <w:rFonts w:cs="Times New Roman"/>
              </w:rPr>
              <w:t xml:space="preserve"> </w:t>
            </w:r>
            <w:r w:rsidR="00C82F79">
              <w:rPr>
                <w:rFonts w:cs="Times New Roman"/>
              </w:rPr>
              <w:t>(</w:t>
            </w:r>
            <w:r w:rsidR="006D5093">
              <w:rPr>
                <w:rFonts w:cs="Times New Roman"/>
              </w:rPr>
              <w:t>D12</w:t>
            </w:r>
            <w:r w:rsidR="00C82F79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14:paraId="5F103292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74B1DD17" w14:textId="77777777" w:rsidTr="006D5093">
        <w:tc>
          <w:tcPr>
            <w:tcW w:w="562" w:type="dxa"/>
          </w:tcPr>
          <w:p w14:paraId="0905CF81" w14:textId="77777777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 w:rsidRPr="00260D96">
              <w:rPr>
                <w:rFonts w:cs="Helvetica-Bold"/>
                <w:bCs/>
              </w:rPr>
              <w:t>4</w:t>
            </w:r>
          </w:p>
        </w:tc>
        <w:tc>
          <w:tcPr>
            <w:tcW w:w="7371" w:type="dxa"/>
          </w:tcPr>
          <w:p w14:paraId="3EF635B8" w14:textId="1B6583EF" w:rsidR="006D5093" w:rsidRPr="00260D96" w:rsidRDefault="0039191E" w:rsidP="00FB2DF5">
            <w:pPr>
              <w:rPr>
                <w:rFonts w:cs="Helvetica-Bold"/>
                <w:bCs/>
              </w:rPr>
            </w:pPr>
            <w:r>
              <w:rPr>
                <w:rFonts w:cs="Times New Roman"/>
              </w:rPr>
              <w:t>D</w:t>
            </w:r>
            <w:r w:rsidR="006D5093" w:rsidRPr="00FB2DF5">
              <w:rPr>
                <w:rFonts w:cs="Times New Roman"/>
              </w:rPr>
              <w:t>rzwi aluminiowe jednoskrzydłowe</w:t>
            </w:r>
            <w:r w:rsidR="006D5093">
              <w:rPr>
                <w:rFonts w:cs="Times New Roman"/>
              </w:rPr>
              <w:t xml:space="preserve"> </w:t>
            </w:r>
            <w:r w:rsidR="00C82F79">
              <w:rPr>
                <w:rFonts w:cs="Times New Roman"/>
              </w:rPr>
              <w:t>(</w:t>
            </w:r>
            <w:r w:rsidR="006D5093">
              <w:rPr>
                <w:rFonts w:cs="Times New Roman"/>
              </w:rPr>
              <w:t>D16</w:t>
            </w:r>
            <w:r w:rsidR="00C82F79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14:paraId="39405962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67B0BAE9" w14:textId="77777777" w:rsidTr="006D5093">
        <w:tc>
          <w:tcPr>
            <w:tcW w:w="562" w:type="dxa"/>
          </w:tcPr>
          <w:p w14:paraId="64980A7E" w14:textId="0F1082DB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5</w:t>
            </w:r>
          </w:p>
        </w:tc>
        <w:tc>
          <w:tcPr>
            <w:tcW w:w="7371" w:type="dxa"/>
          </w:tcPr>
          <w:p w14:paraId="37D75ED0" w14:textId="628FB590" w:rsidR="006D5093" w:rsidRPr="00FB2DF5" w:rsidRDefault="0039191E" w:rsidP="00FB2DF5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D5093" w:rsidRPr="00FB2DF5">
              <w:rPr>
                <w:rFonts w:cs="Times New Roman"/>
              </w:rPr>
              <w:t>rzwi aluminiowe dwuskrzydłowe, wygłuszone</w:t>
            </w:r>
            <w:r w:rsidR="006D5093">
              <w:rPr>
                <w:rFonts w:cs="Times New Roman"/>
              </w:rPr>
              <w:t xml:space="preserve"> </w:t>
            </w:r>
            <w:r w:rsidR="00C82F79">
              <w:rPr>
                <w:rFonts w:cs="Times New Roman"/>
              </w:rPr>
              <w:t>(</w:t>
            </w:r>
            <w:r w:rsidR="006D5093">
              <w:rPr>
                <w:rFonts w:cs="Times New Roman"/>
              </w:rPr>
              <w:t>D8</w:t>
            </w:r>
            <w:r w:rsidR="00C82F79">
              <w:rPr>
                <w:rFonts w:cs="Times New Roman"/>
              </w:rPr>
              <w:t>)</w:t>
            </w:r>
          </w:p>
        </w:tc>
        <w:tc>
          <w:tcPr>
            <w:tcW w:w="5954" w:type="dxa"/>
          </w:tcPr>
          <w:p w14:paraId="7B939464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5986F2DB" w14:textId="77777777" w:rsidTr="006D5093">
        <w:tc>
          <w:tcPr>
            <w:tcW w:w="562" w:type="dxa"/>
          </w:tcPr>
          <w:p w14:paraId="6635B475" w14:textId="0778D19F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6</w:t>
            </w:r>
          </w:p>
        </w:tc>
        <w:tc>
          <w:tcPr>
            <w:tcW w:w="7371" w:type="dxa"/>
          </w:tcPr>
          <w:p w14:paraId="3558D4F4" w14:textId="1C1EFD28" w:rsidR="006D5093" w:rsidRPr="00FB2DF5" w:rsidRDefault="0039191E" w:rsidP="00FB2DF5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6D5093" w:rsidRPr="00FB2DF5">
              <w:rPr>
                <w:rFonts w:cs="Times New Roman"/>
              </w:rPr>
              <w:t>itryna 1</w:t>
            </w:r>
          </w:p>
        </w:tc>
        <w:tc>
          <w:tcPr>
            <w:tcW w:w="5954" w:type="dxa"/>
          </w:tcPr>
          <w:p w14:paraId="7641E8A5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03DD4D8F" w14:textId="77777777" w:rsidTr="006D5093">
        <w:tc>
          <w:tcPr>
            <w:tcW w:w="562" w:type="dxa"/>
          </w:tcPr>
          <w:p w14:paraId="1435A3B7" w14:textId="410E6DDE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7</w:t>
            </w:r>
          </w:p>
        </w:tc>
        <w:tc>
          <w:tcPr>
            <w:tcW w:w="7371" w:type="dxa"/>
          </w:tcPr>
          <w:p w14:paraId="68D67141" w14:textId="733B6109" w:rsidR="006D5093" w:rsidRPr="00FB2DF5" w:rsidRDefault="0039191E" w:rsidP="00FB2DF5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6D5093" w:rsidRPr="00FB2DF5">
              <w:rPr>
                <w:rFonts w:cs="Times New Roman"/>
              </w:rPr>
              <w:t>itryna 2</w:t>
            </w:r>
          </w:p>
        </w:tc>
        <w:tc>
          <w:tcPr>
            <w:tcW w:w="5954" w:type="dxa"/>
          </w:tcPr>
          <w:p w14:paraId="40A7E3DC" w14:textId="77777777" w:rsidR="006D5093" w:rsidRPr="00260D96" w:rsidRDefault="006D5093" w:rsidP="00FB2DF5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700542C4" w14:textId="77777777" w:rsidTr="006D5093">
        <w:tc>
          <w:tcPr>
            <w:tcW w:w="562" w:type="dxa"/>
          </w:tcPr>
          <w:p w14:paraId="6274E77F" w14:textId="6199C4D3" w:rsidR="006D5093" w:rsidRPr="00260D96" w:rsidRDefault="006D5093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8</w:t>
            </w:r>
          </w:p>
        </w:tc>
        <w:tc>
          <w:tcPr>
            <w:tcW w:w="7371" w:type="dxa"/>
          </w:tcPr>
          <w:p w14:paraId="39E1CF4D" w14:textId="409C2822" w:rsidR="006D5093" w:rsidRPr="00FB2DF5" w:rsidRDefault="0039191E" w:rsidP="00FB2DF5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D5093" w:rsidRPr="00FB2DF5">
              <w:rPr>
                <w:rFonts w:cs="Times New Roman"/>
              </w:rPr>
              <w:t xml:space="preserve">kno aluminiowe </w:t>
            </w:r>
            <w:r w:rsidR="006D5093">
              <w:rPr>
                <w:rFonts w:cs="Times New Roman"/>
              </w:rPr>
              <w:t>(02)</w:t>
            </w:r>
          </w:p>
        </w:tc>
        <w:tc>
          <w:tcPr>
            <w:tcW w:w="5954" w:type="dxa"/>
          </w:tcPr>
          <w:p w14:paraId="277FE1C6" w14:textId="77777777" w:rsidR="006D5093" w:rsidRPr="00260D96" w:rsidRDefault="006D5093" w:rsidP="00C95719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6D5093" w:rsidRPr="00260D96" w14:paraId="52E28382" w14:textId="77777777" w:rsidTr="006D5093">
        <w:tc>
          <w:tcPr>
            <w:tcW w:w="562" w:type="dxa"/>
          </w:tcPr>
          <w:p w14:paraId="3DED9F3A" w14:textId="00DD0A95" w:rsidR="006D5093" w:rsidRDefault="00C82F79" w:rsidP="006D509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9</w:t>
            </w:r>
          </w:p>
        </w:tc>
        <w:tc>
          <w:tcPr>
            <w:tcW w:w="7371" w:type="dxa"/>
          </w:tcPr>
          <w:p w14:paraId="600257A6" w14:textId="77ED4CDB" w:rsidR="006D5093" w:rsidRPr="00FB2DF5" w:rsidRDefault="0039191E" w:rsidP="00FB2DF5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6D5093">
              <w:rPr>
                <w:rFonts w:cs="Times New Roman"/>
              </w:rPr>
              <w:t>aszek</w:t>
            </w:r>
            <w:r w:rsidR="00C82F79">
              <w:rPr>
                <w:rFonts w:cs="Times New Roman"/>
              </w:rPr>
              <w:t xml:space="preserve"> jednospadowy</w:t>
            </w:r>
          </w:p>
        </w:tc>
        <w:tc>
          <w:tcPr>
            <w:tcW w:w="5954" w:type="dxa"/>
          </w:tcPr>
          <w:p w14:paraId="18C1839B" w14:textId="77777777" w:rsidR="006D5093" w:rsidRPr="00260D96" w:rsidRDefault="006D5093" w:rsidP="00C95719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</w:tbl>
    <w:p w14:paraId="34403E10" w14:textId="77777777" w:rsidR="009E3EA1" w:rsidRDefault="009E3EA1" w:rsidP="009E3EA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65131972" w14:textId="63049605" w:rsidR="009E3EA1" w:rsidRPr="00F128CA" w:rsidRDefault="009E3EA1" w:rsidP="009E3EA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128CA">
        <w:rPr>
          <w:rFonts w:eastAsia="Times New Roman" w:cs="Arial"/>
          <w:sz w:val="18"/>
          <w:szCs w:val="18"/>
          <w:lang w:eastAsia="pl-PL"/>
        </w:rPr>
        <w:t xml:space="preserve">Należy wypełnić kolumnę nr </w:t>
      </w:r>
      <w:r w:rsidR="00522E99">
        <w:rPr>
          <w:rFonts w:eastAsia="Times New Roman" w:cs="Arial"/>
          <w:sz w:val="18"/>
          <w:szCs w:val="18"/>
          <w:lang w:eastAsia="pl-PL"/>
        </w:rPr>
        <w:t>3</w:t>
      </w:r>
      <w:r w:rsidRPr="00F128CA">
        <w:rPr>
          <w:rFonts w:eastAsia="Times New Roman" w:cs="Arial"/>
          <w:sz w:val="18"/>
          <w:szCs w:val="18"/>
          <w:lang w:eastAsia="pl-PL"/>
        </w:rPr>
        <w:t xml:space="preserve">, parametry techniczne oferowanych materiałów i urządzeń muszą potwierdzać parametry nie gorsze niż ujęte w </w:t>
      </w:r>
      <w:r w:rsidR="00522E99">
        <w:rPr>
          <w:rFonts w:eastAsia="Times New Roman" w:cs="Arial"/>
          <w:sz w:val="18"/>
          <w:szCs w:val="18"/>
          <w:lang w:eastAsia="pl-PL"/>
        </w:rPr>
        <w:t>dokumentacji przetargowej i projektowej</w:t>
      </w:r>
      <w:r w:rsidRPr="00F128CA">
        <w:rPr>
          <w:rFonts w:eastAsia="Times New Roman" w:cs="Arial"/>
          <w:sz w:val="18"/>
          <w:szCs w:val="18"/>
          <w:lang w:eastAsia="pl-PL"/>
        </w:rPr>
        <w:t xml:space="preserve">. </w:t>
      </w:r>
    </w:p>
    <w:p w14:paraId="28C428AC" w14:textId="77777777" w:rsidR="009E3EA1" w:rsidRPr="00F128CA" w:rsidRDefault="009E3EA1" w:rsidP="00522E99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F128CA">
        <w:rPr>
          <w:rFonts w:eastAsia="Times New Roman" w:cs="Arial"/>
          <w:sz w:val="18"/>
          <w:szCs w:val="18"/>
          <w:lang w:eastAsia="pl-PL"/>
        </w:rPr>
        <w:t xml:space="preserve">Do oferty należy dołączyć materiały informacyjne zawierające pełne dane techniczne, w których winny być zakreślone informacje potwierdzające spełnienie wymagań parametrów granicznych. </w:t>
      </w:r>
    </w:p>
    <w:p w14:paraId="08590470" w14:textId="77777777" w:rsidR="009E3EA1" w:rsidRPr="00F128CA" w:rsidRDefault="009E3EA1" w:rsidP="009E3EA1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128CA">
        <w:rPr>
          <w:rFonts w:eastAsia="Times New Roman" w:cs="Arial"/>
          <w:sz w:val="18"/>
          <w:szCs w:val="18"/>
          <w:lang w:eastAsia="pl-PL"/>
        </w:rPr>
        <w:t xml:space="preserve">W przypadku braku potwierdzenia parametrów granicznych zamawiający ma prawo do odrzucenia oferty. </w:t>
      </w:r>
    </w:p>
    <w:p w14:paraId="1C0ACC19" w14:textId="3FD481FC" w:rsidR="00B654F1" w:rsidRDefault="00B654F1" w:rsidP="00B654F1">
      <w:pPr>
        <w:pStyle w:val="NormalnyWeb"/>
        <w:jc w:val="both"/>
        <w:rPr>
          <w:rFonts w:asciiTheme="minorHAnsi" w:hAnsiTheme="minorHAnsi"/>
          <w:sz w:val="18"/>
          <w:szCs w:val="18"/>
        </w:rPr>
      </w:pPr>
      <w:r w:rsidRPr="00F128CA">
        <w:rPr>
          <w:rFonts w:asciiTheme="minorHAnsi" w:hAnsiTheme="minorHAnsi"/>
          <w:sz w:val="18"/>
          <w:szCs w:val="18"/>
        </w:rPr>
        <w:t>Ponadto Zamawiający  wyjaśnia, iż wszystkie nazwy materiałów/urządzeń (produktów) użyte w dokumentacji projektowej i przetargowej są poglądowe i przykładowe. Przy realizacji zamówienia Zamawiający  dopuszcza zastosowanie materiałów, urządzeń, itp. równoważnych o parametrach nie gorszych niż wskazane w dokumentacji.</w:t>
      </w:r>
    </w:p>
    <w:p w14:paraId="2DF0471C" w14:textId="77777777" w:rsidR="00522E99" w:rsidRDefault="00522E99" w:rsidP="00522E99">
      <w:pPr>
        <w:spacing w:after="0" w:line="240" w:lineRule="auto"/>
        <w:ind w:left="6373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</w:t>
      </w:r>
    </w:p>
    <w:p w14:paraId="15960DAA" w14:textId="2008EC15" w:rsidR="009E3EA1" w:rsidRPr="000B4596" w:rsidRDefault="00522E99" w:rsidP="00522E99">
      <w:pPr>
        <w:spacing w:after="0" w:line="240" w:lineRule="auto"/>
        <w:ind w:left="6373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………………………</w:t>
      </w:r>
      <w:r w:rsidR="009E3EA1" w:rsidRPr="000B4596">
        <w:rPr>
          <w:rFonts w:cs="Times New Roman"/>
        </w:rPr>
        <w:t>...............................................</w:t>
      </w:r>
    </w:p>
    <w:p w14:paraId="7A7A188D" w14:textId="77777777" w:rsidR="00522E99" w:rsidRDefault="00522E99" w:rsidP="00522E99">
      <w:pPr>
        <w:pStyle w:val="NormalnyWeb"/>
        <w:spacing w:before="0" w:beforeAutospacing="0" w:after="0" w:afterAutospacing="0"/>
        <w:ind w:left="1020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12D71606" w14:textId="77777777" w:rsidR="00FB2DF5" w:rsidRPr="000B4596" w:rsidRDefault="00FB2DF5" w:rsidP="009E3EA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sectPr w:rsidR="00FB2DF5" w:rsidRPr="000B4596" w:rsidSect="00DE019E">
      <w:headerReference w:type="default" r:id="rId7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D308" w14:textId="77777777" w:rsidR="004F56DC" w:rsidRDefault="004F56DC" w:rsidP="004F56DC">
      <w:pPr>
        <w:spacing w:after="0" w:line="240" w:lineRule="auto"/>
      </w:pPr>
      <w:r>
        <w:separator/>
      </w:r>
    </w:p>
  </w:endnote>
  <w:endnote w:type="continuationSeparator" w:id="0">
    <w:p w14:paraId="72B90F87" w14:textId="77777777" w:rsidR="004F56DC" w:rsidRDefault="004F56DC" w:rsidP="004F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E822" w14:textId="77777777" w:rsidR="004F56DC" w:rsidRDefault="004F56DC" w:rsidP="004F56DC">
      <w:pPr>
        <w:spacing w:after="0" w:line="240" w:lineRule="auto"/>
      </w:pPr>
      <w:r>
        <w:separator/>
      </w:r>
    </w:p>
  </w:footnote>
  <w:footnote w:type="continuationSeparator" w:id="0">
    <w:p w14:paraId="668CC2DA" w14:textId="77777777" w:rsidR="004F56DC" w:rsidRDefault="004F56DC" w:rsidP="004F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B650" w14:textId="2BB45FBF" w:rsidR="004F56DC" w:rsidRDefault="004F56DC">
    <w:pPr>
      <w:pStyle w:val="Nagwek"/>
    </w:pPr>
    <w:r>
      <w:t>ZP/1/2020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87E"/>
    <w:multiLevelType w:val="hybridMultilevel"/>
    <w:tmpl w:val="5EDA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9CC"/>
    <w:multiLevelType w:val="hybridMultilevel"/>
    <w:tmpl w:val="A126CD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5F315A"/>
    <w:multiLevelType w:val="hybridMultilevel"/>
    <w:tmpl w:val="F87C35E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CF6F81"/>
    <w:multiLevelType w:val="hybridMultilevel"/>
    <w:tmpl w:val="F21A5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59A"/>
    <w:multiLevelType w:val="hybridMultilevel"/>
    <w:tmpl w:val="845E6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8EA"/>
    <w:multiLevelType w:val="hybridMultilevel"/>
    <w:tmpl w:val="CD08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5B35"/>
    <w:multiLevelType w:val="hybridMultilevel"/>
    <w:tmpl w:val="819A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699C"/>
    <w:multiLevelType w:val="hybridMultilevel"/>
    <w:tmpl w:val="A126CD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D1"/>
    <w:rsid w:val="00027292"/>
    <w:rsid w:val="0003596A"/>
    <w:rsid w:val="000439CD"/>
    <w:rsid w:val="0007367A"/>
    <w:rsid w:val="000B4596"/>
    <w:rsid w:val="000B7262"/>
    <w:rsid w:val="000D0A72"/>
    <w:rsid w:val="00163BD9"/>
    <w:rsid w:val="0019061E"/>
    <w:rsid w:val="00251B71"/>
    <w:rsid w:val="00260D96"/>
    <w:rsid w:val="002D20AE"/>
    <w:rsid w:val="00311525"/>
    <w:rsid w:val="00316524"/>
    <w:rsid w:val="00357A86"/>
    <w:rsid w:val="00384B60"/>
    <w:rsid w:val="0039191E"/>
    <w:rsid w:val="003C316C"/>
    <w:rsid w:val="003E6479"/>
    <w:rsid w:val="00410A8E"/>
    <w:rsid w:val="00441429"/>
    <w:rsid w:val="004902FA"/>
    <w:rsid w:val="004E2481"/>
    <w:rsid w:val="004F3599"/>
    <w:rsid w:val="004F56DC"/>
    <w:rsid w:val="00506913"/>
    <w:rsid w:val="00522E99"/>
    <w:rsid w:val="00555A73"/>
    <w:rsid w:val="005908AD"/>
    <w:rsid w:val="005E509C"/>
    <w:rsid w:val="006563D1"/>
    <w:rsid w:val="00697B8C"/>
    <w:rsid w:val="006C434B"/>
    <w:rsid w:val="006D5093"/>
    <w:rsid w:val="006E539F"/>
    <w:rsid w:val="006F65F4"/>
    <w:rsid w:val="0070096C"/>
    <w:rsid w:val="0070278A"/>
    <w:rsid w:val="007D6155"/>
    <w:rsid w:val="0080549F"/>
    <w:rsid w:val="0084447B"/>
    <w:rsid w:val="00852DDC"/>
    <w:rsid w:val="008819DC"/>
    <w:rsid w:val="009026E8"/>
    <w:rsid w:val="009C75DE"/>
    <w:rsid w:val="009E3636"/>
    <w:rsid w:val="009E3EA1"/>
    <w:rsid w:val="00A30193"/>
    <w:rsid w:val="00B07564"/>
    <w:rsid w:val="00B654F1"/>
    <w:rsid w:val="00B814BB"/>
    <w:rsid w:val="00BF5F16"/>
    <w:rsid w:val="00C82F79"/>
    <w:rsid w:val="00C95719"/>
    <w:rsid w:val="00D558FF"/>
    <w:rsid w:val="00D76FAC"/>
    <w:rsid w:val="00D83D60"/>
    <w:rsid w:val="00DE019E"/>
    <w:rsid w:val="00E357CC"/>
    <w:rsid w:val="00E44B08"/>
    <w:rsid w:val="00F128CA"/>
    <w:rsid w:val="00F35DC0"/>
    <w:rsid w:val="00F441FD"/>
    <w:rsid w:val="00F512ED"/>
    <w:rsid w:val="00F90502"/>
    <w:rsid w:val="00F96A2E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13F0"/>
  <w15:chartTrackingRefBased/>
  <w15:docId w15:val="{063A1545-C4EA-4D9A-A9AB-B940A01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BD9"/>
    <w:pPr>
      <w:ind w:left="720"/>
      <w:contextualSpacing/>
    </w:pPr>
  </w:style>
  <w:style w:type="character" w:customStyle="1" w:styleId="highlight">
    <w:name w:val="highlight"/>
    <w:basedOn w:val="Domylnaczcionkaakapitu"/>
    <w:rsid w:val="009E3636"/>
  </w:style>
  <w:style w:type="paragraph" w:styleId="Tekstdymka">
    <w:name w:val="Balloon Text"/>
    <w:basedOn w:val="Normalny"/>
    <w:link w:val="TekstdymkaZnak"/>
    <w:uiPriority w:val="99"/>
    <w:semiHidden/>
    <w:unhideWhenUsed/>
    <w:rsid w:val="005E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9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DC"/>
  </w:style>
  <w:style w:type="paragraph" w:styleId="Stopka">
    <w:name w:val="footer"/>
    <w:basedOn w:val="Normalny"/>
    <w:link w:val="StopkaZnak"/>
    <w:uiPriority w:val="99"/>
    <w:unhideWhenUsed/>
    <w:rsid w:val="004F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36</cp:revision>
  <cp:lastPrinted>2018-05-10T09:51:00Z</cp:lastPrinted>
  <dcterms:created xsi:type="dcterms:W3CDTF">2017-02-24T11:09:00Z</dcterms:created>
  <dcterms:modified xsi:type="dcterms:W3CDTF">2020-05-21T08:58:00Z</dcterms:modified>
</cp:coreProperties>
</file>