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70F" w:rsidRDefault="0012370F" w:rsidP="0012370F">
      <w:pPr>
        <w:pStyle w:val="Standard"/>
        <w:jc w:val="right"/>
        <w:rPr>
          <w:rFonts w:ascii="Gulim" w:hAnsi="Gulim"/>
        </w:rPr>
      </w:pPr>
      <w:r>
        <w:rPr>
          <w:rFonts w:ascii="Gulim" w:hAnsi="Gulim"/>
        </w:rPr>
        <w:t xml:space="preserve">Dzierżoniów, </w:t>
      </w:r>
      <w:r w:rsidR="000C6103">
        <w:rPr>
          <w:rFonts w:ascii="Gulim" w:hAnsi="Gulim"/>
        </w:rPr>
        <w:t>30</w:t>
      </w:r>
      <w:r w:rsidR="001832BA">
        <w:rPr>
          <w:rFonts w:ascii="Gulim" w:hAnsi="Gulim"/>
        </w:rPr>
        <w:t xml:space="preserve"> listopada 2020 r. </w:t>
      </w:r>
    </w:p>
    <w:p w:rsidR="0012370F" w:rsidRDefault="0012370F" w:rsidP="0012370F">
      <w:pPr>
        <w:pStyle w:val="Standard"/>
        <w:rPr>
          <w:rFonts w:ascii="Gulim" w:hAnsi="Gulim"/>
        </w:rPr>
      </w:pPr>
    </w:p>
    <w:p w:rsidR="0012370F" w:rsidRDefault="0012370F" w:rsidP="0012370F">
      <w:pPr>
        <w:pStyle w:val="Standard"/>
        <w:jc w:val="center"/>
        <w:rPr>
          <w:rFonts w:ascii="Gulim" w:hAnsi="Gulim"/>
        </w:rPr>
      </w:pPr>
    </w:p>
    <w:p w:rsidR="001832BA" w:rsidRDefault="001832BA" w:rsidP="0012370F">
      <w:pPr>
        <w:pStyle w:val="Standard"/>
        <w:jc w:val="center"/>
        <w:rPr>
          <w:rFonts w:ascii="Gulim" w:hAnsi="Gulim"/>
        </w:rPr>
      </w:pPr>
    </w:p>
    <w:p w:rsidR="0012370F" w:rsidRDefault="0012370F" w:rsidP="0012370F">
      <w:pPr>
        <w:pStyle w:val="Standard"/>
        <w:jc w:val="center"/>
        <w:rPr>
          <w:rFonts w:ascii="Gulim" w:hAnsi="Gulim"/>
        </w:rPr>
      </w:pPr>
    </w:p>
    <w:p w:rsidR="0012370F" w:rsidRDefault="0012370F" w:rsidP="0012370F">
      <w:pPr>
        <w:pStyle w:val="Standard"/>
        <w:jc w:val="center"/>
        <w:rPr>
          <w:rFonts w:ascii="Gulim" w:hAnsi="Gulim"/>
          <w:b/>
          <w:bCs/>
        </w:rPr>
      </w:pPr>
      <w:r>
        <w:rPr>
          <w:rFonts w:ascii="Gulim" w:hAnsi="Gulim"/>
          <w:b/>
          <w:bCs/>
        </w:rPr>
        <w:t>OGŁOSZENIE WYNIKÓW</w:t>
      </w:r>
    </w:p>
    <w:p w:rsidR="0012370F" w:rsidRDefault="0012370F" w:rsidP="0012370F">
      <w:pPr>
        <w:pStyle w:val="Standard"/>
        <w:jc w:val="center"/>
        <w:rPr>
          <w:rFonts w:ascii="Gulim" w:hAnsi="Gulim"/>
          <w:b/>
          <w:bCs/>
        </w:rPr>
      </w:pPr>
      <w:r>
        <w:rPr>
          <w:rFonts w:ascii="Gulim" w:hAnsi="Gulim"/>
          <w:b/>
          <w:bCs/>
        </w:rPr>
        <w:t>z przeprowadzonego naboru kandydatów na stanowisko</w:t>
      </w:r>
    </w:p>
    <w:p w:rsidR="0012370F" w:rsidRDefault="000C6103" w:rsidP="0012370F">
      <w:pPr>
        <w:pStyle w:val="Standard"/>
        <w:jc w:val="center"/>
        <w:rPr>
          <w:rFonts w:ascii="Gulim" w:hAnsi="Gulim"/>
        </w:rPr>
      </w:pPr>
      <w:r>
        <w:rPr>
          <w:rFonts w:ascii="Gulim" w:hAnsi="Gulim"/>
          <w:b/>
          <w:bCs/>
        </w:rPr>
        <w:t>asystent muzealny</w:t>
      </w:r>
    </w:p>
    <w:p w:rsidR="0012370F" w:rsidRDefault="0012370F" w:rsidP="0012370F">
      <w:pPr>
        <w:pStyle w:val="Standard"/>
        <w:jc w:val="center"/>
        <w:rPr>
          <w:rFonts w:ascii="Gulim" w:hAnsi="Gulim"/>
        </w:rPr>
      </w:pPr>
    </w:p>
    <w:p w:rsidR="0012370F" w:rsidRDefault="0012370F" w:rsidP="0012370F">
      <w:pPr>
        <w:pStyle w:val="Standard"/>
        <w:rPr>
          <w:rFonts w:ascii="Gulim" w:hAnsi="Gulim"/>
        </w:rPr>
      </w:pPr>
    </w:p>
    <w:p w:rsidR="0012370F" w:rsidRDefault="0012370F" w:rsidP="0012370F">
      <w:pPr>
        <w:pStyle w:val="Standard"/>
        <w:rPr>
          <w:rFonts w:ascii="Gulim" w:hAnsi="Gulim"/>
        </w:rPr>
      </w:pPr>
      <w:r>
        <w:rPr>
          <w:rFonts w:ascii="Gulim" w:hAnsi="Gulim"/>
        </w:rPr>
        <w:t>Zespół Rekrutacyjny w składzie:</w:t>
      </w:r>
    </w:p>
    <w:p w:rsidR="0012370F" w:rsidRDefault="001832BA" w:rsidP="0012370F">
      <w:pPr>
        <w:pStyle w:val="Standard"/>
        <w:numPr>
          <w:ilvl w:val="0"/>
          <w:numId w:val="6"/>
        </w:numPr>
        <w:rPr>
          <w:rFonts w:ascii="Gulim" w:hAnsi="Gulim"/>
        </w:rPr>
      </w:pPr>
      <w:r>
        <w:rPr>
          <w:rFonts w:ascii="Gulim" w:hAnsi="Gulim"/>
        </w:rPr>
        <w:t>Henryk Smolny</w:t>
      </w:r>
    </w:p>
    <w:p w:rsidR="0012370F" w:rsidRDefault="001832BA" w:rsidP="0012370F">
      <w:pPr>
        <w:pStyle w:val="Standard"/>
        <w:numPr>
          <w:ilvl w:val="0"/>
          <w:numId w:val="6"/>
        </w:numPr>
        <w:rPr>
          <w:rFonts w:ascii="Gulim" w:hAnsi="Gulim"/>
        </w:rPr>
      </w:pPr>
      <w:r>
        <w:rPr>
          <w:rFonts w:ascii="Gulim" w:hAnsi="Gulim"/>
        </w:rPr>
        <w:t>Agnieszka Olipra</w:t>
      </w:r>
    </w:p>
    <w:p w:rsidR="0012370F" w:rsidRPr="001832BA" w:rsidRDefault="001832BA" w:rsidP="0012370F">
      <w:pPr>
        <w:pStyle w:val="Standard"/>
        <w:numPr>
          <w:ilvl w:val="0"/>
          <w:numId w:val="6"/>
        </w:numPr>
        <w:rPr>
          <w:rFonts w:ascii="Gulim" w:hAnsi="Gulim"/>
        </w:rPr>
      </w:pPr>
      <w:r>
        <w:rPr>
          <w:rFonts w:ascii="Gulim" w:hAnsi="Gulim"/>
        </w:rPr>
        <w:t>Marta Szachniewicz</w:t>
      </w:r>
    </w:p>
    <w:p w:rsidR="0012370F" w:rsidRDefault="0012370F" w:rsidP="0012370F">
      <w:pPr>
        <w:pStyle w:val="Standard"/>
        <w:rPr>
          <w:rFonts w:ascii="Gulim" w:hAnsi="Gulim"/>
        </w:rPr>
      </w:pPr>
    </w:p>
    <w:p w:rsidR="0012370F" w:rsidRDefault="0012370F" w:rsidP="001832BA">
      <w:pPr>
        <w:pStyle w:val="Standard"/>
        <w:jc w:val="both"/>
        <w:rPr>
          <w:rFonts w:ascii="Gulim" w:hAnsi="Gulim"/>
        </w:rPr>
      </w:pPr>
      <w:r>
        <w:rPr>
          <w:rFonts w:ascii="Gulim" w:hAnsi="Gulim"/>
        </w:rPr>
        <w:t xml:space="preserve">Po </w:t>
      </w:r>
      <w:r w:rsidR="00845AB3">
        <w:rPr>
          <w:rFonts w:ascii="Gulim" w:hAnsi="Gulim"/>
        </w:rPr>
        <w:t>analizie dokumentów aplikacyjnych dwóch kandydatów</w:t>
      </w:r>
      <w:r>
        <w:rPr>
          <w:rFonts w:ascii="Gulim" w:hAnsi="Gulim"/>
        </w:rPr>
        <w:t xml:space="preserve"> zespół stwierdził, że wymaganiom określonym w ogłoszeniu o naborze odpowiada i gwarantuje należyte wykonywanie zadań i obowiązków na stanowisku </w:t>
      </w:r>
      <w:r w:rsidR="000C6103">
        <w:rPr>
          <w:rFonts w:ascii="Gulim" w:hAnsi="Gulim"/>
        </w:rPr>
        <w:t>asystenta muzealnego</w:t>
      </w:r>
      <w:r w:rsidR="001832BA">
        <w:rPr>
          <w:rFonts w:ascii="Gulim" w:hAnsi="Gulim"/>
        </w:rPr>
        <w:t xml:space="preserve"> </w:t>
      </w:r>
      <w:r>
        <w:rPr>
          <w:rFonts w:ascii="Gulim" w:hAnsi="Gulim"/>
        </w:rPr>
        <w:t xml:space="preserve">pani </w:t>
      </w:r>
      <w:r w:rsidR="000C6103">
        <w:rPr>
          <w:rFonts w:ascii="Gulim" w:hAnsi="Gulim"/>
        </w:rPr>
        <w:t>Roksana Banaszczak</w:t>
      </w:r>
      <w:r w:rsidR="001832BA" w:rsidRPr="001832BA">
        <w:rPr>
          <w:rFonts w:ascii="Gulim" w:hAnsi="Gulim"/>
        </w:rPr>
        <w:t xml:space="preserve"> </w:t>
      </w:r>
      <w:r w:rsidR="001832BA">
        <w:rPr>
          <w:rFonts w:ascii="Gulim" w:hAnsi="Gulim"/>
        </w:rPr>
        <w:t xml:space="preserve">zamieszkała w </w:t>
      </w:r>
      <w:r w:rsidR="000C6103">
        <w:rPr>
          <w:rFonts w:ascii="Gulim" w:hAnsi="Gulim"/>
        </w:rPr>
        <w:t>Świdnicy</w:t>
      </w:r>
      <w:r>
        <w:rPr>
          <w:rFonts w:ascii="Gulim" w:hAnsi="Gulim"/>
        </w:rPr>
        <w:t>.</w:t>
      </w:r>
    </w:p>
    <w:p w:rsidR="0012370F" w:rsidRDefault="0012370F" w:rsidP="0012370F">
      <w:pPr>
        <w:pStyle w:val="Standard"/>
        <w:rPr>
          <w:rFonts w:ascii="Gulim" w:hAnsi="Gulim"/>
        </w:rPr>
      </w:pPr>
    </w:p>
    <w:p w:rsidR="0012370F" w:rsidRDefault="0012370F" w:rsidP="001832BA">
      <w:pPr>
        <w:pStyle w:val="Standard"/>
        <w:jc w:val="both"/>
        <w:rPr>
          <w:rFonts w:ascii="Gulim" w:hAnsi="Gulim"/>
        </w:rPr>
      </w:pPr>
      <w:r>
        <w:rPr>
          <w:rFonts w:ascii="Gulim" w:hAnsi="Gulim"/>
        </w:rPr>
        <w:t xml:space="preserve">W związku z powyższym postanowiono zatrudnić panią </w:t>
      </w:r>
      <w:r w:rsidR="000C6103">
        <w:rPr>
          <w:rFonts w:ascii="Gulim" w:hAnsi="Gulim"/>
        </w:rPr>
        <w:t>Roksanę Banaszczak</w:t>
      </w:r>
      <w:r w:rsidR="001832BA">
        <w:rPr>
          <w:rFonts w:ascii="Gulim" w:hAnsi="Gulim"/>
        </w:rPr>
        <w:t xml:space="preserve"> na stanowisku </w:t>
      </w:r>
      <w:r w:rsidR="000C6103">
        <w:rPr>
          <w:rFonts w:ascii="Gulim" w:hAnsi="Gulim"/>
        </w:rPr>
        <w:t xml:space="preserve">asystenta muzealnego </w:t>
      </w:r>
      <w:r w:rsidR="001832BA">
        <w:rPr>
          <w:rFonts w:ascii="Gulim" w:hAnsi="Gulim"/>
        </w:rPr>
        <w:t xml:space="preserve">na umowę na </w:t>
      </w:r>
      <w:bookmarkStart w:id="0" w:name="_GoBack"/>
      <w:bookmarkEnd w:id="0"/>
      <w:r w:rsidR="001832BA">
        <w:rPr>
          <w:rFonts w:ascii="Gulim" w:hAnsi="Gulim"/>
        </w:rPr>
        <w:t>okre</w:t>
      </w:r>
      <w:r w:rsidR="000C6103">
        <w:rPr>
          <w:rFonts w:ascii="Gulim" w:hAnsi="Gulim"/>
        </w:rPr>
        <w:t>s próbny</w:t>
      </w:r>
      <w:r>
        <w:rPr>
          <w:rFonts w:ascii="Gulim" w:hAnsi="Gulim"/>
        </w:rPr>
        <w:t>.</w:t>
      </w:r>
    </w:p>
    <w:p w:rsidR="0012370F" w:rsidRDefault="0012370F" w:rsidP="0012370F">
      <w:pPr>
        <w:pStyle w:val="Standard"/>
        <w:rPr>
          <w:rFonts w:ascii="Gulim" w:hAnsi="Gulim"/>
        </w:rPr>
      </w:pPr>
    </w:p>
    <w:p w:rsidR="00E02D44" w:rsidRDefault="00E02D44"/>
    <w:sectPr w:rsidR="00E02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alibri"/>
    <w:panose1 w:val="05010000000000000000"/>
    <w:charset w:val="00"/>
    <w:family w:val="auto"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12FE3"/>
    <w:multiLevelType w:val="multilevel"/>
    <w:tmpl w:val="92BE0FC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7167C4A"/>
    <w:multiLevelType w:val="multilevel"/>
    <w:tmpl w:val="D268689E"/>
    <w:lvl w:ilvl="0">
      <w:start w:val="2"/>
      <w:numFmt w:val="decimal"/>
      <w:lvlText w:val="%1."/>
      <w:lvlJc w:val="left"/>
      <w:pPr>
        <w:ind w:left="707" w:hanging="283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Gulim" w:hAnsi="Gulim"/>
      </w:rPr>
    </w:lvl>
  </w:abstractNum>
  <w:abstractNum w:abstractNumId="2" w15:restartNumberingAfterBreak="0">
    <w:nsid w:val="40BC2517"/>
    <w:multiLevelType w:val="multilevel"/>
    <w:tmpl w:val="4A7A9AE8"/>
    <w:lvl w:ilvl="0">
      <w:start w:val="1"/>
      <w:numFmt w:val="decimal"/>
      <w:lvlText w:val="%1."/>
      <w:lvlJc w:val="left"/>
      <w:pPr>
        <w:ind w:left="707" w:hanging="283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Gulim" w:hAnsi="Gulim"/>
      </w:rPr>
    </w:lvl>
  </w:abstractNum>
  <w:abstractNum w:abstractNumId="3" w15:restartNumberingAfterBreak="0">
    <w:nsid w:val="423E7571"/>
    <w:multiLevelType w:val="multilevel"/>
    <w:tmpl w:val="6D8E3F0A"/>
    <w:lvl w:ilvl="0">
      <w:start w:val="3"/>
      <w:numFmt w:val="decimal"/>
      <w:lvlText w:val="%1."/>
      <w:lvlJc w:val="left"/>
      <w:pPr>
        <w:ind w:left="707" w:hanging="283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Gulim" w:hAnsi="Gulim"/>
      </w:rPr>
    </w:lvl>
  </w:abstractNum>
  <w:abstractNum w:abstractNumId="4" w15:restartNumberingAfterBreak="0">
    <w:nsid w:val="50E34C6D"/>
    <w:multiLevelType w:val="multilevel"/>
    <w:tmpl w:val="57F0E414"/>
    <w:lvl w:ilvl="0">
      <w:start w:val="1"/>
      <w:numFmt w:val="decimal"/>
      <w:lvlText w:val="%1."/>
      <w:lvlJc w:val="left"/>
      <w:pPr>
        <w:ind w:left="5310" w:hanging="360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5670" w:hanging="360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6030" w:hanging="360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6390" w:hanging="360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6750" w:hanging="360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7110" w:hanging="360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7470" w:hanging="360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7830" w:hanging="360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8190" w:hanging="360"/>
      </w:pPr>
      <w:rPr>
        <w:rFonts w:ascii="Gulim" w:hAnsi="Gulim"/>
      </w:rPr>
    </w:lvl>
  </w:abstractNum>
  <w:abstractNum w:abstractNumId="5" w15:restartNumberingAfterBreak="0">
    <w:nsid w:val="513644F7"/>
    <w:multiLevelType w:val="multilevel"/>
    <w:tmpl w:val="0C22C762"/>
    <w:lvl w:ilvl="0">
      <w:start w:val="1"/>
      <w:numFmt w:val="decimal"/>
      <w:lvlText w:val="%1."/>
      <w:lvlJc w:val="left"/>
      <w:pPr>
        <w:ind w:left="720" w:hanging="360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Gulim" w:hAnsi="Gulim"/>
      </w:rPr>
    </w:lvl>
  </w:abstractNum>
  <w:abstractNum w:abstractNumId="6" w15:restartNumberingAfterBreak="0">
    <w:nsid w:val="6130270F"/>
    <w:multiLevelType w:val="multilevel"/>
    <w:tmpl w:val="39CCA586"/>
    <w:lvl w:ilvl="0">
      <w:start w:val="1"/>
      <w:numFmt w:val="decimal"/>
      <w:lvlText w:val="%1."/>
      <w:lvlJc w:val="left"/>
      <w:pPr>
        <w:ind w:left="720" w:hanging="360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Gulim" w:hAnsi="Gulim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0F"/>
    <w:rsid w:val="0006227B"/>
    <w:rsid w:val="000C6103"/>
    <w:rsid w:val="0012370F"/>
    <w:rsid w:val="001832BA"/>
    <w:rsid w:val="0034131D"/>
    <w:rsid w:val="00563531"/>
    <w:rsid w:val="0069146A"/>
    <w:rsid w:val="006A7730"/>
    <w:rsid w:val="00823E78"/>
    <w:rsid w:val="008458B1"/>
    <w:rsid w:val="00845AB3"/>
    <w:rsid w:val="008700EF"/>
    <w:rsid w:val="009F738D"/>
    <w:rsid w:val="00AA1752"/>
    <w:rsid w:val="00AF4891"/>
    <w:rsid w:val="00C766A5"/>
    <w:rsid w:val="00E02D44"/>
    <w:rsid w:val="00EA2F95"/>
    <w:rsid w:val="00EF4773"/>
    <w:rsid w:val="00F8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1465F"/>
  <w15:chartTrackingRefBased/>
  <w15:docId w15:val="{E676AE7C-0FBB-42A2-BB78-FC226ED7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2370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2370F"/>
    <w:pPr>
      <w:spacing w:after="120"/>
    </w:pPr>
  </w:style>
  <w:style w:type="character" w:customStyle="1" w:styleId="StrongEmphasis">
    <w:name w:val="Strong Emphasis"/>
    <w:basedOn w:val="Domylnaczcionkaakapitu"/>
    <w:rsid w:val="0012370F"/>
    <w:rPr>
      <w:b/>
      <w:bCs/>
    </w:rPr>
  </w:style>
  <w:style w:type="character" w:styleId="Uwydatnienie">
    <w:name w:val="Emphasis"/>
    <w:basedOn w:val="Domylnaczcionkaakapitu"/>
    <w:rsid w:val="0012370F"/>
    <w:rPr>
      <w:i/>
      <w:iCs/>
    </w:rPr>
  </w:style>
  <w:style w:type="character" w:styleId="Hipercze">
    <w:name w:val="Hyperlink"/>
    <w:basedOn w:val="Domylnaczcionkaakapitu"/>
    <w:uiPriority w:val="99"/>
    <w:unhideWhenUsed/>
    <w:rsid w:val="001237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370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3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87</Words>
  <Characters>526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16</cp:revision>
  <dcterms:created xsi:type="dcterms:W3CDTF">2020-11-20T08:28:00Z</dcterms:created>
  <dcterms:modified xsi:type="dcterms:W3CDTF">2020-11-30T13:29:00Z</dcterms:modified>
</cp:coreProperties>
</file>