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010" w:rsidRDefault="005F31A9">
      <w:pPr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Załącznik nr 3. Wzór umowy</w:t>
      </w:r>
    </w:p>
    <w:p w:rsidR="00257010" w:rsidRDefault="005F31A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Umowa nr 1/09/2024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zawarta w dniu 02.09.2024 r. w Ślubowie pomiędzy: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Zespołem Szkoła Podstawowa i Przedszkole im. J. Korczaka w Ślubowie,  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NIP 6931963672,  </w:t>
      </w:r>
      <w:r>
        <w:rPr>
          <w:rFonts w:ascii="Times New Roman" w:hAnsi="Times New Roman"/>
        </w:rPr>
        <w:t>REGON  932678077,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reprezentowanym przez: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 - mgr  Anna Dokładańska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zwanym dalej Zamawiającym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firmą: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.….. zwanym w tre</w:t>
      </w:r>
      <w:r>
        <w:rPr>
          <w:rFonts w:ascii="Times New Roman" w:hAnsi="Times New Roman"/>
        </w:rPr>
        <w:t>ści umowy Wykonawcą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 umowy: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Przedmiotem umowy są usługi polegające na przewozach uczniów klas I - VIII wraz z opiekunem na basen "Delfinek" ul. Szkolna 2, 56-200 Góra w ramach obowiązkowej nauki pływania w zakresie realizacji zajęć z wychowan</w:t>
      </w:r>
      <w:r>
        <w:rPr>
          <w:rFonts w:ascii="Times New Roman" w:hAnsi="Times New Roman"/>
        </w:rPr>
        <w:t>ia fizycznego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Obowiązki wykonawcy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1.Do podstawowych obowiązków Wykonawcy należą: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organizacja dowozu 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02.09.2024 r. do 18.04.2025 r. (poniedziałek, środa), 22.04.2025 r. do 27.06.2025 r. (poniedziałek).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Wykonawca zobowiązuje się do </w:t>
      </w:r>
      <w:r>
        <w:rPr>
          <w:rFonts w:ascii="Times New Roman" w:hAnsi="Times New Roman"/>
        </w:rPr>
        <w:t>punktualnego organizowania czasu dowozu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c. Wykonawca zobowiązuje się do zapewnienia bezpieczeństwa przewozu zgodnie z przepisami prawa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3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realizacji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Przewozy uczniów świadczone będą w okresie od dnia 02.09.2024 r. do 27.06.2025 r. 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Za wyko</w:t>
      </w:r>
      <w:r>
        <w:rPr>
          <w:rFonts w:ascii="Times New Roman" w:hAnsi="Times New Roman"/>
        </w:rPr>
        <w:t>nanie przedmiotu umowy strony ustalają wynagrodzenie: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jeden kurs brutto ………………..……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(słownie…………………………………………………………….……………….zł.)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tym: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jeden kurs netto ………………..……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(słownie……………………………………………………………..……………….zł.)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Podatek od towarów i usług VAT….…% …………….</w:t>
      </w:r>
      <w:r>
        <w:rPr>
          <w:rFonts w:ascii="Times New Roman" w:hAnsi="Times New Roman"/>
        </w:rPr>
        <w:t>.…………………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Kwoty obejmują wszystkie koszty i czynności związane z realizacją przedmiotu umowy i nie będą podlegać waloryzacji.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Zapłata za wykonanie umowy (za wykonane przewozy) nastąpi na koniec każdego miesiąca przelewem w terminie 14 dni od dnia d</w:t>
      </w:r>
      <w:r>
        <w:rPr>
          <w:rFonts w:ascii="Times New Roman" w:hAnsi="Times New Roman"/>
        </w:rPr>
        <w:t xml:space="preserve">oręczenia zamawiającemu faktury (rachunku) przelewem na rachunek bankowy Wykonawcy. </w:t>
      </w: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6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może odstąpić od umowy w razie nienależytego wywiązywania się przez Wykonawcę       z obowiązków umownych.</w:t>
      </w: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§ 7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Rozstrzyganie sporów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Strony deklarują </w:t>
      </w:r>
      <w:r>
        <w:rPr>
          <w:rFonts w:ascii="Times New Roman" w:hAnsi="Times New Roman"/>
        </w:rPr>
        <w:t>polubowne załatwienie ewentualnych sporów wynikających z realizacji umowy.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 przypadku braku porozumienia wszelkie roszczenia rozstrzygane będą przez sąd właściwy dla siedziby Zamawiającego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8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razie wystąpienia istotnej zmiany okoliczności powodując</w:t>
      </w:r>
      <w:r>
        <w:rPr>
          <w:rFonts w:ascii="Times New Roman" w:hAnsi="Times New Roman"/>
        </w:rPr>
        <w:t xml:space="preserve">ej, że wykonanie umowy nie leży 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interesie publicznym, czego nie można było przewidzieć w chwili zawierania umowy, Zamawiający może odstąpić od umowy w terminie 14 dni od dnia powzięcia wiadomości o powyższych okolicznościach. W takim przypadku Wykonawca</w:t>
      </w:r>
      <w:r>
        <w:rPr>
          <w:rFonts w:ascii="Times New Roman" w:hAnsi="Times New Roman"/>
        </w:rPr>
        <w:t xml:space="preserve"> może żądać jedynie wynagrodzenia należnego mu     z tytułu wykonanej części przedmiotu umowy.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9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niniejszą umową stosuje się przepisy ustawy Prawo zamówień publicznych i kodeksu cywilnego i inne właściwe dla przedmiotu umowy.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10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Umowę sporządzono w 2  jednobrzmiących  egzemplarzach, jeden dla Wykonawcy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i 1 dla Zamawiającego.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Osobą odpowiedzialną za realizację umowy ze strony Zamawiającego jest: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- Anna Dokładańska - dyrektor szkoły</w:t>
      </w: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257010">
      <w:pPr>
        <w:spacing w:after="0" w:line="240" w:lineRule="auto"/>
        <w:jc w:val="both"/>
        <w:rPr>
          <w:rFonts w:ascii="Times New Roman" w:hAnsi="Times New Roman"/>
        </w:rPr>
      </w:pP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………………………………………..       </w:t>
      </w:r>
      <w:r>
        <w:rPr>
          <w:rFonts w:ascii="Times New Roman" w:hAnsi="Times New Roman"/>
        </w:rPr>
        <w:t xml:space="preserve">                                         …………………………………..</w:t>
      </w:r>
    </w:p>
    <w:p w:rsidR="00257010" w:rsidRDefault="005F31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(Zamawiający)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(Wykonawca)</w:t>
      </w:r>
    </w:p>
    <w:p w:rsidR="00257010" w:rsidRDefault="00257010">
      <w:pPr>
        <w:rPr>
          <w:rFonts w:ascii="Times New Roman" w:hAnsi="Times New Roman"/>
        </w:rPr>
      </w:pPr>
    </w:p>
    <w:sectPr w:rsidR="0025701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1A9" w:rsidRDefault="005F31A9">
      <w:pPr>
        <w:spacing w:after="0" w:line="240" w:lineRule="auto"/>
      </w:pPr>
      <w:r>
        <w:separator/>
      </w:r>
    </w:p>
  </w:endnote>
  <w:endnote w:type="continuationSeparator" w:id="0">
    <w:p w:rsidR="005F31A9" w:rsidRDefault="005F3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1A9" w:rsidRDefault="005F31A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F31A9" w:rsidRDefault="005F31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57010"/>
    <w:rsid w:val="00257010"/>
    <w:rsid w:val="005F31A9"/>
    <w:rsid w:val="00C7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57EDD3-247F-4F10-9518-E3518494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2</cp:revision>
  <dcterms:created xsi:type="dcterms:W3CDTF">2024-08-20T12:37:00Z</dcterms:created>
  <dcterms:modified xsi:type="dcterms:W3CDTF">2024-08-20T12:37:00Z</dcterms:modified>
</cp:coreProperties>
</file>