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3F2C" w14:textId="5890C8EC" w:rsidR="002F1981" w:rsidRPr="002F1981" w:rsidRDefault="002F1981" w:rsidP="002F1981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Arial" w:eastAsia="Times New Roman" w:hAnsi="Arial" w:cs="Arial"/>
          <w:b/>
          <w:bCs/>
          <w:color w:val="1F4E79"/>
          <w:sz w:val="24"/>
          <w:szCs w:val="24"/>
          <w:lang w:eastAsia="ar-SA"/>
        </w:rPr>
      </w:pPr>
      <w:r w:rsidRPr="001E417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ZOPO.26.2.1</w:t>
      </w:r>
      <w:r w:rsidR="001E417C" w:rsidRPr="001E417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3</w:t>
      </w:r>
      <w:r w:rsidRPr="001E417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.2021</w:t>
      </w:r>
      <w:r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2F1981">
        <w:rPr>
          <w:rFonts w:ascii="Arial" w:eastAsia="Times New Roman" w:hAnsi="Arial" w:cs="Arial"/>
          <w:b/>
          <w:bCs/>
          <w:color w:val="1F4E79"/>
          <w:sz w:val="24"/>
          <w:szCs w:val="24"/>
          <w:lang w:eastAsia="ar-SA"/>
        </w:rPr>
        <w:t xml:space="preserve">Załącznik nr </w:t>
      </w:r>
      <w:r w:rsidR="00F975AB">
        <w:rPr>
          <w:rFonts w:ascii="Arial" w:eastAsia="Times New Roman" w:hAnsi="Arial" w:cs="Arial"/>
          <w:b/>
          <w:bCs/>
          <w:color w:val="1F4E79"/>
          <w:sz w:val="24"/>
          <w:szCs w:val="24"/>
          <w:lang w:eastAsia="ar-SA"/>
        </w:rPr>
        <w:t>1</w:t>
      </w:r>
    </w:p>
    <w:p w14:paraId="0FF67688" w14:textId="6D90225E" w:rsidR="00A96035" w:rsidRDefault="002F1981" w:rsidP="002F1981">
      <w:pPr>
        <w:jc w:val="center"/>
        <w:rPr>
          <w:rFonts w:ascii="Arial" w:hAnsi="Arial" w:cs="Arial"/>
          <w:sz w:val="24"/>
          <w:szCs w:val="24"/>
        </w:rPr>
      </w:pPr>
      <w:r w:rsidRPr="002F1981">
        <w:rPr>
          <w:rFonts w:ascii="Arial" w:hAnsi="Arial" w:cs="Arial"/>
          <w:sz w:val="24"/>
          <w:szCs w:val="24"/>
        </w:rPr>
        <w:t>Formularz ofertowo</w:t>
      </w:r>
      <w:r w:rsidR="00F975AB">
        <w:rPr>
          <w:rFonts w:ascii="Arial" w:hAnsi="Arial" w:cs="Arial"/>
          <w:sz w:val="24"/>
          <w:szCs w:val="24"/>
        </w:rPr>
        <w:t xml:space="preserve"> –</w:t>
      </w:r>
      <w:r w:rsidRPr="002F1981">
        <w:rPr>
          <w:rFonts w:ascii="Arial" w:hAnsi="Arial" w:cs="Arial"/>
          <w:sz w:val="24"/>
          <w:szCs w:val="24"/>
        </w:rPr>
        <w:t xml:space="preserve"> cenowy</w:t>
      </w:r>
    </w:p>
    <w:p w14:paraId="67165669" w14:textId="6C59101D" w:rsidR="002F1981" w:rsidRPr="002F1981" w:rsidRDefault="002F1981" w:rsidP="002F1981">
      <w:pPr>
        <w:jc w:val="center"/>
        <w:rPr>
          <w:rFonts w:ascii="Arial" w:hAnsi="Arial" w:cs="Arial"/>
          <w:b/>
          <w:sz w:val="24"/>
          <w:szCs w:val="24"/>
        </w:rPr>
      </w:pPr>
      <w:r w:rsidRPr="002F1981">
        <w:rPr>
          <w:rFonts w:ascii="Arial" w:hAnsi="Arial" w:cs="Arial"/>
          <w:b/>
          <w:sz w:val="24"/>
          <w:szCs w:val="24"/>
        </w:rPr>
        <w:t>Przeglądy instalacji elektrycznej</w:t>
      </w: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2F1981" w:rsidRPr="002F1981" w14:paraId="34E08B4E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AF49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66CC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93CC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E456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67F3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2F1981" w:rsidRPr="002F1981" w14:paraId="4885F49F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F865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F1FE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Przedszkole nr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52B3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Roczny przegląd instalacji elektrycznej i odgromowej w budynku  Przedszkola nr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6410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74C8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F1981" w:rsidRPr="002F1981" w14:paraId="582386C9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5B0A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8252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Przedszkole nr 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6F03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Przegląd instalacji elektrycznej w budynku Przedszkola nr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9D29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E3EC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F1981" w:rsidRPr="002F1981" w14:paraId="4F7AF295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B3BF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815A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Przedszkole nr 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20CD" w14:textId="2AA56E4D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Przegląd pomiarów instalacji elektrycznej oraz badanie urządzenia piorunochronnego w budynku Przedszkola nr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40C7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BFC5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F1981" w:rsidRPr="002F1981" w14:paraId="30FE176C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2E72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AFF7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Przedszkole nr 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8DCC" w14:textId="27855492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Pomiar instalacji elektrycznej wraz z odgromową w budynku Przedszkola nr 4. Badanie włączników różnicowoprądowych, badanie rezystancji izolacji w obwodach instalacji elektrycznej oraz linii kablowych do 1 </w:t>
            </w:r>
            <w:proofErr w:type="spellStart"/>
            <w:r w:rsidRPr="002F1981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kV</w:t>
            </w:r>
            <w:proofErr w:type="spellEnd"/>
            <w:r w:rsidRPr="002F1981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, pomiary skuteczności ochrony przeciwpożarowej przed dotykiem pośrednim przez samoczynne wyłączenie zasilania w sieci o układzie TN-C z urządzeniem nadprądowym.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7059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ABD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F1981" w:rsidRPr="002F1981" w14:paraId="0DF66353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5E02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290C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Przedszkole nr 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A5A6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Przegląd instalacji elektrycznej w budynku Przedszkola nr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A78B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8252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F1981" w:rsidRPr="002F1981" w14:paraId="2FC308B5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3155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5CF9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Miejskie Centrum Sportu i Rekreacji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A728" w14:textId="77777777" w:rsidR="002F1981" w:rsidRPr="002F1981" w:rsidRDefault="002F1981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Wykonanie pomiarów instalacji i urządzeń elektrycznych w obiektach MCS i R: Kryta Pływalnia etap I </w:t>
            </w:r>
            <w:proofErr w:type="spellStart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i</w:t>
            </w:r>
            <w:proofErr w:type="spellEnd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II, Hala Sportowa, </w:t>
            </w:r>
            <w:proofErr w:type="spellStart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OEPiIŚ</w:t>
            </w:r>
            <w:proofErr w:type="spellEnd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w Goszczycach Średnich, Boiska Orlik I </w:t>
            </w:r>
            <w:proofErr w:type="spellStart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i</w:t>
            </w:r>
            <w:proofErr w:type="spellEnd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Orlik II. Podczas pomiarów należy przeprowadzić badanie rezystencji izolacji kabli, badanie skuteczności samoczynnego wyłączenia zasilania, badanie skuteczności urządzeń i instalacji zabezpieczonych wyłącznikami </w:t>
            </w:r>
            <w:proofErr w:type="spellStart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różnicoprądowymi</w:t>
            </w:r>
            <w:proofErr w:type="spellEnd"/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, badanie rozdzielnic na wymienionych obiektach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62F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BBF2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F1981" w:rsidRPr="002F1981" w14:paraId="38E862BC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E0C4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B750" w14:textId="77777777" w:rsidR="002F1981" w:rsidRPr="00233543" w:rsidRDefault="002F1981" w:rsidP="002335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3354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586D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F157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6208EC1" w14:textId="77777777" w:rsidR="002F1981" w:rsidRPr="002F1981" w:rsidRDefault="002F1981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114E63" w14:textId="03977540" w:rsidR="002F1981" w:rsidRDefault="002F1981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479D7A3" w14:textId="31527BAE" w:rsidR="00F975AB" w:rsidRDefault="00F975AB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3576856" w14:textId="37F5D35A" w:rsidR="00F975AB" w:rsidRPr="00F975AB" w:rsidRDefault="00F975AB" w:rsidP="00F975A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3B4A6AB5" w14:textId="77777777" w:rsidR="00F975AB" w:rsidRPr="00F975AB" w:rsidRDefault="00F975AB" w:rsidP="00F975A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30EC75D3" w14:textId="77777777" w:rsidR="00F975AB" w:rsidRPr="00F975AB" w:rsidRDefault="00F975AB" w:rsidP="00F975A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1"/>
      </w:r>
    </w:p>
    <w:p w14:paraId="445F9887" w14:textId="77777777" w:rsidR="00F975AB" w:rsidRPr="002F1981" w:rsidRDefault="00F975AB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sectPr w:rsidR="00F975AB" w:rsidRPr="002F1981" w:rsidSect="002F19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A221B" w14:textId="77777777" w:rsidR="00840396" w:rsidRDefault="00840396" w:rsidP="00F975AB">
      <w:pPr>
        <w:spacing w:after="0" w:line="240" w:lineRule="auto"/>
      </w:pPr>
      <w:r>
        <w:separator/>
      </w:r>
    </w:p>
  </w:endnote>
  <w:endnote w:type="continuationSeparator" w:id="0">
    <w:p w14:paraId="1445A148" w14:textId="77777777" w:rsidR="00840396" w:rsidRDefault="00840396" w:rsidP="00F97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C3F2E" w14:textId="77777777" w:rsidR="00840396" w:rsidRDefault="00840396" w:rsidP="00F975AB">
      <w:pPr>
        <w:spacing w:after="0" w:line="240" w:lineRule="auto"/>
      </w:pPr>
      <w:r>
        <w:separator/>
      </w:r>
    </w:p>
  </w:footnote>
  <w:footnote w:type="continuationSeparator" w:id="0">
    <w:p w14:paraId="2F4A8CFA" w14:textId="77777777" w:rsidR="00840396" w:rsidRDefault="00840396" w:rsidP="00F975AB">
      <w:pPr>
        <w:spacing w:after="0" w:line="240" w:lineRule="auto"/>
      </w:pPr>
      <w:r>
        <w:continuationSeparator/>
      </w:r>
    </w:p>
  </w:footnote>
  <w:footnote w:id="1">
    <w:p w14:paraId="7A70F1D8" w14:textId="77777777" w:rsidR="00F975AB" w:rsidRPr="00B648BF" w:rsidRDefault="00F975AB" w:rsidP="00F975AB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59FAF5A3" w14:textId="77777777" w:rsidR="00F975AB" w:rsidRDefault="00F975AB" w:rsidP="00F975AB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981"/>
    <w:rsid w:val="00046D26"/>
    <w:rsid w:val="001E417C"/>
    <w:rsid w:val="00233543"/>
    <w:rsid w:val="002F1981"/>
    <w:rsid w:val="003D7910"/>
    <w:rsid w:val="006D7C8A"/>
    <w:rsid w:val="00840396"/>
    <w:rsid w:val="00A5239A"/>
    <w:rsid w:val="00A96035"/>
    <w:rsid w:val="00BD294B"/>
    <w:rsid w:val="00CE6DBB"/>
    <w:rsid w:val="00E2326C"/>
    <w:rsid w:val="00F9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BFD8"/>
  <w15:chartTrackingRefBased/>
  <w15:docId w15:val="{801C2BA9-3E9B-46B9-AAB9-2E834F0B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F9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975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975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378F9-8364-4C67-A2EC-E211A3492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Jerzy Waśniewski</cp:lastModifiedBy>
  <cp:revision>10</cp:revision>
  <dcterms:created xsi:type="dcterms:W3CDTF">2021-07-20T06:44:00Z</dcterms:created>
  <dcterms:modified xsi:type="dcterms:W3CDTF">2021-08-13T08:36:00Z</dcterms:modified>
</cp:coreProperties>
</file>