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5942" w:rsidRDefault="003F5942" w:rsidP="00F97A82">
      <w:pPr>
        <w:pStyle w:val="Nagwek1"/>
        <w:spacing w:line="360" w:lineRule="auto"/>
        <w:ind w:left="0" w:right="-24"/>
        <w:jc w:val="center"/>
        <w:rPr>
          <w:spacing w:val="-1"/>
          <w:sz w:val="22"/>
          <w:szCs w:val="22"/>
          <w:lang w:val="pl-PL"/>
        </w:rPr>
      </w:pPr>
    </w:p>
    <w:p w:rsidR="003F5942" w:rsidRPr="0018016D" w:rsidRDefault="003F5942" w:rsidP="003F5942">
      <w:pPr>
        <w:pStyle w:val="Nagwek1"/>
        <w:spacing w:line="360" w:lineRule="auto"/>
        <w:ind w:left="0" w:right="-24"/>
        <w:jc w:val="center"/>
        <w:rPr>
          <w:spacing w:val="-1"/>
          <w:sz w:val="22"/>
          <w:szCs w:val="22"/>
          <w:lang w:val="pl-PL"/>
        </w:rPr>
      </w:pPr>
      <w:r w:rsidRPr="0018016D">
        <w:rPr>
          <w:spacing w:val="-1"/>
          <w:sz w:val="22"/>
          <w:szCs w:val="22"/>
          <w:lang w:val="pl-PL"/>
        </w:rPr>
        <w:t xml:space="preserve">UCHWAŁA </w:t>
      </w:r>
      <w:r w:rsidRPr="0018016D">
        <w:rPr>
          <w:sz w:val="22"/>
          <w:szCs w:val="22"/>
          <w:lang w:val="pl-PL"/>
        </w:rPr>
        <w:t>Nr</w:t>
      </w:r>
      <w:r w:rsidRPr="0018016D">
        <w:rPr>
          <w:spacing w:val="-1"/>
          <w:sz w:val="22"/>
          <w:szCs w:val="22"/>
          <w:lang w:val="pl-PL"/>
        </w:rPr>
        <w:t xml:space="preserve"> </w:t>
      </w:r>
      <w:r w:rsidR="00BF707C">
        <w:rPr>
          <w:spacing w:val="-1"/>
          <w:sz w:val="22"/>
          <w:szCs w:val="22"/>
          <w:lang w:val="pl-PL"/>
        </w:rPr>
        <w:t>XXVIII</w:t>
      </w:r>
      <w:r w:rsidRPr="0018016D">
        <w:rPr>
          <w:spacing w:val="-1"/>
          <w:sz w:val="22"/>
          <w:szCs w:val="22"/>
          <w:lang w:val="pl-PL"/>
        </w:rPr>
        <w:t>/</w:t>
      </w:r>
      <w:r w:rsidR="00BF707C">
        <w:rPr>
          <w:spacing w:val="-1"/>
          <w:sz w:val="22"/>
          <w:szCs w:val="22"/>
          <w:lang w:val="pl-PL"/>
        </w:rPr>
        <w:t>158</w:t>
      </w:r>
      <w:r w:rsidRPr="0018016D">
        <w:rPr>
          <w:spacing w:val="-1"/>
          <w:sz w:val="22"/>
          <w:szCs w:val="22"/>
          <w:lang w:val="pl-PL"/>
        </w:rPr>
        <w:t>/2020</w:t>
      </w:r>
    </w:p>
    <w:p w:rsidR="003F5942" w:rsidRPr="0018016D" w:rsidRDefault="003F5942" w:rsidP="003F5942">
      <w:pPr>
        <w:pStyle w:val="Nagwek1"/>
        <w:tabs>
          <w:tab w:val="left" w:pos="9781"/>
        </w:tabs>
        <w:spacing w:line="360" w:lineRule="auto"/>
        <w:ind w:left="0" w:right="-24"/>
        <w:jc w:val="center"/>
        <w:rPr>
          <w:b w:val="0"/>
          <w:bCs w:val="0"/>
          <w:sz w:val="22"/>
          <w:szCs w:val="22"/>
          <w:lang w:val="pl-PL"/>
        </w:rPr>
      </w:pPr>
      <w:r w:rsidRPr="0018016D">
        <w:rPr>
          <w:sz w:val="22"/>
          <w:szCs w:val="22"/>
          <w:lang w:val="pl-PL"/>
        </w:rPr>
        <w:t xml:space="preserve">Rady </w:t>
      </w:r>
      <w:r w:rsidRPr="0018016D">
        <w:rPr>
          <w:spacing w:val="-1"/>
          <w:sz w:val="22"/>
          <w:szCs w:val="22"/>
          <w:lang w:val="pl-PL"/>
        </w:rPr>
        <w:t xml:space="preserve">Miejskiej </w:t>
      </w:r>
      <w:r w:rsidRPr="0018016D">
        <w:rPr>
          <w:sz w:val="22"/>
          <w:szCs w:val="22"/>
          <w:lang w:val="pl-PL"/>
        </w:rPr>
        <w:t xml:space="preserve">w </w:t>
      </w:r>
      <w:r w:rsidRPr="0018016D">
        <w:rPr>
          <w:spacing w:val="-1"/>
          <w:sz w:val="22"/>
          <w:szCs w:val="22"/>
          <w:lang w:val="pl-PL"/>
        </w:rPr>
        <w:t>Ostródzie</w:t>
      </w:r>
    </w:p>
    <w:p w:rsidR="003F5942" w:rsidRDefault="003F5942" w:rsidP="00960279">
      <w:pPr>
        <w:tabs>
          <w:tab w:val="left" w:pos="9639"/>
        </w:tabs>
        <w:spacing w:line="360" w:lineRule="auto"/>
        <w:ind w:right="-24"/>
        <w:jc w:val="center"/>
        <w:rPr>
          <w:rFonts w:ascii="Arial" w:hAnsi="Arial"/>
          <w:b/>
          <w:spacing w:val="-1"/>
          <w:lang w:val="pl-PL"/>
        </w:rPr>
      </w:pPr>
      <w:r w:rsidRPr="0018016D">
        <w:rPr>
          <w:rFonts w:ascii="Arial" w:hAnsi="Arial"/>
          <w:b/>
          <w:lang w:val="pl-PL"/>
        </w:rPr>
        <w:t xml:space="preserve">z dnia </w:t>
      </w:r>
      <w:r w:rsidR="00BF707C">
        <w:rPr>
          <w:rFonts w:ascii="Arial" w:hAnsi="Arial"/>
          <w:b/>
          <w:spacing w:val="-1"/>
          <w:lang w:val="pl-PL"/>
        </w:rPr>
        <w:t>20 maja</w:t>
      </w:r>
      <w:r>
        <w:rPr>
          <w:rFonts w:ascii="Arial" w:hAnsi="Arial"/>
          <w:b/>
          <w:spacing w:val="-1"/>
          <w:lang w:val="pl-PL"/>
        </w:rPr>
        <w:t xml:space="preserve"> </w:t>
      </w:r>
      <w:r w:rsidRPr="0018016D">
        <w:rPr>
          <w:rFonts w:ascii="Arial" w:hAnsi="Arial"/>
          <w:b/>
          <w:spacing w:val="-1"/>
          <w:lang w:val="pl-PL"/>
        </w:rPr>
        <w:t>2020 r.</w:t>
      </w:r>
    </w:p>
    <w:p w:rsidR="00C8569F" w:rsidRPr="00960279" w:rsidRDefault="00C8569F" w:rsidP="00960279">
      <w:pPr>
        <w:tabs>
          <w:tab w:val="left" w:pos="9639"/>
        </w:tabs>
        <w:spacing w:line="480" w:lineRule="auto"/>
        <w:ind w:right="-24"/>
        <w:jc w:val="center"/>
        <w:rPr>
          <w:rFonts w:ascii="Arial" w:eastAsia="Arial" w:hAnsi="Arial" w:cs="Arial"/>
          <w:lang w:val="pl-PL"/>
        </w:rPr>
      </w:pPr>
    </w:p>
    <w:p w:rsidR="00793EC3" w:rsidRPr="00960279" w:rsidRDefault="00960279" w:rsidP="00960279">
      <w:pPr>
        <w:pStyle w:val="Nagwek1"/>
        <w:spacing w:line="276" w:lineRule="auto"/>
        <w:ind w:left="0" w:right="-24"/>
        <w:jc w:val="center"/>
        <w:rPr>
          <w:spacing w:val="-1"/>
          <w:sz w:val="22"/>
          <w:szCs w:val="22"/>
          <w:lang w:val="pl-PL"/>
        </w:rPr>
      </w:pPr>
      <w:r w:rsidRPr="00960279">
        <w:rPr>
          <w:spacing w:val="-1"/>
          <w:sz w:val="22"/>
          <w:szCs w:val="22"/>
          <w:lang w:val="pl-PL"/>
        </w:rPr>
        <w:t xml:space="preserve">w sprawie zmiany Uchwały </w:t>
      </w:r>
      <w:r w:rsidR="00793EC3" w:rsidRPr="00960279">
        <w:rPr>
          <w:sz w:val="22"/>
          <w:szCs w:val="22"/>
          <w:lang w:val="pl-PL"/>
        </w:rPr>
        <w:t>Nr</w:t>
      </w:r>
      <w:r w:rsidR="006C3976" w:rsidRPr="00960279">
        <w:rPr>
          <w:spacing w:val="-1"/>
          <w:sz w:val="22"/>
          <w:szCs w:val="22"/>
          <w:lang w:val="pl-PL"/>
        </w:rPr>
        <w:t xml:space="preserve"> </w:t>
      </w:r>
      <w:r w:rsidR="00C13B53" w:rsidRPr="00960279">
        <w:rPr>
          <w:spacing w:val="-1"/>
          <w:sz w:val="22"/>
          <w:szCs w:val="22"/>
          <w:lang w:val="pl-PL"/>
        </w:rPr>
        <w:t>XXVI</w:t>
      </w:r>
      <w:r w:rsidR="006C3976" w:rsidRPr="00960279">
        <w:rPr>
          <w:spacing w:val="-1"/>
          <w:sz w:val="22"/>
          <w:szCs w:val="22"/>
          <w:lang w:val="pl-PL"/>
        </w:rPr>
        <w:t>/</w:t>
      </w:r>
      <w:r w:rsidR="00C13B53" w:rsidRPr="00960279">
        <w:rPr>
          <w:spacing w:val="-1"/>
          <w:sz w:val="22"/>
          <w:szCs w:val="22"/>
          <w:lang w:val="pl-PL"/>
        </w:rPr>
        <w:t>145</w:t>
      </w:r>
      <w:r w:rsidR="00793EC3" w:rsidRPr="00960279">
        <w:rPr>
          <w:spacing w:val="-1"/>
          <w:sz w:val="22"/>
          <w:szCs w:val="22"/>
          <w:lang w:val="pl-PL"/>
        </w:rPr>
        <w:t>/2020</w:t>
      </w:r>
      <w:r w:rsidR="003F5942" w:rsidRPr="00960279">
        <w:rPr>
          <w:spacing w:val="-1"/>
          <w:sz w:val="22"/>
          <w:szCs w:val="22"/>
          <w:lang w:val="pl-PL"/>
        </w:rPr>
        <w:t xml:space="preserve"> </w:t>
      </w:r>
      <w:r w:rsidR="00793EC3" w:rsidRPr="00960279">
        <w:rPr>
          <w:sz w:val="22"/>
          <w:szCs w:val="22"/>
          <w:lang w:val="pl-PL"/>
        </w:rPr>
        <w:t xml:space="preserve">Rady </w:t>
      </w:r>
      <w:r w:rsidR="00793EC3" w:rsidRPr="00960279">
        <w:rPr>
          <w:spacing w:val="-1"/>
          <w:sz w:val="22"/>
          <w:szCs w:val="22"/>
          <w:lang w:val="pl-PL"/>
        </w:rPr>
        <w:t xml:space="preserve">Miejskiej </w:t>
      </w:r>
      <w:r w:rsidR="00793EC3" w:rsidRPr="00960279">
        <w:rPr>
          <w:sz w:val="22"/>
          <w:szCs w:val="22"/>
          <w:lang w:val="pl-PL"/>
        </w:rPr>
        <w:t xml:space="preserve">w </w:t>
      </w:r>
      <w:r w:rsidR="00793EC3" w:rsidRPr="00960279">
        <w:rPr>
          <w:spacing w:val="-1"/>
          <w:sz w:val="22"/>
          <w:szCs w:val="22"/>
          <w:lang w:val="pl-PL"/>
        </w:rPr>
        <w:t>Ostródzie</w:t>
      </w:r>
      <w:r w:rsidR="003F5942" w:rsidRPr="00960279">
        <w:rPr>
          <w:spacing w:val="-1"/>
          <w:sz w:val="22"/>
          <w:szCs w:val="22"/>
          <w:lang w:val="pl-PL"/>
        </w:rPr>
        <w:t xml:space="preserve"> </w:t>
      </w:r>
      <w:r>
        <w:rPr>
          <w:spacing w:val="-1"/>
          <w:sz w:val="22"/>
          <w:szCs w:val="22"/>
          <w:lang w:val="pl-PL"/>
        </w:rPr>
        <w:br/>
      </w:r>
      <w:r w:rsidR="00793EC3" w:rsidRPr="00960279">
        <w:rPr>
          <w:sz w:val="22"/>
          <w:szCs w:val="22"/>
          <w:lang w:val="pl-PL"/>
        </w:rPr>
        <w:t xml:space="preserve">z dnia </w:t>
      </w:r>
      <w:r w:rsidR="00C13B53" w:rsidRPr="00960279">
        <w:rPr>
          <w:spacing w:val="-1"/>
          <w:sz w:val="22"/>
          <w:szCs w:val="22"/>
          <w:lang w:val="pl-PL"/>
        </w:rPr>
        <w:t xml:space="preserve">27 lutego </w:t>
      </w:r>
      <w:r w:rsidR="00793EC3" w:rsidRPr="00960279">
        <w:rPr>
          <w:spacing w:val="-1"/>
          <w:sz w:val="22"/>
          <w:szCs w:val="22"/>
          <w:lang w:val="pl-PL"/>
        </w:rPr>
        <w:t>2020 r.</w:t>
      </w:r>
      <w:r w:rsidR="003F5942" w:rsidRPr="00960279">
        <w:rPr>
          <w:spacing w:val="-1"/>
          <w:sz w:val="22"/>
          <w:szCs w:val="22"/>
          <w:lang w:val="pl-PL"/>
        </w:rPr>
        <w:t xml:space="preserve"> </w:t>
      </w:r>
      <w:r w:rsidR="00793EC3" w:rsidRPr="00960279">
        <w:rPr>
          <w:sz w:val="22"/>
          <w:szCs w:val="22"/>
          <w:lang w:val="pl-PL"/>
        </w:rPr>
        <w:t xml:space="preserve">w </w:t>
      </w:r>
      <w:r w:rsidR="00793EC3" w:rsidRPr="00960279">
        <w:rPr>
          <w:spacing w:val="-1"/>
          <w:sz w:val="22"/>
          <w:szCs w:val="22"/>
          <w:lang w:val="pl-PL"/>
        </w:rPr>
        <w:t xml:space="preserve">sprawie </w:t>
      </w:r>
      <w:r w:rsidR="00031879" w:rsidRPr="00960279">
        <w:rPr>
          <w:spacing w:val="-1"/>
          <w:sz w:val="22"/>
          <w:szCs w:val="22"/>
          <w:lang w:val="pl-PL"/>
        </w:rPr>
        <w:t xml:space="preserve">przyjęcia Programu Pomocy </w:t>
      </w:r>
      <w:r>
        <w:rPr>
          <w:spacing w:val="-1"/>
          <w:sz w:val="22"/>
          <w:szCs w:val="22"/>
          <w:lang w:val="pl-PL"/>
        </w:rPr>
        <w:br/>
      </w:r>
      <w:r w:rsidR="00031879" w:rsidRPr="00960279">
        <w:rPr>
          <w:spacing w:val="-1"/>
          <w:sz w:val="22"/>
          <w:szCs w:val="22"/>
          <w:lang w:val="pl-PL"/>
        </w:rPr>
        <w:t xml:space="preserve">„Złota Rączka dla Seniora” </w:t>
      </w:r>
    </w:p>
    <w:p w:rsidR="003B03D0" w:rsidRPr="0018016D" w:rsidRDefault="003B03D0" w:rsidP="00960279">
      <w:pPr>
        <w:spacing w:before="1" w:line="480" w:lineRule="auto"/>
        <w:rPr>
          <w:rFonts w:ascii="Arial" w:eastAsia="Arial" w:hAnsi="Arial" w:cs="Arial"/>
          <w:b/>
          <w:bCs/>
          <w:lang w:val="pl-PL"/>
        </w:rPr>
      </w:pPr>
    </w:p>
    <w:p w:rsidR="00793EC3" w:rsidRPr="0018016D" w:rsidRDefault="0015290B" w:rsidP="0015290B">
      <w:pPr>
        <w:tabs>
          <w:tab w:val="left" w:pos="284"/>
        </w:tabs>
        <w:jc w:val="both"/>
        <w:rPr>
          <w:rFonts w:ascii="Arial" w:eastAsia="Arial" w:hAnsi="Arial" w:cs="Arial"/>
          <w:lang w:val="pl-PL"/>
        </w:rPr>
      </w:pPr>
      <w:r w:rsidRPr="0018016D">
        <w:rPr>
          <w:rFonts w:ascii="Arial" w:hAnsi="Arial" w:cs="Arial"/>
          <w:color w:val="000000"/>
          <w:lang w:val="pl-PL"/>
        </w:rPr>
        <w:tab/>
      </w:r>
      <w:r w:rsidRPr="0018016D">
        <w:rPr>
          <w:rFonts w:ascii="Arial" w:hAnsi="Arial" w:cs="Arial"/>
          <w:lang w:val="pl-PL"/>
        </w:rPr>
        <w:t xml:space="preserve">Na podstawie art. 7 ust. 1 </w:t>
      </w:r>
      <w:proofErr w:type="spellStart"/>
      <w:r w:rsidRPr="0018016D">
        <w:rPr>
          <w:rFonts w:ascii="Arial" w:hAnsi="Arial" w:cs="Arial"/>
          <w:lang w:val="pl-PL"/>
        </w:rPr>
        <w:t>pkt</w:t>
      </w:r>
      <w:proofErr w:type="spellEnd"/>
      <w:r w:rsidRPr="0018016D">
        <w:rPr>
          <w:rFonts w:ascii="Arial" w:hAnsi="Arial" w:cs="Arial"/>
          <w:lang w:val="pl-PL"/>
        </w:rPr>
        <w:t xml:space="preserve"> 6 ustawy z dnia 8 marca 1990 r. o samorządzie gminnym </w:t>
      </w:r>
      <w:r w:rsidR="00AA1681" w:rsidRPr="0018016D">
        <w:rPr>
          <w:rFonts w:ascii="Arial" w:hAnsi="Arial" w:cs="Arial"/>
          <w:spacing w:val="-1"/>
          <w:lang w:val="pl-PL"/>
        </w:rPr>
        <w:br/>
      </w:r>
      <w:r w:rsidR="00793EC3" w:rsidRPr="0018016D">
        <w:rPr>
          <w:rFonts w:ascii="Arial" w:hAnsi="Arial" w:cs="Arial"/>
          <w:lang w:val="pl-PL"/>
        </w:rPr>
        <w:t>(</w:t>
      </w:r>
      <w:proofErr w:type="spellStart"/>
      <w:r w:rsidR="00793EC3" w:rsidRPr="0018016D">
        <w:rPr>
          <w:rFonts w:ascii="Arial" w:hAnsi="Arial" w:cs="Arial"/>
          <w:spacing w:val="-2"/>
          <w:lang w:val="pl-PL"/>
        </w:rPr>
        <w:t>Dz.</w:t>
      </w:r>
      <w:r w:rsidR="00793EC3" w:rsidRPr="0018016D">
        <w:rPr>
          <w:rFonts w:ascii="Arial" w:hAnsi="Arial" w:cs="Arial"/>
          <w:spacing w:val="-1"/>
          <w:lang w:val="pl-PL"/>
        </w:rPr>
        <w:t>U</w:t>
      </w:r>
      <w:proofErr w:type="spellEnd"/>
      <w:r w:rsidR="00793EC3" w:rsidRPr="0018016D">
        <w:rPr>
          <w:rFonts w:ascii="Arial" w:hAnsi="Arial" w:cs="Arial"/>
          <w:spacing w:val="-1"/>
          <w:lang w:val="pl-PL"/>
        </w:rPr>
        <w:t xml:space="preserve">. </w:t>
      </w:r>
      <w:r w:rsidR="00793EC3" w:rsidRPr="0018016D">
        <w:rPr>
          <w:rFonts w:ascii="Arial" w:hAnsi="Arial" w:cs="Arial"/>
          <w:lang w:val="pl-PL"/>
        </w:rPr>
        <w:t xml:space="preserve">z </w:t>
      </w:r>
      <w:r w:rsidR="007F0618">
        <w:rPr>
          <w:rFonts w:ascii="Arial" w:hAnsi="Arial" w:cs="Arial"/>
          <w:spacing w:val="-1"/>
          <w:lang w:val="pl-PL"/>
        </w:rPr>
        <w:t>2020</w:t>
      </w:r>
      <w:r w:rsidR="00793EC3" w:rsidRPr="0018016D">
        <w:rPr>
          <w:rFonts w:ascii="Arial" w:hAnsi="Arial" w:cs="Arial"/>
          <w:spacing w:val="-1"/>
          <w:lang w:val="pl-PL"/>
        </w:rPr>
        <w:t xml:space="preserve"> </w:t>
      </w:r>
      <w:r w:rsidR="00793EC3" w:rsidRPr="0018016D">
        <w:rPr>
          <w:rFonts w:ascii="Arial" w:hAnsi="Arial" w:cs="Arial"/>
          <w:spacing w:val="-12"/>
          <w:lang w:val="pl-PL"/>
        </w:rPr>
        <w:t>r</w:t>
      </w:r>
      <w:r w:rsidR="00793EC3" w:rsidRPr="0018016D">
        <w:rPr>
          <w:rFonts w:ascii="Arial" w:hAnsi="Arial" w:cs="Arial"/>
          <w:spacing w:val="-13"/>
          <w:lang w:val="pl-PL"/>
        </w:rPr>
        <w:t xml:space="preserve">. </w:t>
      </w:r>
      <w:r w:rsidR="00793EC3" w:rsidRPr="0018016D">
        <w:rPr>
          <w:rFonts w:ascii="Arial" w:hAnsi="Arial" w:cs="Arial"/>
          <w:spacing w:val="-1"/>
          <w:lang w:val="pl-PL"/>
        </w:rPr>
        <w:t xml:space="preserve">poz. </w:t>
      </w:r>
      <w:r w:rsidR="007F0618">
        <w:rPr>
          <w:rFonts w:ascii="Arial" w:hAnsi="Arial" w:cs="Arial"/>
          <w:lang w:val="pl-PL"/>
        </w:rPr>
        <w:t>713</w:t>
      </w:r>
      <w:r w:rsidR="00793EC3" w:rsidRPr="0018016D">
        <w:rPr>
          <w:rFonts w:ascii="Arial" w:hAnsi="Arial" w:cs="Arial"/>
          <w:spacing w:val="-1"/>
          <w:lang w:val="pl-PL"/>
        </w:rPr>
        <w:t xml:space="preserve">) </w:t>
      </w:r>
      <w:r w:rsidRPr="0018016D">
        <w:rPr>
          <w:rFonts w:ascii="Arial" w:hAnsi="Arial" w:cs="Arial"/>
          <w:lang w:val="pl-PL"/>
        </w:rPr>
        <w:t xml:space="preserve">oraz art. 17 ust. 2 </w:t>
      </w:r>
      <w:proofErr w:type="spellStart"/>
      <w:r w:rsidRPr="0018016D">
        <w:rPr>
          <w:rFonts w:ascii="Arial" w:hAnsi="Arial" w:cs="Arial"/>
          <w:lang w:val="pl-PL"/>
        </w:rPr>
        <w:t>pkt</w:t>
      </w:r>
      <w:proofErr w:type="spellEnd"/>
      <w:r w:rsidRPr="0018016D">
        <w:rPr>
          <w:rFonts w:ascii="Arial" w:hAnsi="Arial" w:cs="Arial"/>
          <w:lang w:val="pl-PL"/>
        </w:rPr>
        <w:t xml:space="preserve"> 4 w zw. z art. 110 ust. 10 ustawy z dnia </w:t>
      </w:r>
      <w:r w:rsidR="007F0618">
        <w:rPr>
          <w:rFonts w:ascii="Arial" w:hAnsi="Arial" w:cs="Arial"/>
          <w:lang w:val="pl-PL"/>
        </w:rPr>
        <w:br/>
      </w:r>
      <w:r w:rsidRPr="0018016D">
        <w:rPr>
          <w:rFonts w:ascii="Arial" w:hAnsi="Arial" w:cs="Arial"/>
          <w:lang w:val="pl-PL"/>
        </w:rPr>
        <w:t>12 marca 2004 r. o pomocy społecznej (</w:t>
      </w:r>
      <w:proofErr w:type="spellStart"/>
      <w:r w:rsidR="006D232B" w:rsidRPr="0018016D">
        <w:rPr>
          <w:rFonts w:ascii="Arial" w:hAnsi="Arial" w:cs="Arial"/>
          <w:lang w:val="pl-PL"/>
        </w:rPr>
        <w:t>Dz.U</w:t>
      </w:r>
      <w:proofErr w:type="spellEnd"/>
      <w:r w:rsidR="006D232B" w:rsidRPr="0018016D">
        <w:rPr>
          <w:rFonts w:ascii="Arial" w:hAnsi="Arial" w:cs="Arial"/>
          <w:lang w:val="pl-PL"/>
        </w:rPr>
        <w:t>. z 2019</w:t>
      </w:r>
      <w:r w:rsidRPr="0018016D">
        <w:rPr>
          <w:rFonts w:ascii="Arial" w:hAnsi="Arial" w:cs="Arial"/>
          <w:lang w:val="pl-PL"/>
        </w:rPr>
        <w:t xml:space="preserve"> </w:t>
      </w:r>
      <w:r w:rsidR="006D232B" w:rsidRPr="0018016D">
        <w:rPr>
          <w:rFonts w:ascii="Arial" w:hAnsi="Arial" w:cs="Arial"/>
          <w:lang w:val="pl-PL"/>
        </w:rPr>
        <w:t>r. poz. 1507</w:t>
      </w:r>
      <w:r w:rsidRPr="0018016D">
        <w:rPr>
          <w:rFonts w:ascii="Arial" w:hAnsi="Arial" w:cs="Arial"/>
          <w:lang w:val="pl-PL"/>
        </w:rPr>
        <w:t xml:space="preserve">, ze zm.) </w:t>
      </w:r>
      <w:r w:rsidR="00793EC3" w:rsidRPr="0018016D">
        <w:rPr>
          <w:rFonts w:ascii="Arial" w:hAnsi="Arial" w:cs="Arial"/>
          <w:b/>
          <w:spacing w:val="-1"/>
          <w:lang w:val="pl-PL"/>
        </w:rPr>
        <w:t xml:space="preserve">Rada Miejska </w:t>
      </w:r>
      <w:r w:rsidR="007F0618">
        <w:rPr>
          <w:rFonts w:ascii="Arial" w:hAnsi="Arial" w:cs="Arial"/>
          <w:b/>
          <w:spacing w:val="-1"/>
          <w:lang w:val="pl-PL"/>
        </w:rPr>
        <w:br/>
      </w:r>
      <w:r w:rsidR="00793EC3" w:rsidRPr="0018016D">
        <w:rPr>
          <w:rFonts w:ascii="Arial" w:hAnsi="Arial" w:cs="Arial"/>
          <w:b/>
          <w:spacing w:val="-1"/>
          <w:lang w:val="pl-PL"/>
        </w:rPr>
        <w:t>w Ostródzie uchwala</w:t>
      </w:r>
      <w:r w:rsidR="00793EC3" w:rsidRPr="0018016D">
        <w:rPr>
          <w:rFonts w:ascii="Arial" w:hAnsi="Arial" w:cs="Arial"/>
          <w:spacing w:val="-1"/>
          <w:lang w:val="pl-PL"/>
        </w:rPr>
        <w:t xml:space="preserve">, </w:t>
      </w:r>
      <w:r w:rsidR="00793EC3" w:rsidRPr="0018016D">
        <w:rPr>
          <w:rFonts w:ascii="Arial" w:hAnsi="Arial" w:cs="Arial"/>
          <w:b/>
          <w:spacing w:val="-1"/>
          <w:lang w:val="pl-PL"/>
        </w:rPr>
        <w:t>co następuje:</w:t>
      </w:r>
    </w:p>
    <w:p w:rsidR="00793EC3" w:rsidRPr="0018016D" w:rsidRDefault="00793EC3" w:rsidP="00B5355D">
      <w:pPr>
        <w:spacing w:before="2"/>
        <w:jc w:val="both"/>
        <w:rPr>
          <w:rFonts w:ascii="Arial" w:eastAsia="Arial" w:hAnsi="Arial" w:cs="Arial"/>
          <w:lang w:val="pl-PL"/>
        </w:rPr>
      </w:pPr>
    </w:p>
    <w:p w:rsidR="00960279" w:rsidRDefault="0015290B" w:rsidP="00B5355D">
      <w:pPr>
        <w:pStyle w:val="Default"/>
        <w:tabs>
          <w:tab w:val="left" w:pos="284"/>
        </w:tabs>
        <w:jc w:val="both"/>
        <w:rPr>
          <w:b/>
          <w:sz w:val="22"/>
          <w:szCs w:val="22"/>
        </w:rPr>
      </w:pPr>
      <w:r w:rsidRPr="0018016D">
        <w:rPr>
          <w:b/>
          <w:sz w:val="22"/>
          <w:szCs w:val="22"/>
        </w:rPr>
        <w:tab/>
      </w:r>
      <w:r w:rsidR="006527AF" w:rsidRPr="0018016D">
        <w:rPr>
          <w:b/>
          <w:sz w:val="22"/>
          <w:szCs w:val="22"/>
        </w:rPr>
        <w:t xml:space="preserve">§ </w:t>
      </w:r>
      <w:r w:rsidR="00720FBD" w:rsidRPr="0018016D">
        <w:rPr>
          <w:b/>
          <w:sz w:val="22"/>
          <w:szCs w:val="22"/>
        </w:rPr>
        <w:t xml:space="preserve">1. </w:t>
      </w:r>
      <w:r w:rsidR="00960279" w:rsidRPr="00960279">
        <w:rPr>
          <w:sz w:val="22"/>
          <w:szCs w:val="22"/>
        </w:rPr>
        <w:t xml:space="preserve">W Uchwale Nr </w:t>
      </w:r>
      <w:r w:rsidR="00960279" w:rsidRPr="00960279">
        <w:rPr>
          <w:spacing w:val="-1"/>
          <w:sz w:val="22"/>
          <w:szCs w:val="22"/>
        </w:rPr>
        <w:t xml:space="preserve">XXVI/145/2020 </w:t>
      </w:r>
      <w:r w:rsidR="00960279" w:rsidRPr="00960279">
        <w:rPr>
          <w:sz w:val="22"/>
          <w:szCs w:val="22"/>
        </w:rPr>
        <w:t xml:space="preserve">Rady </w:t>
      </w:r>
      <w:r w:rsidR="00960279" w:rsidRPr="00960279">
        <w:rPr>
          <w:spacing w:val="-1"/>
          <w:sz w:val="22"/>
          <w:szCs w:val="22"/>
        </w:rPr>
        <w:t xml:space="preserve">Miejskiej </w:t>
      </w:r>
      <w:r w:rsidR="00960279" w:rsidRPr="00960279">
        <w:rPr>
          <w:sz w:val="22"/>
          <w:szCs w:val="22"/>
        </w:rPr>
        <w:t xml:space="preserve">w </w:t>
      </w:r>
      <w:r w:rsidR="00960279" w:rsidRPr="00960279">
        <w:rPr>
          <w:spacing w:val="-1"/>
          <w:sz w:val="22"/>
          <w:szCs w:val="22"/>
        </w:rPr>
        <w:t xml:space="preserve">Ostródzie </w:t>
      </w:r>
      <w:r w:rsidR="00960279" w:rsidRPr="00960279">
        <w:rPr>
          <w:sz w:val="22"/>
          <w:szCs w:val="22"/>
        </w:rPr>
        <w:t xml:space="preserve">z dnia </w:t>
      </w:r>
      <w:r w:rsidR="00960279" w:rsidRPr="00960279">
        <w:rPr>
          <w:spacing w:val="-1"/>
          <w:sz w:val="22"/>
          <w:szCs w:val="22"/>
        </w:rPr>
        <w:t xml:space="preserve">27 lutego 2020 r. </w:t>
      </w:r>
      <w:r w:rsidR="00960279">
        <w:rPr>
          <w:spacing w:val="-1"/>
          <w:sz w:val="22"/>
          <w:szCs w:val="22"/>
        </w:rPr>
        <w:br/>
      </w:r>
      <w:r w:rsidR="00960279" w:rsidRPr="00960279">
        <w:rPr>
          <w:sz w:val="22"/>
          <w:szCs w:val="22"/>
        </w:rPr>
        <w:t xml:space="preserve">w </w:t>
      </w:r>
      <w:r w:rsidR="00960279" w:rsidRPr="00960279">
        <w:rPr>
          <w:spacing w:val="-1"/>
          <w:sz w:val="22"/>
          <w:szCs w:val="22"/>
        </w:rPr>
        <w:t>sprawie przyjęcia Programu Pomocy „Złota Rączka dla Seniora”</w:t>
      </w:r>
      <w:r w:rsidR="00960279">
        <w:rPr>
          <w:spacing w:val="-1"/>
          <w:sz w:val="22"/>
          <w:szCs w:val="22"/>
        </w:rPr>
        <w:t>, § 4 otrzymuje brzmienie:</w:t>
      </w:r>
    </w:p>
    <w:p w:rsidR="00960279" w:rsidRDefault="00960279" w:rsidP="00B5355D">
      <w:pPr>
        <w:pStyle w:val="Default"/>
        <w:tabs>
          <w:tab w:val="left" w:pos="284"/>
        </w:tabs>
        <w:jc w:val="both"/>
        <w:rPr>
          <w:sz w:val="22"/>
          <w:szCs w:val="22"/>
        </w:rPr>
      </w:pPr>
      <w:r w:rsidRPr="00960279">
        <w:rPr>
          <w:sz w:val="22"/>
          <w:szCs w:val="22"/>
        </w:rPr>
        <w:t>„§ 4.</w:t>
      </w:r>
      <w:r w:rsidRPr="0018016D">
        <w:rPr>
          <w:b/>
          <w:sz w:val="22"/>
          <w:szCs w:val="22"/>
        </w:rPr>
        <w:t xml:space="preserve"> </w:t>
      </w:r>
      <w:r w:rsidRPr="0018016D">
        <w:rPr>
          <w:sz w:val="22"/>
          <w:szCs w:val="22"/>
        </w:rPr>
        <w:t xml:space="preserve">Uchwała wchodzi w życie </w:t>
      </w:r>
      <w:r>
        <w:rPr>
          <w:sz w:val="22"/>
          <w:szCs w:val="22"/>
        </w:rPr>
        <w:t>z dniem podjęcia”.</w:t>
      </w:r>
    </w:p>
    <w:p w:rsidR="0015290B" w:rsidRPr="0018016D" w:rsidRDefault="0015290B" w:rsidP="00720FBD">
      <w:pPr>
        <w:pStyle w:val="Tekstpodstawowy"/>
        <w:tabs>
          <w:tab w:val="left" w:pos="284"/>
        </w:tabs>
        <w:ind w:left="0"/>
        <w:jc w:val="both"/>
        <w:rPr>
          <w:rFonts w:cs="Arial"/>
          <w:sz w:val="22"/>
          <w:szCs w:val="22"/>
          <w:lang w:val="pl-PL"/>
        </w:rPr>
      </w:pPr>
    </w:p>
    <w:p w:rsidR="00720FBD" w:rsidRDefault="0015290B" w:rsidP="0015290B">
      <w:pPr>
        <w:pStyle w:val="Tekstpodstawowy"/>
        <w:tabs>
          <w:tab w:val="left" w:pos="284"/>
        </w:tabs>
        <w:ind w:left="0"/>
        <w:jc w:val="both"/>
        <w:rPr>
          <w:rFonts w:cs="Arial"/>
          <w:sz w:val="22"/>
          <w:szCs w:val="22"/>
          <w:lang w:val="pl-PL"/>
        </w:rPr>
      </w:pPr>
      <w:r w:rsidRPr="0018016D">
        <w:rPr>
          <w:rFonts w:cs="Arial"/>
          <w:b/>
          <w:sz w:val="22"/>
          <w:szCs w:val="22"/>
          <w:lang w:val="pl-PL"/>
        </w:rPr>
        <w:tab/>
        <w:t xml:space="preserve">§ </w:t>
      </w:r>
      <w:r w:rsidR="006527AF" w:rsidRPr="0018016D">
        <w:rPr>
          <w:rFonts w:cs="Arial"/>
          <w:b/>
          <w:sz w:val="22"/>
          <w:szCs w:val="22"/>
          <w:lang w:val="pl-PL"/>
        </w:rPr>
        <w:t xml:space="preserve"> </w:t>
      </w:r>
      <w:r w:rsidR="00960279">
        <w:rPr>
          <w:rFonts w:cs="Arial"/>
          <w:b/>
          <w:sz w:val="22"/>
          <w:szCs w:val="22"/>
          <w:lang w:val="pl-PL"/>
        </w:rPr>
        <w:t>2</w:t>
      </w:r>
      <w:r w:rsidRPr="0018016D">
        <w:rPr>
          <w:rFonts w:cs="Arial"/>
          <w:b/>
          <w:sz w:val="22"/>
          <w:szCs w:val="22"/>
          <w:lang w:val="pl-PL"/>
        </w:rPr>
        <w:t>.</w:t>
      </w:r>
      <w:r w:rsidRPr="0018016D">
        <w:rPr>
          <w:rFonts w:cs="Arial"/>
          <w:sz w:val="22"/>
          <w:szCs w:val="22"/>
          <w:lang w:val="pl-PL"/>
        </w:rPr>
        <w:t xml:space="preserve"> </w:t>
      </w:r>
      <w:r w:rsidR="00720FBD" w:rsidRPr="0018016D">
        <w:rPr>
          <w:rFonts w:cs="Arial"/>
          <w:sz w:val="22"/>
          <w:szCs w:val="22"/>
          <w:lang w:val="pl-PL"/>
        </w:rPr>
        <w:t>Wykonanie uchwały powierza się Burmistrzowi Miasta Ostróda.</w:t>
      </w:r>
    </w:p>
    <w:p w:rsidR="00960279" w:rsidRDefault="00960279" w:rsidP="0015290B">
      <w:pPr>
        <w:pStyle w:val="Tekstpodstawowy"/>
        <w:tabs>
          <w:tab w:val="left" w:pos="284"/>
        </w:tabs>
        <w:ind w:left="0"/>
        <w:jc w:val="both"/>
        <w:rPr>
          <w:rFonts w:cs="Arial"/>
          <w:sz w:val="22"/>
          <w:szCs w:val="22"/>
          <w:lang w:val="pl-PL"/>
        </w:rPr>
      </w:pPr>
    </w:p>
    <w:p w:rsidR="00960279" w:rsidRPr="001D1DC4" w:rsidRDefault="00960279" w:rsidP="00960279">
      <w:pPr>
        <w:pStyle w:val="Tekstpodstawowy"/>
        <w:tabs>
          <w:tab w:val="left" w:pos="284"/>
          <w:tab w:val="left" w:pos="9781"/>
        </w:tabs>
        <w:spacing w:before="122"/>
        <w:ind w:left="0" w:right="72"/>
        <w:jc w:val="both"/>
        <w:rPr>
          <w:rFonts w:cs="Arial"/>
          <w:sz w:val="22"/>
          <w:szCs w:val="22"/>
          <w:lang w:val="pl-PL"/>
        </w:rPr>
      </w:pPr>
      <w:r w:rsidRPr="001D1DC4">
        <w:rPr>
          <w:rFonts w:cs="Arial"/>
          <w:b/>
          <w:sz w:val="22"/>
          <w:szCs w:val="22"/>
          <w:lang w:val="pl-PL"/>
        </w:rPr>
        <w:tab/>
        <w:t>§ 3.</w:t>
      </w:r>
      <w:r w:rsidRPr="001D1DC4">
        <w:rPr>
          <w:rFonts w:cs="Arial"/>
          <w:sz w:val="22"/>
          <w:szCs w:val="22"/>
          <w:lang w:val="pl-PL"/>
        </w:rPr>
        <w:t xml:space="preserve"> Uchwała </w:t>
      </w:r>
      <w:r w:rsidR="001D1DC4" w:rsidRPr="001D1DC4">
        <w:rPr>
          <w:rFonts w:cs="Arial"/>
          <w:sz w:val="22"/>
          <w:szCs w:val="22"/>
          <w:lang w:val="pl-PL"/>
        </w:rPr>
        <w:t xml:space="preserve">wchodzi w życie z dniem podjęcia. </w:t>
      </w:r>
    </w:p>
    <w:p w:rsidR="00960279" w:rsidRPr="0018016D" w:rsidRDefault="00960279" w:rsidP="0015290B">
      <w:pPr>
        <w:pStyle w:val="Tekstpodstawowy"/>
        <w:tabs>
          <w:tab w:val="left" w:pos="284"/>
        </w:tabs>
        <w:ind w:left="0"/>
        <w:jc w:val="both"/>
        <w:rPr>
          <w:rFonts w:cs="Arial"/>
          <w:sz w:val="22"/>
          <w:szCs w:val="22"/>
          <w:lang w:val="pl-PL"/>
        </w:rPr>
      </w:pPr>
    </w:p>
    <w:p w:rsidR="00720FBD" w:rsidRPr="0018016D" w:rsidRDefault="00720FBD" w:rsidP="00720FBD">
      <w:pPr>
        <w:pStyle w:val="Tekstpodstawowy"/>
        <w:tabs>
          <w:tab w:val="left" w:pos="284"/>
          <w:tab w:val="left" w:pos="9781"/>
        </w:tabs>
        <w:spacing w:before="122"/>
        <w:ind w:left="0" w:right="72"/>
        <w:jc w:val="both"/>
        <w:rPr>
          <w:rFonts w:cs="Arial"/>
          <w:sz w:val="22"/>
          <w:szCs w:val="22"/>
          <w:lang w:val="pl-PL"/>
        </w:rPr>
      </w:pPr>
      <w:r w:rsidRPr="0018016D">
        <w:rPr>
          <w:rFonts w:cs="Arial"/>
          <w:b/>
          <w:sz w:val="22"/>
          <w:szCs w:val="22"/>
          <w:lang w:val="pl-PL"/>
        </w:rPr>
        <w:tab/>
      </w:r>
      <w:r w:rsidRPr="0018016D">
        <w:rPr>
          <w:rFonts w:cs="Arial"/>
          <w:sz w:val="22"/>
          <w:szCs w:val="22"/>
          <w:lang w:val="pl-PL"/>
        </w:rPr>
        <w:t xml:space="preserve"> </w:t>
      </w:r>
    </w:p>
    <w:p w:rsidR="00793EC3" w:rsidRPr="0018016D" w:rsidRDefault="00793EC3" w:rsidP="00720FBD">
      <w:pPr>
        <w:tabs>
          <w:tab w:val="left" w:pos="284"/>
          <w:tab w:val="left" w:pos="9639"/>
        </w:tabs>
        <w:ind w:right="1"/>
        <w:jc w:val="both"/>
        <w:rPr>
          <w:rFonts w:ascii="Arial" w:eastAsia="Arial" w:hAnsi="Arial" w:cs="Arial"/>
          <w:lang w:val="pl-PL"/>
        </w:rPr>
      </w:pPr>
    </w:p>
    <w:p w:rsidR="00793EC3" w:rsidRPr="0018016D" w:rsidRDefault="00793EC3">
      <w:pPr>
        <w:rPr>
          <w:rFonts w:ascii="Arial" w:eastAsia="Arial" w:hAnsi="Arial" w:cs="Arial"/>
          <w:lang w:val="pl-PL"/>
        </w:rPr>
      </w:pPr>
    </w:p>
    <w:p w:rsidR="00C300CF" w:rsidRPr="0018016D" w:rsidRDefault="00C300CF" w:rsidP="00C300CF">
      <w:pPr>
        <w:widowControl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</w:p>
    <w:p w:rsidR="00793EC3" w:rsidRPr="0018016D" w:rsidRDefault="00793EC3">
      <w:pPr>
        <w:rPr>
          <w:rFonts w:ascii="Arial" w:eastAsia="Arial" w:hAnsi="Arial" w:cs="Arial"/>
          <w:lang w:val="pl-PL"/>
        </w:rPr>
      </w:pPr>
    </w:p>
    <w:p w:rsidR="00793EC3" w:rsidRPr="0018016D" w:rsidRDefault="00793EC3">
      <w:pPr>
        <w:rPr>
          <w:rFonts w:ascii="Arial" w:eastAsia="Arial" w:hAnsi="Arial" w:cs="Arial"/>
          <w:lang w:val="pl-PL"/>
        </w:rPr>
      </w:pPr>
    </w:p>
    <w:p w:rsidR="00793EC3" w:rsidRPr="0018016D" w:rsidRDefault="00793EC3">
      <w:pPr>
        <w:rPr>
          <w:rFonts w:ascii="Arial" w:eastAsia="Arial" w:hAnsi="Arial" w:cs="Arial"/>
          <w:lang w:val="pl-PL"/>
        </w:rPr>
      </w:pPr>
    </w:p>
    <w:p w:rsidR="00793EC3" w:rsidRPr="0018016D" w:rsidRDefault="00793EC3">
      <w:pPr>
        <w:rPr>
          <w:rFonts w:ascii="Arial" w:eastAsia="Arial" w:hAnsi="Arial" w:cs="Arial"/>
          <w:lang w:val="pl-PL"/>
        </w:rPr>
      </w:pPr>
    </w:p>
    <w:p w:rsidR="006C3976" w:rsidRPr="0018016D" w:rsidRDefault="006C3976">
      <w:pPr>
        <w:rPr>
          <w:rFonts w:ascii="Arial" w:eastAsia="Arial" w:hAnsi="Arial" w:cs="Arial"/>
          <w:lang w:val="pl-PL"/>
        </w:rPr>
      </w:pPr>
    </w:p>
    <w:p w:rsidR="00790B55" w:rsidRPr="0018016D" w:rsidRDefault="00790B55">
      <w:pPr>
        <w:rPr>
          <w:rFonts w:ascii="Arial" w:eastAsia="Arial" w:hAnsi="Arial" w:cs="Arial"/>
          <w:lang w:val="pl-PL"/>
        </w:rPr>
      </w:pPr>
    </w:p>
    <w:p w:rsidR="00790B55" w:rsidRPr="0018016D" w:rsidRDefault="00790B55">
      <w:pPr>
        <w:rPr>
          <w:rFonts w:ascii="Arial" w:eastAsia="Arial" w:hAnsi="Arial" w:cs="Arial"/>
          <w:lang w:val="pl-PL"/>
        </w:rPr>
      </w:pPr>
    </w:p>
    <w:p w:rsidR="00790B55" w:rsidRPr="0018016D" w:rsidRDefault="00790B55">
      <w:pPr>
        <w:rPr>
          <w:rFonts w:ascii="Arial" w:eastAsia="Arial" w:hAnsi="Arial" w:cs="Arial"/>
          <w:lang w:val="pl-PL"/>
        </w:rPr>
      </w:pPr>
    </w:p>
    <w:p w:rsidR="00790B55" w:rsidRPr="0018016D" w:rsidRDefault="00790B55">
      <w:pPr>
        <w:rPr>
          <w:rFonts w:ascii="Arial" w:eastAsia="Arial" w:hAnsi="Arial" w:cs="Arial"/>
          <w:lang w:val="pl-PL"/>
        </w:rPr>
      </w:pPr>
    </w:p>
    <w:p w:rsidR="00790B55" w:rsidRPr="0018016D" w:rsidRDefault="00790B55">
      <w:pPr>
        <w:rPr>
          <w:rFonts w:ascii="Arial" w:eastAsia="Arial" w:hAnsi="Arial" w:cs="Arial"/>
          <w:lang w:val="pl-PL"/>
        </w:rPr>
      </w:pPr>
    </w:p>
    <w:p w:rsidR="00790B55" w:rsidRPr="0018016D" w:rsidRDefault="00790B55">
      <w:pPr>
        <w:rPr>
          <w:rFonts w:ascii="Arial" w:eastAsia="Arial" w:hAnsi="Arial" w:cs="Arial"/>
          <w:lang w:val="pl-PL"/>
        </w:rPr>
      </w:pPr>
    </w:p>
    <w:p w:rsidR="00790B55" w:rsidRPr="0018016D" w:rsidRDefault="00790B55">
      <w:pPr>
        <w:rPr>
          <w:rFonts w:ascii="Arial" w:eastAsia="Arial" w:hAnsi="Arial" w:cs="Arial"/>
          <w:lang w:val="pl-PL"/>
        </w:rPr>
      </w:pPr>
    </w:p>
    <w:p w:rsidR="00790B55" w:rsidRPr="0018016D" w:rsidRDefault="00790B55">
      <w:pPr>
        <w:rPr>
          <w:rFonts w:ascii="Arial" w:eastAsia="Arial" w:hAnsi="Arial" w:cs="Arial"/>
          <w:lang w:val="pl-PL"/>
        </w:rPr>
      </w:pPr>
    </w:p>
    <w:p w:rsidR="00790B55" w:rsidRPr="0018016D" w:rsidRDefault="00790B55">
      <w:pPr>
        <w:rPr>
          <w:rFonts w:ascii="Arial" w:eastAsia="Arial" w:hAnsi="Arial" w:cs="Arial"/>
          <w:lang w:val="pl-PL"/>
        </w:rPr>
      </w:pPr>
    </w:p>
    <w:p w:rsidR="00790B55" w:rsidRPr="0018016D" w:rsidRDefault="00790B55">
      <w:pPr>
        <w:rPr>
          <w:rFonts w:ascii="Arial" w:eastAsia="Arial" w:hAnsi="Arial" w:cs="Arial"/>
          <w:lang w:val="pl-PL"/>
        </w:rPr>
      </w:pPr>
    </w:p>
    <w:p w:rsidR="00790B55" w:rsidRPr="0018016D" w:rsidRDefault="00790B55">
      <w:pPr>
        <w:rPr>
          <w:rFonts w:ascii="Arial" w:eastAsia="Arial" w:hAnsi="Arial" w:cs="Arial"/>
          <w:lang w:val="pl-PL"/>
        </w:rPr>
      </w:pPr>
    </w:p>
    <w:p w:rsidR="00790B55" w:rsidRPr="0018016D" w:rsidRDefault="00790B55">
      <w:pPr>
        <w:rPr>
          <w:rFonts w:ascii="Arial" w:eastAsia="Arial" w:hAnsi="Arial" w:cs="Arial"/>
          <w:lang w:val="pl-PL"/>
        </w:rPr>
      </w:pPr>
    </w:p>
    <w:p w:rsidR="00790B55" w:rsidRPr="0018016D" w:rsidRDefault="00790B55">
      <w:pPr>
        <w:rPr>
          <w:rFonts w:ascii="Arial" w:eastAsia="Arial" w:hAnsi="Arial" w:cs="Arial"/>
          <w:lang w:val="pl-PL"/>
        </w:rPr>
      </w:pPr>
    </w:p>
    <w:p w:rsidR="00790B55" w:rsidRPr="0018016D" w:rsidRDefault="00790B55">
      <w:pPr>
        <w:rPr>
          <w:rFonts w:ascii="Arial" w:eastAsia="Arial" w:hAnsi="Arial" w:cs="Arial"/>
          <w:lang w:val="pl-PL"/>
        </w:rPr>
      </w:pPr>
    </w:p>
    <w:p w:rsidR="00313EAB" w:rsidRDefault="00313EAB">
      <w:pPr>
        <w:rPr>
          <w:rFonts w:ascii="Arial" w:eastAsia="Arial" w:hAnsi="Arial" w:cs="Arial"/>
          <w:lang w:val="pl-PL"/>
        </w:rPr>
      </w:pPr>
    </w:p>
    <w:p w:rsidR="005621C2" w:rsidRDefault="005621C2">
      <w:pPr>
        <w:rPr>
          <w:rFonts w:ascii="Arial" w:eastAsia="Arial" w:hAnsi="Arial" w:cs="Arial"/>
          <w:lang w:val="pl-PL"/>
        </w:rPr>
      </w:pPr>
    </w:p>
    <w:p w:rsidR="003675A6" w:rsidRDefault="003675A6">
      <w:pPr>
        <w:rPr>
          <w:rFonts w:ascii="Arial" w:eastAsia="Arial" w:hAnsi="Arial" w:cs="Arial"/>
          <w:lang w:val="pl-PL"/>
        </w:rPr>
      </w:pPr>
    </w:p>
    <w:p w:rsidR="001D1DC4" w:rsidRDefault="001D1DC4">
      <w:pPr>
        <w:rPr>
          <w:rFonts w:ascii="Arial" w:eastAsia="Arial" w:hAnsi="Arial" w:cs="Arial"/>
          <w:lang w:val="pl-PL"/>
        </w:rPr>
      </w:pPr>
    </w:p>
    <w:p w:rsidR="008717D5" w:rsidRPr="00760F4A" w:rsidRDefault="008717D5">
      <w:pPr>
        <w:rPr>
          <w:rFonts w:ascii="Arial" w:eastAsia="Arial" w:hAnsi="Arial" w:cs="Arial"/>
          <w:b/>
          <w:sz w:val="20"/>
          <w:szCs w:val="20"/>
          <w:lang w:val="pl-PL"/>
        </w:rPr>
      </w:pPr>
      <w:r w:rsidRPr="00760F4A">
        <w:rPr>
          <w:rFonts w:ascii="Arial" w:eastAsia="Arial" w:hAnsi="Arial" w:cs="Arial"/>
          <w:b/>
          <w:sz w:val="20"/>
          <w:szCs w:val="20"/>
          <w:lang w:val="pl-PL"/>
        </w:rPr>
        <w:lastRenderedPageBreak/>
        <w:t>Uzasadnienie</w:t>
      </w:r>
    </w:p>
    <w:p w:rsidR="008717D5" w:rsidRPr="0018016D" w:rsidRDefault="008717D5">
      <w:pPr>
        <w:rPr>
          <w:rFonts w:ascii="Arial" w:eastAsia="Arial" w:hAnsi="Arial" w:cs="Arial"/>
          <w:b/>
          <w:color w:val="FF0000"/>
          <w:lang w:val="pl-PL"/>
        </w:rPr>
      </w:pPr>
    </w:p>
    <w:p w:rsidR="00C867C1" w:rsidRPr="00C867C1" w:rsidRDefault="00423ECE" w:rsidP="00C867C1">
      <w:pPr>
        <w:pStyle w:val="Tekstpodstawowy"/>
        <w:tabs>
          <w:tab w:val="left" w:pos="284"/>
          <w:tab w:val="left" w:pos="9781"/>
        </w:tabs>
        <w:spacing w:before="122"/>
        <w:ind w:left="0" w:right="72"/>
        <w:jc w:val="both"/>
        <w:rPr>
          <w:rFonts w:cs="Arial"/>
          <w:sz w:val="20"/>
          <w:szCs w:val="20"/>
          <w:lang w:val="pl-PL"/>
        </w:rPr>
      </w:pPr>
      <w:r w:rsidRPr="007F0618">
        <w:rPr>
          <w:sz w:val="22"/>
          <w:szCs w:val="22"/>
          <w:lang w:val="pl-PL"/>
        </w:rPr>
        <w:t xml:space="preserve">   </w:t>
      </w:r>
      <w:r w:rsidRPr="007F0618">
        <w:rPr>
          <w:sz w:val="20"/>
          <w:szCs w:val="20"/>
          <w:lang w:val="pl-PL"/>
        </w:rPr>
        <w:tab/>
      </w:r>
      <w:r w:rsidR="003675A6" w:rsidRPr="007F0618">
        <w:rPr>
          <w:rFonts w:cs="Arial"/>
          <w:sz w:val="20"/>
          <w:szCs w:val="20"/>
          <w:lang w:val="pl-PL"/>
        </w:rPr>
        <w:t xml:space="preserve">W dniu </w:t>
      </w:r>
      <w:r w:rsidR="003675A6" w:rsidRPr="007F0618">
        <w:rPr>
          <w:rFonts w:cs="Arial"/>
          <w:spacing w:val="-1"/>
          <w:sz w:val="20"/>
          <w:szCs w:val="20"/>
          <w:lang w:val="pl-PL"/>
        </w:rPr>
        <w:t xml:space="preserve">27 lutego 2020 r. Rada Miejska w Ostródzie podjęła </w:t>
      </w:r>
      <w:r w:rsidR="004F1528" w:rsidRPr="007F0618">
        <w:rPr>
          <w:spacing w:val="-1"/>
          <w:sz w:val="20"/>
          <w:szCs w:val="20"/>
          <w:lang w:val="pl-PL"/>
        </w:rPr>
        <w:t xml:space="preserve"> </w:t>
      </w:r>
      <w:r w:rsidR="003675A6" w:rsidRPr="007F0618">
        <w:rPr>
          <w:rFonts w:cs="Arial"/>
          <w:sz w:val="20"/>
          <w:szCs w:val="20"/>
          <w:lang w:val="pl-PL"/>
        </w:rPr>
        <w:t xml:space="preserve">Uchwałę Nr </w:t>
      </w:r>
      <w:r w:rsidR="003675A6" w:rsidRPr="007F0618">
        <w:rPr>
          <w:rFonts w:cs="Arial"/>
          <w:spacing w:val="-1"/>
          <w:sz w:val="20"/>
          <w:szCs w:val="20"/>
          <w:lang w:val="pl-PL"/>
        </w:rPr>
        <w:t>XXVI/145/2020</w:t>
      </w:r>
      <w:r w:rsidR="00731155" w:rsidRPr="007F0618">
        <w:rPr>
          <w:rFonts w:cs="Arial"/>
          <w:spacing w:val="-1"/>
          <w:sz w:val="20"/>
          <w:szCs w:val="20"/>
          <w:lang w:val="pl-PL"/>
        </w:rPr>
        <w:t xml:space="preserve"> </w:t>
      </w:r>
      <w:r w:rsidR="003675A6" w:rsidRPr="007F0618">
        <w:rPr>
          <w:rFonts w:cs="Arial"/>
          <w:sz w:val="20"/>
          <w:szCs w:val="20"/>
          <w:lang w:val="pl-PL"/>
        </w:rPr>
        <w:t xml:space="preserve">w </w:t>
      </w:r>
      <w:r w:rsidR="003675A6" w:rsidRPr="007F0618">
        <w:rPr>
          <w:rFonts w:cs="Arial"/>
          <w:spacing w:val="-1"/>
          <w:sz w:val="20"/>
          <w:szCs w:val="20"/>
          <w:lang w:val="pl-PL"/>
        </w:rPr>
        <w:t xml:space="preserve">sprawie przyjęcia Programu Pomocy „Złota Rączka dla Seniora”, </w:t>
      </w:r>
      <w:r w:rsidR="003675A6" w:rsidRPr="007F0618">
        <w:rPr>
          <w:rFonts w:cs="Arial"/>
          <w:sz w:val="20"/>
          <w:szCs w:val="20"/>
          <w:lang w:val="pl-PL"/>
        </w:rPr>
        <w:t xml:space="preserve">którego celem jest zapewnienie </w:t>
      </w:r>
      <w:r w:rsidR="00EB250A" w:rsidRPr="007F0618">
        <w:rPr>
          <w:rFonts w:cs="Arial"/>
          <w:sz w:val="20"/>
          <w:szCs w:val="20"/>
          <w:lang w:val="pl-PL"/>
        </w:rPr>
        <w:t xml:space="preserve">ostródzkim Seniorom </w:t>
      </w:r>
      <w:r w:rsidR="003675A6" w:rsidRPr="007F0618">
        <w:rPr>
          <w:rFonts w:cs="Arial"/>
          <w:sz w:val="20"/>
          <w:szCs w:val="20"/>
          <w:lang w:val="pl-PL"/>
        </w:rPr>
        <w:t xml:space="preserve">nieodpłatnej pomocy w drobnych, domowych naprawach w miejscu </w:t>
      </w:r>
      <w:r w:rsidR="00EB250A" w:rsidRPr="007F0618">
        <w:rPr>
          <w:rFonts w:cs="Arial"/>
          <w:sz w:val="20"/>
          <w:szCs w:val="20"/>
          <w:lang w:val="pl-PL"/>
        </w:rPr>
        <w:t xml:space="preserve">ich </w:t>
      </w:r>
      <w:r w:rsidR="003675A6" w:rsidRPr="007F0618">
        <w:rPr>
          <w:rFonts w:cs="Arial"/>
          <w:sz w:val="20"/>
          <w:szCs w:val="20"/>
          <w:lang w:val="pl-PL"/>
        </w:rPr>
        <w:t>zamieszkania</w:t>
      </w:r>
      <w:r w:rsidR="00EB250A" w:rsidRPr="007F0618">
        <w:rPr>
          <w:rFonts w:cs="Arial"/>
          <w:sz w:val="20"/>
          <w:szCs w:val="20"/>
          <w:lang w:val="pl-PL"/>
        </w:rPr>
        <w:t>.</w:t>
      </w:r>
      <w:r w:rsidR="003675A6" w:rsidRPr="007F0618">
        <w:rPr>
          <w:rFonts w:cs="Arial"/>
          <w:sz w:val="20"/>
          <w:szCs w:val="20"/>
          <w:lang w:val="pl-PL"/>
        </w:rPr>
        <w:t xml:space="preserve"> </w:t>
      </w:r>
      <w:r w:rsidR="00C867C1" w:rsidRPr="007F0618">
        <w:rPr>
          <w:rFonts w:cs="Arial"/>
          <w:sz w:val="20"/>
          <w:szCs w:val="20"/>
          <w:lang w:val="pl-PL"/>
        </w:rPr>
        <w:br/>
      </w:r>
      <w:r w:rsidR="00C867C1">
        <w:rPr>
          <w:sz w:val="20"/>
          <w:szCs w:val="20"/>
          <w:lang w:val="pl-PL"/>
        </w:rPr>
        <w:t>Postanowienie</w:t>
      </w:r>
      <w:r w:rsidR="00C867C1" w:rsidRPr="00C867C1">
        <w:rPr>
          <w:sz w:val="20"/>
          <w:szCs w:val="20"/>
          <w:lang w:val="pl-PL"/>
        </w:rPr>
        <w:t xml:space="preserve"> § 4 </w:t>
      </w:r>
      <w:r w:rsidR="00604B0C">
        <w:rPr>
          <w:sz w:val="20"/>
          <w:szCs w:val="20"/>
          <w:lang w:val="pl-PL"/>
        </w:rPr>
        <w:t>tejże Uchwały stanowi</w:t>
      </w:r>
      <w:r w:rsidR="00C867C1">
        <w:rPr>
          <w:sz w:val="20"/>
          <w:szCs w:val="20"/>
          <w:lang w:val="pl-PL"/>
        </w:rPr>
        <w:t xml:space="preserve">, że wchodzi ona </w:t>
      </w:r>
      <w:r w:rsidR="00C867C1" w:rsidRPr="00C867C1">
        <w:rPr>
          <w:rFonts w:cs="Arial"/>
          <w:sz w:val="20"/>
          <w:szCs w:val="20"/>
          <w:lang w:val="pl-PL"/>
        </w:rPr>
        <w:t xml:space="preserve">w życie po upływie 14 dni od ogłoszenia </w:t>
      </w:r>
      <w:r w:rsidR="00604B0C">
        <w:rPr>
          <w:rFonts w:cs="Arial"/>
          <w:sz w:val="20"/>
          <w:szCs w:val="20"/>
          <w:lang w:val="pl-PL"/>
        </w:rPr>
        <w:br/>
      </w:r>
      <w:r w:rsidR="00C867C1" w:rsidRPr="00C867C1">
        <w:rPr>
          <w:rFonts w:cs="Arial"/>
          <w:sz w:val="20"/>
          <w:szCs w:val="20"/>
          <w:lang w:val="pl-PL"/>
        </w:rPr>
        <w:t xml:space="preserve">w Dzienniku Urzędowym Województwa Warmińsko-Mazurskiego. </w:t>
      </w:r>
    </w:p>
    <w:p w:rsidR="00CB48BA" w:rsidRPr="00385C68" w:rsidRDefault="00CB48BA" w:rsidP="004405C5">
      <w:pPr>
        <w:pStyle w:val="Default"/>
        <w:tabs>
          <w:tab w:val="left" w:pos="284"/>
        </w:tabs>
        <w:jc w:val="both"/>
        <w:rPr>
          <w:sz w:val="20"/>
          <w:szCs w:val="20"/>
        </w:rPr>
      </w:pPr>
    </w:p>
    <w:p w:rsidR="00C8429B" w:rsidRDefault="00C8429B" w:rsidP="00C8429B">
      <w:pPr>
        <w:pStyle w:val="Default"/>
        <w:tabs>
          <w:tab w:val="left" w:pos="284"/>
        </w:tabs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 w:rsidR="004F461F" w:rsidRPr="00FE3058">
        <w:rPr>
          <w:sz w:val="20"/>
          <w:szCs w:val="20"/>
        </w:rPr>
        <w:t>Uchwała Rady Miejskiej</w:t>
      </w:r>
      <w:r w:rsidR="008E59EE" w:rsidRPr="00FE3058">
        <w:rPr>
          <w:sz w:val="20"/>
          <w:szCs w:val="20"/>
        </w:rPr>
        <w:t xml:space="preserve"> w Ostródzie</w:t>
      </w:r>
      <w:r w:rsidR="006170AD">
        <w:rPr>
          <w:spacing w:val="-1"/>
          <w:sz w:val="20"/>
          <w:szCs w:val="20"/>
        </w:rPr>
        <w:t xml:space="preserve"> w sprawie niniejszego </w:t>
      </w:r>
      <w:r w:rsidR="00854C5A" w:rsidRPr="00FE3058">
        <w:rPr>
          <w:spacing w:val="-1"/>
          <w:sz w:val="20"/>
          <w:szCs w:val="20"/>
        </w:rPr>
        <w:t xml:space="preserve">Programu, podjęta </w:t>
      </w:r>
      <w:r w:rsidR="00B91387" w:rsidRPr="00FE3058">
        <w:rPr>
          <w:spacing w:val="-1"/>
          <w:sz w:val="20"/>
          <w:szCs w:val="20"/>
        </w:rPr>
        <w:t xml:space="preserve">została </w:t>
      </w:r>
      <w:r w:rsidR="009D7AF8" w:rsidRPr="00FE3058">
        <w:rPr>
          <w:sz w:val="20"/>
          <w:szCs w:val="20"/>
        </w:rPr>
        <w:t xml:space="preserve">na podstawie art. 18 ust. 2 </w:t>
      </w:r>
      <w:proofErr w:type="spellStart"/>
      <w:r w:rsidR="009D7AF8" w:rsidRPr="00FE3058">
        <w:rPr>
          <w:sz w:val="20"/>
          <w:szCs w:val="20"/>
        </w:rPr>
        <w:t>pkt</w:t>
      </w:r>
      <w:proofErr w:type="spellEnd"/>
      <w:r w:rsidR="009D7AF8" w:rsidRPr="00FE3058">
        <w:rPr>
          <w:sz w:val="20"/>
          <w:szCs w:val="20"/>
        </w:rPr>
        <w:t xml:space="preserve"> 15 powołanej ustawy o samorządzie gminnym w zw</w:t>
      </w:r>
      <w:r w:rsidR="004F1528">
        <w:rPr>
          <w:sz w:val="20"/>
          <w:szCs w:val="20"/>
        </w:rPr>
        <w:t>.</w:t>
      </w:r>
      <w:r w:rsidR="009D7AF8" w:rsidRPr="00FE3058">
        <w:rPr>
          <w:sz w:val="20"/>
          <w:szCs w:val="20"/>
        </w:rPr>
        <w:t xml:space="preserve"> z art. 17 ust. 2 </w:t>
      </w:r>
      <w:proofErr w:type="spellStart"/>
      <w:r w:rsidR="009D7AF8" w:rsidRPr="00FE3058">
        <w:rPr>
          <w:sz w:val="20"/>
          <w:szCs w:val="20"/>
        </w:rPr>
        <w:t>pkt</w:t>
      </w:r>
      <w:proofErr w:type="spellEnd"/>
      <w:r w:rsidR="009D7AF8" w:rsidRPr="00FE3058">
        <w:rPr>
          <w:sz w:val="20"/>
          <w:szCs w:val="20"/>
        </w:rPr>
        <w:t xml:space="preserve"> 4 i art. 110 ust. 10 ustawy o pomocy</w:t>
      </w:r>
      <w:r w:rsidR="008E04FE" w:rsidRPr="00FE3058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społecznej. W opinii nadzoru prawnego Wojewody Warmińsko-Mazurskiego </w:t>
      </w:r>
      <w:r w:rsidR="00256E9A">
        <w:rPr>
          <w:sz w:val="20"/>
          <w:szCs w:val="20"/>
        </w:rPr>
        <w:t xml:space="preserve">przedmiotowa </w:t>
      </w:r>
      <w:r>
        <w:rPr>
          <w:sz w:val="20"/>
          <w:szCs w:val="20"/>
        </w:rPr>
        <w:t xml:space="preserve">uchwała </w:t>
      </w:r>
      <w:r>
        <w:rPr>
          <w:spacing w:val="-1"/>
          <w:sz w:val="20"/>
          <w:szCs w:val="20"/>
        </w:rPr>
        <w:t xml:space="preserve">nie podlega </w:t>
      </w:r>
      <w:r w:rsidRPr="00FE3058">
        <w:rPr>
          <w:sz w:val="20"/>
          <w:szCs w:val="20"/>
        </w:rPr>
        <w:t>ogł</w:t>
      </w:r>
      <w:r>
        <w:rPr>
          <w:sz w:val="20"/>
          <w:szCs w:val="20"/>
        </w:rPr>
        <w:t>oszeniu</w:t>
      </w:r>
      <w:r w:rsidRPr="00FE3058">
        <w:rPr>
          <w:sz w:val="20"/>
          <w:szCs w:val="20"/>
        </w:rPr>
        <w:t xml:space="preserve"> w wojewódzkim dzienniku urzędowym</w:t>
      </w:r>
      <w:r>
        <w:rPr>
          <w:sz w:val="20"/>
          <w:szCs w:val="20"/>
        </w:rPr>
        <w:t xml:space="preserve">, a jej wejście </w:t>
      </w:r>
      <w:r w:rsidR="00256E9A">
        <w:rPr>
          <w:sz w:val="20"/>
          <w:szCs w:val="20"/>
        </w:rPr>
        <w:br/>
      </w:r>
      <w:r>
        <w:rPr>
          <w:sz w:val="20"/>
          <w:szCs w:val="20"/>
        </w:rPr>
        <w:t xml:space="preserve">w życie następuje z dniem podjęcia. </w:t>
      </w:r>
    </w:p>
    <w:p w:rsidR="00C8429B" w:rsidRDefault="00C8429B" w:rsidP="00C8429B">
      <w:pPr>
        <w:pStyle w:val="Default"/>
        <w:tabs>
          <w:tab w:val="left" w:pos="284"/>
        </w:tabs>
        <w:jc w:val="both"/>
        <w:rPr>
          <w:sz w:val="20"/>
          <w:szCs w:val="20"/>
        </w:rPr>
      </w:pPr>
    </w:p>
    <w:p w:rsidR="00C8429B" w:rsidRPr="00713121" w:rsidRDefault="00C8429B" w:rsidP="00C8429B">
      <w:pPr>
        <w:pStyle w:val="Default"/>
        <w:tabs>
          <w:tab w:val="left" w:pos="284"/>
        </w:tabs>
        <w:jc w:val="both"/>
        <w:rPr>
          <w:sz w:val="20"/>
          <w:szCs w:val="20"/>
        </w:rPr>
      </w:pPr>
      <w:r>
        <w:rPr>
          <w:sz w:val="20"/>
          <w:szCs w:val="20"/>
        </w:rPr>
        <w:tab/>
        <w:t xml:space="preserve">W związku </w:t>
      </w:r>
      <w:r w:rsidR="00336B2B">
        <w:rPr>
          <w:sz w:val="20"/>
          <w:szCs w:val="20"/>
        </w:rPr>
        <w:t>z powyższym, dostosowano przepisy niniejszej uchwały do</w:t>
      </w:r>
      <w:r>
        <w:rPr>
          <w:spacing w:val="-1"/>
          <w:sz w:val="20"/>
          <w:szCs w:val="20"/>
        </w:rPr>
        <w:t xml:space="preserve"> </w:t>
      </w:r>
      <w:r w:rsidR="00336B2B">
        <w:rPr>
          <w:spacing w:val="-1"/>
          <w:sz w:val="20"/>
          <w:szCs w:val="20"/>
        </w:rPr>
        <w:t xml:space="preserve">wymogów </w:t>
      </w:r>
      <w:r>
        <w:rPr>
          <w:spacing w:val="-1"/>
          <w:sz w:val="20"/>
          <w:szCs w:val="20"/>
        </w:rPr>
        <w:t>formalno-prawnych</w:t>
      </w:r>
      <w:r w:rsidR="00336B2B">
        <w:rPr>
          <w:spacing w:val="-1"/>
          <w:sz w:val="20"/>
          <w:szCs w:val="20"/>
        </w:rPr>
        <w:t xml:space="preserve">, a jej podjecie </w:t>
      </w:r>
      <w:r w:rsidRPr="00713121">
        <w:rPr>
          <w:sz w:val="20"/>
          <w:szCs w:val="20"/>
        </w:rPr>
        <w:t>należy do kompetencji Rady Miejskiej w Ostródzie</w:t>
      </w:r>
      <w:r>
        <w:rPr>
          <w:sz w:val="20"/>
          <w:szCs w:val="20"/>
        </w:rPr>
        <w:t>.</w:t>
      </w:r>
    </w:p>
    <w:p w:rsidR="00C8429B" w:rsidRPr="0018016D" w:rsidRDefault="00C8429B" w:rsidP="00C8429B">
      <w:pPr>
        <w:rPr>
          <w:rFonts w:ascii="Arial" w:eastAsia="Arial" w:hAnsi="Arial" w:cs="Arial"/>
          <w:lang w:val="pl-PL"/>
        </w:rPr>
      </w:pPr>
    </w:p>
    <w:p w:rsidR="00C8429B" w:rsidRDefault="00C8429B" w:rsidP="00901AE5">
      <w:pPr>
        <w:widowControl/>
        <w:autoSpaceDE w:val="0"/>
        <w:autoSpaceDN w:val="0"/>
        <w:adjustRightInd w:val="0"/>
        <w:ind w:firstLine="284"/>
        <w:jc w:val="both"/>
        <w:rPr>
          <w:rFonts w:ascii="Arial" w:hAnsi="Arial" w:cs="Arial"/>
          <w:sz w:val="20"/>
          <w:szCs w:val="20"/>
          <w:lang w:val="pl-PL"/>
        </w:rPr>
      </w:pPr>
    </w:p>
    <w:p w:rsidR="00C8429B" w:rsidRDefault="00C8429B" w:rsidP="00901AE5">
      <w:pPr>
        <w:widowControl/>
        <w:autoSpaceDE w:val="0"/>
        <w:autoSpaceDN w:val="0"/>
        <w:adjustRightInd w:val="0"/>
        <w:ind w:firstLine="284"/>
        <w:jc w:val="both"/>
        <w:rPr>
          <w:rFonts w:ascii="Arial" w:hAnsi="Arial" w:cs="Arial"/>
          <w:sz w:val="20"/>
          <w:szCs w:val="20"/>
          <w:lang w:val="pl-PL"/>
        </w:rPr>
      </w:pPr>
    </w:p>
    <w:p w:rsidR="00C8429B" w:rsidRDefault="00C8429B" w:rsidP="00901AE5">
      <w:pPr>
        <w:widowControl/>
        <w:autoSpaceDE w:val="0"/>
        <w:autoSpaceDN w:val="0"/>
        <w:adjustRightInd w:val="0"/>
        <w:ind w:firstLine="284"/>
        <w:jc w:val="both"/>
        <w:rPr>
          <w:rFonts w:ascii="Arial" w:hAnsi="Arial" w:cs="Arial"/>
          <w:sz w:val="20"/>
          <w:szCs w:val="20"/>
          <w:lang w:val="pl-PL"/>
        </w:rPr>
      </w:pPr>
    </w:p>
    <w:p w:rsidR="008E59EE" w:rsidRPr="00854C5A" w:rsidRDefault="008E59EE" w:rsidP="004405C5">
      <w:pPr>
        <w:pStyle w:val="Default"/>
        <w:tabs>
          <w:tab w:val="left" w:pos="284"/>
        </w:tabs>
        <w:jc w:val="both"/>
        <w:rPr>
          <w:sz w:val="22"/>
          <w:szCs w:val="22"/>
        </w:rPr>
      </w:pPr>
    </w:p>
    <w:p w:rsidR="008717D5" w:rsidRPr="0018016D" w:rsidRDefault="00CF4AE1" w:rsidP="00C8429B">
      <w:pPr>
        <w:pStyle w:val="Default"/>
        <w:tabs>
          <w:tab w:val="left" w:pos="284"/>
        </w:tabs>
        <w:jc w:val="both"/>
        <w:rPr>
          <w:rFonts w:eastAsia="Arial"/>
        </w:rPr>
      </w:pPr>
      <w:r>
        <w:rPr>
          <w:spacing w:val="-1"/>
          <w:sz w:val="20"/>
          <w:szCs w:val="20"/>
        </w:rPr>
        <w:tab/>
      </w:r>
      <w:r w:rsidR="0029723F">
        <w:rPr>
          <w:spacing w:val="-1"/>
          <w:sz w:val="20"/>
          <w:szCs w:val="20"/>
        </w:rPr>
        <w:t xml:space="preserve"> </w:t>
      </w:r>
    </w:p>
    <w:p w:rsidR="008717D5" w:rsidRPr="0018016D" w:rsidRDefault="008717D5">
      <w:pPr>
        <w:rPr>
          <w:rFonts w:ascii="Arial" w:eastAsia="Arial" w:hAnsi="Arial" w:cs="Arial"/>
          <w:lang w:val="pl-PL"/>
        </w:rPr>
      </w:pPr>
    </w:p>
    <w:p w:rsidR="008717D5" w:rsidRPr="0018016D" w:rsidRDefault="008717D5">
      <w:pPr>
        <w:rPr>
          <w:rFonts w:ascii="Arial" w:eastAsia="Arial" w:hAnsi="Arial" w:cs="Arial"/>
          <w:lang w:val="pl-PL"/>
        </w:rPr>
      </w:pPr>
    </w:p>
    <w:p w:rsidR="008717D5" w:rsidRPr="0018016D" w:rsidRDefault="008717D5">
      <w:pPr>
        <w:rPr>
          <w:rFonts w:ascii="Arial" w:eastAsia="Arial" w:hAnsi="Arial" w:cs="Arial"/>
          <w:lang w:val="pl-PL"/>
        </w:rPr>
      </w:pPr>
    </w:p>
    <w:p w:rsidR="008717D5" w:rsidRPr="0018016D" w:rsidRDefault="008717D5">
      <w:pPr>
        <w:rPr>
          <w:rFonts w:ascii="Arial" w:eastAsia="Arial" w:hAnsi="Arial" w:cs="Arial"/>
          <w:lang w:val="pl-PL"/>
        </w:rPr>
      </w:pPr>
    </w:p>
    <w:p w:rsidR="008717D5" w:rsidRPr="0018016D" w:rsidRDefault="008717D5">
      <w:pPr>
        <w:rPr>
          <w:rFonts w:ascii="Arial" w:eastAsia="Arial" w:hAnsi="Arial" w:cs="Arial"/>
          <w:lang w:val="pl-PL"/>
        </w:rPr>
      </w:pPr>
    </w:p>
    <w:p w:rsidR="008717D5" w:rsidRPr="0018016D" w:rsidRDefault="008717D5">
      <w:pPr>
        <w:rPr>
          <w:rFonts w:ascii="Arial" w:eastAsia="Arial" w:hAnsi="Arial" w:cs="Arial"/>
          <w:lang w:val="pl-PL"/>
        </w:rPr>
      </w:pPr>
    </w:p>
    <w:p w:rsidR="008717D5" w:rsidRPr="0018016D" w:rsidRDefault="008717D5">
      <w:pPr>
        <w:rPr>
          <w:rFonts w:ascii="Arial" w:eastAsia="Arial" w:hAnsi="Arial" w:cs="Arial"/>
          <w:lang w:val="pl-PL"/>
        </w:rPr>
      </w:pPr>
    </w:p>
    <w:p w:rsidR="008717D5" w:rsidRPr="0018016D" w:rsidRDefault="008717D5">
      <w:pPr>
        <w:rPr>
          <w:rFonts w:ascii="Arial" w:eastAsia="Arial" w:hAnsi="Arial" w:cs="Arial"/>
          <w:lang w:val="pl-PL"/>
        </w:rPr>
      </w:pPr>
    </w:p>
    <w:p w:rsidR="008717D5" w:rsidRPr="0018016D" w:rsidRDefault="008717D5">
      <w:pPr>
        <w:rPr>
          <w:rFonts w:ascii="Arial" w:eastAsia="Arial" w:hAnsi="Arial" w:cs="Arial"/>
          <w:lang w:val="pl-PL"/>
        </w:rPr>
      </w:pPr>
    </w:p>
    <w:p w:rsidR="008717D5" w:rsidRPr="0018016D" w:rsidRDefault="008717D5">
      <w:pPr>
        <w:rPr>
          <w:rFonts w:ascii="Arial" w:eastAsia="Arial" w:hAnsi="Arial" w:cs="Arial"/>
          <w:lang w:val="pl-PL"/>
        </w:rPr>
      </w:pPr>
    </w:p>
    <w:p w:rsidR="008717D5" w:rsidRPr="0018016D" w:rsidRDefault="008717D5">
      <w:pPr>
        <w:rPr>
          <w:rFonts w:ascii="Arial" w:eastAsia="Arial" w:hAnsi="Arial" w:cs="Arial"/>
          <w:lang w:val="pl-PL"/>
        </w:rPr>
      </w:pPr>
    </w:p>
    <w:p w:rsidR="008717D5" w:rsidRPr="0018016D" w:rsidRDefault="008717D5">
      <w:pPr>
        <w:rPr>
          <w:rFonts w:ascii="Arial" w:eastAsia="Arial" w:hAnsi="Arial" w:cs="Arial"/>
          <w:lang w:val="pl-PL"/>
        </w:rPr>
      </w:pPr>
    </w:p>
    <w:p w:rsidR="008717D5" w:rsidRPr="0018016D" w:rsidRDefault="008717D5">
      <w:pPr>
        <w:rPr>
          <w:rFonts w:ascii="Arial" w:eastAsia="Arial" w:hAnsi="Arial" w:cs="Arial"/>
          <w:lang w:val="pl-PL"/>
        </w:rPr>
      </w:pPr>
    </w:p>
    <w:p w:rsidR="008717D5" w:rsidRDefault="008717D5">
      <w:pPr>
        <w:rPr>
          <w:rFonts w:ascii="Arial" w:eastAsia="Arial" w:hAnsi="Arial" w:cs="Arial"/>
          <w:lang w:val="pl-PL"/>
        </w:rPr>
      </w:pPr>
    </w:p>
    <w:p w:rsidR="00313EAB" w:rsidRDefault="00313EAB" w:rsidP="00F854A8">
      <w:pPr>
        <w:spacing w:line="0" w:lineRule="atLeast"/>
        <w:ind w:right="20"/>
        <w:jc w:val="right"/>
        <w:rPr>
          <w:rFonts w:ascii="Arial" w:eastAsia="Arial" w:hAnsi="Arial" w:cs="Arial"/>
          <w:lang w:val="pl-PL"/>
        </w:rPr>
      </w:pPr>
      <w:bookmarkStart w:id="0" w:name="page1"/>
      <w:bookmarkEnd w:id="0"/>
    </w:p>
    <w:p w:rsidR="00C8429B" w:rsidRDefault="00C8429B" w:rsidP="00F854A8">
      <w:pPr>
        <w:spacing w:line="0" w:lineRule="atLeast"/>
        <w:ind w:right="20"/>
        <w:jc w:val="right"/>
        <w:rPr>
          <w:rFonts w:ascii="Arial" w:eastAsia="Arial" w:hAnsi="Arial" w:cs="Arial"/>
          <w:lang w:val="pl-PL"/>
        </w:rPr>
      </w:pPr>
    </w:p>
    <w:p w:rsidR="00C8429B" w:rsidRDefault="00C8429B" w:rsidP="00F854A8">
      <w:pPr>
        <w:spacing w:line="0" w:lineRule="atLeast"/>
        <w:ind w:right="20"/>
        <w:jc w:val="right"/>
        <w:rPr>
          <w:rFonts w:ascii="Arial" w:eastAsia="Arial" w:hAnsi="Arial" w:cs="Arial"/>
          <w:lang w:val="pl-PL"/>
        </w:rPr>
      </w:pPr>
    </w:p>
    <w:p w:rsidR="00C8429B" w:rsidRDefault="00C8429B" w:rsidP="00F854A8">
      <w:pPr>
        <w:spacing w:line="0" w:lineRule="atLeast"/>
        <w:ind w:right="20"/>
        <w:jc w:val="right"/>
        <w:rPr>
          <w:rFonts w:ascii="Arial" w:eastAsia="Arial" w:hAnsi="Arial" w:cs="Arial"/>
          <w:lang w:val="pl-PL"/>
        </w:rPr>
      </w:pPr>
    </w:p>
    <w:p w:rsidR="00C8429B" w:rsidRDefault="00C8429B" w:rsidP="00F854A8">
      <w:pPr>
        <w:spacing w:line="0" w:lineRule="atLeast"/>
        <w:ind w:right="20"/>
        <w:jc w:val="right"/>
        <w:rPr>
          <w:rFonts w:ascii="Arial" w:eastAsia="Arial" w:hAnsi="Arial" w:cs="Arial"/>
          <w:lang w:val="pl-PL"/>
        </w:rPr>
      </w:pPr>
    </w:p>
    <w:p w:rsidR="00C8429B" w:rsidRDefault="00C8429B" w:rsidP="00F854A8">
      <w:pPr>
        <w:spacing w:line="0" w:lineRule="atLeast"/>
        <w:ind w:right="20"/>
        <w:jc w:val="right"/>
        <w:rPr>
          <w:rFonts w:ascii="Arial" w:eastAsia="Arial" w:hAnsi="Arial" w:cs="Arial"/>
          <w:lang w:val="pl-PL"/>
        </w:rPr>
      </w:pPr>
    </w:p>
    <w:p w:rsidR="00C8429B" w:rsidRDefault="00C8429B" w:rsidP="00F854A8">
      <w:pPr>
        <w:spacing w:line="0" w:lineRule="atLeast"/>
        <w:ind w:right="20"/>
        <w:jc w:val="right"/>
        <w:rPr>
          <w:rFonts w:ascii="Arial" w:eastAsia="Arial" w:hAnsi="Arial" w:cs="Arial"/>
          <w:lang w:val="pl-PL"/>
        </w:rPr>
      </w:pPr>
    </w:p>
    <w:p w:rsidR="00C8429B" w:rsidRDefault="00C8429B" w:rsidP="00F854A8">
      <w:pPr>
        <w:spacing w:line="0" w:lineRule="atLeast"/>
        <w:ind w:right="20"/>
        <w:jc w:val="right"/>
        <w:rPr>
          <w:rFonts w:ascii="Arial" w:eastAsia="Arial" w:hAnsi="Arial" w:cs="Arial"/>
          <w:lang w:val="pl-PL"/>
        </w:rPr>
      </w:pPr>
    </w:p>
    <w:p w:rsidR="00C8429B" w:rsidRDefault="00C8429B" w:rsidP="00F854A8">
      <w:pPr>
        <w:spacing w:line="0" w:lineRule="atLeast"/>
        <w:ind w:right="20"/>
        <w:jc w:val="right"/>
        <w:rPr>
          <w:rFonts w:ascii="Arial" w:eastAsia="Arial" w:hAnsi="Arial" w:cs="Arial"/>
          <w:lang w:val="pl-PL"/>
        </w:rPr>
      </w:pPr>
    </w:p>
    <w:p w:rsidR="00C8429B" w:rsidRDefault="00C8429B" w:rsidP="00F854A8">
      <w:pPr>
        <w:spacing w:line="0" w:lineRule="atLeast"/>
        <w:ind w:right="20"/>
        <w:jc w:val="right"/>
        <w:rPr>
          <w:rFonts w:ascii="Arial" w:eastAsia="Arial" w:hAnsi="Arial" w:cs="Arial"/>
          <w:lang w:val="pl-PL"/>
        </w:rPr>
      </w:pPr>
    </w:p>
    <w:p w:rsidR="00C8429B" w:rsidRDefault="00C8429B" w:rsidP="00F854A8">
      <w:pPr>
        <w:spacing w:line="0" w:lineRule="atLeast"/>
        <w:ind w:right="20"/>
        <w:jc w:val="right"/>
        <w:rPr>
          <w:rFonts w:ascii="Arial" w:eastAsia="Arial" w:hAnsi="Arial" w:cs="Arial"/>
          <w:lang w:val="pl-PL"/>
        </w:rPr>
      </w:pPr>
    </w:p>
    <w:p w:rsidR="00C8429B" w:rsidRDefault="00C8429B" w:rsidP="00F854A8">
      <w:pPr>
        <w:spacing w:line="0" w:lineRule="atLeast"/>
        <w:ind w:right="20"/>
        <w:jc w:val="right"/>
        <w:rPr>
          <w:rFonts w:ascii="Arial" w:eastAsia="Arial" w:hAnsi="Arial" w:cs="Arial"/>
          <w:lang w:val="pl-PL"/>
        </w:rPr>
      </w:pPr>
    </w:p>
    <w:p w:rsidR="00C8429B" w:rsidRDefault="00C8429B" w:rsidP="00F854A8">
      <w:pPr>
        <w:spacing w:line="0" w:lineRule="atLeast"/>
        <w:ind w:right="20"/>
        <w:jc w:val="right"/>
        <w:rPr>
          <w:rFonts w:ascii="Arial" w:eastAsia="Arial" w:hAnsi="Arial" w:cs="Arial"/>
          <w:lang w:val="pl-PL"/>
        </w:rPr>
      </w:pPr>
    </w:p>
    <w:p w:rsidR="00C8429B" w:rsidRDefault="00C8429B" w:rsidP="00F854A8">
      <w:pPr>
        <w:spacing w:line="0" w:lineRule="atLeast"/>
        <w:ind w:right="20"/>
        <w:jc w:val="right"/>
        <w:rPr>
          <w:rFonts w:ascii="Arial" w:eastAsia="Arial" w:hAnsi="Arial" w:cs="Arial"/>
          <w:lang w:val="pl-PL"/>
        </w:rPr>
      </w:pPr>
    </w:p>
    <w:p w:rsidR="00C8429B" w:rsidRDefault="00C8429B" w:rsidP="00F854A8">
      <w:pPr>
        <w:spacing w:line="0" w:lineRule="atLeast"/>
        <w:ind w:right="20"/>
        <w:jc w:val="right"/>
        <w:rPr>
          <w:rFonts w:ascii="Arial" w:eastAsia="Arial" w:hAnsi="Arial" w:cs="Arial"/>
          <w:lang w:val="pl-PL"/>
        </w:rPr>
      </w:pPr>
    </w:p>
    <w:p w:rsidR="00C8429B" w:rsidRDefault="00C8429B" w:rsidP="00F854A8">
      <w:pPr>
        <w:spacing w:line="0" w:lineRule="atLeast"/>
        <w:ind w:right="20"/>
        <w:jc w:val="right"/>
        <w:rPr>
          <w:rFonts w:ascii="Arial" w:eastAsia="Arial" w:hAnsi="Arial" w:cs="Arial"/>
          <w:lang w:val="pl-PL"/>
        </w:rPr>
      </w:pPr>
    </w:p>
    <w:p w:rsidR="00C8429B" w:rsidRDefault="00C8429B" w:rsidP="00F854A8">
      <w:pPr>
        <w:spacing w:line="0" w:lineRule="atLeast"/>
        <w:ind w:right="20"/>
        <w:jc w:val="right"/>
        <w:rPr>
          <w:rFonts w:ascii="Arial" w:eastAsia="Arial" w:hAnsi="Arial" w:cs="Arial"/>
          <w:lang w:val="pl-PL"/>
        </w:rPr>
      </w:pPr>
    </w:p>
    <w:p w:rsidR="00336B2B" w:rsidRDefault="00336B2B" w:rsidP="00F854A8">
      <w:pPr>
        <w:spacing w:line="0" w:lineRule="atLeast"/>
        <w:ind w:right="20"/>
        <w:jc w:val="right"/>
        <w:rPr>
          <w:rFonts w:ascii="Arial" w:eastAsia="Arial" w:hAnsi="Arial" w:cs="Arial"/>
          <w:lang w:val="pl-PL"/>
        </w:rPr>
      </w:pPr>
    </w:p>
    <w:p w:rsidR="00336B2B" w:rsidRDefault="00336B2B" w:rsidP="00F854A8">
      <w:pPr>
        <w:spacing w:line="0" w:lineRule="atLeast"/>
        <w:ind w:right="20"/>
        <w:jc w:val="right"/>
        <w:rPr>
          <w:rFonts w:ascii="Arial" w:eastAsia="Arial" w:hAnsi="Arial" w:cs="Arial"/>
          <w:lang w:val="pl-PL"/>
        </w:rPr>
      </w:pPr>
    </w:p>
    <w:p w:rsidR="00336B2B" w:rsidRDefault="00336B2B" w:rsidP="00F854A8">
      <w:pPr>
        <w:spacing w:line="0" w:lineRule="atLeast"/>
        <w:ind w:right="20"/>
        <w:jc w:val="right"/>
        <w:rPr>
          <w:rFonts w:ascii="Arial" w:eastAsia="Arial" w:hAnsi="Arial" w:cs="Arial"/>
          <w:lang w:val="pl-PL"/>
        </w:rPr>
      </w:pPr>
    </w:p>
    <w:p w:rsidR="00336B2B" w:rsidRDefault="00336B2B" w:rsidP="00F854A8">
      <w:pPr>
        <w:spacing w:line="0" w:lineRule="atLeast"/>
        <w:ind w:right="20"/>
        <w:jc w:val="right"/>
        <w:rPr>
          <w:rFonts w:ascii="Arial" w:eastAsia="Arial" w:hAnsi="Arial" w:cs="Arial"/>
          <w:lang w:val="pl-PL"/>
        </w:rPr>
      </w:pPr>
    </w:p>
    <w:p w:rsidR="00C8429B" w:rsidRPr="00FE3058" w:rsidRDefault="00C8429B" w:rsidP="00C8429B">
      <w:pPr>
        <w:widowControl/>
        <w:autoSpaceDE w:val="0"/>
        <w:autoSpaceDN w:val="0"/>
        <w:adjustRightInd w:val="0"/>
        <w:ind w:firstLine="284"/>
        <w:jc w:val="both"/>
        <w:rPr>
          <w:rFonts w:ascii="Arial" w:hAnsi="Arial" w:cs="Arial"/>
          <w:sz w:val="20"/>
          <w:szCs w:val="20"/>
          <w:lang w:val="pl-PL"/>
        </w:rPr>
      </w:pPr>
      <w:r w:rsidRPr="00FE3058">
        <w:rPr>
          <w:rFonts w:ascii="Arial" w:hAnsi="Arial" w:cs="Arial"/>
          <w:sz w:val="20"/>
          <w:szCs w:val="20"/>
          <w:lang w:val="pl-PL"/>
        </w:rPr>
        <w:t>Uchwała Rady Miejskiej w Ostródzie</w:t>
      </w:r>
      <w:r w:rsidRPr="00FE3058">
        <w:rPr>
          <w:rFonts w:ascii="Arial" w:hAnsi="Arial" w:cs="Arial"/>
          <w:spacing w:val="-1"/>
          <w:sz w:val="20"/>
          <w:szCs w:val="20"/>
          <w:lang w:val="pl-PL"/>
        </w:rPr>
        <w:t xml:space="preserve"> w sprawie realizacji niniejszego Programu Pomocy, podjęta została </w:t>
      </w:r>
      <w:r w:rsidRPr="00FE3058">
        <w:rPr>
          <w:rFonts w:ascii="Arial" w:hAnsi="Arial" w:cs="Arial"/>
          <w:sz w:val="20"/>
          <w:szCs w:val="20"/>
          <w:lang w:val="pl-PL"/>
        </w:rPr>
        <w:t xml:space="preserve">na podstawie art. 18 ust. 2 </w:t>
      </w:r>
      <w:proofErr w:type="spellStart"/>
      <w:r w:rsidRPr="00FE3058">
        <w:rPr>
          <w:rFonts w:ascii="Arial" w:hAnsi="Arial" w:cs="Arial"/>
          <w:sz w:val="20"/>
          <w:szCs w:val="20"/>
          <w:lang w:val="pl-PL"/>
        </w:rPr>
        <w:t>pkt</w:t>
      </w:r>
      <w:proofErr w:type="spellEnd"/>
      <w:r w:rsidRPr="00FE3058">
        <w:rPr>
          <w:rFonts w:ascii="Arial" w:hAnsi="Arial" w:cs="Arial"/>
          <w:sz w:val="20"/>
          <w:szCs w:val="20"/>
          <w:lang w:val="pl-PL"/>
        </w:rPr>
        <w:t xml:space="preserve"> 15 powołanej ustawy o samorządzie gminnym w zw</w:t>
      </w:r>
      <w:r>
        <w:rPr>
          <w:rFonts w:ascii="Arial" w:hAnsi="Arial" w:cs="Arial"/>
          <w:sz w:val="20"/>
          <w:szCs w:val="20"/>
          <w:lang w:val="pl-PL"/>
        </w:rPr>
        <w:t>.</w:t>
      </w:r>
      <w:r w:rsidRPr="00FE3058">
        <w:rPr>
          <w:rFonts w:ascii="Arial" w:hAnsi="Arial" w:cs="Arial"/>
          <w:sz w:val="20"/>
          <w:szCs w:val="20"/>
          <w:lang w:val="pl-PL"/>
        </w:rPr>
        <w:t xml:space="preserve"> z art. 17 ust. 2 </w:t>
      </w:r>
      <w:proofErr w:type="spellStart"/>
      <w:r w:rsidRPr="00FE3058">
        <w:rPr>
          <w:rFonts w:ascii="Arial" w:hAnsi="Arial" w:cs="Arial"/>
          <w:sz w:val="20"/>
          <w:szCs w:val="20"/>
          <w:lang w:val="pl-PL"/>
        </w:rPr>
        <w:t>pkt</w:t>
      </w:r>
      <w:proofErr w:type="spellEnd"/>
      <w:r w:rsidRPr="00FE3058">
        <w:rPr>
          <w:rFonts w:ascii="Arial" w:hAnsi="Arial" w:cs="Arial"/>
          <w:sz w:val="20"/>
          <w:szCs w:val="20"/>
          <w:lang w:val="pl-PL"/>
        </w:rPr>
        <w:t xml:space="preserve"> 4 i art. 110 ust. 10 ustawy o pomocy </w:t>
      </w:r>
      <w:r>
        <w:rPr>
          <w:rFonts w:ascii="Arial" w:hAnsi="Arial" w:cs="Arial"/>
          <w:sz w:val="20"/>
          <w:szCs w:val="20"/>
          <w:lang w:val="pl-PL"/>
        </w:rPr>
        <w:t>społecznej. Orzecznictwo sądowo-administracyjne stoi na stanowisku, iż u</w:t>
      </w:r>
      <w:r w:rsidRPr="00FE3058">
        <w:rPr>
          <w:rFonts w:ascii="Arial" w:hAnsi="Arial" w:cs="Arial"/>
          <w:sz w:val="20"/>
          <w:szCs w:val="20"/>
          <w:lang w:val="pl-PL"/>
        </w:rPr>
        <w:t>chwały wydane na podstawie powyższych przepisów ustawy o pomocy społecznej – nie stanowi</w:t>
      </w:r>
      <w:r>
        <w:rPr>
          <w:rFonts w:ascii="Arial" w:hAnsi="Arial" w:cs="Arial"/>
          <w:sz w:val="20"/>
          <w:szCs w:val="20"/>
          <w:lang w:val="pl-PL"/>
        </w:rPr>
        <w:t>ą</w:t>
      </w:r>
      <w:r w:rsidRPr="00FE3058">
        <w:rPr>
          <w:rFonts w:ascii="Arial" w:hAnsi="Arial" w:cs="Arial"/>
          <w:sz w:val="20"/>
          <w:szCs w:val="20"/>
          <w:lang w:val="pl-PL"/>
        </w:rPr>
        <w:t xml:space="preserve"> aktów prawa miejscowego, bowiem nie rozstrzygają one o prawach i obowiązkach podmiotów</w:t>
      </w:r>
      <w:r>
        <w:rPr>
          <w:rFonts w:ascii="Arial" w:hAnsi="Arial" w:cs="Arial"/>
          <w:sz w:val="20"/>
          <w:szCs w:val="20"/>
          <w:lang w:val="pl-PL"/>
        </w:rPr>
        <w:t xml:space="preserve"> </w:t>
      </w:r>
      <w:r w:rsidRPr="00FE3058">
        <w:rPr>
          <w:rFonts w:ascii="Arial" w:hAnsi="Arial" w:cs="Arial"/>
          <w:sz w:val="20"/>
          <w:szCs w:val="20"/>
          <w:lang w:val="pl-PL"/>
        </w:rPr>
        <w:t>tworzących wspólnotę samorządową, lecz są aktami kierownictwa wewnętrznego, konkretyzującymi sposoby działania gminy zmierzające do</w:t>
      </w:r>
      <w:r>
        <w:rPr>
          <w:rFonts w:ascii="Arial" w:hAnsi="Arial" w:cs="Arial"/>
          <w:sz w:val="20"/>
          <w:szCs w:val="20"/>
          <w:lang w:val="pl-PL"/>
        </w:rPr>
        <w:t xml:space="preserve"> osiągnięcia określonych celów, </w:t>
      </w:r>
      <w:r w:rsidRPr="00FE3058">
        <w:rPr>
          <w:rFonts w:ascii="Arial" w:hAnsi="Arial" w:cs="Arial"/>
          <w:sz w:val="20"/>
          <w:szCs w:val="20"/>
          <w:lang w:val="pl-PL"/>
        </w:rPr>
        <w:t xml:space="preserve">skierowanym do organów gminy oraz podporządkowanych gminie podmiotów. Są to akty </w:t>
      </w:r>
      <w:r>
        <w:rPr>
          <w:rFonts w:ascii="Arial" w:hAnsi="Arial" w:cs="Arial"/>
          <w:sz w:val="20"/>
          <w:szCs w:val="20"/>
          <w:lang w:val="pl-PL"/>
        </w:rPr>
        <w:br/>
      </w:r>
      <w:r w:rsidRPr="00FE3058">
        <w:rPr>
          <w:rFonts w:ascii="Arial" w:hAnsi="Arial" w:cs="Arial"/>
          <w:sz w:val="20"/>
          <w:szCs w:val="20"/>
          <w:lang w:val="pl-PL"/>
        </w:rPr>
        <w:t>o charakterze planistycznym, programowym (</w:t>
      </w:r>
      <w:r>
        <w:rPr>
          <w:rFonts w:ascii="Arial" w:hAnsi="Arial" w:cs="Arial"/>
          <w:sz w:val="20"/>
          <w:szCs w:val="20"/>
          <w:lang w:val="pl-PL"/>
        </w:rPr>
        <w:t xml:space="preserve">tak m.in. </w:t>
      </w:r>
      <w:r w:rsidRPr="00FE3058">
        <w:rPr>
          <w:rFonts w:ascii="Arial" w:hAnsi="Arial" w:cs="Arial"/>
          <w:sz w:val="20"/>
          <w:szCs w:val="20"/>
          <w:lang w:val="pl-PL"/>
        </w:rPr>
        <w:t xml:space="preserve">wyrok Wojewódzkiego Sądu Administracyjnego w Lublinie z dnia 8 lutego 2007 r.; sygn. akt II SA/Lu 25/07, </w:t>
      </w:r>
      <w:proofErr w:type="spellStart"/>
      <w:r w:rsidRPr="00FE3058">
        <w:rPr>
          <w:rFonts w:ascii="Arial" w:hAnsi="Arial" w:cs="Arial"/>
          <w:sz w:val="20"/>
          <w:szCs w:val="20"/>
          <w:lang w:val="pl-PL"/>
        </w:rPr>
        <w:t>Legalis</w:t>
      </w:r>
      <w:proofErr w:type="spellEnd"/>
      <w:r w:rsidRPr="00FE3058">
        <w:rPr>
          <w:rFonts w:ascii="Arial" w:hAnsi="Arial" w:cs="Arial"/>
          <w:sz w:val="20"/>
          <w:szCs w:val="20"/>
          <w:lang w:val="pl-PL"/>
        </w:rPr>
        <w:t xml:space="preserve"> nr 160740). Programy pomocy społecznej – jako akty</w:t>
      </w:r>
      <w:r>
        <w:rPr>
          <w:rFonts w:ascii="Arial" w:hAnsi="Arial" w:cs="Arial"/>
          <w:sz w:val="20"/>
          <w:szCs w:val="20"/>
          <w:lang w:val="pl-PL"/>
        </w:rPr>
        <w:t xml:space="preserve"> </w:t>
      </w:r>
      <w:r w:rsidRPr="00FE3058">
        <w:rPr>
          <w:rFonts w:ascii="Arial" w:hAnsi="Arial" w:cs="Arial"/>
          <w:sz w:val="20"/>
          <w:szCs w:val="20"/>
          <w:lang w:val="pl-PL"/>
        </w:rPr>
        <w:t>kierownictwa wewnętrznego - nie mogą być uznane za akt prawa miejscowego w rozumieniu art. 40 ust. 1 ustawy o samorządzie gminnym i z tego powodu podlegać publikacji w urzędowym publikatorze.</w:t>
      </w:r>
      <w:r>
        <w:rPr>
          <w:rFonts w:ascii="Arial" w:hAnsi="Arial" w:cs="Arial"/>
          <w:sz w:val="20"/>
          <w:szCs w:val="20"/>
          <w:lang w:val="pl-PL"/>
        </w:rPr>
        <w:t xml:space="preserve"> </w:t>
      </w:r>
      <w:r w:rsidRPr="00FE3058">
        <w:rPr>
          <w:rFonts w:ascii="Arial" w:hAnsi="Arial" w:cs="Arial"/>
          <w:sz w:val="20"/>
          <w:szCs w:val="20"/>
          <w:lang w:val="pl-PL"/>
        </w:rPr>
        <w:t xml:space="preserve">Wymóg publikacji uchwały programowej nie wynika również z przepisów szczególnych, nie mieści się ona więc w katalogu innych aktów prawnych, podlegających ogłoszeniu w wojewódzkim dzienniku urzędowym na podstawie art. 13 </w:t>
      </w:r>
      <w:proofErr w:type="spellStart"/>
      <w:r w:rsidRPr="00FE3058">
        <w:rPr>
          <w:rFonts w:ascii="Arial" w:hAnsi="Arial" w:cs="Arial"/>
          <w:sz w:val="20"/>
          <w:szCs w:val="20"/>
          <w:lang w:val="pl-PL"/>
        </w:rPr>
        <w:t>pkt</w:t>
      </w:r>
      <w:proofErr w:type="spellEnd"/>
      <w:r w:rsidRPr="00FE3058">
        <w:rPr>
          <w:rFonts w:ascii="Arial" w:hAnsi="Arial" w:cs="Arial"/>
          <w:sz w:val="20"/>
          <w:szCs w:val="20"/>
          <w:lang w:val="pl-PL"/>
        </w:rPr>
        <w:t xml:space="preserve"> 10 ustawy </w:t>
      </w:r>
      <w:r>
        <w:rPr>
          <w:rFonts w:ascii="Arial" w:hAnsi="Arial" w:cs="Arial"/>
          <w:sz w:val="20"/>
          <w:szCs w:val="20"/>
          <w:lang w:val="pl-PL"/>
        </w:rPr>
        <w:t>z dnia 20 lipca 2000 r.</w:t>
      </w:r>
      <w:r w:rsidRPr="00FE3058">
        <w:rPr>
          <w:rFonts w:ascii="Arial" w:hAnsi="Arial" w:cs="Arial"/>
          <w:sz w:val="20"/>
          <w:szCs w:val="20"/>
          <w:lang w:val="pl-PL"/>
        </w:rPr>
        <w:t xml:space="preserve"> </w:t>
      </w:r>
      <w:r>
        <w:rPr>
          <w:rFonts w:ascii="Arial" w:hAnsi="Arial" w:cs="Arial"/>
          <w:sz w:val="20"/>
          <w:szCs w:val="20"/>
          <w:lang w:val="pl-PL"/>
        </w:rPr>
        <w:br/>
      </w:r>
      <w:r w:rsidRPr="00FE3058">
        <w:rPr>
          <w:rFonts w:ascii="Arial" w:hAnsi="Arial" w:cs="Arial"/>
          <w:sz w:val="20"/>
          <w:szCs w:val="20"/>
          <w:lang w:val="pl-PL"/>
        </w:rPr>
        <w:t>o ogłaszaniu aktów normatywnych i niektórych innych aktów prawnych (</w:t>
      </w:r>
      <w:r>
        <w:rPr>
          <w:rFonts w:ascii="Arial" w:hAnsi="Arial" w:cs="Arial"/>
          <w:sz w:val="20"/>
          <w:szCs w:val="20"/>
          <w:lang w:val="pl-PL"/>
        </w:rPr>
        <w:t xml:space="preserve">tak m.in. </w:t>
      </w:r>
      <w:r w:rsidRPr="00FE3058">
        <w:rPr>
          <w:rFonts w:ascii="Arial" w:hAnsi="Arial" w:cs="Arial"/>
          <w:sz w:val="20"/>
          <w:szCs w:val="20"/>
          <w:lang w:val="pl-PL"/>
        </w:rPr>
        <w:t xml:space="preserve">wyrok WSA </w:t>
      </w:r>
      <w:r>
        <w:rPr>
          <w:rFonts w:ascii="Arial" w:hAnsi="Arial" w:cs="Arial"/>
          <w:sz w:val="20"/>
          <w:szCs w:val="20"/>
          <w:lang w:val="pl-PL"/>
        </w:rPr>
        <w:br/>
      </w:r>
      <w:r w:rsidRPr="00FE3058">
        <w:rPr>
          <w:rFonts w:ascii="Arial" w:hAnsi="Arial" w:cs="Arial"/>
          <w:sz w:val="20"/>
          <w:szCs w:val="20"/>
          <w:lang w:val="pl-PL"/>
        </w:rPr>
        <w:t>we Wrocławiu z dnia 26 maja 2011 r.</w:t>
      </w:r>
      <w:r>
        <w:rPr>
          <w:rFonts w:ascii="Arial" w:hAnsi="Arial" w:cs="Arial"/>
          <w:sz w:val="20"/>
          <w:szCs w:val="20"/>
          <w:lang w:val="pl-PL"/>
        </w:rPr>
        <w:t>, sygn. akt IV SA/</w:t>
      </w:r>
      <w:proofErr w:type="spellStart"/>
      <w:r>
        <w:rPr>
          <w:rFonts w:ascii="Arial" w:hAnsi="Arial" w:cs="Arial"/>
          <w:sz w:val="20"/>
          <w:szCs w:val="20"/>
          <w:lang w:val="pl-PL"/>
        </w:rPr>
        <w:t>Wr</w:t>
      </w:r>
      <w:proofErr w:type="spellEnd"/>
      <w:r>
        <w:rPr>
          <w:rFonts w:ascii="Arial" w:hAnsi="Arial" w:cs="Arial"/>
          <w:sz w:val="20"/>
          <w:szCs w:val="20"/>
          <w:lang w:val="pl-PL"/>
        </w:rPr>
        <w:t xml:space="preserve"> 631/10</w:t>
      </w:r>
      <w:r w:rsidRPr="00FE3058">
        <w:rPr>
          <w:rFonts w:ascii="Arial" w:hAnsi="Arial" w:cs="Arial"/>
          <w:sz w:val="20"/>
          <w:szCs w:val="20"/>
          <w:lang w:val="pl-PL"/>
        </w:rPr>
        <w:t>).</w:t>
      </w:r>
    </w:p>
    <w:p w:rsidR="00C8429B" w:rsidRDefault="00C8429B" w:rsidP="00F854A8">
      <w:pPr>
        <w:spacing w:line="0" w:lineRule="atLeast"/>
        <w:ind w:right="20"/>
        <w:jc w:val="right"/>
        <w:rPr>
          <w:rFonts w:ascii="Arial" w:eastAsia="Arial" w:hAnsi="Arial" w:cs="Arial"/>
          <w:lang w:val="pl-PL"/>
        </w:rPr>
      </w:pPr>
    </w:p>
    <w:p w:rsidR="00C8429B" w:rsidRDefault="00C8429B" w:rsidP="00F854A8">
      <w:pPr>
        <w:spacing w:line="0" w:lineRule="atLeast"/>
        <w:ind w:right="20"/>
        <w:jc w:val="right"/>
        <w:rPr>
          <w:rFonts w:ascii="Arial" w:eastAsia="Arial" w:hAnsi="Arial" w:cs="Arial"/>
          <w:lang w:val="pl-PL"/>
        </w:rPr>
      </w:pPr>
    </w:p>
    <w:p w:rsidR="00C8429B" w:rsidRDefault="00C8429B" w:rsidP="00F854A8">
      <w:pPr>
        <w:spacing w:line="0" w:lineRule="atLeast"/>
        <w:ind w:right="20"/>
        <w:jc w:val="right"/>
        <w:rPr>
          <w:rFonts w:ascii="Arial" w:eastAsia="Arial" w:hAnsi="Arial" w:cs="Arial"/>
          <w:lang w:val="pl-PL"/>
        </w:rPr>
      </w:pPr>
    </w:p>
    <w:p w:rsidR="00C8429B" w:rsidRDefault="00C8429B" w:rsidP="00F854A8">
      <w:pPr>
        <w:spacing w:line="0" w:lineRule="atLeast"/>
        <w:ind w:right="20"/>
        <w:jc w:val="right"/>
        <w:rPr>
          <w:rFonts w:ascii="Arial" w:eastAsia="Arial" w:hAnsi="Arial" w:cs="Arial"/>
          <w:lang w:val="pl-PL"/>
        </w:rPr>
      </w:pPr>
    </w:p>
    <w:p w:rsidR="00C8429B" w:rsidRDefault="00C8429B" w:rsidP="00F854A8">
      <w:pPr>
        <w:spacing w:line="0" w:lineRule="atLeast"/>
        <w:ind w:right="20"/>
        <w:jc w:val="right"/>
        <w:rPr>
          <w:rFonts w:ascii="Arial" w:eastAsia="Arial" w:hAnsi="Arial" w:cs="Arial"/>
          <w:lang w:val="pl-PL"/>
        </w:rPr>
      </w:pPr>
    </w:p>
    <w:p w:rsidR="00C8429B" w:rsidRDefault="00C8429B" w:rsidP="00F854A8">
      <w:pPr>
        <w:spacing w:line="0" w:lineRule="atLeast"/>
        <w:ind w:right="20"/>
        <w:jc w:val="right"/>
        <w:rPr>
          <w:rFonts w:ascii="Arial" w:eastAsia="Arial" w:hAnsi="Arial" w:cs="Arial"/>
          <w:lang w:val="pl-PL"/>
        </w:rPr>
      </w:pPr>
    </w:p>
    <w:p w:rsidR="00C8429B" w:rsidRDefault="00C8429B" w:rsidP="00F854A8">
      <w:pPr>
        <w:spacing w:line="0" w:lineRule="atLeast"/>
        <w:ind w:right="20"/>
        <w:jc w:val="right"/>
        <w:rPr>
          <w:rFonts w:ascii="Arial" w:eastAsia="Arial" w:hAnsi="Arial" w:cs="Arial"/>
          <w:lang w:val="pl-PL"/>
        </w:rPr>
      </w:pPr>
    </w:p>
    <w:p w:rsidR="00C8429B" w:rsidRDefault="00C8429B" w:rsidP="00F854A8">
      <w:pPr>
        <w:spacing w:line="0" w:lineRule="atLeast"/>
        <w:ind w:right="20"/>
        <w:jc w:val="right"/>
        <w:rPr>
          <w:rFonts w:ascii="Arial" w:eastAsia="Arial" w:hAnsi="Arial" w:cs="Arial"/>
          <w:lang w:val="pl-PL"/>
        </w:rPr>
      </w:pPr>
    </w:p>
    <w:p w:rsidR="00C8429B" w:rsidRDefault="00C8429B" w:rsidP="00F854A8">
      <w:pPr>
        <w:spacing w:line="0" w:lineRule="atLeast"/>
        <w:ind w:right="20"/>
        <w:jc w:val="right"/>
        <w:rPr>
          <w:rFonts w:ascii="Arial" w:eastAsia="Arial" w:hAnsi="Arial" w:cs="Arial"/>
          <w:lang w:val="pl-PL"/>
        </w:rPr>
      </w:pPr>
    </w:p>
    <w:p w:rsidR="00C8429B" w:rsidRDefault="00C8429B" w:rsidP="00F854A8">
      <w:pPr>
        <w:spacing w:line="0" w:lineRule="atLeast"/>
        <w:ind w:right="20"/>
        <w:jc w:val="right"/>
        <w:rPr>
          <w:rFonts w:ascii="Arial" w:eastAsia="Arial" w:hAnsi="Arial" w:cs="Arial"/>
          <w:lang w:val="pl-PL"/>
        </w:rPr>
      </w:pPr>
    </w:p>
    <w:p w:rsidR="00C8429B" w:rsidRDefault="00C8429B" w:rsidP="00F854A8">
      <w:pPr>
        <w:spacing w:line="0" w:lineRule="atLeast"/>
        <w:ind w:right="20"/>
        <w:jc w:val="right"/>
        <w:rPr>
          <w:rFonts w:ascii="Arial" w:eastAsia="Arial" w:hAnsi="Arial" w:cs="Arial"/>
          <w:lang w:val="pl-PL"/>
        </w:rPr>
      </w:pPr>
    </w:p>
    <w:p w:rsidR="00C8429B" w:rsidRDefault="00C8429B" w:rsidP="00F854A8">
      <w:pPr>
        <w:spacing w:line="0" w:lineRule="atLeast"/>
        <w:ind w:right="20"/>
        <w:jc w:val="right"/>
        <w:rPr>
          <w:rFonts w:ascii="Arial" w:eastAsia="Arial" w:hAnsi="Arial" w:cs="Arial"/>
          <w:lang w:val="pl-PL"/>
        </w:rPr>
      </w:pPr>
    </w:p>
    <w:p w:rsidR="00C8429B" w:rsidRDefault="00C8429B" w:rsidP="00F854A8">
      <w:pPr>
        <w:spacing w:line="0" w:lineRule="atLeast"/>
        <w:ind w:right="20"/>
        <w:jc w:val="right"/>
        <w:rPr>
          <w:rFonts w:ascii="Arial" w:eastAsia="Arial" w:hAnsi="Arial" w:cs="Arial"/>
          <w:lang w:val="pl-PL"/>
        </w:rPr>
      </w:pPr>
    </w:p>
    <w:sectPr w:rsidR="00C8429B" w:rsidSect="00DE73AE">
      <w:pgSz w:w="11900" w:h="16838"/>
      <w:pgMar w:top="1425" w:right="1406" w:bottom="1440" w:left="1416" w:header="0" w:footer="0" w:gutter="0"/>
      <w:cols w:space="0" w:equalWidth="0">
        <w:col w:w="9084"/>
      </w:cols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46E87CCC"/>
    <w:lvl w:ilvl="0" w:tplc="FFFFFFFF">
      <w:numFmt w:val="decimal"/>
      <w:lvlText w:val="%1."/>
      <w:lvlJc w:val="left"/>
    </w:lvl>
    <w:lvl w:ilvl="1" w:tplc="FFFFFFFF">
      <w:start w:val="1"/>
      <w:numFmt w:val="bullet"/>
      <w:lvlText w:val="§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02"/>
    <w:multiLevelType w:val="hybridMultilevel"/>
    <w:tmpl w:val="3D1B58BA"/>
    <w:lvl w:ilvl="0" w:tplc="FFFFFFFF">
      <w:start w:val="1"/>
      <w:numFmt w:val="decimal"/>
      <w:lvlText w:val="%1."/>
      <w:lvlJc w:val="left"/>
    </w:lvl>
    <w:lvl w:ilvl="1" w:tplc="FFFFFFFF">
      <w:start w:val="1"/>
      <w:numFmt w:val="lowerLetter"/>
      <w:lvlText w:val="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0000004"/>
    <w:multiLevelType w:val="hybridMultilevel"/>
    <w:tmpl w:val="2EB141F2"/>
    <w:lvl w:ilvl="0" w:tplc="FFFFFFFF">
      <w:start w:val="2"/>
      <w:numFmt w:val="decimal"/>
      <w:lvlText w:val="%1."/>
      <w:lvlJc w:val="left"/>
    </w:lvl>
    <w:lvl w:ilvl="1" w:tplc="FFFFFFFF">
      <w:start w:val="1"/>
      <w:numFmt w:val="lowerLetter"/>
      <w:lvlText w:val="%2)"/>
      <w:lvlJc w:val="left"/>
    </w:lvl>
    <w:lvl w:ilvl="2" w:tplc="FFFFFFFF">
      <w:start w:val="1"/>
      <w:numFmt w:val="lowerLetter"/>
      <w:lvlText w:val="%3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>
    <w:nsid w:val="00000005"/>
    <w:multiLevelType w:val="hybridMultilevel"/>
    <w:tmpl w:val="41B71EFA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>
    <w:nsid w:val="00000006"/>
    <w:multiLevelType w:val="hybridMultilevel"/>
    <w:tmpl w:val="79E2A9E2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>
    <w:nsid w:val="00000007"/>
    <w:multiLevelType w:val="hybridMultilevel"/>
    <w:tmpl w:val="7545E146"/>
    <w:lvl w:ilvl="0" w:tplc="FFFFFFFF">
      <w:start w:val="1"/>
      <w:numFmt w:val="decimal"/>
      <w:lvlText w:val="%1"/>
      <w:lvlJc w:val="left"/>
    </w:lvl>
    <w:lvl w:ilvl="1" w:tplc="FFFFFFFF">
      <w:start w:val="1"/>
      <w:numFmt w:val="lowerLetter"/>
      <w:lvlText w:val="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>
    <w:nsid w:val="00000008"/>
    <w:multiLevelType w:val="hybridMultilevel"/>
    <w:tmpl w:val="515F007C"/>
    <w:lvl w:ilvl="0" w:tplc="FFFFFFFF">
      <w:start w:val="3"/>
      <w:numFmt w:val="decimal"/>
      <w:lvlText w:val="%1."/>
      <w:lvlJc w:val="left"/>
    </w:lvl>
    <w:lvl w:ilvl="1" w:tplc="FFFFFFFF">
      <w:start w:val="1"/>
      <w:numFmt w:val="lowerLetter"/>
      <w:lvlText w:val="%2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>
    <w:nsid w:val="00000009"/>
    <w:multiLevelType w:val="hybridMultilevel"/>
    <w:tmpl w:val="5BD062C2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716A69"/>
    <w:rsid w:val="000137F1"/>
    <w:rsid w:val="00013890"/>
    <w:rsid w:val="00023002"/>
    <w:rsid w:val="00031879"/>
    <w:rsid w:val="00040BAA"/>
    <w:rsid w:val="0005170E"/>
    <w:rsid w:val="00064265"/>
    <w:rsid w:val="000735D3"/>
    <w:rsid w:val="00083BE4"/>
    <w:rsid w:val="000A098F"/>
    <w:rsid w:val="000B1EDA"/>
    <w:rsid w:val="000C66CD"/>
    <w:rsid w:val="000E0B6F"/>
    <w:rsid w:val="00100FB3"/>
    <w:rsid w:val="0012374E"/>
    <w:rsid w:val="00140BE7"/>
    <w:rsid w:val="0015132B"/>
    <w:rsid w:val="0015290B"/>
    <w:rsid w:val="00152FBB"/>
    <w:rsid w:val="00154DC5"/>
    <w:rsid w:val="00172DDB"/>
    <w:rsid w:val="001769CF"/>
    <w:rsid w:val="0018016D"/>
    <w:rsid w:val="001924C7"/>
    <w:rsid w:val="001A541B"/>
    <w:rsid w:val="001D1DC4"/>
    <w:rsid w:val="001E0996"/>
    <w:rsid w:val="001E529A"/>
    <w:rsid w:val="001F08FE"/>
    <w:rsid w:val="00205B2F"/>
    <w:rsid w:val="002161E9"/>
    <w:rsid w:val="00216228"/>
    <w:rsid w:val="002270BF"/>
    <w:rsid w:val="002454D0"/>
    <w:rsid w:val="00256E9A"/>
    <w:rsid w:val="00284DBC"/>
    <w:rsid w:val="0028708F"/>
    <w:rsid w:val="002873EB"/>
    <w:rsid w:val="00290276"/>
    <w:rsid w:val="002940C9"/>
    <w:rsid w:val="0029723F"/>
    <w:rsid w:val="002A111D"/>
    <w:rsid w:val="002C19C0"/>
    <w:rsid w:val="002D7F29"/>
    <w:rsid w:val="002F3715"/>
    <w:rsid w:val="002F66E1"/>
    <w:rsid w:val="00313EAB"/>
    <w:rsid w:val="00336B2B"/>
    <w:rsid w:val="00337C55"/>
    <w:rsid w:val="003609B7"/>
    <w:rsid w:val="003675A6"/>
    <w:rsid w:val="00385C68"/>
    <w:rsid w:val="003914FF"/>
    <w:rsid w:val="003B03D0"/>
    <w:rsid w:val="003B6E32"/>
    <w:rsid w:val="003C0D76"/>
    <w:rsid w:val="003D3A37"/>
    <w:rsid w:val="003D48F9"/>
    <w:rsid w:val="003F073C"/>
    <w:rsid w:val="003F5116"/>
    <w:rsid w:val="003F573A"/>
    <w:rsid w:val="003F5942"/>
    <w:rsid w:val="00423ECE"/>
    <w:rsid w:val="004405C5"/>
    <w:rsid w:val="004437CC"/>
    <w:rsid w:val="00451C95"/>
    <w:rsid w:val="00455CFD"/>
    <w:rsid w:val="00461861"/>
    <w:rsid w:val="0048097C"/>
    <w:rsid w:val="00482231"/>
    <w:rsid w:val="00484101"/>
    <w:rsid w:val="00497D96"/>
    <w:rsid w:val="004A1D61"/>
    <w:rsid w:val="004C5BDF"/>
    <w:rsid w:val="004C6BE7"/>
    <w:rsid w:val="004D5D9C"/>
    <w:rsid w:val="004D64B4"/>
    <w:rsid w:val="004F1528"/>
    <w:rsid w:val="004F461F"/>
    <w:rsid w:val="004F70D5"/>
    <w:rsid w:val="00501876"/>
    <w:rsid w:val="00501CE5"/>
    <w:rsid w:val="005168E0"/>
    <w:rsid w:val="005201B9"/>
    <w:rsid w:val="005310B3"/>
    <w:rsid w:val="00533B77"/>
    <w:rsid w:val="00536D3C"/>
    <w:rsid w:val="005474BC"/>
    <w:rsid w:val="0055107E"/>
    <w:rsid w:val="00560AC2"/>
    <w:rsid w:val="005621C2"/>
    <w:rsid w:val="0056650A"/>
    <w:rsid w:val="00576206"/>
    <w:rsid w:val="0058298E"/>
    <w:rsid w:val="00593BA9"/>
    <w:rsid w:val="00597686"/>
    <w:rsid w:val="005A4741"/>
    <w:rsid w:val="005A565A"/>
    <w:rsid w:val="005B71A5"/>
    <w:rsid w:val="005C58AB"/>
    <w:rsid w:val="005D29A2"/>
    <w:rsid w:val="005F6083"/>
    <w:rsid w:val="00604B0C"/>
    <w:rsid w:val="00614053"/>
    <w:rsid w:val="006170AD"/>
    <w:rsid w:val="006319BA"/>
    <w:rsid w:val="006527AF"/>
    <w:rsid w:val="006839E4"/>
    <w:rsid w:val="00696444"/>
    <w:rsid w:val="006B3888"/>
    <w:rsid w:val="006B3C17"/>
    <w:rsid w:val="006B5D67"/>
    <w:rsid w:val="006C3976"/>
    <w:rsid w:val="006C7F0C"/>
    <w:rsid w:val="006D232B"/>
    <w:rsid w:val="006E0AA7"/>
    <w:rsid w:val="006E5E64"/>
    <w:rsid w:val="006E756A"/>
    <w:rsid w:val="006F498A"/>
    <w:rsid w:val="00704B17"/>
    <w:rsid w:val="007050E5"/>
    <w:rsid w:val="00713121"/>
    <w:rsid w:val="007164A9"/>
    <w:rsid w:val="00716A69"/>
    <w:rsid w:val="00717673"/>
    <w:rsid w:val="00720FBD"/>
    <w:rsid w:val="0072197A"/>
    <w:rsid w:val="00723B4E"/>
    <w:rsid w:val="007265FC"/>
    <w:rsid w:val="007270F8"/>
    <w:rsid w:val="00730878"/>
    <w:rsid w:val="00731155"/>
    <w:rsid w:val="00750393"/>
    <w:rsid w:val="00750E8D"/>
    <w:rsid w:val="00760DA3"/>
    <w:rsid w:val="00760F4A"/>
    <w:rsid w:val="00764D6E"/>
    <w:rsid w:val="00782775"/>
    <w:rsid w:val="00790B55"/>
    <w:rsid w:val="00793EC3"/>
    <w:rsid w:val="007A7B87"/>
    <w:rsid w:val="007B23F1"/>
    <w:rsid w:val="007C6EF6"/>
    <w:rsid w:val="007E04FD"/>
    <w:rsid w:val="007F0618"/>
    <w:rsid w:val="007F58E9"/>
    <w:rsid w:val="008262D6"/>
    <w:rsid w:val="00832C7B"/>
    <w:rsid w:val="008407B0"/>
    <w:rsid w:val="008411DA"/>
    <w:rsid w:val="00844C89"/>
    <w:rsid w:val="00854C5A"/>
    <w:rsid w:val="00861E7E"/>
    <w:rsid w:val="00870A66"/>
    <w:rsid w:val="008717D5"/>
    <w:rsid w:val="00871BBD"/>
    <w:rsid w:val="00887BE5"/>
    <w:rsid w:val="008920B5"/>
    <w:rsid w:val="00894AE4"/>
    <w:rsid w:val="008B43A5"/>
    <w:rsid w:val="008B56F7"/>
    <w:rsid w:val="008E04FE"/>
    <w:rsid w:val="008E59EE"/>
    <w:rsid w:val="008F0862"/>
    <w:rsid w:val="008F63C3"/>
    <w:rsid w:val="00901AE5"/>
    <w:rsid w:val="00906A18"/>
    <w:rsid w:val="0090777D"/>
    <w:rsid w:val="00916795"/>
    <w:rsid w:val="009261EE"/>
    <w:rsid w:val="0093481C"/>
    <w:rsid w:val="009367BF"/>
    <w:rsid w:val="00940D20"/>
    <w:rsid w:val="00944C9D"/>
    <w:rsid w:val="00945F48"/>
    <w:rsid w:val="00946E89"/>
    <w:rsid w:val="00953711"/>
    <w:rsid w:val="00957568"/>
    <w:rsid w:val="00960279"/>
    <w:rsid w:val="0096029E"/>
    <w:rsid w:val="009723EA"/>
    <w:rsid w:val="0097768B"/>
    <w:rsid w:val="00980D4C"/>
    <w:rsid w:val="00991E35"/>
    <w:rsid w:val="009A10AC"/>
    <w:rsid w:val="009B034B"/>
    <w:rsid w:val="009C2808"/>
    <w:rsid w:val="009C7A4D"/>
    <w:rsid w:val="009D7AF8"/>
    <w:rsid w:val="009E04C0"/>
    <w:rsid w:val="009E1EB0"/>
    <w:rsid w:val="00A51418"/>
    <w:rsid w:val="00A61547"/>
    <w:rsid w:val="00A80752"/>
    <w:rsid w:val="00A80DEC"/>
    <w:rsid w:val="00A832D8"/>
    <w:rsid w:val="00A86FC3"/>
    <w:rsid w:val="00A9096B"/>
    <w:rsid w:val="00A930E5"/>
    <w:rsid w:val="00AA1681"/>
    <w:rsid w:val="00AB0721"/>
    <w:rsid w:val="00AB5C4A"/>
    <w:rsid w:val="00AC7FD5"/>
    <w:rsid w:val="00AD0A3D"/>
    <w:rsid w:val="00AE29C6"/>
    <w:rsid w:val="00AF2CFC"/>
    <w:rsid w:val="00B02FCA"/>
    <w:rsid w:val="00B05F5D"/>
    <w:rsid w:val="00B342B7"/>
    <w:rsid w:val="00B5355D"/>
    <w:rsid w:val="00B57811"/>
    <w:rsid w:val="00B82936"/>
    <w:rsid w:val="00B83F00"/>
    <w:rsid w:val="00B91387"/>
    <w:rsid w:val="00BA050B"/>
    <w:rsid w:val="00BA1238"/>
    <w:rsid w:val="00BC1208"/>
    <w:rsid w:val="00BD7BA4"/>
    <w:rsid w:val="00BE6D93"/>
    <w:rsid w:val="00BF423C"/>
    <w:rsid w:val="00BF707C"/>
    <w:rsid w:val="00C13B53"/>
    <w:rsid w:val="00C300CF"/>
    <w:rsid w:val="00C4141A"/>
    <w:rsid w:val="00C42BA7"/>
    <w:rsid w:val="00C54121"/>
    <w:rsid w:val="00C638A8"/>
    <w:rsid w:val="00C64B44"/>
    <w:rsid w:val="00C6615A"/>
    <w:rsid w:val="00C8037C"/>
    <w:rsid w:val="00C8429B"/>
    <w:rsid w:val="00C8569F"/>
    <w:rsid w:val="00C867C1"/>
    <w:rsid w:val="00CA3FD2"/>
    <w:rsid w:val="00CB48BA"/>
    <w:rsid w:val="00CC7C8A"/>
    <w:rsid w:val="00CD2C56"/>
    <w:rsid w:val="00CD6CB2"/>
    <w:rsid w:val="00CF4AE1"/>
    <w:rsid w:val="00D051C1"/>
    <w:rsid w:val="00D0553F"/>
    <w:rsid w:val="00D20B39"/>
    <w:rsid w:val="00D238F8"/>
    <w:rsid w:val="00D24105"/>
    <w:rsid w:val="00D327CF"/>
    <w:rsid w:val="00D43FF9"/>
    <w:rsid w:val="00D97C69"/>
    <w:rsid w:val="00DA0012"/>
    <w:rsid w:val="00DA06F4"/>
    <w:rsid w:val="00DA33E3"/>
    <w:rsid w:val="00DC1844"/>
    <w:rsid w:val="00DE07F6"/>
    <w:rsid w:val="00DE73AE"/>
    <w:rsid w:val="00DF237E"/>
    <w:rsid w:val="00DF733A"/>
    <w:rsid w:val="00E0010D"/>
    <w:rsid w:val="00E2396F"/>
    <w:rsid w:val="00E405C0"/>
    <w:rsid w:val="00E5569F"/>
    <w:rsid w:val="00E569CA"/>
    <w:rsid w:val="00E632FA"/>
    <w:rsid w:val="00E72DA2"/>
    <w:rsid w:val="00E753FC"/>
    <w:rsid w:val="00E91C2E"/>
    <w:rsid w:val="00EA4005"/>
    <w:rsid w:val="00EB250A"/>
    <w:rsid w:val="00EB7DD7"/>
    <w:rsid w:val="00EC5AC4"/>
    <w:rsid w:val="00F008AE"/>
    <w:rsid w:val="00F072E1"/>
    <w:rsid w:val="00F21146"/>
    <w:rsid w:val="00F3231D"/>
    <w:rsid w:val="00F32348"/>
    <w:rsid w:val="00F34FD4"/>
    <w:rsid w:val="00F46926"/>
    <w:rsid w:val="00F56BBB"/>
    <w:rsid w:val="00F82C4E"/>
    <w:rsid w:val="00F854A8"/>
    <w:rsid w:val="00F86445"/>
    <w:rsid w:val="00F92C55"/>
    <w:rsid w:val="00F97A82"/>
    <w:rsid w:val="00FA1DD6"/>
    <w:rsid w:val="00FE3058"/>
    <w:rsid w:val="00FF73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DF733A"/>
  </w:style>
  <w:style w:type="paragraph" w:styleId="Nagwek1">
    <w:name w:val="heading 1"/>
    <w:basedOn w:val="Normalny"/>
    <w:uiPriority w:val="1"/>
    <w:qFormat/>
    <w:rsid w:val="00DF733A"/>
    <w:pPr>
      <w:ind w:left="1598"/>
      <w:outlineLvl w:val="0"/>
    </w:pPr>
    <w:rPr>
      <w:rFonts w:ascii="Arial" w:eastAsia="Arial" w:hAnsi="Arial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F733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DF733A"/>
    <w:pPr>
      <w:ind w:left="116"/>
    </w:pPr>
    <w:rPr>
      <w:rFonts w:ascii="Arial" w:eastAsia="Arial" w:hAnsi="Arial"/>
      <w:sz w:val="24"/>
      <w:szCs w:val="24"/>
    </w:rPr>
  </w:style>
  <w:style w:type="paragraph" w:styleId="Akapitzlist">
    <w:name w:val="List Paragraph"/>
    <w:basedOn w:val="Normalny"/>
    <w:uiPriority w:val="1"/>
    <w:qFormat/>
    <w:rsid w:val="00DF733A"/>
  </w:style>
  <w:style w:type="paragraph" w:customStyle="1" w:styleId="TableParagraph">
    <w:name w:val="Table Paragraph"/>
    <w:basedOn w:val="Normalny"/>
    <w:uiPriority w:val="1"/>
    <w:qFormat/>
    <w:rsid w:val="00DF733A"/>
  </w:style>
  <w:style w:type="paragraph" w:customStyle="1" w:styleId="Default">
    <w:name w:val="Default"/>
    <w:rsid w:val="008717D5"/>
    <w:pPr>
      <w:widowControl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60279"/>
    <w:rPr>
      <w:rFonts w:ascii="Arial" w:eastAsia="Arial" w:hAnsi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580787-DB10-4458-88BF-856809ECD5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666</TotalTime>
  <Pages>3</Pages>
  <Words>508</Words>
  <Characters>3052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Gorzelewski</cp:lastModifiedBy>
  <cp:revision>250</cp:revision>
  <cp:lastPrinted>2020-05-05T07:28:00Z</cp:lastPrinted>
  <dcterms:created xsi:type="dcterms:W3CDTF">2020-01-16T08:55:00Z</dcterms:created>
  <dcterms:modified xsi:type="dcterms:W3CDTF">2020-05-22T07:14:00Z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2020-01-16T00:00:00Z</vt:filetime>
  </property>
  <property fmtid="{D5CDD505-2E9C-101B-9397-08002B2CF9AE}" pid="3" name="LastSaved">
    <vt:filetime>2020-01-16T00:00:00Z</vt:filetime>
  </property>
</Properties>
</file>