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17A4" w14:textId="0594277F" w:rsidR="00AD5AB5" w:rsidRPr="00AD5AB5" w:rsidRDefault="00AD5AB5" w:rsidP="00AD5AB5">
      <w:pPr>
        <w:spacing w:before="100" w:beforeAutospacing="1" w:after="100" w:afterAutospacing="1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 xml:space="preserve">Załącznik </w:t>
      </w:r>
      <w:r w:rsidR="0030445C">
        <w:rPr>
          <w:rFonts w:ascii="Arial" w:eastAsia="Times New Roman" w:hAnsi="Arial" w:cs="Arial"/>
          <w:sz w:val="19"/>
          <w:szCs w:val="19"/>
          <w:lang w:eastAsia="pl-PL"/>
        </w:rPr>
        <w:t xml:space="preserve">nr 1 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do Zarządzenia Nr</w:t>
      </w:r>
      <w:r w:rsidR="00D13718">
        <w:rPr>
          <w:rFonts w:ascii="Arial" w:eastAsia="Times New Roman" w:hAnsi="Arial" w:cs="Arial"/>
          <w:sz w:val="19"/>
          <w:szCs w:val="19"/>
          <w:lang w:eastAsia="pl-PL"/>
        </w:rPr>
        <w:t xml:space="preserve"> 14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/2021</w:t>
      </w:r>
    </w:p>
    <w:p w14:paraId="36DDFE80" w14:textId="2C88EC63" w:rsidR="00AD5AB5" w:rsidRPr="00AD5AB5" w:rsidRDefault="00AD5AB5" w:rsidP="00AD5AB5">
      <w:pPr>
        <w:spacing w:before="100" w:beforeAutospacing="1" w:after="100" w:afterAutospacing="1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 xml:space="preserve">Dyrektora Miejskiego </w:t>
      </w:r>
      <w:r w:rsidRPr="00107C85">
        <w:rPr>
          <w:rFonts w:ascii="Arial" w:eastAsia="Times New Roman" w:hAnsi="Arial" w:cs="Arial"/>
          <w:sz w:val="19"/>
          <w:szCs w:val="19"/>
          <w:lang w:eastAsia="pl-PL"/>
        </w:rPr>
        <w:t xml:space="preserve">Ośrodka Pomocy Społecznej w Ostródzie 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 xml:space="preserve">z dnia </w:t>
      </w:r>
      <w:r w:rsidR="00D13718">
        <w:rPr>
          <w:rFonts w:ascii="Arial" w:eastAsia="Times New Roman" w:hAnsi="Arial" w:cs="Arial"/>
          <w:sz w:val="19"/>
          <w:szCs w:val="19"/>
          <w:lang w:eastAsia="pl-PL"/>
        </w:rPr>
        <w:t>08.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0</w:t>
      </w:r>
      <w:r w:rsidRPr="00107C85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Pr="00AD5AB5">
        <w:rPr>
          <w:rFonts w:ascii="Arial" w:eastAsia="Times New Roman" w:hAnsi="Arial" w:cs="Arial"/>
          <w:sz w:val="19"/>
          <w:szCs w:val="19"/>
          <w:lang w:eastAsia="pl-PL"/>
        </w:rPr>
        <w:t>.2021 r.</w:t>
      </w:r>
    </w:p>
    <w:p w14:paraId="7D795887" w14:textId="77777777" w:rsidR="00AD5AB5" w:rsidRPr="00AD5AB5" w:rsidRDefault="00AD5AB5" w:rsidP="00AD5A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14:paraId="33461FB1" w14:textId="34302F88" w:rsidR="00AD5AB5" w:rsidRPr="00AD5AB5" w:rsidRDefault="00AD5AB5" w:rsidP="00AD5A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 xml:space="preserve">Ogłoszenie nr </w:t>
      </w:r>
      <w:r w:rsidRPr="002100BD">
        <w:rPr>
          <w:rFonts w:ascii="Arial" w:eastAsia="Times New Roman" w:hAnsi="Arial" w:cs="Arial"/>
          <w:b/>
          <w:bCs/>
          <w:lang w:eastAsia="pl-PL"/>
        </w:rPr>
        <w:t>3</w:t>
      </w:r>
      <w:r w:rsidRPr="00AD5AB5">
        <w:rPr>
          <w:rFonts w:ascii="Arial" w:eastAsia="Times New Roman" w:hAnsi="Arial" w:cs="Arial"/>
          <w:b/>
          <w:bCs/>
          <w:lang w:eastAsia="pl-PL"/>
        </w:rPr>
        <w:t>/2021</w:t>
      </w:r>
    </w:p>
    <w:p w14:paraId="243A8B77" w14:textId="77777777" w:rsidR="00AD5AB5" w:rsidRPr="00AD5AB5" w:rsidRDefault="00AD5AB5" w:rsidP="00AD5AB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 </w:t>
      </w:r>
    </w:p>
    <w:p w14:paraId="7505169D" w14:textId="489AAEF3" w:rsidR="00AD5AB5" w:rsidRPr="00AD5AB5" w:rsidRDefault="00AD5AB5" w:rsidP="00AD5AB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 xml:space="preserve">Sekcja Profilaktyki Uzależnień i Przeciwdziałania Przemocy </w:t>
      </w:r>
      <w:r w:rsidR="00C71ED3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</w:t>
      </w:r>
      <w:r w:rsidRPr="002100BD">
        <w:rPr>
          <w:rFonts w:ascii="Arial" w:eastAsia="Times New Roman" w:hAnsi="Arial" w:cs="Arial"/>
          <w:b/>
          <w:bCs/>
          <w:lang w:eastAsia="pl-PL"/>
        </w:rPr>
        <w:t>w Rodzinie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  reprezentowany</w:t>
      </w:r>
      <w:r w:rsidRPr="00AD5AB5">
        <w:rPr>
          <w:rFonts w:ascii="Arial" w:eastAsia="Times New Roman" w:hAnsi="Arial" w:cs="Arial"/>
          <w:b/>
          <w:bCs/>
          <w:lang w:eastAsia="pl-PL"/>
        </w:rPr>
        <w:br/>
        <w:t>przez Dyrektora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 MOPS</w:t>
      </w:r>
    </w:p>
    <w:p w14:paraId="5F4182B0" w14:textId="48BA1313" w:rsidR="00AD5AB5" w:rsidRPr="00AD5AB5" w:rsidRDefault="002100BD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</w:t>
      </w:r>
      <w:r w:rsidR="00AD5AB5" w:rsidRPr="00AD5AB5">
        <w:rPr>
          <w:rFonts w:ascii="Arial" w:eastAsia="Times New Roman" w:hAnsi="Arial" w:cs="Arial"/>
          <w:lang w:eastAsia="pl-PL"/>
        </w:rPr>
        <w:t>głasza nabór na realizatorów wykonywania zadań w ramach Gminnego Programu Profilaktyki</w:t>
      </w:r>
      <w:r w:rsidRPr="002100BD">
        <w:rPr>
          <w:rFonts w:ascii="Arial" w:eastAsia="Times New Roman" w:hAnsi="Arial" w:cs="Arial"/>
          <w:lang w:eastAsia="pl-PL"/>
        </w:rPr>
        <w:t xml:space="preserve"> </w:t>
      </w:r>
      <w:r w:rsidR="00AD5AB5" w:rsidRPr="00AD5AB5">
        <w:rPr>
          <w:rFonts w:ascii="Arial" w:eastAsia="Times New Roman" w:hAnsi="Arial" w:cs="Arial"/>
          <w:lang w:eastAsia="pl-PL"/>
        </w:rPr>
        <w:t>i Rozwiązywania Problemów Alkoholowych oraz Przeciwdziałania Narkomanii na 2021 r</w:t>
      </w:r>
      <w:r w:rsidR="00AD5AB5" w:rsidRPr="00AD5AB5">
        <w:rPr>
          <w:rFonts w:ascii="Arial" w:eastAsia="Times New Roman" w:hAnsi="Arial" w:cs="Arial"/>
          <w:u w:val="single"/>
          <w:lang w:eastAsia="pl-PL"/>
        </w:rPr>
        <w:t>. w trybie umowy zlecenia</w:t>
      </w:r>
      <w:r w:rsidR="00AD5AB5" w:rsidRPr="00AD5AB5">
        <w:rPr>
          <w:rFonts w:ascii="Arial" w:eastAsia="Times New Roman" w:hAnsi="Arial" w:cs="Arial"/>
          <w:lang w:eastAsia="pl-PL"/>
        </w:rPr>
        <w:t xml:space="preserve"> w ramach następujących obszarów:</w:t>
      </w:r>
    </w:p>
    <w:p w14:paraId="54CC1552" w14:textId="3E8AB315" w:rsidR="00AD5AB5" w:rsidRPr="002100BD" w:rsidRDefault="00AD5AB5" w:rsidP="00107C8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Udzielanie rodzinom, w których występują problemy związane z używaniem alkoholu, narkotyków i innych substancji psychoaktywnych, pomocy psychospołecznej i prawnej, </w:t>
      </w:r>
      <w:r w:rsidR="00C71ED3">
        <w:rPr>
          <w:rFonts w:ascii="Arial" w:eastAsia="Times New Roman" w:hAnsi="Arial" w:cs="Arial"/>
          <w:lang w:eastAsia="pl-PL"/>
        </w:rPr>
        <w:t xml:space="preserve">                 </w:t>
      </w:r>
      <w:r w:rsidRPr="002100BD">
        <w:rPr>
          <w:rFonts w:ascii="Arial" w:eastAsia="Times New Roman" w:hAnsi="Arial" w:cs="Arial"/>
          <w:lang w:eastAsia="pl-PL"/>
        </w:rPr>
        <w:t xml:space="preserve">a w szczególności ochrony przed przemocą w rodzinie, udzielanie pomocy rodzinom, </w:t>
      </w:r>
      <w:r w:rsidR="00C71ED3">
        <w:rPr>
          <w:rFonts w:ascii="Arial" w:eastAsia="Times New Roman" w:hAnsi="Arial" w:cs="Arial"/>
          <w:lang w:eastAsia="pl-PL"/>
        </w:rPr>
        <w:t xml:space="preserve">                     </w:t>
      </w:r>
      <w:r w:rsidRPr="002100BD">
        <w:rPr>
          <w:rFonts w:ascii="Arial" w:eastAsia="Times New Roman" w:hAnsi="Arial" w:cs="Arial"/>
          <w:lang w:eastAsia="pl-PL"/>
        </w:rPr>
        <w:t xml:space="preserve">w których występuje problem dysfunkcji wychowawczych związanych z problemem przemocy w rodzinie poprzez: zajęcia </w:t>
      </w:r>
      <w:proofErr w:type="spellStart"/>
      <w:r w:rsidRPr="002100BD">
        <w:rPr>
          <w:rFonts w:ascii="Arial" w:eastAsia="Times New Roman" w:hAnsi="Arial" w:cs="Arial"/>
          <w:lang w:eastAsia="pl-PL"/>
        </w:rPr>
        <w:t>psychoedukacyjne</w:t>
      </w:r>
      <w:proofErr w:type="spellEnd"/>
      <w:r w:rsidRPr="002100BD">
        <w:rPr>
          <w:rFonts w:ascii="Arial" w:eastAsia="Times New Roman" w:hAnsi="Arial" w:cs="Arial"/>
          <w:lang w:eastAsia="pl-PL"/>
        </w:rPr>
        <w:t xml:space="preserve">, warsztaty umiejętności życia </w:t>
      </w:r>
      <w:r w:rsidR="00C71ED3">
        <w:rPr>
          <w:rFonts w:ascii="Arial" w:eastAsia="Times New Roman" w:hAnsi="Arial" w:cs="Arial"/>
          <w:lang w:eastAsia="pl-PL"/>
        </w:rPr>
        <w:t xml:space="preserve">                     </w:t>
      </w:r>
      <w:r w:rsidRPr="002100BD">
        <w:rPr>
          <w:rFonts w:ascii="Arial" w:eastAsia="Times New Roman" w:hAnsi="Arial" w:cs="Arial"/>
          <w:lang w:eastAsia="pl-PL"/>
        </w:rPr>
        <w:t>w rodzinie, uczestnictwo w Szkole dla Rodziców, poradnictwo i wsparcie.</w:t>
      </w:r>
    </w:p>
    <w:p w14:paraId="1CC27D4C" w14:textId="77777777" w:rsidR="00AD5AB5" w:rsidRPr="002100BD" w:rsidRDefault="00AD5AB5" w:rsidP="00107C85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17D563B" w14:textId="61F93DFE" w:rsidR="00AD5AB5" w:rsidRPr="002100BD" w:rsidRDefault="00AD5AB5" w:rsidP="00107C8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Realizowanie programów z zakresu profilaktyki uzależnień i promocji zdrowia,</w:t>
      </w:r>
      <w:r w:rsidRPr="002100BD">
        <w:rPr>
          <w:rFonts w:ascii="Arial" w:eastAsia="Times New Roman" w:hAnsi="Arial" w:cs="Arial"/>
          <w:lang w:eastAsia="pl-PL"/>
        </w:rPr>
        <w:br/>
        <w:t xml:space="preserve">w szczególności zajęć adresowanych do tzw. „grup ryzyka”, tj.: realizacja programów interwencyjnych na rzecz dzieci, młodzieży i rodzin z problemem alkoholowym oraz doświadczających innych kryzysów i zagrożonych ryzykownymi </w:t>
      </w:r>
      <w:proofErr w:type="spellStart"/>
      <w:r w:rsidRPr="002100BD">
        <w:rPr>
          <w:rFonts w:ascii="Arial" w:eastAsia="Times New Roman" w:hAnsi="Arial" w:cs="Arial"/>
          <w:lang w:eastAsia="pl-PL"/>
        </w:rPr>
        <w:t>zachowaniami</w:t>
      </w:r>
      <w:proofErr w:type="spellEnd"/>
      <w:r w:rsidRPr="002100BD">
        <w:rPr>
          <w:rFonts w:ascii="Arial" w:eastAsia="Times New Roman" w:hAnsi="Arial" w:cs="Arial"/>
          <w:lang w:eastAsia="pl-PL"/>
        </w:rPr>
        <w:t>. Psychoedukacja pomoc i wsparcie.</w:t>
      </w:r>
    </w:p>
    <w:p w14:paraId="2061EEE6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I. Termin realizacji zadań</w:t>
      </w:r>
    </w:p>
    <w:p w14:paraId="4C3A0762" w14:textId="48079FAA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 xml:space="preserve">Termin realizacji zadań </w:t>
      </w:r>
      <w:r w:rsidRPr="00AD5AB5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Pr="002100BD">
        <w:rPr>
          <w:rFonts w:ascii="Arial" w:eastAsia="Times New Roman" w:hAnsi="Arial" w:cs="Arial"/>
          <w:b/>
          <w:bCs/>
          <w:lang w:eastAsia="pl-PL"/>
        </w:rPr>
        <w:t xml:space="preserve">marca </w:t>
      </w:r>
      <w:r w:rsidRPr="00AD5AB5">
        <w:rPr>
          <w:rFonts w:ascii="Arial" w:eastAsia="Times New Roman" w:hAnsi="Arial" w:cs="Arial"/>
          <w:b/>
          <w:bCs/>
          <w:lang w:eastAsia="pl-PL"/>
        </w:rPr>
        <w:t>2021 r. do 30.06.2021 r.</w:t>
      </w:r>
      <w:r w:rsidRPr="00AD5AB5">
        <w:rPr>
          <w:rFonts w:ascii="Arial" w:eastAsia="Times New Roman" w:hAnsi="Arial" w:cs="Arial"/>
          <w:lang w:eastAsia="pl-PL"/>
        </w:rPr>
        <w:t> </w:t>
      </w:r>
    </w:p>
    <w:p w14:paraId="693A06F4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II. Warunki realizacji zadań</w:t>
      </w:r>
    </w:p>
    <w:p w14:paraId="72299C00" w14:textId="4DEA7E51" w:rsidR="00AD5AB5" w:rsidRPr="002100BD" w:rsidRDefault="00AD5AB5" w:rsidP="002100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powinna posiadać odpowiednie kwalifikacje, doświadczenie niezbędne do wykonania zadania oraz złożyć projekt realizacji zadania według wzoru określonego w </w:t>
      </w:r>
      <w:r w:rsidRPr="002100BD">
        <w:rPr>
          <w:rFonts w:ascii="Arial" w:eastAsia="Times New Roman" w:hAnsi="Arial" w:cs="Arial"/>
          <w:b/>
          <w:bCs/>
          <w:lang w:eastAsia="pl-PL"/>
        </w:rPr>
        <w:t>Załączniku nr 2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29F1664B" w14:textId="77777777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Odbiorcami wykonywanych przez wybranego kandydata czynności będą </w:t>
      </w:r>
      <w:r w:rsidRPr="002100BD">
        <w:rPr>
          <w:rFonts w:ascii="Arial" w:eastAsia="Times New Roman" w:hAnsi="Arial" w:cs="Arial"/>
          <w:u w:val="single"/>
          <w:lang w:eastAsia="pl-PL"/>
        </w:rPr>
        <w:t>mieszkańcy miasta Ostróda.</w:t>
      </w:r>
    </w:p>
    <w:p w14:paraId="6ECE57EC" w14:textId="77777777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Podstawą realizacji zadania będzie umowa zlecenia zawarta przez Dyrektora Miejskiego Ośrodka Pomocy Społecznej w Ostródzie z wybranymi realizatorami, w której zostanie określony m.in. szczegółowy zakres wykonywanych czynności, tryb ich realizacji, czas realizacji, kwota wynagrodzenia.</w:t>
      </w:r>
    </w:p>
    <w:p w14:paraId="7E22C43B" w14:textId="77777777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Jeżeli w wyniku oceny projektu kwota wynagrodzenia lub zakres zleconych zadań ulegnie zmianie, wnioskodawca zainteresowany współpracą na warunkach określonych przez Komisję konkursową jest zobowiązany złożyć zaktualizowany projekt przed podpisaniem umowy.   </w:t>
      </w:r>
    </w:p>
    <w:p w14:paraId="1E9F631A" w14:textId="77777777" w:rsidR="002100BD" w:rsidRPr="002100BD" w:rsidRDefault="00AD5AB5" w:rsidP="00107C8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Jeżeli zadanie ma być realizowane przez dwie osoby łącznie, należy umieścić </w:t>
      </w:r>
      <w:r w:rsidRPr="002100BD">
        <w:rPr>
          <w:rFonts w:ascii="Arial" w:eastAsia="Times New Roman" w:hAnsi="Arial" w:cs="Arial"/>
          <w:u w:val="single"/>
          <w:lang w:eastAsia="pl-PL"/>
        </w:rPr>
        <w:t>dane dwóch osób na jednym projekcie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6CE4F584" w14:textId="23AAFA71" w:rsidR="002100BD" w:rsidRPr="002100BD" w:rsidRDefault="00AD5AB5" w:rsidP="002100B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lastRenderedPageBreak/>
        <w:t>UWAGA! W związku z obowiązującym reżimem sanitarnym dotyczącym Sars-Cov-2 (COVID-19) realizator zobowiązany jest do przestrzegania wszelkich wymagań określonych przepisami powszechnie obowiązującego prawa dotyczących zapobiegania i zwalczania epidemii, w tym realizacji zadania w sposób uwzględniający wytyczne i zalecenia w tym zakresie, w szczególności Ministra Zdrowia i GIS.</w:t>
      </w:r>
    </w:p>
    <w:p w14:paraId="0E2EA6CB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III. Realizacja poszczególnych zadań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238"/>
        <w:gridCol w:w="3252"/>
      </w:tblGrid>
      <w:tr w:rsidR="00AD5AB5" w:rsidRPr="00AD5AB5" w14:paraId="3456C884" w14:textId="77777777" w:rsidTr="002100B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626F" w14:textId="7777777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0800" w14:textId="7777777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1D35F" w14:textId="7777777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Termin realizacji zadania</w:t>
            </w:r>
          </w:p>
        </w:tc>
      </w:tr>
      <w:tr w:rsidR="00AD5AB5" w:rsidRPr="002100BD" w14:paraId="7F5FF4E1" w14:textId="77777777" w:rsidTr="002100BD">
        <w:trPr>
          <w:trHeight w:val="4159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4BA2DDAF" w14:textId="77777777" w:rsidR="00AD5AB5" w:rsidRPr="002100BD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  <w:p w14:paraId="0057441A" w14:textId="48BC610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5465EC92" w14:textId="5F33EB0F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lang w:eastAsia="pl-PL"/>
              </w:rPr>
              <w:t> Udzielanie rodzinom, w których występują problemy związane z używaniem alkoholu, narkotyków i innych substancji psychoaktywnych, pomocy psychospołecznej i prawnej,</w:t>
            </w:r>
            <w:r w:rsidRPr="00AD5AB5">
              <w:rPr>
                <w:rFonts w:ascii="Arial" w:eastAsia="Times New Roman" w:hAnsi="Arial" w:cs="Arial"/>
                <w:lang w:eastAsia="pl-PL"/>
              </w:rPr>
              <w:br/>
              <w:t>a w szczególności ochrony przed przemocą w rodzinie, udzielanie pomocy rodzinom,</w:t>
            </w:r>
            <w:r w:rsidRPr="00AD5AB5">
              <w:rPr>
                <w:rFonts w:ascii="Arial" w:eastAsia="Times New Roman" w:hAnsi="Arial" w:cs="Arial"/>
                <w:lang w:eastAsia="pl-PL"/>
              </w:rPr>
              <w:br/>
              <w:t xml:space="preserve">w których występuje problem dysfunkcji wychowawczych związanych z problemem przemocy w rodzinie poprzez: zajęcia </w:t>
            </w:r>
            <w:proofErr w:type="spellStart"/>
            <w:r w:rsidRPr="00AD5AB5">
              <w:rPr>
                <w:rFonts w:ascii="Arial" w:eastAsia="Times New Roman" w:hAnsi="Arial" w:cs="Arial"/>
                <w:lang w:eastAsia="pl-PL"/>
              </w:rPr>
              <w:t>psychoedukacyjne</w:t>
            </w:r>
            <w:proofErr w:type="spellEnd"/>
            <w:r w:rsidRPr="00AD5AB5">
              <w:rPr>
                <w:rFonts w:ascii="Arial" w:eastAsia="Times New Roman" w:hAnsi="Arial" w:cs="Arial"/>
                <w:lang w:eastAsia="pl-PL"/>
              </w:rPr>
              <w:t>, warsztaty umiejętności życia</w:t>
            </w:r>
            <w:r w:rsidRPr="00AD5AB5">
              <w:rPr>
                <w:rFonts w:ascii="Arial" w:eastAsia="Times New Roman" w:hAnsi="Arial" w:cs="Arial"/>
                <w:lang w:eastAsia="pl-PL"/>
              </w:rPr>
              <w:br/>
              <w:t>w rodzinie, uczestnictwo w Szkole dla Rodziców, poradnictwo i wsparcie.</w:t>
            </w:r>
          </w:p>
        </w:tc>
        <w:tc>
          <w:tcPr>
            <w:tcW w:w="3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784DD" w14:textId="239D28D3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70113C2" w14:textId="6A8459F0" w:rsidR="00AD5AB5" w:rsidRPr="00AD5AB5" w:rsidRDefault="00984D2A" w:rsidP="002100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="00AD5AB5" w:rsidRPr="002100BD">
              <w:rPr>
                <w:rFonts w:ascii="Arial" w:eastAsia="Times New Roman" w:hAnsi="Arial" w:cs="Arial"/>
                <w:lang w:eastAsia="pl-PL"/>
              </w:rPr>
              <w:t xml:space="preserve">d marca </w:t>
            </w:r>
            <w:r w:rsidR="00AD5AB5" w:rsidRPr="00AD5AB5">
              <w:rPr>
                <w:rFonts w:ascii="Arial" w:eastAsia="Times New Roman" w:hAnsi="Arial" w:cs="Arial"/>
                <w:lang w:eastAsia="pl-PL"/>
              </w:rPr>
              <w:t>2021r.</w:t>
            </w:r>
            <w:r w:rsidR="00AD5AB5" w:rsidRPr="002100BD">
              <w:rPr>
                <w:rFonts w:ascii="Arial" w:eastAsia="Times New Roman" w:hAnsi="Arial" w:cs="Arial"/>
                <w:lang w:eastAsia="pl-PL"/>
              </w:rPr>
              <w:t>–</w:t>
            </w:r>
            <w:r w:rsidR="00AD5AB5" w:rsidRPr="00AD5AB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100BD" w:rsidRPr="002100BD">
              <w:rPr>
                <w:rFonts w:ascii="Arial" w:eastAsia="Times New Roman" w:hAnsi="Arial" w:cs="Arial"/>
                <w:lang w:eastAsia="pl-PL"/>
              </w:rPr>
              <w:br/>
            </w:r>
            <w:r w:rsidR="00AD5AB5" w:rsidRPr="00AD5AB5">
              <w:rPr>
                <w:rFonts w:ascii="Arial" w:eastAsia="Times New Roman" w:hAnsi="Arial" w:cs="Arial"/>
                <w:lang w:eastAsia="pl-PL"/>
              </w:rPr>
              <w:t>30</w:t>
            </w:r>
            <w:r w:rsidR="00AD5AB5" w:rsidRPr="002100BD">
              <w:rPr>
                <w:rFonts w:ascii="Arial" w:eastAsia="Times New Roman" w:hAnsi="Arial" w:cs="Arial"/>
                <w:lang w:eastAsia="pl-PL"/>
              </w:rPr>
              <w:t xml:space="preserve"> czerwca</w:t>
            </w:r>
            <w:r w:rsidR="002100BD" w:rsidRPr="002100B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AD5AB5" w:rsidRPr="00AD5AB5">
              <w:rPr>
                <w:rFonts w:ascii="Arial" w:eastAsia="Times New Roman" w:hAnsi="Arial" w:cs="Arial"/>
                <w:lang w:eastAsia="pl-PL"/>
              </w:rPr>
              <w:t>2021r.</w:t>
            </w:r>
          </w:p>
        </w:tc>
      </w:tr>
      <w:tr w:rsidR="00AD5AB5" w:rsidRPr="00AD5AB5" w14:paraId="127A94E0" w14:textId="77777777" w:rsidTr="002100BD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250A7" w14:textId="0D49C53D" w:rsidR="00AD5AB5" w:rsidRPr="00AD5AB5" w:rsidRDefault="002100BD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100BD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  <w:r w:rsidR="00AD5AB5" w:rsidRPr="00AD5AB5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DAA2" w14:textId="77777777" w:rsidR="00AD5AB5" w:rsidRPr="00AD5AB5" w:rsidRDefault="00AD5AB5" w:rsidP="00107C8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D5AB5">
              <w:rPr>
                <w:rFonts w:ascii="Arial" w:eastAsia="Times New Roman" w:hAnsi="Arial" w:cs="Arial"/>
                <w:lang w:eastAsia="pl-PL"/>
              </w:rPr>
              <w:t>Realizowanie programów z zakresu profilaktyki uzależnień i promocji zdrowia,</w:t>
            </w:r>
            <w:r w:rsidRPr="00AD5AB5">
              <w:rPr>
                <w:rFonts w:ascii="Arial" w:eastAsia="Times New Roman" w:hAnsi="Arial" w:cs="Arial"/>
                <w:lang w:eastAsia="pl-PL"/>
              </w:rPr>
              <w:br/>
              <w:t xml:space="preserve">w szczególności zajęć adresowanych do tzw. „grup ryzyka”, tj.: realizacja programów interwencyjnych na rzecz dzieci, młodzieży i rodzin z problemem alkoholowym oraz doświadczających innych kryzysów i zagrożonych ryzykownymi </w:t>
            </w:r>
            <w:proofErr w:type="spellStart"/>
            <w:r w:rsidRPr="00AD5AB5">
              <w:rPr>
                <w:rFonts w:ascii="Arial" w:eastAsia="Times New Roman" w:hAnsi="Arial" w:cs="Arial"/>
                <w:lang w:eastAsia="pl-PL"/>
              </w:rPr>
              <w:t>zachowaniami</w:t>
            </w:r>
            <w:proofErr w:type="spellEnd"/>
            <w:r w:rsidRPr="00AD5AB5">
              <w:rPr>
                <w:rFonts w:ascii="Arial" w:eastAsia="Times New Roman" w:hAnsi="Arial" w:cs="Arial"/>
                <w:lang w:eastAsia="pl-PL"/>
              </w:rPr>
              <w:t>. Psychoedukacja pomoc i wsparcie.</w:t>
            </w:r>
          </w:p>
        </w:tc>
        <w:tc>
          <w:tcPr>
            <w:tcW w:w="3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22AA" w14:textId="77777777" w:rsidR="00AD5AB5" w:rsidRPr="00AD5AB5" w:rsidRDefault="00AD5AB5" w:rsidP="00107C8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7DB3641" w14:textId="65CD986E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 </w:t>
      </w:r>
      <w:r w:rsidRPr="00AD5AB5">
        <w:rPr>
          <w:rFonts w:ascii="Arial" w:eastAsia="Times New Roman" w:hAnsi="Arial" w:cs="Arial"/>
          <w:b/>
          <w:bCs/>
          <w:lang w:eastAsia="pl-PL"/>
        </w:rPr>
        <w:t>IV. Informacja o możliwości odwołania konkursu ofert</w:t>
      </w:r>
    </w:p>
    <w:p w14:paraId="3F018BC8" w14:textId="77777777" w:rsidR="00AD5AB5" w:rsidRPr="002100BD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Dyrektor MOPS zastrzega sobie prawo do odwołania konkursu ofert przed upływem terminu do złożenia ofert oraz prawo do wprowadzania zmian w ogłoszeniu, w tym do przedłużenia terminu na złożenie ofert, terminu uzupełnienia braków formalnych lub terminu rozstrzygnięcia konkursu, z wyłączeniem zmian skutkujących nierównym traktowaniem oferentów, chyba że konieczność ich wprowadzenia wynika ze zmiany przepisów prawa powszechnie obowiązującego lub okoliczności związanych z finansowaniem realizacji zadań.</w:t>
      </w:r>
    </w:p>
    <w:p w14:paraId="0473ECC8" w14:textId="77777777" w:rsidR="00AD5AB5" w:rsidRPr="002100BD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Dyrektor MOPS zastrzega sobie także prawo do unieważnienia konkursu bez podania przyczyn.</w:t>
      </w:r>
    </w:p>
    <w:p w14:paraId="0C384F60" w14:textId="67AFC11C" w:rsidR="00AD5AB5" w:rsidRPr="00984D2A" w:rsidRDefault="00AD5AB5" w:rsidP="00107C85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Zaleca się, aby podmioty aplikujące o środki w ramach niniejszego konkursu na bieżąco zapoznawały się z informacjami zamieszczanymi na stronie MOPS: </w:t>
      </w:r>
      <w:hyperlink r:id="rId8" w:history="1">
        <w:r w:rsidR="00984D2A" w:rsidRPr="00E46B5F">
          <w:rPr>
            <w:rStyle w:val="Hipercze"/>
            <w:rFonts w:ascii="Arial" w:eastAsia="Times New Roman" w:hAnsi="Arial" w:cs="Arial"/>
            <w:b/>
            <w:bCs/>
            <w:lang w:eastAsia="pl-PL"/>
          </w:rPr>
          <w:t>www.mops.ostroda.pl</w:t>
        </w:r>
      </w:hyperlink>
    </w:p>
    <w:p w14:paraId="26312858" w14:textId="45BD93D9" w:rsidR="00984D2A" w:rsidRDefault="00984D2A" w:rsidP="0098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DDCA3F" w14:textId="77777777" w:rsidR="00984D2A" w:rsidRPr="00984D2A" w:rsidRDefault="00984D2A" w:rsidP="0098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1CB9A5" w14:textId="77777777" w:rsidR="00AD5AB5" w:rsidRPr="002100B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lastRenderedPageBreak/>
        <w:t>V. Warunki składania projektów</w:t>
      </w:r>
    </w:p>
    <w:p w14:paraId="183A303A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Osoba zainteresowana jest zobowiązana do złożenia projektu zgodnie z </w:t>
      </w:r>
      <w:r w:rsidRPr="002100BD">
        <w:rPr>
          <w:rFonts w:ascii="Arial" w:eastAsia="Times New Roman" w:hAnsi="Arial" w:cs="Arial"/>
          <w:b/>
          <w:bCs/>
          <w:lang w:eastAsia="pl-PL"/>
        </w:rPr>
        <w:t>Załącznikiem nr 2</w:t>
      </w:r>
      <w:r w:rsidRPr="002100BD">
        <w:rPr>
          <w:rFonts w:ascii="Arial" w:eastAsia="Times New Roman" w:hAnsi="Arial" w:cs="Arial"/>
          <w:lang w:eastAsia="pl-PL"/>
        </w:rPr>
        <w:t xml:space="preserve"> do niniejszego ogłoszenia w terminie przewidzianym w ogłoszeniu.</w:t>
      </w:r>
    </w:p>
    <w:p w14:paraId="57DA01EA" w14:textId="77777777" w:rsidR="00AD5AB5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 należy wypełnić poprawnie i w sposób czytelny, trwałą techniką.</w:t>
      </w:r>
    </w:p>
    <w:p w14:paraId="049F4926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Jedna osoba może złożyć jedną propozycję w ramach zadania.</w:t>
      </w:r>
    </w:p>
    <w:p w14:paraId="00ED7725" w14:textId="77777777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MOPS finansuje jedynie </w:t>
      </w:r>
      <w:r w:rsidRPr="002100BD">
        <w:rPr>
          <w:rFonts w:ascii="Arial" w:eastAsia="Times New Roman" w:hAnsi="Arial" w:cs="Arial"/>
          <w:u w:val="single"/>
          <w:lang w:eastAsia="pl-PL"/>
        </w:rPr>
        <w:t>koszty wynagrodzenia realizatora</w:t>
      </w:r>
      <w:r w:rsidRPr="002100BD">
        <w:rPr>
          <w:rFonts w:ascii="Arial" w:eastAsia="Times New Roman" w:hAnsi="Arial" w:cs="Arial"/>
          <w:lang w:eastAsia="pl-PL"/>
        </w:rPr>
        <w:t xml:space="preserve"> (koszty osobowe w rozliczeniu godzinowym).</w:t>
      </w:r>
    </w:p>
    <w:p w14:paraId="26AB6CAB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Projekt powinien być opatrzony </w:t>
      </w:r>
      <w:r w:rsidRPr="002100BD">
        <w:rPr>
          <w:rFonts w:ascii="Arial" w:eastAsia="Times New Roman" w:hAnsi="Arial" w:cs="Arial"/>
          <w:u w:val="single"/>
          <w:lang w:eastAsia="pl-PL"/>
        </w:rPr>
        <w:t>czytelnym podpisem</w:t>
      </w:r>
      <w:r w:rsidRPr="002100BD">
        <w:rPr>
          <w:rFonts w:ascii="Arial" w:eastAsia="Times New Roman" w:hAnsi="Arial" w:cs="Arial"/>
          <w:lang w:eastAsia="pl-PL"/>
        </w:rPr>
        <w:t xml:space="preserve"> realizatora – </w:t>
      </w:r>
      <w:r w:rsidRPr="002100BD">
        <w:rPr>
          <w:rFonts w:ascii="Arial" w:eastAsia="Times New Roman" w:hAnsi="Arial" w:cs="Arial"/>
          <w:u w:val="single"/>
          <w:lang w:eastAsia="pl-PL"/>
        </w:rPr>
        <w:t>złożony w dwóch egzemplarzach</w:t>
      </w:r>
      <w:r w:rsidRPr="002100BD">
        <w:rPr>
          <w:rFonts w:ascii="Arial" w:eastAsia="Times New Roman" w:hAnsi="Arial" w:cs="Arial"/>
          <w:lang w:eastAsia="pl-PL"/>
        </w:rPr>
        <w:t xml:space="preserve">. Do oferty należy dołączyć wymagane </w:t>
      </w:r>
      <w:r w:rsidRPr="002100BD">
        <w:rPr>
          <w:rFonts w:ascii="Arial" w:eastAsia="Times New Roman" w:hAnsi="Arial" w:cs="Arial"/>
          <w:u w:val="single"/>
          <w:lang w:eastAsia="pl-PL"/>
        </w:rPr>
        <w:t>załączniki w jednym egzemplarzu</w:t>
      </w:r>
      <w:r w:rsidRPr="002100BD">
        <w:rPr>
          <w:rFonts w:ascii="Arial" w:eastAsia="Times New Roman" w:hAnsi="Arial" w:cs="Arial"/>
          <w:lang w:eastAsia="pl-PL"/>
        </w:rPr>
        <w:t>. Komplet dokumentów należy złożyć w zamkniętej kopercie, na której powinny znajdować się następujące informacje:</w:t>
      </w:r>
    </w:p>
    <w:p w14:paraId="215DBA43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nazwa programu,</w:t>
      </w:r>
    </w:p>
    <w:p w14:paraId="2E34A3DB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numer ogłoszenia konkursowego,</w:t>
      </w:r>
    </w:p>
    <w:p w14:paraId="630BD009" w14:textId="77777777" w:rsidR="002100BD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numer zadania konkursowego,</w:t>
      </w:r>
    </w:p>
    <w:p w14:paraId="6125E2C8" w14:textId="202C6AD9" w:rsidR="00AD5AB5" w:rsidRPr="00984D2A" w:rsidRDefault="00AD5AB5" w:rsidP="00107C8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84D2A">
        <w:rPr>
          <w:rFonts w:ascii="Arial" w:eastAsia="Times New Roman" w:hAnsi="Arial" w:cs="Arial"/>
          <w:lang w:eastAsia="pl-PL"/>
        </w:rPr>
        <w:t>wnioskowana kwota.</w:t>
      </w:r>
    </w:p>
    <w:p w14:paraId="5A9F8F83" w14:textId="36517D91" w:rsidR="002100BD" w:rsidRPr="002100BD" w:rsidRDefault="00AD5AB5" w:rsidP="002100B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Projekt, który wpłynie po terminie nie będzie objęty procedurą konkursową.</w:t>
      </w:r>
    </w:p>
    <w:p w14:paraId="0205E880" w14:textId="77777777" w:rsid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Złożenie projektu nie stanowi zobowiązania po stronie Zleceniodawcy do podpisania umowy z Wnioskodawcą.</w:t>
      </w:r>
    </w:p>
    <w:p w14:paraId="4E5CB5BB" w14:textId="091B93E8" w:rsidR="00AD5AB5" w:rsidRPr="002100BD" w:rsidRDefault="00AD5AB5" w:rsidP="00107C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projekty podlegają ocenie formalnej i merytorycznej.</w:t>
      </w:r>
    </w:p>
    <w:p w14:paraId="55B4A006" w14:textId="081D6249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Dodatkowo:</w:t>
      </w:r>
    </w:p>
    <w:p w14:paraId="6C9BB65D" w14:textId="77777777" w:rsidR="002100BD" w:rsidRDefault="00AD5AB5" w:rsidP="002100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              </w:t>
      </w:r>
      <w:r w:rsidRPr="002100BD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 (ogólnego rozporządzenia o ochronie danych, dalej: RODO).</w:t>
      </w:r>
    </w:p>
    <w:p w14:paraId="4B128BD4" w14:textId="77777777" w:rsidR="002100BD" w:rsidRDefault="00AD5AB5" w:rsidP="00107C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Oferent ponadto jest zobowiązany do wypełnienia obowiązków wynikających z RODO, </w:t>
      </w:r>
      <w:r w:rsidR="002100BD" w:rsidRPr="002100BD">
        <w:rPr>
          <w:rFonts w:ascii="Arial" w:eastAsia="Times New Roman" w:hAnsi="Arial" w:cs="Arial"/>
          <w:lang w:eastAsia="pl-PL"/>
        </w:rPr>
        <w:t xml:space="preserve">                   </w:t>
      </w:r>
      <w:r w:rsidRPr="002100BD">
        <w:rPr>
          <w:rFonts w:ascii="Arial" w:eastAsia="Times New Roman" w:hAnsi="Arial" w:cs="Arial"/>
          <w:lang w:eastAsia="pl-PL"/>
        </w:rPr>
        <w:t xml:space="preserve">w szczególności obowiązku informacyjnego przewidzianego w art. 13 i 14 RODO względem osób fizycznych, których dane osobowe dotyczą i od których dane te oferent bezpośrednio pozyskał. Jednakże obowiązek informacyjny wynikający z art. 13 i 14 RODO nie będzie miał zastosowania, gdy i w zakresie, w jakim osoba fizyczna, której dane dotyczą, dysponuje już tymi informacjami. Klauzula informacyjna zgodnie z art. 13 RODO stanowi </w:t>
      </w:r>
      <w:r w:rsidRPr="002100BD">
        <w:rPr>
          <w:rFonts w:ascii="Arial" w:eastAsia="Times New Roman" w:hAnsi="Arial" w:cs="Arial"/>
          <w:b/>
          <w:bCs/>
          <w:lang w:eastAsia="pl-PL"/>
        </w:rPr>
        <w:t>Załącznik nr 4 do ogłoszenia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7E52D36D" w14:textId="6E3D91E2" w:rsidR="00AD5AB5" w:rsidRPr="002100BD" w:rsidRDefault="00AD5AB5" w:rsidP="00107C8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Pr="002100BD">
        <w:rPr>
          <w:rFonts w:ascii="Arial" w:eastAsia="Times New Roman" w:hAnsi="Arial" w:cs="Arial"/>
          <w:lang w:eastAsia="pl-PL"/>
        </w:rPr>
        <w:t xml:space="preserve"> zastrzega, że: nie ponosi odpowiedzialności za ewentualne szkody poniesione przez osoby trzecie, powstałe w związku z realizacją umowy/zadania przez realizatora zadania w wyniku nieprzestrzegania ust. 2 i 3, całkowitą odpowiedzialność w tym zakresie ponosi realizator.</w:t>
      </w:r>
    </w:p>
    <w:p w14:paraId="4A85ED70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VII.ZAŁĄCZNIKI SKŁADANE WRAZ Z PROJEKTEM</w:t>
      </w:r>
    </w:p>
    <w:p w14:paraId="059B8B4C" w14:textId="77777777" w:rsid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Zgoda dyrektora/ kierownika placówki na realizację zadania we wskazanym w projekcie miejscu</w:t>
      </w:r>
      <w:r w:rsidR="00107C85" w:rsidRPr="002100BD">
        <w:rPr>
          <w:rFonts w:ascii="Arial" w:eastAsia="Times New Roman" w:hAnsi="Arial" w:cs="Arial"/>
          <w:lang w:eastAsia="pl-PL"/>
        </w:rPr>
        <w:t xml:space="preserve"> (jeśli dotyczy)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5AFB71A0" w14:textId="77777777" w:rsid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Oświadczenie o poufności danych i zapoznaniu się z informacją RODO (</w:t>
      </w:r>
      <w:r w:rsidRPr="002100BD">
        <w:rPr>
          <w:rFonts w:ascii="Arial" w:eastAsia="Times New Roman" w:hAnsi="Arial" w:cs="Arial"/>
          <w:b/>
          <w:bCs/>
          <w:lang w:eastAsia="pl-PL"/>
        </w:rPr>
        <w:t>Załącznik nr 4 do ogłoszenia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505A56D2" w14:textId="6358A694" w:rsidR="00AD5AB5" w:rsidRPr="002100BD" w:rsidRDefault="00AD5AB5" w:rsidP="00107C8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Kserokopie dokumentów potwierdzających kwalifikacje (</w:t>
      </w:r>
      <w:r w:rsidRPr="002100BD">
        <w:rPr>
          <w:rFonts w:ascii="Arial" w:eastAsia="Times New Roman" w:hAnsi="Arial" w:cs="Arial"/>
          <w:u w:val="single"/>
          <w:lang w:eastAsia="pl-PL"/>
        </w:rPr>
        <w:t>tylko niezbędne do realizacji zadania</w:t>
      </w:r>
      <w:r w:rsidRPr="002100BD">
        <w:rPr>
          <w:rFonts w:ascii="Arial" w:eastAsia="Times New Roman" w:hAnsi="Arial" w:cs="Arial"/>
          <w:lang w:eastAsia="pl-PL"/>
        </w:rPr>
        <w:t>).</w:t>
      </w:r>
    </w:p>
    <w:p w14:paraId="18C5A352" w14:textId="77777777" w:rsidR="002100BD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VIII. Odrzuceniu podlegają projekty:</w:t>
      </w:r>
    </w:p>
    <w:p w14:paraId="12300A9E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po terminie.</w:t>
      </w:r>
    </w:p>
    <w:p w14:paraId="02B4A106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Złożone na drukach innych niż wskazane w niniejszym ogłoszeniu.</w:t>
      </w:r>
    </w:p>
    <w:p w14:paraId="788CC206" w14:textId="77777777" w:rsidR="002100BD" w:rsidRDefault="00AD5AB5" w:rsidP="00107C8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Dotyczące zadania niezgodnego z ogłoszeniem konkursowym.</w:t>
      </w:r>
    </w:p>
    <w:p w14:paraId="4C8F1E01" w14:textId="05DE41A7" w:rsidR="002100BD" w:rsidRPr="00984D2A" w:rsidRDefault="00AD5AB5" w:rsidP="002100BD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lastRenderedPageBreak/>
        <w:t>Niekompletne (np. brak załączników, brak podpisu). </w:t>
      </w:r>
    </w:p>
    <w:p w14:paraId="3C5217F4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IX. Ocena projektów</w:t>
      </w:r>
    </w:p>
    <w:p w14:paraId="76F08FAB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 xml:space="preserve">Postępowanie konkursowe prowadzone będzie przez Komisję konkursową, powołaną przez Dyrektora Miejskiego </w:t>
      </w:r>
      <w:r w:rsidR="00107C85" w:rsidRPr="002100BD">
        <w:rPr>
          <w:rFonts w:ascii="Arial" w:eastAsia="Times New Roman" w:hAnsi="Arial" w:cs="Arial"/>
          <w:lang w:eastAsia="pl-PL"/>
        </w:rPr>
        <w:t xml:space="preserve">Ośrodka Pomocy Społecznej </w:t>
      </w:r>
      <w:r w:rsidRPr="002100BD">
        <w:rPr>
          <w:rFonts w:ascii="Arial" w:eastAsia="Times New Roman" w:hAnsi="Arial" w:cs="Arial"/>
          <w:lang w:eastAsia="pl-PL"/>
        </w:rPr>
        <w:t xml:space="preserve">w </w:t>
      </w:r>
      <w:r w:rsidR="00107C85" w:rsidRPr="002100BD">
        <w:rPr>
          <w:rFonts w:ascii="Arial" w:eastAsia="Times New Roman" w:hAnsi="Arial" w:cs="Arial"/>
          <w:lang w:eastAsia="pl-PL"/>
        </w:rPr>
        <w:t>Ostródzie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0F3E392F" w14:textId="2E171FB8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Wyniki konkursu opublikowane zostaną na stronie www.</w:t>
      </w:r>
      <w:r w:rsidR="00107C85" w:rsidRPr="002100BD">
        <w:rPr>
          <w:rFonts w:ascii="Arial" w:eastAsia="Times New Roman" w:hAnsi="Arial" w:cs="Arial"/>
          <w:lang w:eastAsia="pl-PL"/>
        </w:rPr>
        <w:t>mops.</w:t>
      </w:r>
      <w:r w:rsidR="00984D2A">
        <w:rPr>
          <w:rFonts w:ascii="Arial" w:eastAsia="Times New Roman" w:hAnsi="Arial" w:cs="Arial"/>
          <w:lang w:eastAsia="pl-PL"/>
        </w:rPr>
        <w:t>ostroda.pl</w:t>
      </w:r>
      <w:r w:rsidRPr="002100BD">
        <w:rPr>
          <w:rFonts w:ascii="Arial" w:eastAsia="Times New Roman" w:hAnsi="Arial" w:cs="Arial"/>
          <w:lang w:eastAsia="pl-PL"/>
        </w:rPr>
        <w:t xml:space="preserve"> oraz na BIP </w:t>
      </w:r>
      <w:r w:rsidR="00107C85" w:rsidRPr="002100BD">
        <w:rPr>
          <w:rFonts w:ascii="Arial" w:eastAsia="Times New Roman" w:hAnsi="Arial" w:cs="Arial"/>
          <w:lang w:eastAsia="pl-PL"/>
        </w:rPr>
        <w:t>MOPS</w:t>
      </w:r>
      <w:r w:rsidRPr="002100BD">
        <w:rPr>
          <w:rFonts w:ascii="Arial" w:eastAsia="Times New Roman" w:hAnsi="Arial" w:cs="Arial"/>
          <w:lang w:eastAsia="pl-PL"/>
        </w:rPr>
        <w:t xml:space="preserve">, zaś szczegółowe informacje o poszczególnych ofertach udzielane będą w siedzibie </w:t>
      </w:r>
      <w:r w:rsidR="00107C85" w:rsidRPr="002100BD">
        <w:rPr>
          <w:rFonts w:ascii="Arial" w:eastAsia="Times New Roman" w:hAnsi="Arial" w:cs="Arial"/>
          <w:lang w:eastAsia="pl-PL"/>
        </w:rPr>
        <w:t>MOPS – Sekcja Profilaktyki Uzależnień i Przeciwdziałania Przemocy w Rodzinie</w:t>
      </w:r>
      <w:r w:rsidRPr="002100BD">
        <w:rPr>
          <w:rFonts w:ascii="Arial" w:eastAsia="Times New Roman" w:hAnsi="Arial" w:cs="Arial"/>
          <w:lang w:eastAsia="pl-PL"/>
        </w:rPr>
        <w:t xml:space="preserve">, przy </w:t>
      </w:r>
      <w:r w:rsidR="002100BD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2100BD">
        <w:rPr>
          <w:rFonts w:ascii="Arial" w:eastAsia="Times New Roman" w:hAnsi="Arial" w:cs="Arial"/>
          <w:lang w:eastAsia="pl-PL"/>
        </w:rPr>
        <w:t xml:space="preserve">ul. </w:t>
      </w:r>
      <w:r w:rsidR="00107C85" w:rsidRPr="002100BD">
        <w:rPr>
          <w:rFonts w:ascii="Arial" w:eastAsia="Times New Roman" w:hAnsi="Arial" w:cs="Arial"/>
          <w:lang w:eastAsia="pl-PL"/>
        </w:rPr>
        <w:t>Olsztyńskiej 2</w:t>
      </w:r>
      <w:r w:rsidRPr="002100BD">
        <w:rPr>
          <w:rFonts w:ascii="Arial" w:eastAsia="Times New Roman" w:hAnsi="Arial" w:cs="Arial"/>
          <w:lang w:eastAsia="pl-PL"/>
        </w:rPr>
        <w:t xml:space="preserve">, lub pod numerem telefonu </w:t>
      </w:r>
      <w:r w:rsidRPr="00984D2A">
        <w:rPr>
          <w:rFonts w:ascii="Arial" w:eastAsia="Times New Roman" w:hAnsi="Arial" w:cs="Arial"/>
          <w:b/>
          <w:bCs/>
          <w:lang w:eastAsia="pl-PL"/>
        </w:rPr>
        <w:t>89</w:t>
      </w:r>
      <w:r w:rsidR="00107C85" w:rsidRPr="00984D2A">
        <w:rPr>
          <w:rFonts w:ascii="Arial" w:eastAsia="Times New Roman" w:hAnsi="Arial" w:cs="Arial"/>
          <w:b/>
          <w:bCs/>
          <w:lang w:eastAsia="pl-PL"/>
        </w:rPr>
        <w:t> 642 97 75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16A7CD7F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Komisja w ramach konkursu ocenia projekty w skali od 1 do 20 punktów.</w:t>
      </w:r>
    </w:p>
    <w:p w14:paraId="23A2CE7B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Komisja rozpatruje projekty w terminie 7 dni licząc od następnego dnia po ostatnim dniu ich składania wskazanym w ogłoszeniu o konkursie.</w:t>
      </w:r>
    </w:p>
    <w:p w14:paraId="397A655F" w14:textId="77777777" w:rsid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Komisja przygotowuje rekomendacje projektów i przedstawia do akceptacji Dyrektorowi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Pr="002100BD">
        <w:rPr>
          <w:rFonts w:ascii="Arial" w:eastAsia="Times New Roman" w:hAnsi="Arial" w:cs="Arial"/>
          <w:lang w:eastAsia="pl-PL"/>
        </w:rPr>
        <w:t>.</w:t>
      </w:r>
    </w:p>
    <w:p w14:paraId="53F59641" w14:textId="68297873" w:rsidR="00AD5AB5" w:rsidRPr="002100BD" w:rsidRDefault="00AD5AB5" w:rsidP="00107C8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Decyzja Dyrektora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Pr="002100BD">
        <w:rPr>
          <w:rFonts w:ascii="Arial" w:eastAsia="Times New Roman" w:hAnsi="Arial" w:cs="Arial"/>
          <w:lang w:eastAsia="pl-PL"/>
        </w:rPr>
        <w:t xml:space="preserve"> stanowi podstawę do zawarcia umów z Realizatorami, których projekty uzyskały akceptację w postępowaniu konkursowym.</w:t>
      </w:r>
    </w:p>
    <w:p w14:paraId="0F921D40" w14:textId="19B2AFDC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IX</w:t>
      </w:r>
      <w:r w:rsidR="00107C85" w:rsidRPr="002100BD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AD5AB5">
        <w:rPr>
          <w:rFonts w:ascii="Arial" w:eastAsia="Times New Roman" w:hAnsi="Arial" w:cs="Arial"/>
          <w:b/>
          <w:bCs/>
          <w:lang w:eastAsia="pl-PL"/>
        </w:rPr>
        <w:t>Projekty będą oceniane według następujących kryteriów:</w:t>
      </w:r>
    </w:p>
    <w:p w14:paraId="7378C75C" w14:textId="157DD69F" w:rsidR="00AD5AB5" w:rsidRPr="002100BD" w:rsidRDefault="00AD5AB5" w:rsidP="002100B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formalna</w:t>
      </w:r>
      <w:r w:rsidR="00107C85" w:rsidRPr="002100B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100BD">
        <w:rPr>
          <w:rFonts w:ascii="Arial" w:eastAsia="Times New Roman" w:hAnsi="Arial" w:cs="Arial"/>
          <w:lang w:eastAsia="pl-PL"/>
        </w:rPr>
        <w:t>polega na weryfikacji, czy:</w:t>
      </w:r>
    </w:p>
    <w:p w14:paraId="2E93B01B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złożona w terminie określonym w ogłoszeniu,</w:t>
      </w:r>
    </w:p>
    <w:p w14:paraId="436A6EC1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złożona na obowiązującym druku,</w:t>
      </w:r>
    </w:p>
    <w:p w14:paraId="13244420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złożona na zadanie zgodne z ogłoszeniem konkursowym,</w:t>
      </w:r>
    </w:p>
    <w:p w14:paraId="4A3CECC4" w14:textId="77777777" w:rsid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została własnoręcznie podpisana,</w:t>
      </w:r>
    </w:p>
    <w:p w14:paraId="69CA2ABA" w14:textId="486E4AEB" w:rsidR="00AD5AB5" w:rsidRPr="002100BD" w:rsidRDefault="00AD5AB5" w:rsidP="00107C85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oferta zawiera wymagane załączniki.</w:t>
      </w:r>
    </w:p>
    <w:p w14:paraId="311F7780" w14:textId="55B6F53E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Niespełnienie warunków formalnych wyklucza ofertę z postępowania konkursowego.</w:t>
      </w:r>
    </w:p>
    <w:p w14:paraId="1F382CB7" w14:textId="236AAAEA" w:rsidR="00AD5AB5" w:rsidRPr="002100BD" w:rsidRDefault="00AD5AB5" w:rsidP="002100B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b/>
          <w:bCs/>
          <w:lang w:eastAsia="pl-PL"/>
        </w:rPr>
        <w:t>Ocena merytoryczna</w:t>
      </w:r>
      <w:r w:rsidRPr="002100BD">
        <w:rPr>
          <w:rFonts w:ascii="Arial" w:eastAsia="Times New Roman" w:hAnsi="Arial" w:cs="Arial"/>
          <w:lang w:eastAsia="pl-PL"/>
        </w:rPr>
        <w:t>:</w:t>
      </w:r>
    </w:p>
    <w:p w14:paraId="0BE62FF7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możliwości realizacji zadania publicznego przez oferenta (kwalifikacje, zasoby organizacyjne, zasoby rzeczowe).</w:t>
      </w:r>
    </w:p>
    <w:p w14:paraId="725660F3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przedstawionej kalkulacji kosztów realizacji zadania publicznego i jej spójności</w:t>
      </w:r>
      <w:r w:rsidRPr="002100BD">
        <w:rPr>
          <w:rFonts w:ascii="Arial" w:eastAsia="Times New Roman" w:hAnsi="Arial" w:cs="Arial"/>
          <w:lang w:eastAsia="pl-PL"/>
        </w:rPr>
        <w:br/>
        <w:t>z harmonogramem (spójność harmonogramu z opisem, realność budżetu).</w:t>
      </w:r>
    </w:p>
    <w:p w14:paraId="092EA635" w14:textId="77777777" w:rsid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proponowanej jakości wykonania zadania i kwalifikacje osób, przy udziale których oferent będzie realizować zadanie (rzetelność diagnozy, zasadność celów, strategie profilaktyczne, metody pracy, doświadczenie w realizacji podobnych działań, innowacyjność sposób promocji i rekrutacji uczestników, dobór odpowiedniego sposobu ewaluacji).</w:t>
      </w:r>
    </w:p>
    <w:p w14:paraId="096542CE" w14:textId="3D79EABA" w:rsidR="00AD5AB5" w:rsidRPr="002100BD" w:rsidRDefault="00AD5AB5" w:rsidP="00107C8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2100BD">
        <w:rPr>
          <w:rFonts w:ascii="Arial" w:eastAsia="Times New Roman" w:hAnsi="Arial" w:cs="Arial"/>
          <w:lang w:eastAsia="pl-PL"/>
        </w:rPr>
        <w:t>Ocena realizacji zleconych zadań w latach poprzednich (właściwa realizacja zadania</w:t>
      </w:r>
      <w:r w:rsidRPr="002100BD">
        <w:rPr>
          <w:rFonts w:ascii="Arial" w:eastAsia="Times New Roman" w:hAnsi="Arial" w:cs="Arial"/>
          <w:lang w:eastAsia="pl-PL"/>
        </w:rPr>
        <w:br/>
        <w:t>w latach ubiegłych, terminowość rozliczenia otrzymanych środków).</w:t>
      </w:r>
    </w:p>
    <w:p w14:paraId="0CC09D19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 xml:space="preserve">X. Sposób odwołania się od rozstrzygnięcia konkursu </w:t>
      </w:r>
    </w:p>
    <w:p w14:paraId="3DE66F32" w14:textId="44AF4345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Od decyzji w sprawie wyboru ofert i wysokości przyznanego dofinansowania możliwe jest wniesienie odwołania do Dyrektora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Pr="00AD5AB5">
        <w:rPr>
          <w:rFonts w:ascii="Arial" w:eastAsia="Times New Roman" w:hAnsi="Arial" w:cs="Arial"/>
          <w:lang w:eastAsia="pl-PL"/>
        </w:rPr>
        <w:t xml:space="preserve"> w formie pisemnej nie później niż w terminie 7 dni od dnia ogłoszenia rozstrzygnięcia konkursu. Stanowisko Dyrektora M</w:t>
      </w:r>
      <w:r w:rsidR="00107C85" w:rsidRPr="002100BD">
        <w:rPr>
          <w:rFonts w:ascii="Arial" w:eastAsia="Times New Roman" w:hAnsi="Arial" w:cs="Arial"/>
          <w:lang w:eastAsia="pl-PL"/>
        </w:rPr>
        <w:t>OPS</w:t>
      </w:r>
      <w:r w:rsidRPr="00AD5AB5">
        <w:rPr>
          <w:rFonts w:ascii="Arial" w:eastAsia="Times New Roman" w:hAnsi="Arial" w:cs="Arial"/>
          <w:lang w:eastAsia="pl-PL"/>
        </w:rPr>
        <w:t xml:space="preserve"> wydane w tym trybie jest ostateczne.</w:t>
      </w:r>
    </w:p>
    <w:p w14:paraId="4C44A695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XI. Miejsce złożenia dokumentów</w:t>
      </w:r>
    </w:p>
    <w:p w14:paraId="00B77EAB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Kompletną ofertę wraz z wymaganymi załącznikami, należy złożyć w zamkniętej kopercie zgodnie z jednym z niżej wymienionych sposobów:</w:t>
      </w:r>
    </w:p>
    <w:p w14:paraId="330B8EBC" w14:textId="77777777" w:rsidR="004511C6" w:rsidRDefault="004511C6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O</w:t>
      </w:r>
      <w:r w:rsidR="00AD5AB5" w:rsidRPr="004511C6">
        <w:rPr>
          <w:rFonts w:ascii="Arial" w:eastAsia="Times New Roman" w:hAnsi="Arial" w:cs="Arial"/>
          <w:lang w:eastAsia="pl-PL"/>
        </w:rPr>
        <w:t>sobiście, w godzinach 7: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>0 -15:</w:t>
      </w:r>
      <w:r w:rsidR="00107C85" w:rsidRPr="004511C6">
        <w:rPr>
          <w:rFonts w:ascii="Arial" w:eastAsia="Times New Roman" w:hAnsi="Arial" w:cs="Arial"/>
          <w:lang w:eastAsia="pl-PL"/>
        </w:rPr>
        <w:t>0</w:t>
      </w:r>
      <w:r w:rsidR="00AD5AB5" w:rsidRPr="004511C6">
        <w:rPr>
          <w:rFonts w:ascii="Arial" w:eastAsia="Times New Roman" w:hAnsi="Arial" w:cs="Arial"/>
          <w:lang w:eastAsia="pl-PL"/>
        </w:rPr>
        <w:t xml:space="preserve">0 w sekretariacie Miejskiego </w:t>
      </w:r>
      <w:r w:rsidR="00107C85" w:rsidRPr="004511C6">
        <w:rPr>
          <w:rFonts w:ascii="Arial" w:eastAsia="Times New Roman" w:hAnsi="Arial" w:cs="Arial"/>
          <w:lang w:eastAsia="pl-PL"/>
        </w:rPr>
        <w:t>Ośrodka Pomocy Społecznej</w:t>
      </w:r>
      <w:r w:rsidR="00AD5AB5" w:rsidRPr="004511C6">
        <w:rPr>
          <w:rFonts w:ascii="Arial" w:eastAsia="Times New Roman" w:hAnsi="Arial" w:cs="Arial"/>
          <w:lang w:eastAsia="pl-PL"/>
        </w:rPr>
        <w:t xml:space="preserve"> w </w:t>
      </w:r>
      <w:r w:rsidR="00107C85" w:rsidRPr="004511C6">
        <w:rPr>
          <w:rFonts w:ascii="Arial" w:eastAsia="Times New Roman" w:hAnsi="Arial" w:cs="Arial"/>
          <w:lang w:eastAsia="pl-PL"/>
        </w:rPr>
        <w:t>Ostródzie</w:t>
      </w:r>
      <w:r w:rsidR="00AD5AB5" w:rsidRPr="004511C6">
        <w:rPr>
          <w:rFonts w:ascii="Arial" w:eastAsia="Times New Roman" w:hAnsi="Arial" w:cs="Arial"/>
          <w:lang w:eastAsia="pl-PL"/>
        </w:rPr>
        <w:t xml:space="preserve">, </w:t>
      </w:r>
      <w:r w:rsidR="00107C85" w:rsidRPr="004511C6">
        <w:rPr>
          <w:rFonts w:ascii="Arial" w:eastAsia="Times New Roman" w:hAnsi="Arial" w:cs="Arial"/>
          <w:lang w:eastAsia="pl-PL"/>
        </w:rPr>
        <w:t>ul</w:t>
      </w:r>
      <w:r w:rsidR="00AD5AB5" w:rsidRPr="004511C6">
        <w:rPr>
          <w:rFonts w:ascii="Arial" w:eastAsia="Times New Roman" w:hAnsi="Arial" w:cs="Arial"/>
          <w:lang w:eastAsia="pl-PL"/>
        </w:rPr>
        <w:t xml:space="preserve">. </w:t>
      </w:r>
      <w:r w:rsidR="00107C85" w:rsidRPr="004511C6">
        <w:rPr>
          <w:rFonts w:ascii="Arial" w:eastAsia="Times New Roman" w:hAnsi="Arial" w:cs="Arial"/>
          <w:lang w:eastAsia="pl-PL"/>
        </w:rPr>
        <w:t>Olsztyńska 2, 14 – 100 Ostróda</w:t>
      </w:r>
      <w:r w:rsidR="00AD5AB5" w:rsidRPr="004511C6">
        <w:rPr>
          <w:rFonts w:ascii="Arial" w:eastAsia="Times New Roman" w:hAnsi="Arial" w:cs="Arial"/>
          <w:lang w:eastAsia="pl-PL"/>
        </w:rPr>
        <w:t>,</w:t>
      </w:r>
    </w:p>
    <w:p w14:paraId="3459DEA9" w14:textId="35D477FA" w:rsidR="00AD5AB5" w:rsidRPr="004511C6" w:rsidRDefault="00AD5AB5" w:rsidP="004511C6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511C6">
        <w:rPr>
          <w:rFonts w:ascii="Arial" w:eastAsia="Times New Roman" w:hAnsi="Arial" w:cs="Arial"/>
          <w:lang w:eastAsia="pl-PL"/>
        </w:rPr>
        <w:t xml:space="preserve">za pośrednictwem poczty lub poczty kurierskiej na adres Miejskiego </w:t>
      </w:r>
      <w:r w:rsidR="00107C85" w:rsidRPr="004511C6">
        <w:rPr>
          <w:rFonts w:ascii="Arial" w:eastAsia="Times New Roman" w:hAnsi="Arial" w:cs="Arial"/>
          <w:lang w:eastAsia="pl-PL"/>
        </w:rPr>
        <w:t>Ośrodka Pomocy Społecznej</w:t>
      </w:r>
      <w:r w:rsidRPr="004511C6">
        <w:rPr>
          <w:rFonts w:ascii="Arial" w:eastAsia="Times New Roman" w:hAnsi="Arial" w:cs="Arial"/>
          <w:lang w:eastAsia="pl-PL"/>
        </w:rPr>
        <w:t xml:space="preserve"> w </w:t>
      </w:r>
      <w:r w:rsidR="00107C85" w:rsidRPr="004511C6">
        <w:rPr>
          <w:rFonts w:ascii="Arial" w:eastAsia="Times New Roman" w:hAnsi="Arial" w:cs="Arial"/>
          <w:lang w:eastAsia="pl-PL"/>
        </w:rPr>
        <w:t>Ostródzie</w:t>
      </w:r>
      <w:r w:rsidRPr="004511C6">
        <w:rPr>
          <w:rFonts w:ascii="Arial" w:eastAsia="Times New Roman" w:hAnsi="Arial" w:cs="Arial"/>
          <w:lang w:eastAsia="pl-PL"/>
        </w:rPr>
        <w:t xml:space="preserve">, ul. </w:t>
      </w:r>
      <w:r w:rsidR="00107C85" w:rsidRPr="004511C6">
        <w:rPr>
          <w:rFonts w:ascii="Arial" w:eastAsia="Times New Roman" w:hAnsi="Arial" w:cs="Arial"/>
          <w:lang w:eastAsia="pl-PL"/>
        </w:rPr>
        <w:t>Olsztyńska 2</w:t>
      </w:r>
      <w:r w:rsidRPr="004511C6">
        <w:rPr>
          <w:rFonts w:ascii="Arial" w:eastAsia="Times New Roman" w:hAnsi="Arial" w:cs="Arial"/>
          <w:lang w:eastAsia="pl-PL"/>
        </w:rPr>
        <w:t xml:space="preserve">, </w:t>
      </w:r>
      <w:r w:rsidR="00107C85" w:rsidRPr="004511C6">
        <w:rPr>
          <w:rFonts w:ascii="Arial" w:eastAsia="Times New Roman" w:hAnsi="Arial" w:cs="Arial"/>
          <w:lang w:eastAsia="pl-PL"/>
        </w:rPr>
        <w:t>14 -100 Ostróda</w:t>
      </w:r>
      <w:r w:rsidRPr="004511C6">
        <w:rPr>
          <w:rFonts w:ascii="Arial" w:eastAsia="Times New Roman" w:hAnsi="Arial" w:cs="Arial"/>
          <w:lang w:eastAsia="pl-PL"/>
        </w:rPr>
        <w:t>.</w:t>
      </w:r>
    </w:p>
    <w:p w14:paraId="76BFBA3E" w14:textId="47069CE3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W przypadku przesłania ofert pocztą decyduje data wpływu do M</w:t>
      </w:r>
      <w:r w:rsidR="00107C85" w:rsidRPr="002100BD">
        <w:rPr>
          <w:rFonts w:ascii="Arial" w:eastAsia="Times New Roman" w:hAnsi="Arial" w:cs="Arial"/>
          <w:u w:val="single"/>
          <w:lang w:eastAsia="pl-PL"/>
        </w:rPr>
        <w:t>OPS</w:t>
      </w:r>
      <w:r w:rsidRPr="00AD5AB5">
        <w:rPr>
          <w:rFonts w:ascii="Arial" w:eastAsia="Times New Roman" w:hAnsi="Arial" w:cs="Arial"/>
          <w:u w:val="single"/>
          <w:lang w:eastAsia="pl-PL"/>
        </w:rPr>
        <w:t>.</w:t>
      </w:r>
    </w:p>
    <w:p w14:paraId="4E6DC08F" w14:textId="67F32BB8" w:rsidR="00AD5AB5" w:rsidRPr="00AD5AB5" w:rsidRDefault="00AD5AB5" w:rsidP="00984D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Dodatkowych informacji na temat warunków i możliwości uzyskania</w:t>
      </w:r>
      <w:r w:rsidR="00107C85" w:rsidRPr="002100BD">
        <w:rPr>
          <w:rFonts w:ascii="Arial" w:eastAsia="Times New Roman" w:hAnsi="Arial" w:cs="Arial"/>
          <w:lang w:eastAsia="pl-PL"/>
        </w:rPr>
        <w:t xml:space="preserve"> </w:t>
      </w:r>
      <w:r w:rsidRPr="00AD5AB5">
        <w:rPr>
          <w:rFonts w:ascii="Arial" w:eastAsia="Times New Roman" w:hAnsi="Arial" w:cs="Arial"/>
          <w:lang w:eastAsia="pl-PL"/>
        </w:rPr>
        <w:t xml:space="preserve">dofinansowania udzielają pracownicy </w:t>
      </w:r>
      <w:r w:rsidR="00107C85" w:rsidRPr="002100BD">
        <w:rPr>
          <w:rFonts w:ascii="Arial" w:eastAsia="Times New Roman" w:hAnsi="Arial" w:cs="Arial"/>
          <w:lang w:eastAsia="pl-PL"/>
        </w:rPr>
        <w:t xml:space="preserve">Sekcji </w:t>
      </w:r>
      <w:r w:rsidRPr="00AD5AB5">
        <w:rPr>
          <w:rFonts w:ascii="Arial" w:eastAsia="Times New Roman" w:hAnsi="Arial" w:cs="Arial"/>
          <w:lang w:eastAsia="pl-PL"/>
        </w:rPr>
        <w:t xml:space="preserve"> Profilaktyki </w:t>
      </w:r>
      <w:r w:rsidR="00107C85" w:rsidRPr="002100BD">
        <w:rPr>
          <w:rFonts w:ascii="Arial" w:eastAsia="Times New Roman" w:hAnsi="Arial" w:cs="Arial"/>
          <w:lang w:eastAsia="pl-PL"/>
        </w:rPr>
        <w:t>Uzależnień i Przeciwdziałania Przemocy w Rodzinie</w:t>
      </w:r>
      <w:r w:rsidRPr="00AD5AB5">
        <w:rPr>
          <w:rFonts w:ascii="Arial" w:eastAsia="Times New Roman" w:hAnsi="Arial" w:cs="Arial"/>
          <w:lang w:eastAsia="pl-PL"/>
        </w:rPr>
        <w:t>,</w:t>
      </w:r>
      <w:r w:rsidR="00107C85" w:rsidRPr="002100BD">
        <w:rPr>
          <w:rFonts w:ascii="Arial" w:eastAsia="Times New Roman" w:hAnsi="Arial" w:cs="Arial"/>
          <w:lang w:eastAsia="pl-PL"/>
        </w:rPr>
        <w:t xml:space="preserve"> </w:t>
      </w:r>
      <w:r w:rsidR="00984D2A">
        <w:rPr>
          <w:rFonts w:ascii="Arial" w:eastAsia="Times New Roman" w:hAnsi="Arial" w:cs="Arial"/>
          <w:lang w:eastAsia="pl-PL"/>
        </w:rPr>
        <w:t xml:space="preserve">                             </w:t>
      </w:r>
      <w:r w:rsidR="00107C85" w:rsidRPr="002100BD">
        <w:rPr>
          <w:rFonts w:ascii="Arial" w:eastAsia="Times New Roman" w:hAnsi="Arial" w:cs="Arial"/>
          <w:lang w:eastAsia="pl-PL"/>
        </w:rPr>
        <w:t>ul. Olsztyńska 2</w:t>
      </w:r>
      <w:r w:rsidRPr="00AD5AB5">
        <w:rPr>
          <w:rFonts w:ascii="Arial" w:eastAsia="Times New Roman" w:hAnsi="Arial" w:cs="Arial"/>
          <w:lang w:eastAsia="pl-PL"/>
        </w:rPr>
        <w:t>, tel. 89</w:t>
      </w:r>
      <w:r w:rsidR="00107C85" w:rsidRPr="002100BD">
        <w:rPr>
          <w:rFonts w:ascii="Arial" w:eastAsia="Times New Roman" w:hAnsi="Arial" w:cs="Arial"/>
          <w:lang w:eastAsia="pl-PL"/>
        </w:rPr>
        <w:t> 642 97 75</w:t>
      </w:r>
      <w:r w:rsidRPr="00AD5AB5">
        <w:rPr>
          <w:rFonts w:ascii="Arial" w:eastAsia="Times New Roman" w:hAnsi="Arial" w:cs="Arial"/>
          <w:lang w:eastAsia="pl-PL"/>
        </w:rPr>
        <w:t> </w:t>
      </w:r>
    </w:p>
    <w:p w14:paraId="63810FF4" w14:textId="6DE7738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XII. Terminy</w:t>
      </w:r>
      <w:r w:rsidR="004511C6">
        <w:rPr>
          <w:rFonts w:ascii="Arial" w:eastAsia="Times New Roman" w:hAnsi="Arial" w:cs="Arial"/>
          <w:b/>
          <w:bCs/>
          <w:lang w:eastAsia="pl-PL"/>
        </w:rPr>
        <w:t xml:space="preserve"> składania ofert</w:t>
      </w:r>
    </w:p>
    <w:p w14:paraId="60C458A5" w14:textId="6710DB81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lang w:eastAsia="pl-PL"/>
        </w:rPr>
        <w:t>Ofertę wraz z wymaganymi załącznikami należy złożyć do dnia</w:t>
      </w:r>
      <w:r w:rsidR="00984D2A">
        <w:rPr>
          <w:rFonts w:ascii="Arial" w:eastAsia="Times New Roman" w:hAnsi="Arial" w:cs="Arial"/>
          <w:lang w:eastAsia="pl-PL"/>
        </w:rPr>
        <w:t xml:space="preserve"> :</w:t>
      </w:r>
      <w:r w:rsidR="00984D2A">
        <w:rPr>
          <w:rFonts w:ascii="Arial" w:eastAsia="Times New Roman" w:hAnsi="Arial" w:cs="Arial"/>
          <w:b/>
          <w:bCs/>
          <w:u w:val="single"/>
          <w:lang w:eastAsia="pl-PL"/>
        </w:rPr>
        <w:t xml:space="preserve">19 </w:t>
      </w:r>
      <w:r w:rsidR="00107C85" w:rsidRPr="002100BD">
        <w:rPr>
          <w:rFonts w:ascii="Arial" w:eastAsia="Times New Roman" w:hAnsi="Arial" w:cs="Arial"/>
          <w:b/>
          <w:bCs/>
          <w:u w:val="single"/>
          <w:lang w:eastAsia="pl-PL"/>
        </w:rPr>
        <w:t>marca</w:t>
      </w:r>
      <w:r w:rsidRPr="00AD5AB5">
        <w:rPr>
          <w:rFonts w:ascii="Arial" w:eastAsia="Times New Roman" w:hAnsi="Arial" w:cs="Arial"/>
          <w:b/>
          <w:bCs/>
          <w:u w:val="single"/>
          <w:lang w:eastAsia="pl-PL"/>
        </w:rPr>
        <w:t xml:space="preserve"> 2021 r.</w:t>
      </w:r>
    </w:p>
    <w:p w14:paraId="2661DFB0" w14:textId="19B767B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u w:val="single"/>
          <w:lang w:eastAsia="pl-PL"/>
        </w:rPr>
        <w:t>Oferta, która wpłynie po terminie nie będzie objęta procedurą konkursową.</w:t>
      </w:r>
    </w:p>
    <w:p w14:paraId="13CF25B4" w14:textId="3ADCD6AB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AD5AB5">
        <w:rPr>
          <w:rFonts w:ascii="Arial" w:eastAsia="Times New Roman" w:hAnsi="Arial" w:cs="Arial"/>
          <w:b/>
          <w:bCs/>
          <w:lang w:eastAsia="pl-PL"/>
        </w:rPr>
        <w:t>TERMIN ROZSTRZYGNIĘCIA KONKURSU</w:t>
      </w:r>
    </w:p>
    <w:p w14:paraId="676C70E3" w14:textId="77777777" w:rsidR="004511C6" w:rsidRDefault="00AD5AB5" w:rsidP="00107C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511C6">
        <w:rPr>
          <w:rFonts w:ascii="Arial" w:eastAsia="Times New Roman" w:hAnsi="Arial" w:cs="Arial"/>
          <w:lang w:eastAsia="pl-PL"/>
        </w:rPr>
        <w:t>Rozstrzygnięcie konkursu nastąpi w terminie 7 dni od terminu zakończenia składania ofert.</w:t>
      </w:r>
    </w:p>
    <w:p w14:paraId="14E9650A" w14:textId="558846F4" w:rsidR="00AD5AB5" w:rsidRPr="004511C6" w:rsidRDefault="00AD5AB5" w:rsidP="00107C85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511C6">
        <w:rPr>
          <w:rFonts w:ascii="Arial" w:eastAsia="Times New Roman" w:hAnsi="Arial" w:cs="Arial"/>
          <w:lang w:eastAsia="pl-PL"/>
        </w:rPr>
        <w:t>Wyniki konkursu ofert zostaną ogłoszone w Biuletynie Informacji Publicznej M</w:t>
      </w:r>
      <w:r w:rsidR="00107C85" w:rsidRPr="004511C6">
        <w:rPr>
          <w:rFonts w:ascii="Arial" w:eastAsia="Times New Roman" w:hAnsi="Arial" w:cs="Arial"/>
          <w:lang w:eastAsia="pl-PL"/>
        </w:rPr>
        <w:t>OPS</w:t>
      </w:r>
      <w:r w:rsidRPr="004511C6">
        <w:rPr>
          <w:rFonts w:ascii="Arial" w:eastAsia="Times New Roman" w:hAnsi="Arial" w:cs="Arial"/>
          <w:lang w:eastAsia="pl-PL"/>
        </w:rPr>
        <w:t xml:space="preserve">, na stronie internetowej </w:t>
      </w:r>
      <w:r w:rsidRPr="004511C6">
        <w:rPr>
          <w:rFonts w:ascii="Arial" w:eastAsia="Times New Roman" w:hAnsi="Arial" w:cs="Arial"/>
          <w:u w:val="single"/>
          <w:lang w:eastAsia="pl-PL"/>
        </w:rPr>
        <w:t>www.</w:t>
      </w:r>
      <w:r w:rsidR="00107C85" w:rsidRPr="004511C6">
        <w:rPr>
          <w:rFonts w:ascii="Arial" w:eastAsia="Times New Roman" w:hAnsi="Arial" w:cs="Arial"/>
          <w:u w:val="single"/>
          <w:lang w:eastAsia="pl-PL"/>
        </w:rPr>
        <w:t>mops.</w:t>
      </w:r>
      <w:r w:rsidR="00984D2A">
        <w:rPr>
          <w:rFonts w:ascii="Arial" w:eastAsia="Times New Roman" w:hAnsi="Arial" w:cs="Arial"/>
          <w:u w:val="single"/>
          <w:lang w:eastAsia="pl-PL"/>
        </w:rPr>
        <w:t>ostroda.pl</w:t>
      </w:r>
      <w:r w:rsidRPr="004511C6">
        <w:rPr>
          <w:rFonts w:ascii="Arial" w:eastAsia="Times New Roman" w:hAnsi="Arial" w:cs="Arial"/>
          <w:lang w:eastAsia="pl-PL"/>
        </w:rPr>
        <w:t xml:space="preserve"> oraz na tablicy ogłoszeń </w:t>
      </w:r>
      <w:r w:rsidR="00107C85" w:rsidRPr="004511C6">
        <w:rPr>
          <w:rFonts w:ascii="Arial" w:eastAsia="Times New Roman" w:hAnsi="Arial" w:cs="Arial"/>
          <w:lang w:eastAsia="pl-PL"/>
        </w:rPr>
        <w:t>MOPS</w:t>
      </w:r>
      <w:r w:rsidRPr="004511C6">
        <w:rPr>
          <w:rFonts w:ascii="Arial" w:eastAsia="Times New Roman" w:hAnsi="Arial" w:cs="Arial"/>
          <w:lang w:eastAsia="pl-PL"/>
        </w:rPr>
        <w:t>, przy</w:t>
      </w:r>
      <w:r w:rsidR="00107C85" w:rsidRPr="004511C6">
        <w:rPr>
          <w:rFonts w:ascii="Arial" w:eastAsia="Times New Roman" w:hAnsi="Arial" w:cs="Arial"/>
          <w:lang w:eastAsia="pl-PL"/>
        </w:rPr>
        <w:t xml:space="preserve"> ul. Olsztyńskiej 2.</w:t>
      </w:r>
      <w:r w:rsidRPr="004511C6">
        <w:rPr>
          <w:rFonts w:ascii="Arial" w:eastAsia="Times New Roman" w:hAnsi="Arial" w:cs="Arial"/>
          <w:lang w:eastAsia="pl-PL"/>
        </w:rPr>
        <w:t> </w:t>
      </w:r>
    </w:p>
    <w:p w14:paraId="58D5E083" w14:textId="77777777" w:rsidR="00AD5AB5" w:rsidRPr="00AD5AB5" w:rsidRDefault="00AD5AB5" w:rsidP="00107C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XIII. ZAŁĄCZNIKI DO OGŁOSZENIA</w:t>
      </w:r>
    </w:p>
    <w:p w14:paraId="18557225" w14:textId="4753161B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projektu,</w:t>
      </w:r>
    </w:p>
    <w:p w14:paraId="1C7CFB84" w14:textId="34FD5AC0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2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wzór sprawozdania końcowego,</w:t>
      </w:r>
    </w:p>
    <w:p w14:paraId="7C313D6D" w14:textId="4CAEB3CE" w:rsidR="004511C6" w:rsidRPr="0000666B" w:rsidRDefault="00AD5AB5" w:rsidP="0000666B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3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oświadczenie o poufności danych i RODO,</w:t>
      </w:r>
    </w:p>
    <w:p w14:paraId="23D1E44E" w14:textId="337663D9" w:rsid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4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karta oceny oferty,</w:t>
      </w:r>
    </w:p>
    <w:p w14:paraId="1BF01B65" w14:textId="622D7E54" w:rsidR="00AD5AB5" w:rsidRPr="004511C6" w:rsidRDefault="00AD5AB5" w:rsidP="00107C8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Załącznik nr </w:t>
      </w:r>
      <w:r w:rsidR="0000666B">
        <w:rPr>
          <w:rFonts w:ascii="Arial" w:eastAsia="Times New Roman" w:hAnsi="Arial" w:cs="Arial"/>
          <w:sz w:val="19"/>
          <w:szCs w:val="19"/>
          <w:lang w:eastAsia="pl-PL"/>
        </w:rPr>
        <w:t>5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 xml:space="preserve"> – wykaz stawek M</w:t>
      </w:r>
      <w:r w:rsidR="00984D2A">
        <w:rPr>
          <w:rFonts w:ascii="Arial" w:eastAsia="Times New Roman" w:hAnsi="Arial" w:cs="Arial"/>
          <w:sz w:val="19"/>
          <w:szCs w:val="19"/>
          <w:lang w:eastAsia="pl-PL"/>
        </w:rPr>
        <w:t>OPS</w:t>
      </w:r>
      <w:r w:rsidRPr="004511C6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557C3BC" w14:textId="77777777" w:rsidR="00AD5AB5" w:rsidRPr="00AD5AB5" w:rsidRDefault="00AD5AB5" w:rsidP="00107C85">
      <w:pPr>
        <w:spacing w:before="100" w:beforeAutospacing="1" w:after="100" w:afterAutospacing="1" w:line="240" w:lineRule="auto"/>
        <w:ind w:left="4956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14:paraId="6EE3BE06" w14:textId="7DBE9839" w:rsidR="00AD5AB5" w:rsidRPr="00107C85" w:rsidRDefault="00AD5AB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AD5AB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Dyrektor </w:t>
      </w:r>
      <w:r w:rsidR="00107C85"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MOPS</w:t>
      </w:r>
    </w:p>
    <w:p w14:paraId="13E2CB3B" w14:textId="7915D446" w:rsidR="00107C85" w:rsidRPr="00AD5AB5" w:rsidRDefault="00107C85" w:rsidP="004511C6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Arial"/>
          <w:sz w:val="19"/>
          <w:szCs w:val="19"/>
          <w:lang w:eastAsia="pl-PL"/>
        </w:rPr>
      </w:pPr>
      <w:r w:rsidRPr="00107C85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Katarzyna Zielińska</w:t>
      </w:r>
    </w:p>
    <w:p w14:paraId="4E2984AF" w14:textId="77777777" w:rsidR="00837660" w:rsidRPr="00AD5AB5" w:rsidRDefault="00837660" w:rsidP="00107C85">
      <w:pPr>
        <w:jc w:val="both"/>
      </w:pPr>
    </w:p>
    <w:sectPr w:rsidR="00837660" w:rsidRPr="00AD5A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107A" w14:textId="77777777" w:rsidR="00B97F70" w:rsidRDefault="00B97F70" w:rsidP="00984D2A">
      <w:pPr>
        <w:spacing w:after="0" w:line="240" w:lineRule="auto"/>
      </w:pPr>
      <w:r>
        <w:separator/>
      </w:r>
    </w:p>
  </w:endnote>
  <w:endnote w:type="continuationSeparator" w:id="0">
    <w:p w14:paraId="2FC37AF3" w14:textId="77777777" w:rsidR="00B97F70" w:rsidRDefault="00B97F70" w:rsidP="009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681987"/>
      <w:docPartObj>
        <w:docPartGallery w:val="Page Numbers (Bottom of Page)"/>
        <w:docPartUnique/>
      </w:docPartObj>
    </w:sdtPr>
    <w:sdtEndPr/>
    <w:sdtContent>
      <w:p w14:paraId="3172F17E" w14:textId="292F257E" w:rsidR="00984D2A" w:rsidRDefault="00984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160860" w14:textId="77777777" w:rsidR="00984D2A" w:rsidRDefault="00984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66E94" w14:textId="77777777" w:rsidR="00B97F70" w:rsidRDefault="00B97F70" w:rsidP="00984D2A">
      <w:pPr>
        <w:spacing w:after="0" w:line="240" w:lineRule="auto"/>
      </w:pPr>
      <w:r>
        <w:separator/>
      </w:r>
    </w:p>
  </w:footnote>
  <w:footnote w:type="continuationSeparator" w:id="0">
    <w:p w14:paraId="1DCC1829" w14:textId="77777777" w:rsidR="00B97F70" w:rsidRDefault="00B97F70" w:rsidP="0098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D81"/>
    <w:multiLevelType w:val="multilevel"/>
    <w:tmpl w:val="98A8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21C6F"/>
    <w:multiLevelType w:val="hybridMultilevel"/>
    <w:tmpl w:val="F090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B0F"/>
    <w:multiLevelType w:val="multilevel"/>
    <w:tmpl w:val="BC62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3455A"/>
    <w:multiLevelType w:val="hybridMultilevel"/>
    <w:tmpl w:val="98F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D76"/>
    <w:multiLevelType w:val="hybridMultilevel"/>
    <w:tmpl w:val="D66EE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B16A3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32564"/>
    <w:multiLevelType w:val="hybridMultilevel"/>
    <w:tmpl w:val="65FC0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5AF9"/>
    <w:multiLevelType w:val="hybridMultilevel"/>
    <w:tmpl w:val="882E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5336"/>
    <w:multiLevelType w:val="hybridMultilevel"/>
    <w:tmpl w:val="2E9ED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C77A1"/>
    <w:multiLevelType w:val="hybridMultilevel"/>
    <w:tmpl w:val="48D0B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D78F9"/>
    <w:multiLevelType w:val="hybridMultilevel"/>
    <w:tmpl w:val="60C0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383F"/>
    <w:multiLevelType w:val="hybridMultilevel"/>
    <w:tmpl w:val="0768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D5D93"/>
    <w:multiLevelType w:val="hybridMultilevel"/>
    <w:tmpl w:val="2DEE82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CC85C5F"/>
    <w:multiLevelType w:val="hybridMultilevel"/>
    <w:tmpl w:val="F0AC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7B01"/>
    <w:multiLevelType w:val="hybridMultilevel"/>
    <w:tmpl w:val="5CCC98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62D2A1E"/>
    <w:multiLevelType w:val="hybridMultilevel"/>
    <w:tmpl w:val="603AE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26A54"/>
    <w:multiLevelType w:val="hybridMultilevel"/>
    <w:tmpl w:val="E9A63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33913"/>
    <w:multiLevelType w:val="hybridMultilevel"/>
    <w:tmpl w:val="B21EB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55AB"/>
    <w:multiLevelType w:val="hybridMultilevel"/>
    <w:tmpl w:val="7B72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5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54"/>
    <w:rsid w:val="0000666B"/>
    <w:rsid w:val="000B6155"/>
    <w:rsid w:val="00107C85"/>
    <w:rsid w:val="002100BD"/>
    <w:rsid w:val="0030445C"/>
    <w:rsid w:val="004511C6"/>
    <w:rsid w:val="004607E1"/>
    <w:rsid w:val="00526B0E"/>
    <w:rsid w:val="00837660"/>
    <w:rsid w:val="00984D2A"/>
    <w:rsid w:val="00AD5AB5"/>
    <w:rsid w:val="00B97F70"/>
    <w:rsid w:val="00C71ED3"/>
    <w:rsid w:val="00D13718"/>
    <w:rsid w:val="00D34854"/>
    <w:rsid w:val="00E3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8756"/>
  <w15:chartTrackingRefBased/>
  <w15:docId w15:val="{730E5051-0E5F-449F-B67A-C0263884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D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D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2A"/>
  </w:style>
  <w:style w:type="paragraph" w:styleId="Stopka">
    <w:name w:val="footer"/>
    <w:basedOn w:val="Normalny"/>
    <w:link w:val="StopkaZnak"/>
    <w:uiPriority w:val="99"/>
    <w:unhideWhenUsed/>
    <w:rsid w:val="0098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E54-8B46-4A6D-807D-41F12E2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13</cp:revision>
  <cp:lastPrinted>2021-03-08T12:56:00Z</cp:lastPrinted>
  <dcterms:created xsi:type="dcterms:W3CDTF">2021-03-04T07:29:00Z</dcterms:created>
  <dcterms:modified xsi:type="dcterms:W3CDTF">2021-03-08T12:57:00Z</dcterms:modified>
</cp:coreProperties>
</file>