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E60F13" w14:textId="424AC163" w:rsidR="00D269B5" w:rsidRDefault="00D269B5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Nr </w:t>
      </w:r>
      <w:r w:rsidR="000D4FE8">
        <w:rPr>
          <w:rFonts w:ascii="Arial" w:hAnsi="Arial" w:cs="Arial"/>
          <w:b/>
          <w:sz w:val="22"/>
          <w:szCs w:val="22"/>
        </w:rPr>
        <w:t>5/2023</w:t>
      </w:r>
    </w:p>
    <w:p w14:paraId="6FDD0B84" w14:textId="77777777" w:rsidR="00D269B5" w:rsidRDefault="00D269B5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0E0FA8F6" w14:textId="448D0746" w:rsidR="00D269B5" w:rsidRPr="007578BC" w:rsidRDefault="00D269B5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0D4FE8">
        <w:rPr>
          <w:rFonts w:ascii="Arial" w:hAnsi="Arial" w:cs="Arial"/>
          <w:b/>
          <w:sz w:val="22"/>
          <w:szCs w:val="22"/>
        </w:rPr>
        <w:t xml:space="preserve"> 13 stycznia 2023 roku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4CFA6FE" w14:textId="6D463C4E" w:rsidR="0058561B" w:rsidRDefault="0058561B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3A847AF7" w14:textId="77777777" w:rsidR="0058561B" w:rsidRPr="00341827" w:rsidRDefault="0058561B" w:rsidP="0058561B">
      <w:pPr>
        <w:spacing w:line="23" w:lineRule="atLeast"/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9D1AF53" w14:textId="5C112653" w:rsidR="00D269B5" w:rsidRDefault="0058561B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zmieniające</w:t>
      </w:r>
      <w:r w:rsidR="006D2E3D">
        <w:rPr>
          <w:rFonts w:ascii="Arial" w:hAnsi="Arial" w:cs="Arial"/>
          <w:b/>
          <w:sz w:val="22"/>
          <w:szCs w:val="22"/>
        </w:rPr>
        <w:t xml:space="preserve"> Zarządzeni</w:t>
      </w:r>
      <w:r>
        <w:rPr>
          <w:rFonts w:ascii="Arial" w:hAnsi="Arial" w:cs="Arial"/>
          <w:b/>
          <w:sz w:val="22"/>
          <w:szCs w:val="22"/>
        </w:rPr>
        <w:t>e</w:t>
      </w:r>
      <w:r w:rsidR="006D2E3D">
        <w:rPr>
          <w:rFonts w:ascii="Arial" w:hAnsi="Arial" w:cs="Arial"/>
          <w:b/>
          <w:sz w:val="22"/>
          <w:szCs w:val="22"/>
        </w:rPr>
        <w:t xml:space="preserve"> </w:t>
      </w:r>
      <w:r w:rsidR="00D269B5">
        <w:rPr>
          <w:rFonts w:ascii="Arial" w:hAnsi="Arial" w:cs="Arial"/>
          <w:b/>
          <w:sz w:val="22"/>
          <w:szCs w:val="22"/>
        </w:rPr>
        <w:t>w sprawie wprowadzenia Regulaminu Zakładowego Funduszu Świadczeń Socjalnych Miejskiego Ośrodka Pomocy Społecznej w Ostródzie</w:t>
      </w:r>
    </w:p>
    <w:p w14:paraId="29014744" w14:textId="2222CA78" w:rsidR="0058561B" w:rsidRDefault="0058561B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2BBE145E" w14:textId="77777777" w:rsidR="0058561B" w:rsidRDefault="0058561B" w:rsidP="0058561B">
      <w:pPr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</w:p>
    <w:p w14:paraId="44E91DAB" w14:textId="3B713763" w:rsidR="00D269B5" w:rsidRDefault="00D269B5" w:rsidP="00D269B5">
      <w:pPr>
        <w:ind w:firstLine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podstawie art. 8 ust. 2 ustawy z dnia 4 marca 1994 r. o zakładowym funduszu świadczeń socjalnych (Dz. U. z </w:t>
      </w:r>
      <w:r w:rsidR="006D2E3D">
        <w:rPr>
          <w:rFonts w:ascii="Arial" w:hAnsi="Arial" w:cs="Arial"/>
          <w:sz w:val="22"/>
          <w:szCs w:val="22"/>
        </w:rPr>
        <w:t>20</w:t>
      </w:r>
      <w:r w:rsidR="0058561B">
        <w:rPr>
          <w:rFonts w:ascii="Arial" w:hAnsi="Arial" w:cs="Arial"/>
          <w:sz w:val="22"/>
          <w:szCs w:val="22"/>
        </w:rPr>
        <w:t>22</w:t>
      </w:r>
      <w:r w:rsidR="006D2E3D">
        <w:rPr>
          <w:rFonts w:ascii="Arial" w:hAnsi="Arial" w:cs="Arial"/>
          <w:sz w:val="22"/>
          <w:szCs w:val="22"/>
        </w:rPr>
        <w:t xml:space="preserve"> r. poz. </w:t>
      </w:r>
      <w:r w:rsidR="0058561B">
        <w:rPr>
          <w:rFonts w:ascii="Arial" w:hAnsi="Arial" w:cs="Arial"/>
          <w:sz w:val="22"/>
          <w:szCs w:val="22"/>
        </w:rPr>
        <w:t>923</w:t>
      </w:r>
      <w:r w:rsidR="006D2E3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Dyrektor Miejskiego Ośrodka Pomocy Społecznej </w:t>
      </w:r>
      <w:r w:rsidR="0058561B"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t>w Ostródzie zarządza, co następuje:</w:t>
      </w:r>
    </w:p>
    <w:p w14:paraId="3E23F4A6" w14:textId="77777777" w:rsidR="00D269B5" w:rsidRDefault="00D269B5" w:rsidP="00D269B5">
      <w:pPr>
        <w:jc w:val="both"/>
        <w:rPr>
          <w:rFonts w:ascii="Arial" w:hAnsi="Arial" w:cs="Arial"/>
          <w:sz w:val="22"/>
          <w:szCs w:val="22"/>
        </w:rPr>
      </w:pPr>
    </w:p>
    <w:p w14:paraId="046D61BF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734B7CE7" w14:textId="6B392542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Regulaminie Zakładowego Funduszu Świadczeń Socjalnych M</w:t>
      </w:r>
      <w:r w:rsidR="0058561B">
        <w:rPr>
          <w:rFonts w:ascii="Arial" w:hAnsi="Arial" w:cs="Arial"/>
          <w:sz w:val="22"/>
          <w:szCs w:val="22"/>
        </w:rPr>
        <w:t xml:space="preserve">iejskiego </w:t>
      </w:r>
      <w:r>
        <w:rPr>
          <w:rFonts w:ascii="Arial" w:hAnsi="Arial" w:cs="Arial"/>
          <w:sz w:val="22"/>
          <w:szCs w:val="22"/>
        </w:rPr>
        <w:t>O</w:t>
      </w:r>
      <w:r w:rsidR="0058561B">
        <w:rPr>
          <w:rFonts w:ascii="Arial" w:hAnsi="Arial" w:cs="Arial"/>
          <w:sz w:val="22"/>
          <w:szCs w:val="22"/>
        </w:rPr>
        <w:t xml:space="preserve">środka </w:t>
      </w:r>
      <w:r>
        <w:rPr>
          <w:rFonts w:ascii="Arial" w:hAnsi="Arial" w:cs="Arial"/>
          <w:sz w:val="22"/>
          <w:szCs w:val="22"/>
        </w:rPr>
        <w:t>P</w:t>
      </w:r>
      <w:r w:rsidR="0058561B">
        <w:rPr>
          <w:rFonts w:ascii="Arial" w:hAnsi="Arial" w:cs="Arial"/>
          <w:sz w:val="22"/>
          <w:szCs w:val="22"/>
        </w:rPr>
        <w:t xml:space="preserve">omocy </w:t>
      </w:r>
      <w:r>
        <w:rPr>
          <w:rFonts w:ascii="Arial" w:hAnsi="Arial" w:cs="Arial"/>
          <w:sz w:val="22"/>
          <w:szCs w:val="22"/>
        </w:rPr>
        <w:t>S</w:t>
      </w:r>
      <w:r w:rsidR="0058561B">
        <w:rPr>
          <w:rFonts w:ascii="Arial" w:hAnsi="Arial" w:cs="Arial"/>
          <w:sz w:val="22"/>
          <w:szCs w:val="22"/>
        </w:rPr>
        <w:t>połecznej</w:t>
      </w:r>
      <w:r>
        <w:rPr>
          <w:rFonts w:ascii="Arial" w:hAnsi="Arial" w:cs="Arial"/>
          <w:sz w:val="22"/>
          <w:szCs w:val="22"/>
        </w:rPr>
        <w:t xml:space="preserve"> w Ostródzie, stanowiącym załącznik do Zarządzenia Nr </w:t>
      </w:r>
      <w:r w:rsidR="00341827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>/20</w:t>
      </w:r>
      <w:r w:rsidR="00341827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 xml:space="preserve"> Dyrektora Miejskiego Ośrodka Pomocy Społecznej w Ostródzie z dnia</w:t>
      </w:r>
      <w:r w:rsidR="00341827">
        <w:rPr>
          <w:rFonts w:ascii="Arial" w:hAnsi="Arial" w:cs="Arial"/>
          <w:sz w:val="22"/>
          <w:szCs w:val="22"/>
        </w:rPr>
        <w:t xml:space="preserve"> </w:t>
      </w:r>
      <w:r w:rsidR="00341827" w:rsidRPr="00D96C9C">
        <w:rPr>
          <w:rFonts w:ascii="Arial" w:hAnsi="Arial" w:cs="Arial"/>
          <w:color w:val="000000" w:themeColor="text1"/>
          <w:sz w:val="22"/>
          <w:szCs w:val="22"/>
        </w:rPr>
        <w:t>15 grudnia 2021</w:t>
      </w:r>
      <w:r w:rsidRPr="00D96C9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 w sprawie wprowadzenia Regulaminu Zakładowego Funduszu Świadczeń Socjalnych Miejskiego Ośrodka Pomocy Społecznej w Ostródzie,</w:t>
      </w:r>
      <w:r w:rsidR="0058561B">
        <w:rPr>
          <w:rFonts w:ascii="Arial" w:hAnsi="Arial" w:cs="Arial"/>
          <w:sz w:val="22"/>
          <w:szCs w:val="22"/>
        </w:rPr>
        <w:t xml:space="preserve"> </w:t>
      </w:r>
      <w:r w:rsidR="00504358">
        <w:rPr>
          <w:rFonts w:ascii="Arial" w:hAnsi="Arial" w:cs="Arial"/>
          <w:sz w:val="22"/>
          <w:szCs w:val="22"/>
        </w:rPr>
        <w:t>zmienionego Zarządzeniem Nr 25/2022 z dnia 27 maja 2022 r.</w:t>
      </w:r>
      <w:r w:rsidR="0058561B">
        <w:rPr>
          <w:rFonts w:ascii="Arial" w:hAnsi="Arial" w:cs="Arial"/>
          <w:color w:val="FF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wprowadza się następujące zmiany:  </w:t>
      </w:r>
    </w:p>
    <w:p w14:paraId="4BCA4F7D" w14:textId="5149FE31" w:rsidR="00066125" w:rsidRDefault="00341827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="00066125" w:rsidRPr="00DA7E15">
        <w:rPr>
          <w:rFonts w:ascii="Arial" w:hAnsi="Arial" w:cs="Arial"/>
          <w:b/>
          <w:sz w:val="22"/>
          <w:szCs w:val="22"/>
        </w:rPr>
        <w:t>.</w:t>
      </w:r>
      <w:r w:rsidR="00066125">
        <w:rPr>
          <w:rFonts w:ascii="Arial" w:hAnsi="Arial" w:cs="Arial"/>
          <w:sz w:val="22"/>
          <w:szCs w:val="22"/>
        </w:rPr>
        <w:t xml:space="preserve"> W części I</w:t>
      </w:r>
      <w:r>
        <w:rPr>
          <w:rFonts w:ascii="Arial" w:hAnsi="Arial" w:cs="Arial"/>
          <w:sz w:val="22"/>
          <w:szCs w:val="22"/>
        </w:rPr>
        <w:t>V</w:t>
      </w:r>
      <w:r w:rsidR="00066125">
        <w:rPr>
          <w:rFonts w:ascii="Arial" w:hAnsi="Arial" w:cs="Arial"/>
          <w:sz w:val="22"/>
          <w:szCs w:val="22"/>
        </w:rPr>
        <w:t>. Osoby uprawnione do korzystania z</w:t>
      </w:r>
      <w:r w:rsidR="00066125" w:rsidRPr="00066125">
        <w:rPr>
          <w:rFonts w:ascii="Arial" w:hAnsi="Arial" w:cs="Arial"/>
          <w:sz w:val="22"/>
          <w:szCs w:val="22"/>
        </w:rPr>
        <w:t xml:space="preserve"> </w:t>
      </w:r>
      <w:r w:rsidR="00066125">
        <w:rPr>
          <w:rFonts w:ascii="Arial" w:hAnsi="Arial" w:cs="Arial"/>
          <w:sz w:val="22"/>
          <w:szCs w:val="22"/>
        </w:rPr>
        <w:t>Zakładowego Funduszu Świadczeń Socjalnych:</w:t>
      </w:r>
    </w:p>
    <w:p w14:paraId="2B583EA9" w14:textId="11CD3C08" w:rsidR="00066125" w:rsidRDefault="0006612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w pkt 1 lit. </w:t>
      </w:r>
      <w:r w:rsidR="00BB4C5A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 otrzymuje brzmienie:</w:t>
      </w:r>
    </w:p>
    <w:p w14:paraId="7368A179" w14:textId="09BFA040" w:rsidR="00066125" w:rsidRDefault="0006612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</w:t>
      </w:r>
      <w:r w:rsidR="00BB4C5A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)</w:t>
      </w:r>
      <w:r w:rsidR="00BB4C5A">
        <w:rPr>
          <w:rFonts w:ascii="Arial" w:hAnsi="Arial" w:cs="Arial"/>
          <w:sz w:val="22"/>
          <w:szCs w:val="22"/>
        </w:rPr>
        <w:t xml:space="preserve"> Osoby wymienione lit. b posiada status emeryta lub rencisty jedynie w przypadku, gdy osoba po ustaniu zatrudnienia nie podjęła pracy u innego pracodawcy”,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0103B96" w14:textId="1311074E" w:rsidR="00D269B5" w:rsidRDefault="00BF6397" w:rsidP="00F84529">
      <w:pPr>
        <w:suppressAutoHyphens/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2</w:t>
      </w:r>
      <w:r w:rsidR="00D269B5" w:rsidRPr="00DA7E15">
        <w:rPr>
          <w:rFonts w:ascii="Arial" w:hAnsi="Arial" w:cs="Arial"/>
          <w:b/>
          <w:sz w:val="22"/>
          <w:szCs w:val="22"/>
          <w:lang w:eastAsia="ar-SA"/>
        </w:rPr>
        <w:t>.</w:t>
      </w:r>
      <w:r w:rsidR="00D269B5">
        <w:rPr>
          <w:rFonts w:ascii="Arial" w:hAnsi="Arial" w:cs="Arial"/>
          <w:sz w:val="22"/>
          <w:szCs w:val="22"/>
          <w:lang w:eastAsia="ar-SA"/>
        </w:rPr>
        <w:t xml:space="preserve"> </w:t>
      </w:r>
      <w:r w:rsidR="00D269B5" w:rsidRPr="00D269B5">
        <w:rPr>
          <w:rFonts w:ascii="Arial" w:hAnsi="Arial" w:cs="Arial"/>
          <w:sz w:val="22"/>
          <w:szCs w:val="22"/>
          <w:lang w:eastAsia="ar-SA"/>
        </w:rPr>
        <w:t>W części V. Zasady i warunki przyznawania świadczeń socjalnych wprowadza się następujące zmiany:</w:t>
      </w:r>
    </w:p>
    <w:p w14:paraId="5AAFFC8D" w14:textId="33C46487" w:rsidR="00596DC4" w:rsidRDefault="00596DC4" w:rsidP="00F84529">
      <w:pPr>
        <w:suppressAutoHyphens/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- pkt 2. otrzymuje brzmienie:</w:t>
      </w:r>
    </w:p>
    <w:p w14:paraId="10516789" w14:textId="63A0749E" w:rsidR="00596DC4" w:rsidRDefault="00596DC4" w:rsidP="00F84529">
      <w:pPr>
        <w:suppressAutoHyphens/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„pkt 2. Wysokość dofinansowania do świadczeń uzależniona jest od dochodu na jednego członka rodziny osoby uprawnionej (IV p. 1) wskazanego w oświadczeniu złożonego do Działu Finansowo-Księgowego do 31 marca każdego roku.</w:t>
      </w:r>
    </w:p>
    <w:p w14:paraId="69CACE1E" w14:textId="36DD33CB" w:rsidR="00D269B5" w:rsidRPr="00D269B5" w:rsidRDefault="00596DC4" w:rsidP="00596DC4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</w:t>
      </w:r>
      <w:r w:rsidR="009325CC">
        <w:rPr>
          <w:rFonts w:ascii="Arial" w:hAnsi="Arial" w:cs="Arial"/>
          <w:sz w:val="22"/>
          <w:szCs w:val="22"/>
          <w:lang w:eastAsia="ar-SA"/>
        </w:rPr>
        <w:t xml:space="preserve">- </w:t>
      </w:r>
      <w:r w:rsidR="00D269B5" w:rsidRPr="00D269B5">
        <w:rPr>
          <w:rFonts w:ascii="Arial" w:hAnsi="Arial" w:cs="Arial"/>
          <w:sz w:val="22"/>
          <w:szCs w:val="22"/>
          <w:lang w:eastAsia="ar-SA"/>
        </w:rPr>
        <w:t xml:space="preserve">pkt </w:t>
      </w:r>
      <w:r w:rsidR="00BB4C5A">
        <w:rPr>
          <w:rFonts w:ascii="Arial" w:hAnsi="Arial" w:cs="Arial"/>
          <w:sz w:val="22"/>
          <w:szCs w:val="22"/>
          <w:lang w:eastAsia="ar-SA"/>
        </w:rPr>
        <w:t>4</w:t>
      </w:r>
      <w:r w:rsidR="00D269B5" w:rsidRPr="00D269B5">
        <w:rPr>
          <w:rFonts w:ascii="Arial" w:hAnsi="Arial" w:cs="Arial"/>
          <w:sz w:val="22"/>
          <w:szCs w:val="22"/>
          <w:lang w:eastAsia="ar-SA"/>
        </w:rPr>
        <w:t>. otrzymuje brzmienie:</w:t>
      </w:r>
    </w:p>
    <w:p w14:paraId="245252EE" w14:textId="05F4BCC2" w:rsidR="00BB4C5A" w:rsidRPr="00D269B5" w:rsidRDefault="00D269B5" w:rsidP="00BB4C5A">
      <w:pPr>
        <w:suppressAutoHyphens/>
        <w:ind w:firstLine="142"/>
        <w:jc w:val="both"/>
        <w:rPr>
          <w:rFonts w:ascii="Arial" w:hAnsi="Arial" w:cs="Arial"/>
          <w:sz w:val="22"/>
          <w:szCs w:val="22"/>
          <w:lang w:eastAsia="ar-SA"/>
        </w:rPr>
      </w:pPr>
      <w:r w:rsidRPr="00D269B5">
        <w:rPr>
          <w:rFonts w:ascii="Arial" w:hAnsi="Arial" w:cs="Arial"/>
          <w:sz w:val="22"/>
          <w:szCs w:val="22"/>
          <w:lang w:eastAsia="ar-SA"/>
        </w:rPr>
        <w:t>„</w:t>
      </w:r>
      <w:r w:rsidR="009325CC">
        <w:rPr>
          <w:rFonts w:ascii="Arial" w:hAnsi="Arial" w:cs="Arial"/>
          <w:sz w:val="22"/>
          <w:szCs w:val="22"/>
          <w:lang w:eastAsia="ar-SA"/>
        </w:rPr>
        <w:t>pkt</w:t>
      </w:r>
      <w:r w:rsidR="00BB4C5A">
        <w:rPr>
          <w:rFonts w:ascii="Arial" w:hAnsi="Arial" w:cs="Arial"/>
          <w:sz w:val="22"/>
          <w:szCs w:val="22"/>
          <w:lang w:eastAsia="ar-SA"/>
        </w:rPr>
        <w:t xml:space="preserve"> 4</w:t>
      </w:r>
      <w:r w:rsidR="009325CC">
        <w:rPr>
          <w:rFonts w:ascii="Arial" w:hAnsi="Arial" w:cs="Arial"/>
          <w:sz w:val="22"/>
          <w:szCs w:val="22"/>
          <w:lang w:eastAsia="ar-SA"/>
        </w:rPr>
        <w:t xml:space="preserve">. </w:t>
      </w:r>
      <w:r w:rsidRPr="00D269B5">
        <w:rPr>
          <w:rFonts w:ascii="Arial" w:hAnsi="Arial" w:cs="Arial"/>
          <w:sz w:val="22"/>
          <w:szCs w:val="22"/>
          <w:lang w:eastAsia="ar-SA"/>
        </w:rPr>
        <w:t>O</w:t>
      </w:r>
      <w:r w:rsidR="00BB4C5A">
        <w:rPr>
          <w:rFonts w:ascii="Arial" w:hAnsi="Arial" w:cs="Arial"/>
          <w:sz w:val="22"/>
          <w:szCs w:val="22"/>
          <w:lang w:eastAsia="ar-SA"/>
        </w:rPr>
        <w:t>świadczenie powinno zawierać wszelkie dochody uzyskiwane przez wspólnie zamieszkujące i prowadzące gospodarstwo domowe osoby w rodzinie, zgodnie z PIT za rok podatkowy poprzedzający rok, którego dotyczy składane oświadczenie oraz informację dot. emerytów i rencistów, czy nie podjęli pracy u innego pracodawcy</w:t>
      </w:r>
      <w:r w:rsidR="00EC78B2">
        <w:rPr>
          <w:rFonts w:ascii="Arial" w:hAnsi="Arial" w:cs="Arial"/>
          <w:sz w:val="22"/>
          <w:szCs w:val="22"/>
          <w:lang w:eastAsia="ar-SA"/>
        </w:rPr>
        <w:t xml:space="preserve"> i czy nie zawiesili prawa do emerytury lub renty</w:t>
      </w:r>
      <w:r w:rsidR="00BB4C5A">
        <w:rPr>
          <w:rFonts w:ascii="Arial" w:hAnsi="Arial" w:cs="Arial"/>
          <w:sz w:val="22"/>
          <w:szCs w:val="22"/>
          <w:lang w:eastAsia="ar-SA"/>
        </w:rPr>
        <w:t>”</w:t>
      </w:r>
      <w:r w:rsidR="00596DC4">
        <w:rPr>
          <w:rFonts w:ascii="Arial" w:hAnsi="Arial" w:cs="Arial"/>
          <w:sz w:val="22"/>
          <w:szCs w:val="22"/>
          <w:lang w:eastAsia="ar-SA"/>
        </w:rPr>
        <w:t>,</w:t>
      </w:r>
      <w:r w:rsidR="00BB4C5A"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732D97C4" w14:textId="543CB5DF" w:rsidR="00D269B5" w:rsidRDefault="00BB4C5A" w:rsidP="00BB4C5A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 - pkt </w:t>
      </w:r>
      <w:r w:rsidR="00596DC4">
        <w:rPr>
          <w:rFonts w:ascii="Arial" w:hAnsi="Arial" w:cs="Arial"/>
          <w:sz w:val="22"/>
          <w:szCs w:val="22"/>
          <w:lang w:eastAsia="ar-SA"/>
        </w:rPr>
        <w:t>6</w:t>
      </w:r>
      <w:r>
        <w:rPr>
          <w:rFonts w:ascii="Arial" w:hAnsi="Arial" w:cs="Arial"/>
          <w:sz w:val="22"/>
          <w:szCs w:val="22"/>
          <w:lang w:eastAsia="ar-SA"/>
        </w:rPr>
        <w:t xml:space="preserve">. </w:t>
      </w:r>
      <w:r w:rsidR="00596DC4">
        <w:rPr>
          <w:rFonts w:ascii="Arial" w:hAnsi="Arial" w:cs="Arial"/>
          <w:sz w:val="22"/>
          <w:szCs w:val="22"/>
          <w:lang w:eastAsia="ar-SA"/>
        </w:rPr>
        <w:t>o</w:t>
      </w:r>
      <w:r>
        <w:rPr>
          <w:rFonts w:ascii="Arial" w:hAnsi="Arial" w:cs="Arial"/>
          <w:sz w:val="22"/>
          <w:szCs w:val="22"/>
          <w:lang w:eastAsia="ar-SA"/>
        </w:rPr>
        <w:t xml:space="preserve">trzymuje </w:t>
      </w:r>
      <w:r w:rsidR="00596DC4">
        <w:rPr>
          <w:rFonts w:ascii="Arial" w:hAnsi="Arial" w:cs="Arial"/>
          <w:sz w:val="22"/>
          <w:szCs w:val="22"/>
          <w:lang w:eastAsia="ar-SA"/>
        </w:rPr>
        <w:t>brzmienie:</w:t>
      </w:r>
    </w:p>
    <w:p w14:paraId="03429A77" w14:textId="5D57A3A0" w:rsidR="00596DC4" w:rsidRDefault="00596DC4" w:rsidP="00BB4C5A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„pkt 6. Do dnia </w:t>
      </w:r>
      <w:r w:rsidR="00FA14A3">
        <w:rPr>
          <w:rFonts w:ascii="Arial" w:hAnsi="Arial" w:cs="Arial"/>
          <w:sz w:val="22"/>
          <w:szCs w:val="22"/>
          <w:lang w:eastAsia="ar-SA"/>
        </w:rPr>
        <w:t>31</w:t>
      </w:r>
      <w:r>
        <w:rPr>
          <w:rFonts w:ascii="Arial" w:hAnsi="Arial" w:cs="Arial"/>
          <w:sz w:val="22"/>
          <w:szCs w:val="22"/>
          <w:lang w:eastAsia="ar-SA"/>
        </w:rPr>
        <w:t xml:space="preserve"> marca danego roku świadczenia są przyznawane w oparciu o złożone oświadczenie z roku poprzedniego chyba, że uprawniony złoży wcześniej nowe oświadczenie”,</w:t>
      </w:r>
    </w:p>
    <w:p w14:paraId="30542043" w14:textId="4B34BCA7" w:rsidR="00596DC4" w:rsidRDefault="00596DC4" w:rsidP="00BB4C5A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</w:t>
      </w:r>
      <w:r w:rsidR="0035371D">
        <w:rPr>
          <w:rFonts w:ascii="Arial" w:hAnsi="Arial" w:cs="Arial"/>
          <w:sz w:val="22"/>
          <w:szCs w:val="22"/>
          <w:lang w:eastAsia="ar-SA"/>
        </w:rPr>
        <w:t>- pkt 7. otrzymuje brzmienie:</w:t>
      </w:r>
    </w:p>
    <w:p w14:paraId="41362936" w14:textId="7C411A70" w:rsidR="0035371D" w:rsidRDefault="0035371D" w:rsidP="00BB4C5A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„pkt 7. Komisja ma prawo zweryfikować Oświadczenie o sytuacji materialnej, życiowej, rodzinnej poprzez zobowiązanie pracownika do przedłożenia dokumentów źródłowych (do wglądu) na podstawie, których zostało sporządzone Oświadczenie. W sytuacji odmowy przedłożenia dokumentów przez pracownika nie będzie on mógł korzystać z Funduszu w całym roku kalendarzowym</w:t>
      </w:r>
      <w:r w:rsidR="00233CBC">
        <w:rPr>
          <w:rFonts w:ascii="Arial" w:hAnsi="Arial" w:cs="Arial"/>
          <w:sz w:val="22"/>
          <w:szCs w:val="22"/>
          <w:lang w:eastAsia="ar-SA"/>
        </w:rPr>
        <w:t>”,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</w:p>
    <w:p w14:paraId="6EBDCD9E" w14:textId="68A04095" w:rsidR="00233CBC" w:rsidRDefault="00233CBC" w:rsidP="00BB4C5A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 w:rsidRPr="00233CBC">
        <w:rPr>
          <w:rFonts w:ascii="Arial" w:hAnsi="Arial" w:cs="Arial"/>
          <w:sz w:val="22"/>
          <w:szCs w:val="22"/>
          <w:lang w:eastAsia="ar-SA"/>
        </w:rPr>
        <w:t xml:space="preserve">  - dodaje się pkt 22</w:t>
      </w:r>
      <w:r>
        <w:rPr>
          <w:rFonts w:ascii="Arial" w:hAnsi="Arial" w:cs="Arial"/>
          <w:sz w:val="22"/>
          <w:szCs w:val="22"/>
          <w:lang w:eastAsia="ar-SA"/>
        </w:rPr>
        <w:t>., który otrzymuje brzmienie:</w:t>
      </w:r>
    </w:p>
    <w:p w14:paraId="4C3D049B" w14:textId="217E6A45" w:rsidR="00233CBC" w:rsidRDefault="00233CBC" w:rsidP="00BB4C5A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  „pkt 22. Wnioski rozpatrywane są w kolejności ich złożenia”.</w:t>
      </w:r>
    </w:p>
    <w:p w14:paraId="3C74CE1D" w14:textId="54B97971" w:rsidR="00D269B5" w:rsidRDefault="00BF6397" w:rsidP="0035371D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3</w:t>
      </w:r>
      <w:r w:rsidR="00F84529" w:rsidRPr="00DA7E15">
        <w:rPr>
          <w:rFonts w:ascii="Arial" w:hAnsi="Arial" w:cs="Arial"/>
          <w:b/>
          <w:sz w:val="22"/>
          <w:szCs w:val="22"/>
          <w:lang w:eastAsia="ar-SA"/>
        </w:rPr>
        <w:t>.</w:t>
      </w:r>
      <w:r w:rsidR="00F84529">
        <w:rPr>
          <w:rFonts w:ascii="Arial" w:hAnsi="Arial" w:cs="Arial"/>
          <w:sz w:val="22"/>
          <w:szCs w:val="22"/>
          <w:lang w:eastAsia="ar-SA"/>
        </w:rPr>
        <w:t xml:space="preserve"> Dodaje się </w:t>
      </w:r>
      <w:r w:rsidR="0035371D">
        <w:rPr>
          <w:rFonts w:ascii="Arial" w:hAnsi="Arial" w:cs="Arial"/>
          <w:sz w:val="22"/>
          <w:szCs w:val="22"/>
          <w:lang w:eastAsia="ar-SA"/>
        </w:rPr>
        <w:t>w Załączniku Nr 3 do Regulaminu Zakładowego Funduszu Świadczeń Socjalnych MOPS w Ostródzie</w:t>
      </w:r>
    </w:p>
    <w:p w14:paraId="0253710E" w14:textId="19EC8802" w:rsidR="0035371D" w:rsidRDefault="0035371D" w:rsidP="0035371D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- par. I</w:t>
      </w:r>
      <w:r w:rsidR="00FB3C15">
        <w:rPr>
          <w:rFonts w:ascii="Arial" w:hAnsi="Arial" w:cs="Arial"/>
          <w:sz w:val="22"/>
          <w:szCs w:val="22"/>
          <w:lang w:eastAsia="ar-SA"/>
        </w:rPr>
        <w:t>V</w:t>
      </w: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="008C297C">
        <w:rPr>
          <w:rFonts w:ascii="Arial" w:hAnsi="Arial" w:cs="Arial"/>
          <w:sz w:val="22"/>
          <w:szCs w:val="22"/>
          <w:lang w:eastAsia="ar-SA"/>
        </w:rPr>
        <w:t>o</w:t>
      </w:r>
      <w:r>
        <w:rPr>
          <w:rFonts w:ascii="Arial" w:hAnsi="Arial" w:cs="Arial"/>
          <w:sz w:val="22"/>
          <w:szCs w:val="22"/>
          <w:lang w:eastAsia="ar-SA"/>
        </w:rPr>
        <w:t>trzymuje brzmienie</w:t>
      </w:r>
      <w:r w:rsidR="008C297C">
        <w:rPr>
          <w:rFonts w:ascii="Arial" w:hAnsi="Arial" w:cs="Arial"/>
          <w:sz w:val="22"/>
          <w:szCs w:val="22"/>
          <w:lang w:eastAsia="ar-SA"/>
        </w:rPr>
        <w:t>:</w:t>
      </w:r>
    </w:p>
    <w:p w14:paraId="35C43D6D" w14:textId="501D6973" w:rsidR="008C297C" w:rsidRDefault="0035371D" w:rsidP="0035371D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„par. I</w:t>
      </w:r>
      <w:r w:rsidR="00FB3C15">
        <w:rPr>
          <w:rFonts w:ascii="Arial" w:hAnsi="Arial" w:cs="Arial"/>
          <w:sz w:val="22"/>
          <w:szCs w:val="22"/>
          <w:lang w:eastAsia="ar-SA"/>
        </w:rPr>
        <w:t>V</w:t>
      </w:r>
      <w:r w:rsidR="008C297C">
        <w:rPr>
          <w:rFonts w:ascii="Arial" w:hAnsi="Arial" w:cs="Arial"/>
          <w:sz w:val="22"/>
          <w:szCs w:val="22"/>
          <w:lang w:eastAsia="ar-SA"/>
        </w:rPr>
        <w:t>. Wypełnia Emeryt/Rencista:</w:t>
      </w:r>
      <w:r w:rsidR="005B5FF2">
        <w:rPr>
          <w:rFonts w:ascii="Arial" w:hAnsi="Arial" w:cs="Arial"/>
          <w:sz w:val="22"/>
          <w:szCs w:val="22"/>
          <w:lang w:eastAsia="ar-SA"/>
        </w:rPr>
        <w:t>”</w:t>
      </w:r>
      <w:r w:rsidR="008C297C">
        <w:rPr>
          <w:rFonts w:ascii="Arial" w:hAnsi="Arial" w:cs="Arial"/>
          <w:sz w:val="22"/>
          <w:szCs w:val="22"/>
          <w:lang w:eastAsia="ar-SA"/>
        </w:rPr>
        <w:t>,</w:t>
      </w:r>
    </w:p>
    <w:p w14:paraId="40E03AD4" w14:textId="77777777" w:rsidR="008C297C" w:rsidRDefault="008C297C" w:rsidP="0035371D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- pkt 4. otrzymuje brzmienie:</w:t>
      </w:r>
    </w:p>
    <w:p w14:paraId="13AAF974" w14:textId="364878E4" w:rsidR="00FB3C15" w:rsidRDefault="008C297C" w:rsidP="005B5FF2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lastRenderedPageBreak/>
        <w:t>„pkt 4. Oświadczam, że NIE PODJĘŁAM</w:t>
      </w:r>
      <w:r w:rsidR="002B1561" w:rsidRPr="002B1561">
        <w:rPr>
          <w:rFonts w:ascii="Arial" w:hAnsi="Arial" w:cs="Arial"/>
          <w:b/>
          <w:bCs/>
          <w:sz w:val="22"/>
          <w:szCs w:val="22"/>
          <w:lang w:eastAsia="ar-SA"/>
        </w:rPr>
        <w:t>/</w:t>
      </w:r>
      <w:r>
        <w:rPr>
          <w:rFonts w:ascii="Arial" w:hAnsi="Arial" w:cs="Arial"/>
          <w:sz w:val="22"/>
          <w:szCs w:val="22"/>
          <w:lang w:eastAsia="ar-SA"/>
        </w:rPr>
        <w:t>PODJĘŁAM pracy u innego pracodawcy</w:t>
      </w:r>
      <w:r w:rsidR="009957B3">
        <w:rPr>
          <w:rFonts w:ascii="Arial" w:hAnsi="Arial" w:cs="Arial"/>
          <w:sz w:val="22"/>
          <w:szCs w:val="22"/>
          <w:lang w:eastAsia="ar-SA"/>
        </w:rPr>
        <w:t xml:space="preserve"> (</w:t>
      </w:r>
      <w:r w:rsidR="00FB3C15">
        <w:rPr>
          <w:rFonts w:ascii="Arial" w:hAnsi="Arial" w:cs="Arial"/>
          <w:sz w:val="22"/>
          <w:szCs w:val="22"/>
          <w:lang w:eastAsia="ar-SA"/>
        </w:rPr>
        <w:t>na umowę o</w:t>
      </w:r>
      <w:r w:rsidR="009957B3">
        <w:rPr>
          <w:rFonts w:ascii="Arial" w:hAnsi="Arial" w:cs="Arial"/>
          <w:sz w:val="22"/>
          <w:szCs w:val="22"/>
          <w:lang w:eastAsia="ar-SA"/>
        </w:rPr>
        <w:t xml:space="preserve"> pracę / umowa zlecenie / umowa o dzieło)</w:t>
      </w:r>
      <w:r w:rsidR="005B5FF2">
        <w:rPr>
          <w:rFonts w:ascii="Arial" w:hAnsi="Arial" w:cs="Arial"/>
          <w:sz w:val="22"/>
          <w:szCs w:val="22"/>
          <w:lang w:eastAsia="ar-SA"/>
        </w:rPr>
        <w:t>”</w:t>
      </w:r>
      <w:r w:rsidR="009957B3">
        <w:rPr>
          <w:rFonts w:ascii="Arial" w:hAnsi="Arial" w:cs="Arial"/>
          <w:sz w:val="22"/>
          <w:szCs w:val="22"/>
          <w:lang w:eastAsia="ar-SA"/>
        </w:rPr>
        <w:t>,</w:t>
      </w:r>
    </w:p>
    <w:p w14:paraId="3EEA496C" w14:textId="451A98CD" w:rsidR="009957B3" w:rsidRDefault="009957B3" w:rsidP="00233CBC">
      <w:pPr>
        <w:suppressAutoHyphens/>
        <w:ind w:firstLine="142"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>- pkt 5</w:t>
      </w:r>
      <w:r w:rsidR="00FB3C15">
        <w:rPr>
          <w:rFonts w:ascii="Arial" w:hAnsi="Arial" w:cs="Arial"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  <w:lang w:eastAsia="ar-SA"/>
        </w:rPr>
        <w:t xml:space="preserve"> otrzymuje brzmienie:</w:t>
      </w:r>
    </w:p>
    <w:p w14:paraId="56D7E481" w14:textId="357FA57E" w:rsidR="009957B3" w:rsidRDefault="005B5FF2" w:rsidP="005B5FF2">
      <w:pPr>
        <w:suppressAutoHyphens/>
        <w:contextualSpacing/>
        <w:jc w:val="both"/>
        <w:rPr>
          <w:rFonts w:ascii="Arial" w:hAnsi="Arial" w:cs="Arial"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  <w:lang w:eastAsia="ar-SA"/>
        </w:rPr>
        <w:t xml:space="preserve"> </w:t>
      </w:r>
      <w:r w:rsidR="009957B3">
        <w:rPr>
          <w:rFonts w:ascii="Arial" w:hAnsi="Arial" w:cs="Arial"/>
          <w:sz w:val="22"/>
          <w:szCs w:val="22"/>
          <w:lang w:eastAsia="ar-SA"/>
        </w:rPr>
        <w:t>„ pkt 5. Oświadczam, że NIE ZAWIESIŁAM / ZAWIESIŁAM prawo do emerytury lub renty</w:t>
      </w:r>
      <w:r>
        <w:rPr>
          <w:rFonts w:ascii="Arial" w:hAnsi="Arial" w:cs="Arial"/>
          <w:sz w:val="22"/>
          <w:szCs w:val="22"/>
          <w:lang w:eastAsia="ar-SA"/>
        </w:rPr>
        <w:t>”</w:t>
      </w:r>
      <w:r w:rsidR="009957B3">
        <w:rPr>
          <w:rFonts w:ascii="Arial" w:hAnsi="Arial" w:cs="Arial"/>
          <w:sz w:val="22"/>
          <w:szCs w:val="22"/>
          <w:lang w:eastAsia="ar-SA"/>
        </w:rPr>
        <w:t>.</w:t>
      </w:r>
    </w:p>
    <w:p w14:paraId="10F036C3" w14:textId="35810041" w:rsidR="0035371D" w:rsidRDefault="0035371D" w:rsidP="009957B3">
      <w:pPr>
        <w:suppressAutoHyphens/>
        <w:contextualSpacing/>
        <w:jc w:val="both"/>
        <w:rPr>
          <w:rFonts w:ascii="Arial" w:hAnsi="Arial" w:cs="Arial"/>
          <w:b/>
          <w:sz w:val="22"/>
          <w:szCs w:val="22"/>
        </w:rPr>
      </w:pPr>
    </w:p>
    <w:p w14:paraId="0426C655" w14:textId="5E934F38" w:rsidR="008C297C" w:rsidRPr="008C297C" w:rsidRDefault="008C297C" w:rsidP="00D269B5">
      <w:pPr>
        <w:ind w:firstLine="142"/>
        <w:jc w:val="both"/>
        <w:rPr>
          <w:rFonts w:ascii="Arial" w:hAnsi="Arial" w:cs="Arial"/>
          <w:b/>
          <w:bCs/>
          <w:sz w:val="22"/>
          <w:szCs w:val="22"/>
        </w:rPr>
      </w:pPr>
    </w:p>
    <w:p w14:paraId="3AF76162" w14:textId="3A75429F" w:rsidR="008C297C" w:rsidRPr="008C297C" w:rsidRDefault="008C297C" w:rsidP="008C297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§ 2</w:t>
      </w:r>
    </w:p>
    <w:p w14:paraId="681400E1" w14:textId="2A808061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Pozostała treść Zarządzenia Nr </w:t>
      </w:r>
      <w:r w:rsidR="008C297C">
        <w:rPr>
          <w:rFonts w:ascii="Arial" w:hAnsi="Arial" w:cs="Arial"/>
          <w:sz w:val="22"/>
          <w:szCs w:val="22"/>
        </w:rPr>
        <w:t>40</w:t>
      </w:r>
      <w:r>
        <w:rPr>
          <w:rFonts w:ascii="Arial" w:hAnsi="Arial" w:cs="Arial"/>
          <w:sz w:val="22"/>
          <w:szCs w:val="22"/>
        </w:rPr>
        <w:t>/20</w:t>
      </w:r>
      <w:r w:rsidR="008C297C">
        <w:rPr>
          <w:rFonts w:ascii="Arial" w:hAnsi="Arial" w:cs="Arial"/>
          <w:sz w:val="22"/>
          <w:szCs w:val="22"/>
        </w:rPr>
        <w:t>21</w:t>
      </w:r>
      <w:r>
        <w:rPr>
          <w:rFonts w:ascii="Arial" w:hAnsi="Arial" w:cs="Arial"/>
          <w:sz w:val="22"/>
          <w:szCs w:val="22"/>
        </w:rPr>
        <w:t xml:space="preserve"> Dyrektora Miejskiego Ośrodka Pomocy Społecznej w Ostródzie z dnia </w:t>
      </w:r>
      <w:r w:rsidR="008C297C">
        <w:rPr>
          <w:rFonts w:ascii="Arial" w:hAnsi="Arial" w:cs="Arial"/>
          <w:sz w:val="22"/>
          <w:szCs w:val="22"/>
        </w:rPr>
        <w:t>15 grudnia 2021</w:t>
      </w:r>
      <w:r>
        <w:rPr>
          <w:rFonts w:ascii="Arial" w:hAnsi="Arial" w:cs="Arial"/>
          <w:sz w:val="22"/>
          <w:szCs w:val="22"/>
        </w:rPr>
        <w:t xml:space="preserve"> r. w sprawie wprowadzenia Regulaminu Zakładowego Funduszu Świadczeń Socjalnych Miejskiego Ośrodka Pomocy Społecznej w Ostródzie pozostaj</w:t>
      </w:r>
      <w:r w:rsidR="0058561B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bez zmian.</w:t>
      </w:r>
    </w:p>
    <w:p w14:paraId="6272A97A" w14:textId="76D2C806" w:rsidR="00983D75" w:rsidRDefault="00983D75" w:rsidP="008C297C">
      <w:pPr>
        <w:rPr>
          <w:rFonts w:ascii="Arial" w:hAnsi="Arial" w:cs="Arial"/>
          <w:b/>
          <w:sz w:val="22"/>
          <w:szCs w:val="22"/>
        </w:rPr>
      </w:pPr>
    </w:p>
    <w:p w14:paraId="226D1133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4D39A42C" w14:textId="55C4F89D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 w:rsidRPr="005A6BF2">
        <w:rPr>
          <w:rFonts w:ascii="Arial" w:hAnsi="Arial" w:cs="Arial"/>
          <w:sz w:val="22"/>
          <w:szCs w:val="22"/>
        </w:rPr>
        <w:t xml:space="preserve">Treść zmian uzgodniono z przedstawicielami </w:t>
      </w:r>
      <w:r w:rsidR="008C297C" w:rsidRPr="005A6BF2">
        <w:rPr>
          <w:rFonts w:ascii="Arial" w:hAnsi="Arial" w:cs="Arial"/>
          <w:sz w:val="22"/>
          <w:szCs w:val="22"/>
        </w:rPr>
        <w:t>Organizacji Związkowej.</w:t>
      </w:r>
    </w:p>
    <w:p w14:paraId="0082895D" w14:textId="77777777" w:rsidR="009C16EC" w:rsidRPr="005A6BF2" w:rsidRDefault="009C16EC" w:rsidP="00D269B5">
      <w:pPr>
        <w:ind w:firstLine="142"/>
        <w:jc w:val="both"/>
        <w:rPr>
          <w:rFonts w:ascii="Arial" w:hAnsi="Arial" w:cs="Arial"/>
          <w:sz w:val="22"/>
          <w:szCs w:val="22"/>
        </w:rPr>
      </w:pPr>
    </w:p>
    <w:p w14:paraId="375C133D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</w:p>
    <w:p w14:paraId="625ACA2C" w14:textId="77777777" w:rsidR="00D269B5" w:rsidRDefault="00D269B5" w:rsidP="00D269B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500AF0F8" w14:textId="1EC9D166" w:rsidR="00D269B5" w:rsidRDefault="00D269B5" w:rsidP="00D269B5">
      <w:pPr>
        <w:ind w:firstLine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Zarządzenie wchodzi w życie </w:t>
      </w:r>
      <w:r w:rsidR="0058561B">
        <w:rPr>
          <w:rFonts w:ascii="Arial" w:hAnsi="Arial" w:cs="Arial"/>
          <w:sz w:val="22"/>
          <w:szCs w:val="22"/>
        </w:rPr>
        <w:t>p</w:t>
      </w:r>
      <w:r w:rsidR="008C297C">
        <w:rPr>
          <w:rFonts w:ascii="Arial" w:hAnsi="Arial" w:cs="Arial"/>
          <w:sz w:val="22"/>
          <w:szCs w:val="22"/>
        </w:rPr>
        <w:t>o upływie dwóch tygodni od dnia podania go do wiadomości pracownikom.</w:t>
      </w:r>
    </w:p>
    <w:p w14:paraId="4ECB4504" w14:textId="77777777" w:rsidR="00D269B5" w:rsidRDefault="00D269B5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67238C02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59BF1599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12AC6580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ABEADF2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002423F0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05836DF5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1E1DF339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E08A1CA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2C33B25D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564E7246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1A82D521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28370378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618CDA13" w14:textId="77777777" w:rsidR="00DA7E15" w:rsidRDefault="00DA7E15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396EFAE" w14:textId="77777777" w:rsidR="009325CC" w:rsidRDefault="009325CC" w:rsidP="00D269B5">
      <w:pPr>
        <w:suppressAutoHyphens/>
        <w:contextualSpacing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p w14:paraId="7C61FAB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5DBFCE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381C2DE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41DAB25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113B84E2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33658ECB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5A23E087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2D6992A1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p w14:paraId="462B006E" w14:textId="77777777" w:rsidR="00D269B5" w:rsidRDefault="00D269B5" w:rsidP="00D269B5">
      <w:pPr>
        <w:suppressAutoHyphens/>
        <w:ind w:left="6372" w:firstLine="3"/>
        <w:jc w:val="both"/>
        <w:rPr>
          <w:rFonts w:ascii="Arial" w:hAnsi="Arial" w:cs="Arial"/>
          <w:sz w:val="22"/>
          <w:szCs w:val="22"/>
          <w:lang w:eastAsia="ar-SA"/>
        </w:rPr>
      </w:pPr>
    </w:p>
    <w:sectPr w:rsidR="00D269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229AA"/>
    <w:multiLevelType w:val="hybridMultilevel"/>
    <w:tmpl w:val="3FFE73B8"/>
    <w:lvl w:ilvl="0" w:tplc="E57C699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3AE2D46"/>
    <w:multiLevelType w:val="hybridMultilevel"/>
    <w:tmpl w:val="1BA013F0"/>
    <w:lvl w:ilvl="0" w:tplc="E57C699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90F444C"/>
    <w:multiLevelType w:val="hybridMultilevel"/>
    <w:tmpl w:val="2A66FF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5D0560DC"/>
    <w:multiLevelType w:val="hybridMultilevel"/>
    <w:tmpl w:val="5D7A6C7A"/>
    <w:lvl w:ilvl="0" w:tplc="E57C6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763253">
    <w:abstractNumId w:val="1"/>
  </w:num>
  <w:num w:numId="2" w16cid:durableId="124661379">
    <w:abstractNumId w:val="3"/>
  </w:num>
  <w:num w:numId="3" w16cid:durableId="242183238">
    <w:abstractNumId w:val="2"/>
  </w:num>
  <w:num w:numId="4" w16cid:durableId="1082877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9B5"/>
    <w:rsid w:val="00023F4A"/>
    <w:rsid w:val="00066125"/>
    <w:rsid w:val="000D4FE8"/>
    <w:rsid w:val="00177CA8"/>
    <w:rsid w:val="00233CBC"/>
    <w:rsid w:val="002B1561"/>
    <w:rsid w:val="00341827"/>
    <w:rsid w:val="0035371D"/>
    <w:rsid w:val="003F359F"/>
    <w:rsid w:val="00504358"/>
    <w:rsid w:val="00580C83"/>
    <w:rsid w:val="0058561B"/>
    <w:rsid w:val="00596DC4"/>
    <w:rsid w:val="005A6BF2"/>
    <w:rsid w:val="005B5FF2"/>
    <w:rsid w:val="006D2E3D"/>
    <w:rsid w:val="007578BC"/>
    <w:rsid w:val="008C297C"/>
    <w:rsid w:val="009325CC"/>
    <w:rsid w:val="00946A29"/>
    <w:rsid w:val="00983D75"/>
    <w:rsid w:val="009957B3"/>
    <w:rsid w:val="009C16EC"/>
    <w:rsid w:val="00A81DCC"/>
    <w:rsid w:val="00BB4C5A"/>
    <w:rsid w:val="00BF6397"/>
    <w:rsid w:val="00C11D8E"/>
    <w:rsid w:val="00C772D9"/>
    <w:rsid w:val="00D269B5"/>
    <w:rsid w:val="00D96C9C"/>
    <w:rsid w:val="00DA7E15"/>
    <w:rsid w:val="00E80F34"/>
    <w:rsid w:val="00EC78B2"/>
    <w:rsid w:val="00F84529"/>
    <w:rsid w:val="00FA14A3"/>
    <w:rsid w:val="00FB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1D6E3"/>
  <w15:chartTrackingRefBased/>
  <w15:docId w15:val="{4D2F853F-086A-4003-88E8-0E1F18B1E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6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84529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84529"/>
    <w:rPr>
      <w:i/>
      <w:iCs/>
    </w:rPr>
  </w:style>
  <w:style w:type="paragraph" w:styleId="Akapitzlist">
    <w:name w:val="List Paragraph"/>
    <w:basedOn w:val="Normalny"/>
    <w:uiPriority w:val="34"/>
    <w:qFormat/>
    <w:rsid w:val="00F8452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A7E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7E15"/>
    <w:rPr>
      <w:rFonts w:ascii="Segoe UI" w:eastAsia="Times New Roman" w:hAnsi="Segoe UI" w:cs="Segoe UI"/>
      <w:sz w:val="18"/>
      <w:szCs w:val="1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8C29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96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21D1C2-7AE7-44C8-A2D0-64DCE6218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529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13</cp:revision>
  <cp:lastPrinted>2018-11-30T09:02:00Z</cp:lastPrinted>
  <dcterms:created xsi:type="dcterms:W3CDTF">2022-12-15T07:00:00Z</dcterms:created>
  <dcterms:modified xsi:type="dcterms:W3CDTF">2024-07-24T12:28:00Z</dcterms:modified>
</cp:coreProperties>
</file>