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C80CC" w14:textId="490D1BF5" w:rsidR="00DC1C3C" w:rsidRPr="00D842AB" w:rsidRDefault="00DC1C3C" w:rsidP="00DC1C3C">
      <w:pPr>
        <w:spacing w:after="0"/>
        <w:jc w:val="right"/>
        <w:rPr>
          <w:rFonts w:ascii="Arial" w:hAnsi="Arial" w:cs="Arial"/>
          <w:b/>
          <w:bCs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 xml:space="preserve">Załącznik nr </w:t>
      </w:r>
      <w:r w:rsidRPr="00435D0A">
        <w:rPr>
          <w:rFonts w:ascii="Arial" w:hAnsi="Arial" w:cs="Arial"/>
          <w:i/>
          <w:iCs/>
          <w:sz w:val="18"/>
          <w:szCs w:val="18"/>
        </w:rPr>
        <w:t>2</w:t>
      </w:r>
    </w:p>
    <w:p w14:paraId="03CABE86" w14:textId="2214A0DB" w:rsidR="00DC1C3C" w:rsidRPr="00D842AB" w:rsidRDefault="00CA68D3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d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>o Regulaminu Organizacyjnego Placówki Wsparcia Dziennego</w:t>
      </w:r>
    </w:p>
    <w:p w14:paraId="56CF7FCE" w14:textId="298D5016" w:rsidR="00DC1C3C" w:rsidRPr="00D842AB" w:rsidRDefault="00340CFF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p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 xml:space="preserve">od </w:t>
      </w:r>
      <w:r w:rsidRPr="00D842AB">
        <w:rPr>
          <w:rFonts w:ascii="Arial" w:hAnsi="Arial" w:cs="Arial"/>
          <w:i/>
          <w:iCs/>
          <w:sz w:val="18"/>
          <w:szCs w:val="18"/>
        </w:rPr>
        <w:t>n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>azwą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 xml:space="preserve"> Świetlica Środowiskowa „</w:t>
      </w:r>
      <w:proofErr w:type="spellStart"/>
      <w:r w:rsidR="00DC1C3C" w:rsidRPr="00D842AB">
        <w:rPr>
          <w:rFonts w:ascii="Arial" w:hAnsi="Arial" w:cs="Arial"/>
          <w:i/>
          <w:iCs/>
          <w:sz w:val="18"/>
          <w:szCs w:val="18"/>
        </w:rPr>
        <w:t>Stacyjkowo</w:t>
      </w:r>
      <w:proofErr w:type="spellEnd"/>
      <w:r w:rsidR="00DC1C3C" w:rsidRPr="00D842AB">
        <w:rPr>
          <w:rFonts w:ascii="Arial" w:hAnsi="Arial" w:cs="Arial"/>
          <w:i/>
          <w:iCs/>
          <w:sz w:val="18"/>
          <w:szCs w:val="18"/>
        </w:rPr>
        <w:t>”</w:t>
      </w:r>
    </w:p>
    <w:p w14:paraId="43086F59" w14:textId="77777777" w:rsidR="00DC1C3C" w:rsidRPr="00D842AB" w:rsidRDefault="00DC1C3C" w:rsidP="00663358">
      <w:pPr>
        <w:jc w:val="center"/>
        <w:rPr>
          <w:rFonts w:ascii="Arial" w:hAnsi="Arial" w:cs="Arial"/>
          <w:b/>
          <w:bCs/>
        </w:rPr>
      </w:pPr>
    </w:p>
    <w:p w14:paraId="7CEB8C37" w14:textId="1FDA17F8" w:rsidR="00BD26F6" w:rsidRPr="00D842AB" w:rsidRDefault="00BD26F6" w:rsidP="00663358">
      <w:pPr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 xml:space="preserve">Procedura czyszczenia i dezynfekcji </w:t>
      </w:r>
      <w:r w:rsidR="008148B7" w:rsidRPr="00D842AB">
        <w:rPr>
          <w:rFonts w:ascii="Arial" w:hAnsi="Arial" w:cs="Arial"/>
          <w:b/>
          <w:bCs/>
        </w:rPr>
        <w:t xml:space="preserve">pomieszczeń,  </w:t>
      </w:r>
      <w:r w:rsidRPr="00D842AB">
        <w:rPr>
          <w:rFonts w:ascii="Arial" w:hAnsi="Arial" w:cs="Arial"/>
          <w:b/>
          <w:bCs/>
        </w:rPr>
        <w:t xml:space="preserve">sprzętu, zabawek, </w:t>
      </w:r>
      <w:r w:rsidR="00340CFF" w:rsidRPr="00D842AB">
        <w:rPr>
          <w:rFonts w:ascii="Arial" w:hAnsi="Arial" w:cs="Arial"/>
          <w:b/>
          <w:bCs/>
        </w:rPr>
        <w:br/>
      </w:r>
      <w:r w:rsidRPr="00D842AB">
        <w:rPr>
          <w:rFonts w:ascii="Arial" w:hAnsi="Arial" w:cs="Arial"/>
          <w:b/>
          <w:bCs/>
        </w:rPr>
        <w:t>mebli miękkich w Placówce Wsparcia Dziennego</w:t>
      </w:r>
      <w:r w:rsidRPr="00D842AB">
        <w:rPr>
          <w:rFonts w:ascii="Arial" w:hAnsi="Arial" w:cs="Arial"/>
          <w:b/>
          <w:bCs/>
        </w:rPr>
        <w:br/>
      </w:r>
      <w:r w:rsidR="00340CFF" w:rsidRPr="00D842AB">
        <w:rPr>
          <w:rFonts w:ascii="Arial" w:hAnsi="Arial" w:cs="Arial"/>
          <w:b/>
          <w:bCs/>
        </w:rPr>
        <w:t>p</w:t>
      </w:r>
      <w:r w:rsidR="003F3B58" w:rsidRPr="00D842AB">
        <w:rPr>
          <w:rFonts w:ascii="Arial" w:hAnsi="Arial" w:cs="Arial"/>
          <w:b/>
          <w:bCs/>
        </w:rPr>
        <w:t>od nazwą</w:t>
      </w:r>
      <w:r w:rsidRPr="00D842AB">
        <w:rPr>
          <w:rFonts w:ascii="Arial" w:hAnsi="Arial" w:cs="Arial"/>
          <w:b/>
          <w:bCs/>
        </w:rPr>
        <w:t xml:space="preserve"> Świetlic</w:t>
      </w:r>
      <w:r w:rsidR="00340CFF" w:rsidRPr="00D842AB">
        <w:rPr>
          <w:rFonts w:ascii="Arial" w:hAnsi="Arial" w:cs="Arial"/>
          <w:b/>
          <w:bCs/>
        </w:rPr>
        <w:t>a</w:t>
      </w:r>
      <w:r w:rsidRPr="00D842AB">
        <w:rPr>
          <w:rFonts w:ascii="Arial" w:hAnsi="Arial" w:cs="Arial"/>
          <w:b/>
          <w:bCs/>
        </w:rPr>
        <w:t xml:space="preserve"> Środowiskow</w:t>
      </w:r>
      <w:r w:rsidR="00340CFF" w:rsidRPr="00D842AB">
        <w:rPr>
          <w:rFonts w:ascii="Arial" w:hAnsi="Arial" w:cs="Arial"/>
          <w:b/>
          <w:bCs/>
        </w:rPr>
        <w:t>a</w:t>
      </w:r>
      <w:r w:rsidRPr="00D842AB">
        <w:rPr>
          <w:rFonts w:ascii="Arial" w:hAnsi="Arial" w:cs="Arial"/>
          <w:b/>
          <w:bCs/>
        </w:rPr>
        <w:t xml:space="preserve"> „</w:t>
      </w:r>
      <w:proofErr w:type="spellStart"/>
      <w:r w:rsidRPr="00D842AB">
        <w:rPr>
          <w:rFonts w:ascii="Arial" w:hAnsi="Arial" w:cs="Arial"/>
          <w:b/>
          <w:bCs/>
        </w:rPr>
        <w:t>Stacyjkowo</w:t>
      </w:r>
      <w:proofErr w:type="spellEnd"/>
      <w:r w:rsidRPr="00D842AB">
        <w:rPr>
          <w:rFonts w:ascii="Arial" w:hAnsi="Arial" w:cs="Arial"/>
          <w:b/>
          <w:bCs/>
        </w:rPr>
        <w:t xml:space="preserve">”  </w:t>
      </w:r>
    </w:p>
    <w:p w14:paraId="523BFAC5" w14:textId="77777777" w:rsidR="00663358" w:rsidRPr="00D842AB" w:rsidRDefault="00663358" w:rsidP="008F0037">
      <w:pPr>
        <w:rPr>
          <w:rFonts w:ascii="Arial" w:hAnsi="Arial" w:cs="Arial"/>
          <w:b/>
          <w:bCs/>
        </w:rPr>
      </w:pPr>
    </w:p>
    <w:p w14:paraId="75B70CA5" w14:textId="2D136005" w:rsidR="00663358" w:rsidRPr="00D842AB" w:rsidRDefault="00663358" w:rsidP="00DC1C3C">
      <w:pPr>
        <w:spacing w:line="276" w:lineRule="auto"/>
        <w:rPr>
          <w:rFonts w:ascii="Arial" w:hAnsi="Arial" w:cs="Arial"/>
          <w:b/>
          <w:bCs/>
          <w:i/>
          <w:iCs/>
        </w:rPr>
      </w:pPr>
      <w:r w:rsidRPr="00D842AB">
        <w:rPr>
          <w:rFonts w:ascii="Arial" w:hAnsi="Arial" w:cs="Arial"/>
          <w:b/>
          <w:bCs/>
          <w:i/>
          <w:iCs/>
        </w:rPr>
        <w:t xml:space="preserve">Cel procedury: </w:t>
      </w:r>
    </w:p>
    <w:p w14:paraId="52232399" w14:textId="33AF4A61" w:rsidR="00663358" w:rsidRPr="00D842AB" w:rsidRDefault="00663358" w:rsidP="00DC1C3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Zapewnienie bezpieczeństwa i zdrowia wychowankom przebywającym w </w:t>
      </w:r>
      <w:r w:rsidR="003F3B58" w:rsidRPr="00D842AB">
        <w:rPr>
          <w:rFonts w:ascii="Arial" w:hAnsi="Arial" w:cs="Arial"/>
        </w:rPr>
        <w:t>Świetlicy</w:t>
      </w:r>
      <w:r w:rsidRPr="00D842AB">
        <w:rPr>
          <w:rFonts w:ascii="Arial" w:hAnsi="Arial" w:cs="Arial"/>
        </w:rPr>
        <w:t>,</w:t>
      </w:r>
    </w:p>
    <w:p w14:paraId="7DAD143B" w14:textId="279FDB44" w:rsidR="00663358" w:rsidRPr="00D842AB" w:rsidRDefault="00663358" w:rsidP="00DC1C3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Ochrona wychowanków przed zagrożeniami bakteryjnymi i wirusowymi oraz ich skutkami,</w:t>
      </w:r>
    </w:p>
    <w:p w14:paraId="2E4CA5B4" w14:textId="3AC09853" w:rsidR="0095353A" w:rsidRPr="00D842AB" w:rsidRDefault="00663358" w:rsidP="00DC1C3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Prawidłowe postępowanie personelu i wychowawców w zakresie mycia i dezynfekcji zabawek, sprzętu przeznaczonych do użytku dzieci. </w:t>
      </w:r>
    </w:p>
    <w:p w14:paraId="7F53DA8A" w14:textId="77777777" w:rsidR="00DC1C3C" w:rsidRPr="00D842AB" w:rsidRDefault="00DC1C3C" w:rsidP="00DC1C3C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3286F427" w14:textId="5D1B9822" w:rsidR="00887F12" w:rsidRPr="00D842AB" w:rsidRDefault="00887F12" w:rsidP="00DC1C3C">
      <w:pPr>
        <w:pStyle w:val="Akapitzlist"/>
        <w:numPr>
          <w:ilvl w:val="0"/>
          <w:numId w:val="6"/>
        </w:numPr>
        <w:spacing w:line="276" w:lineRule="auto"/>
        <w:ind w:left="720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Kierownik placówki opracowuje i przedstawia procedurę personelowi odpowiedzialnemu </w:t>
      </w:r>
      <w:r w:rsidR="0095353A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za czystość i stan techniczny zabawek i sprzętu.  </w:t>
      </w:r>
    </w:p>
    <w:p w14:paraId="61B98BDD" w14:textId="3D5D276C" w:rsidR="00663358" w:rsidRPr="00D842AB" w:rsidRDefault="00663358" w:rsidP="00DC1C3C">
      <w:pPr>
        <w:pStyle w:val="Akapitzlist"/>
        <w:numPr>
          <w:ilvl w:val="0"/>
          <w:numId w:val="6"/>
        </w:numPr>
        <w:spacing w:line="276" w:lineRule="auto"/>
        <w:ind w:left="720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Do przestrzegania procedury zobowiązani </w:t>
      </w:r>
      <w:r w:rsidR="00887F12" w:rsidRPr="00D842AB">
        <w:rPr>
          <w:rFonts w:ascii="Arial" w:hAnsi="Arial" w:cs="Arial"/>
        </w:rPr>
        <w:t xml:space="preserve">są pracownicy oraz obsług placówki wsparcia dziennego Świetlicy Środowiskowej </w:t>
      </w:r>
      <w:proofErr w:type="spellStart"/>
      <w:r w:rsidR="00887F12" w:rsidRPr="00D842AB">
        <w:rPr>
          <w:rFonts w:ascii="Arial" w:hAnsi="Arial" w:cs="Arial"/>
        </w:rPr>
        <w:t>Stacyjkowo</w:t>
      </w:r>
      <w:proofErr w:type="spellEnd"/>
      <w:r w:rsidR="00887F12" w:rsidRPr="00D842AB">
        <w:rPr>
          <w:rFonts w:ascii="Arial" w:hAnsi="Arial" w:cs="Arial"/>
        </w:rPr>
        <w:t xml:space="preserve"> w Ostródzie. </w:t>
      </w:r>
    </w:p>
    <w:p w14:paraId="5EE13A1A" w14:textId="47FA2CA7" w:rsidR="00887F12" w:rsidRPr="00D842AB" w:rsidRDefault="00887F12" w:rsidP="00DC1C3C">
      <w:pPr>
        <w:pStyle w:val="Akapitzlist"/>
        <w:numPr>
          <w:ilvl w:val="0"/>
          <w:numId w:val="6"/>
        </w:numPr>
        <w:spacing w:line="276" w:lineRule="auto"/>
        <w:ind w:left="720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Za prawidłowe i skuteczne umycie i dezynfekcje pomieszczeń,</w:t>
      </w:r>
      <w:r w:rsid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 xml:space="preserve">zabawek </w:t>
      </w:r>
      <w:r w:rsidR="00583D5F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i sprzętu odpowiada osoba przeprowadzająca te czynności – pracownik. </w:t>
      </w:r>
    </w:p>
    <w:p w14:paraId="41AFD693" w14:textId="45ECEB20" w:rsidR="00663358" w:rsidRPr="00D842AB" w:rsidRDefault="00887F12" w:rsidP="00DC1C3C">
      <w:pPr>
        <w:pStyle w:val="Akapitzlist"/>
        <w:numPr>
          <w:ilvl w:val="0"/>
          <w:numId w:val="6"/>
        </w:numPr>
        <w:spacing w:line="276" w:lineRule="auto"/>
        <w:ind w:left="720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Nad przestrzeganiem procedur i zasad higieny myci i dezynfekcji pomieszczeń, sprzętu, zabawek, mebli miękkich przez wszystkie osoby odpowiedzialne za przestrzeganie procedury odpowiada  kierownik i on </w:t>
      </w:r>
      <w:r w:rsidR="009F7ED7" w:rsidRPr="00D842AB">
        <w:rPr>
          <w:rFonts w:ascii="Arial" w:hAnsi="Arial" w:cs="Arial"/>
        </w:rPr>
        <w:t xml:space="preserve">ponosi odpowiedzialność </w:t>
      </w:r>
      <w:r w:rsidRPr="00D842AB">
        <w:rPr>
          <w:rFonts w:ascii="Arial" w:hAnsi="Arial" w:cs="Arial"/>
        </w:rPr>
        <w:t xml:space="preserve"> przed Dyrektorem Miejskiego Ośrodka Pomocy Społecznej w Ostródzie</w:t>
      </w:r>
      <w:r w:rsidR="009F7ED7" w:rsidRPr="00D842AB">
        <w:rPr>
          <w:rFonts w:ascii="Arial" w:hAnsi="Arial" w:cs="Arial"/>
        </w:rPr>
        <w:t xml:space="preserve">. </w:t>
      </w:r>
    </w:p>
    <w:p w14:paraId="4F5EBB72" w14:textId="2B9E91D2" w:rsidR="00BD26F6" w:rsidRPr="00D842AB" w:rsidRDefault="00BD26F6" w:rsidP="00DC1C3C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t>Czynności wykonywane codziennie:</w:t>
      </w:r>
    </w:p>
    <w:p w14:paraId="523862A0" w14:textId="6B3A112B" w:rsidR="00BD26F6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Odkurzanie, mycie podłóg, mat podłogowych;</w:t>
      </w:r>
    </w:p>
    <w:p w14:paraId="0AD383B5" w14:textId="69B8A25F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Opróżnianie koszy na odpady i zakładanie nowych worków foliowych (wyrzucanie zawartości w związanym worku) ;</w:t>
      </w:r>
    </w:p>
    <w:p w14:paraId="117B9C09" w14:textId="2E8B10F6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zewnętrznej części lodówki;</w:t>
      </w:r>
    </w:p>
    <w:p w14:paraId="51E289BA" w14:textId="59A43B40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aneksu kuchennego tj. szafek, blatów, zlewu, glazury;</w:t>
      </w:r>
    </w:p>
    <w:p w14:paraId="652D5077" w14:textId="2D370B3E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na mokro wewnętrznych parapetów,</w:t>
      </w:r>
    </w:p>
    <w:p w14:paraId="1334DD9D" w14:textId="1E4634A8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i dezynfekcja klamek drzwi</w:t>
      </w:r>
      <w:r w:rsidR="0095353A" w:rsidRPr="00D842AB">
        <w:rPr>
          <w:rFonts w:ascii="Arial" w:hAnsi="Arial" w:cs="Arial"/>
        </w:rPr>
        <w:t>;</w:t>
      </w:r>
    </w:p>
    <w:p w14:paraId="2D3F64A9" w14:textId="637C1E2D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i dezynfekcja umywalek i baterii</w:t>
      </w:r>
      <w:r w:rsidR="0095353A" w:rsidRPr="00D842AB">
        <w:rPr>
          <w:rFonts w:ascii="Arial" w:hAnsi="Arial" w:cs="Arial"/>
        </w:rPr>
        <w:t>;</w:t>
      </w:r>
    </w:p>
    <w:p w14:paraId="6E5BFA11" w14:textId="0A1F6A70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mycie i dezynfekcja </w:t>
      </w:r>
      <w:r w:rsidR="00200F6F" w:rsidRPr="00D842AB">
        <w:rPr>
          <w:rFonts w:ascii="Arial" w:hAnsi="Arial" w:cs="Arial"/>
        </w:rPr>
        <w:t xml:space="preserve">luster, </w:t>
      </w:r>
      <w:r w:rsidRPr="00D842AB">
        <w:rPr>
          <w:rFonts w:ascii="Arial" w:hAnsi="Arial" w:cs="Arial"/>
        </w:rPr>
        <w:t>muszli klozetowych, sedesów, spłuczek, uchwytów;</w:t>
      </w:r>
    </w:p>
    <w:p w14:paraId="7435D9E8" w14:textId="375D122C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Wycieranie i dezynfekcja podajników na ręczniki, oraz </w:t>
      </w:r>
      <w:r w:rsidR="00200F6F" w:rsidRPr="00D842AB">
        <w:rPr>
          <w:rFonts w:ascii="Arial" w:hAnsi="Arial" w:cs="Arial"/>
        </w:rPr>
        <w:t>na papier toaletowy;</w:t>
      </w:r>
    </w:p>
    <w:p w14:paraId="6D37E3AA" w14:textId="321A7085" w:rsidR="00200F6F" w:rsidRPr="00D842AB" w:rsidRDefault="00200F6F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dozowników wewnątrz i zewnątrz przed każdym uzupełnieniem;</w:t>
      </w:r>
    </w:p>
    <w:p w14:paraId="3ED58B70" w14:textId="52227D9C" w:rsidR="00200F6F" w:rsidRPr="00D842AB" w:rsidRDefault="00200F6F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na mokro półek, mebli;</w:t>
      </w:r>
    </w:p>
    <w:p w14:paraId="643D937F" w14:textId="750804DD" w:rsidR="00CA68D3" w:rsidRPr="00D842AB" w:rsidRDefault="00200F6F" w:rsidP="00D842AB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i dezynfekcja drabinek.</w:t>
      </w:r>
    </w:p>
    <w:p w14:paraId="76D81CD8" w14:textId="528C1CE6" w:rsidR="00200F6F" w:rsidRPr="00D842AB" w:rsidRDefault="00200F6F" w:rsidP="00DC1C3C">
      <w:pPr>
        <w:spacing w:line="276" w:lineRule="auto"/>
        <w:ind w:left="360"/>
        <w:jc w:val="center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t>Czynności wykonywane raz w tygodniu:</w:t>
      </w:r>
    </w:p>
    <w:p w14:paraId="045DDFB7" w14:textId="248547BD" w:rsidR="00200F6F" w:rsidRPr="00D842AB" w:rsidRDefault="00200F6F" w:rsidP="00C604D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wszystkich drzwi</w:t>
      </w:r>
      <w:r w:rsidR="0095353A" w:rsidRPr="00D842AB">
        <w:rPr>
          <w:rFonts w:ascii="Arial" w:hAnsi="Arial" w:cs="Arial"/>
        </w:rPr>
        <w:t>;</w:t>
      </w:r>
    </w:p>
    <w:p w14:paraId="10BCFC77" w14:textId="4EF3D16C" w:rsidR="00200F6F" w:rsidRPr="00D842AB" w:rsidRDefault="00200F6F" w:rsidP="00C604D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szafek, regałów, włączników, powierzchni szafek</w:t>
      </w:r>
      <w:r w:rsidR="007737D1" w:rsidRPr="00D842AB">
        <w:rPr>
          <w:rFonts w:ascii="Arial" w:hAnsi="Arial" w:cs="Arial"/>
        </w:rPr>
        <w:t xml:space="preserve"> (w tym przestrzeni szklanych oraz przeszkleń)</w:t>
      </w:r>
      <w:r w:rsidRPr="00D842AB">
        <w:rPr>
          <w:rFonts w:ascii="Arial" w:hAnsi="Arial" w:cs="Arial"/>
        </w:rPr>
        <w:t>, zabezpieczeń na grzejniki</w:t>
      </w:r>
      <w:r w:rsidR="0095353A" w:rsidRPr="00D842AB">
        <w:rPr>
          <w:rFonts w:ascii="Arial" w:hAnsi="Arial" w:cs="Arial"/>
        </w:rPr>
        <w:t>;</w:t>
      </w:r>
    </w:p>
    <w:p w14:paraId="7336D45C" w14:textId="7E4D539A" w:rsidR="007737D1" w:rsidRPr="00D842AB" w:rsidRDefault="007737D1" w:rsidP="00C604D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na mokro/odkurzanie  rolet</w:t>
      </w:r>
      <w:r w:rsidR="0095353A" w:rsidRPr="00D842AB">
        <w:rPr>
          <w:rFonts w:ascii="Arial" w:hAnsi="Arial" w:cs="Arial"/>
        </w:rPr>
        <w:t>;</w:t>
      </w:r>
    </w:p>
    <w:p w14:paraId="55E96FBB" w14:textId="6B34838E" w:rsidR="007737D1" w:rsidRDefault="00517DCF" w:rsidP="00C604D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Uzupełnianie mydła i płynu do naczyń na umywalkach tam gdzie nie ma dozowników</w:t>
      </w:r>
      <w:r w:rsidR="0095353A" w:rsidRPr="00D842AB">
        <w:rPr>
          <w:rFonts w:ascii="Arial" w:hAnsi="Arial" w:cs="Arial"/>
        </w:rPr>
        <w:t>.</w:t>
      </w:r>
    </w:p>
    <w:p w14:paraId="1B93EE2E" w14:textId="77777777" w:rsidR="00D842AB" w:rsidRDefault="00D842AB" w:rsidP="00D842AB">
      <w:pPr>
        <w:spacing w:line="276" w:lineRule="auto"/>
        <w:jc w:val="both"/>
        <w:rPr>
          <w:rFonts w:ascii="Arial" w:hAnsi="Arial" w:cs="Arial"/>
        </w:rPr>
      </w:pPr>
    </w:p>
    <w:p w14:paraId="16B89D71" w14:textId="77777777" w:rsidR="00D842AB" w:rsidRPr="00D842AB" w:rsidRDefault="00D842AB" w:rsidP="00D842AB">
      <w:pPr>
        <w:spacing w:line="276" w:lineRule="auto"/>
        <w:jc w:val="both"/>
        <w:rPr>
          <w:rFonts w:ascii="Arial" w:hAnsi="Arial" w:cs="Arial"/>
        </w:rPr>
      </w:pPr>
    </w:p>
    <w:p w14:paraId="1E13241D" w14:textId="20D56C7C" w:rsidR="007737D1" w:rsidRPr="00D842AB" w:rsidRDefault="007737D1" w:rsidP="00DC1C3C">
      <w:pPr>
        <w:spacing w:line="276" w:lineRule="auto"/>
        <w:ind w:left="360"/>
        <w:jc w:val="center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lastRenderedPageBreak/>
        <w:t>Czynności wykonywane raz w miesiącu:</w:t>
      </w:r>
    </w:p>
    <w:p w14:paraId="601F8792" w14:textId="4D543771" w:rsidR="00517DCF" w:rsidRPr="00D842AB" w:rsidRDefault="00517DCF" w:rsidP="00DC1C3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Mycie powierzchni lamp, punktów świetlnych i innych urządzeń elektrycznych </w:t>
      </w:r>
      <w:r w:rsidR="00330F7B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>(zgodnie</w:t>
      </w:r>
      <w:r w:rsidR="003F3B58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z wymogami BHP);</w:t>
      </w:r>
    </w:p>
    <w:p w14:paraId="15577310" w14:textId="01DBA0E4" w:rsidR="00517DCF" w:rsidRPr="00D842AB" w:rsidRDefault="00517DCF" w:rsidP="00DC1C3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powierzchni zmywalnych ścian lamperii);</w:t>
      </w:r>
    </w:p>
    <w:p w14:paraId="20EF59EB" w14:textId="59D3759F" w:rsidR="00517DCF" w:rsidRPr="00D842AB" w:rsidRDefault="00517DCF" w:rsidP="00DC1C3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lodówki wewnątrz;</w:t>
      </w:r>
    </w:p>
    <w:p w14:paraId="2E663681" w14:textId="2DB044C5" w:rsidR="00517DCF" w:rsidRPr="00D842AB" w:rsidRDefault="00517DCF" w:rsidP="00DC1C3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Mycie parapetów zewnętrznych. </w:t>
      </w:r>
    </w:p>
    <w:p w14:paraId="5D4BB39C" w14:textId="75637FBB" w:rsidR="00517DCF" w:rsidRPr="00D842AB" w:rsidRDefault="00517DCF" w:rsidP="00DC1C3C">
      <w:pPr>
        <w:spacing w:line="276" w:lineRule="auto"/>
        <w:ind w:left="360"/>
        <w:jc w:val="center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t>Czynności wykonywane raz na kwartał:</w:t>
      </w:r>
    </w:p>
    <w:p w14:paraId="69131AD9" w14:textId="50DB5984" w:rsidR="00517DCF" w:rsidRPr="00D842AB" w:rsidRDefault="00517DCF" w:rsidP="00DC1C3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Oczyszczanie sufitów i ścian,</w:t>
      </w:r>
    </w:p>
    <w:p w14:paraId="4AB53F3B" w14:textId="0F135744" w:rsidR="00517DCF" w:rsidRPr="00D842AB" w:rsidRDefault="00517DCF" w:rsidP="00DC1C3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i dezynfekcja materacy sportowych,</w:t>
      </w:r>
    </w:p>
    <w:p w14:paraId="5C308FD8" w14:textId="2B24F09C" w:rsidR="00330F7B" w:rsidRPr="00D842AB" w:rsidRDefault="00517DCF" w:rsidP="00DC1C3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Wycieranie na mokro  powierzchni lamp podsufitowych. </w:t>
      </w:r>
    </w:p>
    <w:p w14:paraId="3105D82B" w14:textId="77777777" w:rsidR="00663358" w:rsidRPr="00D842AB" w:rsidRDefault="00663358" w:rsidP="00D842AB">
      <w:pPr>
        <w:spacing w:line="276" w:lineRule="auto"/>
        <w:rPr>
          <w:rFonts w:ascii="Arial" w:hAnsi="Arial" w:cs="Arial"/>
        </w:rPr>
      </w:pPr>
    </w:p>
    <w:p w14:paraId="441E2A4A" w14:textId="6E7A1DF2" w:rsidR="007609D9" w:rsidRPr="00D842AB" w:rsidRDefault="00FA6FF9" w:rsidP="00DC1C3C">
      <w:pPr>
        <w:spacing w:line="276" w:lineRule="auto"/>
        <w:jc w:val="both"/>
        <w:rPr>
          <w:rFonts w:ascii="Arial" w:hAnsi="Arial" w:cs="Arial"/>
          <w:b/>
          <w:bCs/>
          <w:i/>
          <w:iCs/>
          <w:u w:val="single"/>
        </w:rPr>
      </w:pPr>
      <w:r w:rsidRPr="00D842AB">
        <w:rPr>
          <w:rFonts w:ascii="Arial" w:hAnsi="Arial" w:cs="Arial"/>
          <w:b/>
          <w:bCs/>
          <w:i/>
          <w:iCs/>
          <w:u w:val="single"/>
        </w:rPr>
        <w:t>Sprzątanie codziennie od poniedziałku do piątku w godzinach podczas nieobecności dzieci.</w:t>
      </w:r>
    </w:p>
    <w:p w14:paraId="0885A172" w14:textId="77777777" w:rsidR="00330F7B" w:rsidRPr="008F0037" w:rsidRDefault="00330F7B" w:rsidP="00DC1C3C">
      <w:pPr>
        <w:spacing w:line="276" w:lineRule="auto"/>
        <w:ind w:left="360"/>
        <w:jc w:val="center"/>
        <w:rPr>
          <w:rFonts w:ascii="Arial" w:hAnsi="Arial" w:cs="Arial"/>
          <w:sz w:val="24"/>
          <w:szCs w:val="24"/>
        </w:rPr>
      </w:pPr>
    </w:p>
    <w:p w14:paraId="5D1AC8B4" w14:textId="77777777" w:rsidR="00330F7B" w:rsidRPr="008F0037" w:rsidRDefault="00330F7B" w:rsidP="00D842AB">
      <w:pPr>
        <w:rPr>
          <w:rFonts w:ascii="Arial" w:hAnsi="Arial" w:cs="Arial"/>
          <w:sz w:val="24"/>
          <w:szCs w:val="24"/>
        </w:rPr>
      </w:pPr>
    </w:p>
    <w:p w14:paraId="7E68203C" w14:textId="77777777" w:rsidR="00330F7B" w:rsidRPr="008F0037" w:rsidRDefault="00330F7B" w:rsidP="00FA6FF9">
      <w:pPr>
        <w:ind w:left="360"/>
        <w:jc w:val="center"/>
        <w:rPr>
          <w:rFonts w:ascii="Arial" w:hAnsi="Arial" w:cs="Arial"/>
          <w:sz w:val="24"/>
          <w:szCs w:val="24"/>
        </w:rPr>
      </w:pPr>
    </w:p>
    <w:p w14:paraId="54F7F169" w14:textId="77777777" w:rsidR="00340CFF" w:rsidRDefault="00340CFF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26E5C3D8" w14:textId="77777777" w:rsidR="00CA68D3" w:rsidRDefault="00CA68D3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580828D2" w14:textId="77777777" w:rsidR="00CA68D3" w:rsidRDefault="00CA68D3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0B32AB0F" w14:textId="77777777" w:rsidR="00CA68D3" w:rsidRDefault="00CA68D3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7099F6DE" w14:textId="77777777" w:rsidR="00CA68D3" w:rsidRDefault="00CA68D3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232BB06E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79C92804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6EC90A64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7911432F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32DB4893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2EF6FBA3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78BD5287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234B4888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6525F0F7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6282AF21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7B03AC21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3BC1CFC5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35F84D30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0B9BAE54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10A27F34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436E7245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6E893D59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768932D5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4ADF9627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7FC78947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50B685C7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2BAD9B1A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032EB2C8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142B9F2E" w14:textId="77777777" w:rsidR="00D842AB" w:rsidRDefault="00D842AB" w:rsidP="00DC1C3C">
      <w:pPr>
        <w:spacing w:after="0"/>
        <w:jc w:val="right"/>
        <w:rPr>
          <w:rFonts w:ascii="Arial" w:hAnsi="Arial" w:cs="Arial"/>
          <w:i/>
          <w:iCs/>
          <w:sz w:val="24"/>
          <w:szCs w:val="24"/>
        </w:rPr>
      </w:pPr>
    </w:p>
    <w:p w14:paraId="611E8296" w14:textId="77777777" w:rsidR="003F3B58" w:rsidRDefault="003F3B58" w:rsidP="00DC1C3C">
      <w:pPr>
        <w:spacing w:after="0"/>
        <w:jc w:val="right"/>
        <w:rPr>
          <w:rFonts w:ascii="Arial" w:hAnsi="Arial" w:cs="Arial"/>
          <w:i/>
          <w:iCs/>
        </w:rPr>
      </w:pPr>
    </w:p>
    <w:p w14:paraId="76620314" w14:textId="6167AB2B" w:rsidR="00DC1C3C" w:rsidRPr="00D842AB" w:rsidRDefault="00DC1C3C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lastRenderedPageBreak/>
        <w:t>Załącznik nr 3</w:t>
      </w:r>
    </w:p>
    <w:p w14:paraId="291D1412" w14:textId="2B0BE8D1" w:rsidR="00DC1C3C" w:rsidRPr="00D842AB" w:rsidRDefault="00CA68D3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d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>o Regulaminu Organizacyjnego Placówki Wsparcia Dziennego</w:t>
      </w:r>
    </w:p>
    <w:p w14:paraId="5B97CF7A" w14:textId="0BF411B1" w:rsidR="00DC1C3C" w:rsidRPr="00D842AB" w:rsidRDefault="00340CFF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p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>od nazwą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 xml:space="preserve"> Świetlica Środowiskowa „</w:t>
      </w:r>
      <w:proofErr w:type="spellStart"/>
      <w:r w:rsidR="00DC1C3C" w:rsidRPr="00D842AB">
        <w:rPr>
          <w:rFonts w:ascii="Arial" w:hAnsi="Arial" w:cs="Arial"/>
          <w:i/>
          <w:iCs/>
          <w:sz w:val="18"/>
          <w:szCs w:val="18"/>
        </w:rPr>
        <w:t>Stacyjkowo</w:t>
      </w:r>
      <w:proofErr w:type="spellEnd"/>
      <w:r w:rsidR="00DC1C3C" w:rsidRPr="00D842AB">
        <w:rPr>
          <w:rFonts w:ascii="Arial" w:hAnsi="Arial" w:cs="Arial"/>
          <w:i/>
          <w:iCs/>
          <w:sz w:val="18"/>
          <w:szCs w:val="18"/>
        </w:rPr>
        <w:t>”</w:t>
      </w:r>
    </w:p>
    <w:p w14:paraId="0B0DACAC" w14:textId="77777777" w:rsidR="00DC1C3C" w:rsidRPr="00D842AB" w:rsidRDefault="00DC1C3C" w:rsidP="00FA6FF9">
      <w:pPr>
        <w:ind w:left="360"/>
        <w:jc w:val="center"/>
        <w:rPr>
          <w:rFonts w:ascii="Arial" w:hAnsi="Arial" w:cs="Arial"/>
          <w:b/>
          <w:bCs/>
          <w:sz w:val="18"/>
          <w:szCs w:val="18"/>
        </w:rPr>
      </w:pPr>
    </w:p>
    <w:p w14:paraId="38178EC6" w14:textId="77777777" w:rsidR="00CA68D3" w:rsidRDefault="00CA68D3" w:rsidP="00FA6FF9">
      <w:pPr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F5E8F51" w14:textId="0295F705" w:rsidR="008D6667" w:rsidRPr="00D842AB" w:rsidRDefault="008D6667" w:rsidP="00DC1C3C">
      <w:pPr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Procedura mycia i dezynfekcji zabawek</w:t>
      </w:r>
      <w:r w:rsidR="00663358" w:rsidRPr="00D842AB">
        <w:rPr>
          <w:rFonts w:ascii="Arial" w:hAnsi="Arial" w:cs="Arial"/>
          <w:b/>
          <w:bCs/>
        </w:rPr>
        <w:br/>
      </w:r>
      <w:r w:rsidRPr="00D842AB">
        <w:rPr>
          <w:rFonts w:ascii="Arial" w:hAnsi="Arial" w:cs="Arial"/>
          <w:b/>
          <w:bCs/>
        </w:rPr>
        <w:t xml:space="preserve"> w</w:t>
      </w:r>
      <w:r w:rsidR="00663358" w:rsidRPr="00D842AB">
        <w:rPr>
          <w:rFonts w:ascii="Arial" w:hAnsi="Arial" w:cs="Arial"/>
          <w:b/>
          <w:bCs/>
        </w:rPr>
        <w:t xml:space="preserve"> Placówce Wsparcia Dziennego</w:t>
      </w:r>
      <w:r w:rsidR="00663358" w:rsidRPr="00D842AB">
        <w:rPr>
          <w:rFonts w:ascii="Arial" w:hAnsi="Arial" w:cs="Arial"/>
          <w:b/>
          <w:bCs/>
        </w:rPr>
        <w:br/>
      </w:r>
      <w:r w:rsidRPr="00D842AB">
        <w:rPr>
          <w:rFonts w:ascii="Arial" w:hAnsi="Arial" w:cs="Arial"/>
          <w:b/>
          <w:bCs/>
        </w:rPr>
        <w:t xml:space="preserve"> </w:t>
      </w:r>
      <w:r w:rsidR="00340CFF" w:rsidRPr="00D842AB">
        <w:rPr>
          <w:rFonts w:ascii="Arial" w:hAnsi="Arial" w:cs="Arial"/>
          <w:b/>
          <w:bCs/>
        </w:rPr>
        <w:t>p</w:t>
      </w:r>
      <w:r w:rsidR="003F3B58" w:rsidRPr="00D842AB">
        <w:rPr>
          <w:rFonts w:ascii="Arial" w:hAnsi="Arial" w:cs="Arial"/>
          <w:b/>
          <w:bCs/>
        </w:rPr>
        <w:t>od nazwą</w:t>
      </w:r>
      <w:r w:rsidR="00340CFF" w:rsidRPr="00D842AB">
        <w:rPr>
          <w:rFonts w:ascii="Arial" w:hAnsi="Arial" w:cs="Arial"/>
          <w:b/>
          <w:bCs/>
        </w:rPr>
        <w:t xml:space="preserve"> </w:t>
      </w:r>
      <w:r w:rsidR="00663358" w:rsidRPr="00D842AB">
        <w:rPr>
          <w:rFonts w:ascii="Arial" w:hAnsi="Arial" w:cs="Arial"/>
          <w:b/>
          <w:bCs/>
        </w:rPr>
        <w:t>Ś</w:t>
      </w:r>
      <w:r w:rsidRPr="00D842AB">
        <w:rPr>
          <w:rFonts w:ascii="Arial" w:hAnsi="Arial" w:cs="Arial"/>
          <w:b/>
          <w:bCs/>
        </w:rPr>
        <w:t>wietlic</w:t>
      </w:r>
      <w:r w:rsidR="00340CFF" w:rsidRPr="00D842AB">
        <w:rPr>
          <w:rFonts w:ascii="Arial" w:hAnsi="Arial" w:cs="Arial"/>
          <w:b/>
          <w:bCs/>
        </w:rPr>
        <w:t xml:space="preserve">a </w:t>
      </w:r>
      <w:r w:rsidR="00663358" w:rsidRPr="00D842AB">
        <w:rPr>
          <w:rFonts w:ascii="Arial" w:hAnsi="Arial" w:cs="Arial"/>
          <w:b/>
          <w:bCs/>
        </w:rPr>
        <w:t>Ś</w:t>
      </w:r>
      <w:r w:rsidRPr="00D842AB">
        <w:rPr>
          <w:rFonts w:ascii="Arial" w:hAnsi="Arial" w:cs="Arial"/>
          <w:b/>
          <w:bCs/>
        </w:rPr>
        <w:t>rodowiskow</w:t>
      </w:r>
      <w:r w:rsidR="00340CFF" w:rsidRPr="00D842AB">
        <w:rPr>
          <w:rFonts w:ascii="Arial" w:hAnsi="Arial" w:cs="Arial"/>
          <w:b/>
          <w:bCs/>
        </w:rPr>
        <w:t>a</w:t>
      </w:r>
      <w:r w:rsidRPr="00D842AB">
        <w:rPr>
          <w:rFonts w:ascii="Arial" w:hAnsi="Arial" w:cs="Arial"/>
          <w:b/>
          <w:bCs/>
        </w:rPr>
        <w:t xml:space="preserve"> „</w:t>
      </w:r>
      <w:proofErr w:type="spellStart"/>
      <w:r w:rsidRPr="00D842AB">
        <w:rPr>
          <w:rFonts w:ascii="Arial" w:hAnsi="Arial" w:cs="Arial"/>
          <w:b/>
          <w:bCs/>
        </w:rPr>
        <w:t>Stacyjkowo</w:t>
      </w:r>
      <w:proofErr w:type="spellEnd"/>
      <w:r w:rsidRPr="00D842AB">
        <w:rPr>
          <w:rFonts w:ascii="Arial" w:hAnsi="Arial" w:cs="Arial"/>
          <w:b/>
          <w:bCs/>
        </w:rPr>
        <w:t>”</w:t>
      </w:r>
      <w:r w:rsidR="00663358" w:rsidRPr="00D842AB">
        <w:rPr>
          <w:rFonts w:ascii="Arial" w:hAnsi="Arial" w:cs="Arial"/>
          <w:b/>
          <w:bCs/>
        </w:rPr>
        <w:t xml:space="preserve"> </w:t>
      </w:r>
    </w:p>
    <w:p w14:paraId="2A52FEDE" w14:textId="77777777" w:rsidR="00CA68D3" w:rsidRPr="00D842AB" w:rsidRDefault="00CA68D3" w:rsidP="00D842AB">
      <w:pPr>
        <w:rPr>
          <w:rFonts w:ascii="Arial" w:hAnsi="Arial" w:cs="Arial"/>
        </w:rPr>
      </w:pPr>
    </w:p>
    <w:p w14:paraId="0CF13CAC" w14:textId="49D083D6" w:rsidR="008D6667" w:rsidRPr="00D842AB" w:rsidRDefault="008148B7" w:rsidP="00CA68D3">
      <w:p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Wszystkie zabawki dopuszczone do użytku dzieci należy czyścić w dwóch etapach</w:t>
      </w:r>
      <w:r w:rsidR="00033D51" w:rsidRPr="00D842AB">
        <w:rPr>
          <w:rFonts w:ascii="Arial" w:hAnsi="Arial" w:cs="Arial"/>
        </w:rPr>
        <w:t>:</w:t>
      </w:r>
    </w:p>
    <w:p w14:paraId="6AD49106" w14:textId="536F6438" w:rsidR="008148B7" w:rsidRPr="00D842AB" w:rsidRDefault="008148B7" w:rsidP="00CA68D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mycie, czyszczenie, pranie;</w:t>
      </w:r>
    </w:p>
    <w:p w14:paraId="6F157FCC" w14:textId="760F124F" w:rsidR="008148B7" w:rsidRPr="00D842AB" w:rsidRDefault="008148B7" w:rsidP="00FF306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dezynfekcja.</w:t>
      </w:r>
    </w:p>
    <w:p w14:paraId="02349147" w14:textId="38870264" w:rsidR="00902708" w:rsidRPr="00D842AB" w:rsidRDefault="001F5C5F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Zaleca się aby zabawki były myte i dezynfekowane nie rzadziej niż raz w tygodniu, </w:t>
      </w:r>
      <w:r w:rsidR="00CA68D3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a w rygorze sanitarnym nawet raz dziennie. </w:t>
      </w:r>
    </w:p>
    <w:p w14:paraId="21644942" w14:textId="6B3DE601" w:rsidR="008D6667" w:rsidRPr="00D842AB" w:rsidRDefault="008D6667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Każda zabawka wymaga innego sposobu czyszczenia i dezynfekowania.</w:t>
      </w:r>
      <w:r w:rsidR="008F0037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 xml:space="preserve">Każdą zabawkę należy dokładnie wyczyścić – umyć powierzchnię ciepłą wodą z dodatkiem mydła zwracając uwagę na trudno dostępne miejsca ( rowki, zagłębienia, chropowate powierzchnie). </w:t>
      </w:r>
    </w:p>
    <w:p w14:paraId="4B120A9A" w14:textId="26377BB0" w:rsidR="008D6667" w:rsidRPr="00D842AB" w:rsidRDefault="008D6667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Po umyciu każdej zabawki  drugim niezbędnym etapem jest dezynfekcja aby celowe było zapewnienie bezpieczeństwa higienicznego użytkowanych zabawek po wcześniejszym ich umyciu. </w:t>
      </w:r>
    </w:p>
    <w:p w14:paraId="044DCDDA" w14:textId="04325942" w:rsidR="008D6667" w:rsidRPr="00D842AB" w:rsidRDefault="00902708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Środków dezynfekujących należy używać zgodnie z zaleceniami producenta. </w:t>
      </w:r>
    </w:p>
    <w:p w14:paraId="41AFCDCC" w14:textId="77777777" w:rsidR="00902708" w:rsidRPr="00D842AB" w:rsidRDefault="00902708" w:rsidP="00FF3069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t>Zabawki powinny być dezynfekowane:</w:t>
      </w:r>
    </w:p>
    <w:p w14:paraId="297BA104" w14:textId="0076D6EF" w:rsidR="00902708" w:rsidRPr="00D842AB" w:rsidRDefault="00902708" w:rsidP="00FF306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środkiem nietoksycznym dla dzieci;</w:t>
      </w:r>
    </w:p>
    <w:p w14:paraId="71A873E7" w14:textId="6539139F" w:rsidR="00902708" w:rsidRPr="00D842AB" w:rsidRDefault="00902708" w:rsidP="00FF306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środkiem utleniającym w rozcieńczeniu 1:100;</w:t>
      </w:r>
    </w:p>
    <w:p w14:paraId="46770291" w14:textId="1765CFAC" w:rsidR="00902708" w:rsidRPr="00D842AB" w:rsidRDefault="00902708" w:rsidP="00FF306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dezynfekującą chusteczką</w:t>
      </w:r>
      <w:r w:rsidR="008F0037" w:rsidRPr="00D842AB">
        <w:rPr>
          <w:rFonts w:ascii="Arial" w:hAnsi="Arial" w:cs="Arial"/>
        </w:rPr>
        <w:t>;</w:t>
      </w:r>
    </w:p>
    <w:p w14:paraId="22222481" w14:textId="2CCBB6F9" w:rsidR="00902708" w:rsidRPr="00D842AB" w:rsidRDefault="00902708" w:rsidP="00FF306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po dezynfekcji należy dobrze wysuszyć zabawki. </w:t>
      </w:r>
    </w:p>
    <w:p w14:paraId="18AC4397" w14:textId="60D1CCE2" w:rsidR="007303A4" w:rsidRPr="00D842AB" w:rsidRDefault="0013360E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t>Zabawki plastikowe, metalowe, drewniane</w:t>
      </w:r>
      <w:r w:rsidRPr="00D842AB">
        <w:rPr>
          <w:rFonts w:ascii="Arial" w:hAnsi="Arial" w:cs="Arial"/>
        </w:rPr>
        <w:t xml:space="preserve"> – stanowią najłatwiejszą grupę zabawek </w:t>
      </w:r>
      <w:r w:rsidR="00583D5F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w utrzymaniu czystości, w szczególności jeżeli są to przedmioty </w:t>
      </w:r>
      <w:r w:rsidR="007303A4" w:rsidRPr="00D842AB">
        <w:rPr>
          <w:rFonts w:ascii="Arial" w:hAnsi="Arial" w:cs="Arial"/>
        </w:rPr>
        <w:t xml:space="preserve">  dużych rozmiarów. Należy je czyścić ciepłą wodą z mydłem. Po umyciu każda zabawka ma zostać dokładnie wytarta </w:t>
      </w:r>
      <w:r w:rsidR="00CA68D3" w:rsidRPr="00D842AB">
        <w:rPr>
          <w:rFonts w:ascii="Arial" w:hAnsi="Arial" w:cs="Arial"/>
        </w:rPr>
        <w:br/>
      </w:r>
      <w:r w:rsidR="007303A4" w:rsidRPr="00D842AB">
        <w:rPr>
          <w:rFonts w:ascii="Arial" w:hAnsi="Arial" w:cs="Arial"/>
        </w:rPr>
        <w:t xml:space="preserve">i wysuszona. Następnie przetarta ścierką nasączoną odpowiednim środkiem dezynfekującym. </w:t>
      </w:r>
      <w:r w:rsidR="00D842AB">
        <w:rPr>
          <w:rFonts w:ascii="Arial" w:hAnsi="Arial" w:cs="Arial"/>
        </w:rPr>
        <w:t xml:space="preserve">                </w:t>
      </w:r>
      <w:r w:rsidR="00640861" w:rsidRPr="00D842AB">
        <w:rPr>
          <w:rFonts w:ascii="Arial" w:hAnsi="Arial" w:cs="Arial"/>
        </w:rPr>
        <w:t>(tak samo nożyczki, narzędzi do wycinania)</w:t>
      </w:r>
      <w:r w:rsidR="00B44513" w:rsidRPr="00D842AB">
        <w:rPr>
          <w:rFonts w:ascii="Arial" w:hAnsi="Arial" w:cs="Arial"/>
        </w:rPr>
        <w:t>.</w:t>
      </w:r>
    </w:p>
    <w:p w14:paraId="60096D9E" w14:textId="3CE0D9D7" w:rsidR="003C181E" w:rsidRPr="00D842AB" w:rsidRDefault="007303A4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t>Zabawki materiałowe</w:t>
      </w:r>
      <w:r w:rsidR="00D31022" w:rsidRPr="00D842AB">
        <w:rPr>
          <w:rFonts w:ascii="Arial" w:hAnsi="Arial" w:cs="Arial"/>
          <w:b/>
          <w:bCs/>
          <w:i/>
          <w:iCs/>
        </w:rPr>
        <w:t xml:space="preserve"> (miękkie</w:t>
      </w:r>
      <w:r w:rsidR="003C181E" w:rsidRPr="00D842AB">
        <w:rPr>
          <w:rFonts w:ascii="Arial" w:hAnsi="Arial" w:cs="Arial"/>
          <w:b/>
          <w:bCs/>
          <w:i/>
          <w:iCs/>
        </w:rPr>
        <w:t>/koce</w:t>
      </w:r>
      <w:r w:rsidR="00D31022" w:rsidRPr="00D842AB">
        <w:rPr>
          <w:rFonts w:ascii="Arial" w:hAnsi="Arial" w:cs="Arial"/>
          <w:b/>
          <w:bCs/>
          <w:i/>
          <w:iCs/>
        </w:rPr>
        <w:t>)</w:t>
      </w:r>
      <w:r w:rsidR="00D31022" w:rsidRPr="00D842AB">
        <w:rPr>
          <w:rFonts w:ascii="Arial" w:hAnsi="Arial" w:cs="Arial"/>
        </w:rPr>
        <w:t xml:space="preserve"> – regularne  pranie najlepiej w temp. 60 stopni, lub w ciepłej wodzie z dodatkiem mydła/proszku do prania</w:t>
      </w:r>
      <w:r w:rsidR="003C181E" w:rsidRPr="00D842AB">
        <w:rPr>
          <w:rFonts w:ascii="Arial" w:hAnsi="Arial" w:cs="Arial"/>
        </w:rPr>
        <w:t xml:space="preserve"> z właściwościami dezynfekującymi</w:t>
      </w:r>
      <w:r w:rsidR="00D31022" w:rsidRPr="00D842AB">
        <w:rPr>
          <w:rFonts w:ascii="Arial" w:hAnsi="Arial" w:cs="Arial"/>
        </w:rPr>
        <w:t>.  Tylko w ten sposób możliwe będzie pozbycie się niebezpiecznych dla zdrowia roztoczy.</w:t>
      </w:r>
      <w:r w:rsidR="003C181E" w:rsidRPr="00D842AB">
        <w:rPr>
          <w:rFonts w:ascii="Arial" w:hAnsi="Arial" w:cs="Arial"/>
        </w:rPr>
        <w:t xml:space="preserve"> Przed udostępnieniem dzieciom przedmioty muszą zostać dokładnie wysuszone. </w:t>
      </w:r>
    </w:p>
    <w:p w14:paraId="07BFA2B7" w14:textId="251CA7D8" w:rsidR="00DC1C3C" w:rsidRPr="00D842AB" w:rsidRDefault="003C181E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t>Zabawki elektroniczne</w:t>
      </w:r>
      <w:r w:rsidRPr="00D842AB">
        <w:rPr>
          <w:rFonts w:ascii="Arial" w:hAnsi="Arial" w:cs="Arial"/>
        </w:rPr>
        <w:t xml:space="preserve"> – nie mogą być czyszczone z </w:t>
      </w:r>
      <w:r w:rsidR="00DB21CE" w:rsidRPr="00D842AB">
        <w:rPr>
          <w:rFonts w:ascii="Arial" w:hAnsi="Arial" w:cs="Arial"/>
        </w:rPr>
        <w:t xml:space="preserve">użyciem </w:t>
      </w:r>
      <w:r w:rsidRPr="00D842AB">
        <w:rPr>
          <w:rFonts w:ascii="Arial" w:hAnsi="Arial" w:cs="Arial"/>
        </w:rPr>
        <w:t>duż</w:t>
      </w:r>
      <w:r w:rsidR="00DB21CE" w:rsidRPr="00D842AB">
        <w:rPr>
          <w:rFonts w:ascii="Arial" w:hAnsi="Arial" w:cs="Arial"/>
        </w:rPr>
        <w:t>ej</w:t>
      </w:r>
      <w:r w:rsidRPr="00D842AB">
        <w:rPr>
          <w:rFonts w:ascii="Arial" w:hAnsi="Arial" w:cs="Arial"/>
        </w:rPr>
        <w:t xml:space="preserve"> ilości</w:t>
      </w:r>
      <w:r w:rsidR="00DB21CE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wody</w:t>
      </w:r>
      <w:r w:rsidR="00DB21CE" w:rsidRPr="00D842AB">
        <w:rPr>
          <w:rFonts w:ascii="Arial" w:hAnsi="Arial" w:cs="Arial"/>
        </w:rPr>
        <w:t xml:space="preserve">. Czyszczenie </w:t>
      </w:r>
      <w:r w:rsidR="00D842AB">
        <w:rPr>
          <w:rFonts w:ascii="Arial" w:hAnsi="Arial" w:cs="Arial"/>
        </w:rPr>
        <w:t xml:space="preserve">                    </w:t>
      </w:r>
      <w:r w:rsidR="00DB21CE" w:rsidRPr="00D842AB">
        <w:rPr>
          <w:rFonts w:ascii="Arial" w:hAnsi="Arial" w:cs="Arial"/>
        </w:rPr>
        <w:t xml:space="preserve">i mycie ma polegać na dokładnym przetarciu gąbką nasączoną wodą </w:t>
      </w:r>
      <w:r w:rsidR="00583D5F" w:rsidRPr="00D842AB">
        <w:rPr>
          <w:rFonts w:ascii="Arial" w:hAnsi="Arial" w:cs="Arial"/>
        </w:rPr>
        <w:br/>
      </w:r>
      <w:r w:rsidR="00DB21CE" w:rsidRPr="00D842AB">
        <w:rPr>
          <w:rFonts w:ascii="Arial" w:hAnsi="Arial" w:cs="Arial"/>
        </w:rPr>
        <w:t>z dodatkiem szarego mydła</w:t>
      </w:r>
      <w:r w:rsidR="00640861" w:rsidRPr="00D842AB">
        <w:rPr>
          <w:rFonts w:ascii="Arial" w:hAnsi="Arial" w:cs="Arial"/>
        </w:rPr>
        <w:t xml:space="preserve"> następnie zdezynfekować odpowiednim środkiem dezynfekującym (może być to ten sam środek jak do zabawek plastikowych lub drewnianych). Tak samo jak </w:t>
      </w:r>
      <w:r w:rsidR="00D842AB">
        <w:rPr>
          <w:rFonts w:ascii="Arial" w:hAnsi="Arial" w:cs="Arial"/>
        </w:rPr>
        <w:t xml:space="preserve">                            </w:t>
      </w:r>
      <w:r w:rsidR="00640861" w:rsidRPr="00D842AB">
        <w:rPr>
          <w:rFonts w:ascii="Arial" w:hAnsi="Arial" w:cs="Arial"/>
        </w:rPr>
        <w:t xml:space="preserve">z poprzednimi zabawkami- należy je dokładnie wysuszyć przed udostępnieniem dzieciom. </w:t>
      </w:r>
    </w:p>
    <w:p w14:paraId="5AE9BF51" w14:textId="5F91CA45" w:rsidR="00640861" w:rsidRPr="00D842AB" w:rsidRDefault="00640861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t>Zabawki i instrumenty muzyczne</w:t>
      </w:r>
      <w:r w:rsidR="00663358" w:rsidRPr="00D842AB">
        <w:rPr>
          <w:rFonts w:ascii="Arial" w:hAnsi="Arial" w:cs="Arial"/>
        </w:rPr>
        <w:t xml:space="preserve"> – i</w:t>
      </w:r>
      <w:r w:rsidRPr="00D842AB">
        <w:rPr>
          <w:rFonts w:ascii="Arial" w:hAnsi="Arial" w:cs="Arial"/>
        </w:rPr>
        <w:t>nstrumenty należy myć wodą z dodatkiem mydła. Następnie należy zdezynfekować preparatem przeznaczonym do powierzchni. Instrumenty z ustnikami należy dezynfekować po każdym użyciu.</w:t>
      </w:r>
    </w:p>
    <w:p w14:paraId="3D9FCCDB" w14:textId="1E373604" w:rsidR="008F0037" w:rsidRPr="00D842AB" w:rsidRDefault="00640861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lastRenderedPageBreak/>
        <w:t>Książki</w:t>
      </w:r>
      <w:r w:rsidRPr="00D842AB">
        <w:rPr>
          <w:rFonts w:ascii="Arial" w:hAnsi="Arial" w:cs="Arial"/>
          <w:u w:val="single"/>
        </w:rPr>
        <w:t xml:space="preserve"> </w:t>
      </w:r>
      <w:r w:rsidRPr="00D842AB">
        <w:rPr>
          <w:rFonts w:ascii="Arial" w:hAnsi="Arial" w:cs="Arial"/>
        </w:rPr>
        <w:t>– czyszczenie książek powinno polegać na wycieraniu kurzu suchą ściereczką</w:t>
      </w:r>
      <w:r w:rsidR="006D098B" w:rsidRPr="00D842AB">
        <w:rPr>
          <w:rFonts w:ascii="Arial" w:hAnsi="Arial" w:cs="Arial"/>
        </w:rPr>
        <w:t xml:space="preserve">. Zabrudzenia które są widoczne na okładkach przecierać nasączoną chusteczką. Dezynfekować okładkę książki nasączoną chusteczką odpowiednim preparatem dezynfekującym a następnie powycierać do sucha. </w:t>
      </w:r>
    </w:p>
    <w:p w14:paraId="23563F72" w14:textId="5DD1EE31" w:rsidR="006D098B" w:rsidRPr="00D842AB" w:rsidRDefault="006D098B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 przypadku nowych zabawek dezynfekcji należy dokonać przed udostępnieniem dzieciom. </w:t>
      </w:r>
      <w:r w:rsidR="008F0037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Maskotki lub inne przedmioty wykonane z materiału należy spryskać preparatem dezynfekującym </w:t>
      </w:r>
      <w:r w:rsidR="008F0037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z sprayu. </w:t>
      </w:r>
    </w:p>
    <w:p w14:paraId="4D5576B7" w14:textId="3713A719" w:rsidR="006D098B" w:rsidRPr="00D842AB" w:rsidRDefault="006D098B" w:rsidP="00FF3069">
      <w:pPr>
        <w:spacing w:line="276" w:lineRule="auto"/>
        <w:rPr>
          <w:rFonts w:ascii="Arial" w:hAnsi="Arial" w:cs="Arial"/>
          <w:b/>
          <w:bCs/>
          <w:i/>
          <w:iCs/>
          <w:u w:val="single"/>
        </w:rPr>
      </w:pPr>
      <w:r w:rsidRPr="00D842AB">
        <w:rPr>
          <w:rFonts w:ascii="Arial" w:hAnsi="Arial" w:cs="Arial"/>
          <w:b/>
          <w:bCs/>
          <w:i/>
          <w:iCs/>
          <w:u w:val="single"/>
        </w:rPr>
        <w:t xml:space="preserve">Preparaty do czyszczenia i dezynfekcji winny być : </w:t>
      </w:r>
    </w:p>
    <w:p w14:paraId="3C8CB3EE" w14:textId="2AD7BE68" w:rsidR="006D098B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bezwonne</w:t>
      </w:r>
      <w:r w:rsidR="008F0037" w:rsidRPr="00D842AB">
        <w:rPr>
          <w:rFonts w:ascii="Arial" w:hAnsi="Arial" w:cs="Arial"/>
        </w:rPr>
        <w:t>;</w:t>
      </w:r>
    </w:p>
    <w:p w14:paraId="2C297259" w14:textId="54CEDDC9" w:rsidR="006D098B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nie podrażniające skóry</w:t>
      </w:r>
      <w:r w:rsidR="008F0037" w:rsidRPr="00D842AB">
        <w:rPr>
          <w:rFonts w:ascii="Arial" w:hAnsi="Arial" w:cs="Arial"/>
        </w:rPr>
        <w:t>;</w:t>
      </w:r>
    </w:p>
    <w:p w14:paraId="2A00C95D" w14:textId="77777777" w:rsidR="00DC1C3C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preparat nie powinny wymagać spłukiwania</w:t>
      </w:r>
      <w:r w:rsidR="008F0037" w:rsidRPr="00D842AB">
        <w:rPr>
          <w:rFonts w:ascii="Arial" w:hAnsi="Arial" w:cs="Arial"/>
        </w:rPr>
        <w:t>;</w:t>
      </w:r>
    </w:p>
    <w:p w14:paraId="36FB5F7A" w14:textId="7B39B3F2" w:rsidR="006D098B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preparaty nie powinny niszczyć dezynfekowanej powierzchni</w:t>
      </w:r>
      <w:r w:rsidR="008F0037" w:rsidRPr="00D842AB">
        <w:rPr>
          <w:rFonts w:ascii="Arial" w:hAnsi="Arial" w:cs="Arial"/>
        </w:rPr>
        <w:t>;</w:t>
      </w:r>
    </w:p>
    <w:p w14:paraId="2C7FC373" w14:textId="339B3FB1" w:rsidR="006D098B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preparaty powinny być nie szkodliwe dla dzieci oraz przeznaczone do odpowiednich powierzchni. </w:t>
      </w:r>
    </w:p>
    <w:p w14:paraId="05716806" w14:textId="2E12E45C" w:rsidR="00281142" w:rsidRPr="00D842AB" w:rsidRDefault="006D098B" w:rsidP="00FF3069">
      <w:pPr>
        <w:spacing w:line="276" w:lineRule="auto"/>
        <w:ind w:firstLine="708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Regularne mycie i dezynfekcja zabawek nie zagwarantuje bezpieczeństwa higieny, jeżeli personel odpowiedzialny za utrzymanie czystości nie będzie przestrzegał i stosował się do określonych zasad określonych  w procedurach  higienicznych. W każdym pomieszczeniu </w:t>
      </w:r>
      <w:r w:rsidR="00281142" w:rsidRPr="00D842AB">
        <w:rPr>
          <w:rFonts w:ascii="Arial" w:hAnsi="Arial" w:cs="Arial"/>
        </w:rPr>
        <w:t xml:space="preserve">do sprzątania i czyszczenia należy używać specjalnie wydzielonych ściereczek, gąbek, </w:t>
      </w:r>
      <w:proofErr w:type="spellStart"/>
      <w:r w:rsidR="00281142" w:rsidRPr="00D842AB">
        <w:rPr>
          <w:rFonts w:ascii="Arial" w:hAnsi="Arial" w:cs="Arial"/>
        </w:rPr>
        <w:t>mopów</w:t>
      </w:r>
      <w:proofErr w:type="spellEnd"/>
      <w:r w:rsidR="00281142" w:rsidRPr="00D842AB">
        <w:rPr>
          <w:rFonts w:ascii="Arial" w:hAnsi="Arial" w:cs="Arial"/>
        </w:rPr>
        <w:t xml:space="preserve">, chusteczek wilgotnych itp.  Środki czystości oraz dezynfekujące należy używać zgodnie </w:t>
      </w:r>
      <w:r w:rsidR="00D842AB">
        <w:rPr>
          <w:rFonts w:ascii="Arial" w:hAnsi="Arial" w:cs="Arial"/>
        </w:rPr>
        <w:t xml:space="preserve">                                  </w:t>
      </w:r>
      <w:r w:rsidR="00281142" w:rsidRPr="00D842AB">
        <w:rPr>
          <w:rFonts w:ascii="Arial" w:hAnsi="Arial" w:cs="Arial"/>
        </w:rPr>
        <w:t>z przeznaczeniem i zaleceniami producenta</w:t>
      </w:r>
      <w:r w:rsidR="009F7ED7" w:rsidRPr="00D842AB">
        <w:rPr>
          <w:rFonts w:ascii="Arial" w:hAnsi="Arial" w:cs="Arial"/>
        </w:rPr>
        <w:t xml:space="preserve"> lub na etykiecie. </w:t>
      </w:r>
      <w:r w:rsidR="00D272AB" w:rsidRPr="00D842AB">
        <w:rPr>
          <w:rFonts w:ascii="Arial" w:hAnsi="Arial" w:cs="Arial"/>
        </w:rPr>
        <w:t xml:space="preserve">Niezależnie od tego, czy czyszczenie wykonywane jest ręcznie czy maszynowo, etapy tego powinny składać się z: </w:t>
      </w:r>
    </w:p>
    <w:p w14:paraId="37EBB205" w14:textId="277F97F9" w:rsidR="00D272AB" w:rsidRPr="00D842AB" w:rsidRDefault="00D272AB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przygotowanie odpowiednich przedmiotów tj. wiaderko, ścierka ,gąbka </w:t>
      </w:r>
      <w:r w:rsidR="00FF3069" w:rsidRPr="00D842AB">
        <w:rPr>
          <w:rFonts w:ascii="Arial" w:hAnsi="Arial" w:cs="Arial"/>
        </w:rPr>
        <w:t>itp.</w:t>
      </w:r>
      <w:r w:rsidRPr="00D842AB">
        <w:rPr>
          <w:rFonts w:ascii="Arial" w:hAnsi="Arial" w:cs="Arial"/>
        </w:rPr>
        <w:t xml:space="preserve"> oraz środków niezbędnych do mycia i dezynfekcji danego</w:t>
      </w:r>
      <w:r w:rsidR="00FF3069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przedmiotu/</w:t>
      </w:r>
      <w:r w:rsidR="00340CFF" w:rsidRPr="00D842AB">
        <w:rPr>
          <w:rFonts w:ascii="Arial" w:hAnsi="Arial" w:cs="Arial"/>
        </w:rPr>
        <w:t>s</w:t>
      </w:r>
      <w:r w:rsidRPr="00D842AB">
        <w:rPr>
          <w:rFonts w:ascii="Arial" w:hAnsi="Arial" w:cs="Arial"/>
        </w:rPr>
        <w:t>przętu/</w:t>
      </w:r>
      <w:r w:rsidR="00340CFF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pomieszczenia</w:t>
      </w:r>
      <w:r w:rsidR="00FF3069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(detergentu, płynu, środka dezynfekującego),</w:t>
      </w:r>
    </w:p>
    <w:p w14:paraId="47F72F0F" w14:textId="26F39E02" w:rsidR="00D272AB" w:rsidRPr="00D842AB" w:rsidRDefault="00D272AB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mycie ciepłą wodą z dodatkiem środka myjącego ( detergentu), </w:t>
      </w:r>
    </w:p>
    <w:p w14:paraId="6D467189" w14:textId="2FF1481B" w:rsidR="00D272AB" w:rsidRPr="00D842AB" w:rsidRDefault="00D272AB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płukanie w celu usunięcia detergentu i zanieczyszczeń z mytej powierzchni,</w:t>
      </w:r>
    </w:p>
    <w:p w14:paraId="174B9F9D" w14:textId="6218C4AC" w:rsidR="00FC11D3" w:rsidRPr="00D842AB" w:rsidRDefault="00D272AB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dezynfekcj</w:t>
      </w:r>
      <w:r w:rsidR="00FC11D3" w:rsidRPr="00D842AB">
        <w:rPr>
          <w:rFonts w:ascii="Arial" w:hAnsi="Arial" w:cs="Arial"/>
        </w:rPr>
        <w:t>a chemiczna lub fizyczna – w przypadku dezynfekcji chemicznej należy stosować odpowiedni dla danego tworzywa środek dezynfekujący</w:t>
      </w:r>
      <w:r w:rsidR="00DC1C3C" w:rsidRPr="00D842AB">
        <w:rPr>
          <w:rFonts w:ascii="Arial" w:hAnsi="Arial" w:cs="Arial"/>
        </w:rPr>
        <w:t xml:space="preserve"> </w:t>
      </w:r>
      <w:r w:rsidR="00FC11D3" w:rsidRPr="00D842AB">
        <w:rPr>
          <w:rFonts w:ascii="Arial" w:hAnsi="Arial" w:cs="Arial"/>
        </w:rPr>
        <w:t>o właściwym stężeniu przestrzegając wymaganego czasu na kontakt z tą powierzchnią, natomiast przy dezynfekcji fizycznej zachować odpowiedni czas i temperaturę,</w:t>
      </w:r>
    </w:p>
    <w:p w14:paraId="1708DAA6" w14:textId="5579C712" w:rsidR="00D272AB" w:rsidRPr="00D842AB" w:rsidRDefault="00FC11D3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płukanie w celu usunięcia pozostałości środka dezynfekującego,</w:t>
      </w:r>
    </w:p>
    <w:p w14:paraId="3B4C7FE5" w14:textId="3B0EC18D" w:rsidR="00FC11D3" w:rsidRPr="00D842AB" w:rsidRDefault="00FC11D3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osuszanie zabawek,</w:t>
      </w:r>
    </w:p>
    <w:p w14:paraId="0DD1A097" w14:textId="77777777" w:rsidR="00DC1C3C" w:rsidRPr="00D842AB" w:rsidRDefault="00FC11D3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wizualna kontrola skuteczności umycia </w:t>
      </w:r>
      <w:r w:rsidR="0095353A" w:rsidRPr="00D842AB">
        <w:rPr>
          <w:rFonts w:ascii="Arial" w:hAnsi="Arial" w:cs="Arial"/>
        </w:rPr>
        <w:t xml:space="preserve">i dezynfekcji. </w:t>
      </w:r>
    </w:p>
    <w:p w14:paraId="1F91797E" w14:textId="17E55DCA" w:rsidR="008F0037" w:rsidRPr="00D842AB" w:rsidRDefault="0095353A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 przypadku, gdy wizualna kontrola mycia i dezynfekcji wypadnie negatywnie tj. na powierzchni będą widoczne zanieczyszczenia – cały proces należy powtórzyć. </w:t>
      </w:r>
    </w:p>
    <w:p w14:paraId="7E81644C" w14:textId="77777777" w:rsidR="00B44513" w:rsidRPr="00D842AB" w:rsidRDefault="008F0037" w:rsidP="00FF3069">
      <w:pPr>
        <w:spacing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 xml:space="preserve">       </w:t>
      </w:r>
    </w:p>
    <w:p w14:paraId="37F48BD9" w14:textId="77777777" w:rsidR="00B44513" w:rsidRDefault="00B44513" w:rsidP="00FF3069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18C3764" w14:textId="77777777" w:rsidR="00B44513" w:rsidRDefault="00B44513" w:rsidP="00B44513">
      <w:pPr>
        <w:jc w:val="both"/>
        <w:rPr>
          <w:rFonts w:ascii="Arial" w:hAnsi="Arial" w:cs="Arial"/>
          <w:sz w:val="24"/>
          <w:szCs w:val="24"/>
        </w:rPr>
      </w:pPr>
    </w:p>
    <w:p w14:paraId="749BB5DE" w14:textId="77777777" w:rsidR="00B44513" w:rsidRDefault="00B44513" w:rsidP="00B44513">
      <w:pPr>
        <w:jc w:val="both"/>
        <w:rPr>
          <w:rFonts w:ascii="Arial" w:hAnsi="Arial" w:cs="Arial"/>
          <w:sz w:val="24"/>
          <w:szCs w:val="24"/>
        </w:rPr>
      </w:pPr>
    </w:p>
    <w:p w14:paraId="65B45C6D" w14:textId="77777777" w:rsidR="00B44513" w:rsidRDefault="00B44513" w:rsidP="00B44513">
      <w:pPr>
        <w:jc w:val="both"/>
        <w:rPr>
          <w:rFonts w:ascii="Arial" w:hAnsi="Arial" w:cs="Arial"/>
          <w:sz w:val="24"/>
          <w:szCs w:val="24"/>
        </w:rPr>
      </w:pPr>
    </w:p>
    <w:p w14:paraId="38D4C24F" w14:textId="77777777" w:rsidR="00DC1C3C" w:rsidRDefault="00DC1C3C" w:rsidP="00B44513">
      <w:pPr>
        <w:jc w:val="both"/>
        <w:rPr>
          <w:rFonts w:ascii="Arial" w:hAnsi="Arial" w:cs="Arial"/>
          <w:sz w:val="24"/>
          <w:szCs w:val="24"/>
        </w:rPr>
      </w:pPr>
    </w:p>
    <w:p w14:paraId="4829FF5D" w14:textId="77777777" w:rsidR="00C604D8" w:rsidRDefault="00C604D8" w:rsidP="00B44513">
      <w:pPr>
        <w:jc w:val="both"/>
        <w:rPr>
          <w:rFonts w:ascii="Arial" w:hAnsi="Arial" w:cs="Arial"/>
          <w:sz w:val="24"/>
          <w:szCs w:val="24"/>
        </w:rPr>
      </w:pPr>
    </w:p>
    <w:p w14:paraId="37BEA528" w14:textId="77777777" w:rsidR="00CA68D3" w:rsidRDefault="00CA68D3" w:rsidP="00D842AB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552F145C" w14:textId="215AE98E" w:rsidR="00DC1C3C" w:rsidRPr="00D842AB" w:rsidRDefault="00DC1C3C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Załącznik nr 4</w:t>
      </w:r>
    </w:p>
    <w:p w14:paraId="0A2CE817" w14:textId="5D502A00" w:rsidR="00DC1C3C" w:rsidRPr="00D842AB" w:rsidRDefault="00CA68D3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d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>o Regulaminu Organizacyjnego Placówki Wsparcia Dziennego</w:t>
      </w:r>
    </w:p>
    <w:p w14:paraId="77D06596" w14:textId="34AFAB28" w:rsidR="00DC1C3C" w:rsidRPr="00D842AB" w:rsidRDefault="00340CFF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p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 xml:space="preserve">od </w:t>
      </w:r>
      <w:r w:rsidRPr="00D842AB">
        <w:rPr>
          <w:rFonts w:ascii="Arial" w:hAnsi="Arial" w:cs="Arial"/>
          <w:i/>
          <w:iCs/>
          <w:sz w:val="18"/>
          <w:szCs w:val="18"/>
        </w:rPr>
        <w:t>n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 xml:space="preserve">azwą 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>Świetlica Środowiskowa „</w:t>
      </w:r>
      <w:proofErr w:type="spellStart"/>
      <w:r w:rsidR="00DC1C3C" w:rsidRPr="00D842AB">
        <w:rPr>
          <w:rFonts w:ascii="Arial" w:hAnsi="Arial" w:cs="Arial"/>
          <w:i/>
          <w:iCs/>
          <w:sz w:val="18"/>
          <w:szCs w:val="18"/>
        </w:rPr>
        <w:t>Stacyjkowo</w:t>
      </w:r>
      <w:proofErr w:type="spellEnd"/>
      <w:r w:rsidR="00DC1C3C" w:rsidRPr="00D842AB">
        <w:rPr>
          <w:rFonts w:ascii="Arial" w:hAnsi="Arial" w:cs="Arial"/>
          <w:i/>
          <w:iCs/>
          <w:sz w:val="18"/>
          <w:szCs w:val="18"/>
        </w:rPr>
        <w:t>”</w:t>
      </w:r>
    </w:p>
    <w:p w14:paraId="0564E17C" w14:textId="1DD61448" w:rsidR="00B44513" w:rsidRPr="00B44513" w:rsidRDefault="008F0037" w:rsidP="00B44513">
      <w:pPr>
        <w:jc w:val="both"/>
        <w:rPr>
          <w:rFonts w:ascii="Arial" w:hAnsi="Arial" w:cs="Arial"/>
          <w:sz w:val="24"/>
          <w:szCs w:val="24"/>
        </w:rPr>
      </w:pPr>
      <w:r w:rsidRPr="008F0037">
        <w:rPr>
          <w:rFonts w:ascii="Arial" w:hAnsi="Arial" w:cs="Arial"/>
          <w:sz w:val="24"/>
          <w:szCs w:val="24"/>
        </w:rPr>
        <w:tab/>
      </w:r>
      <w:r w:rsidRPr="008F0037">
        <w:rPr>
          <w:rFonts w:ascii="Arial" w:hAnsi="Arial" w:cs="Arial"/>
          <w:sz w:val="24"/>
          <w:szCs w:val="24"/>
        </w:rPr>
        <w:tab/>
      </w:r>
      <w:r w:rsidRPr="008F0037">
        <w:rPr>
          <w:rFonts w:ascii="Arial" w:hAnsi="Arial" w:cs="Arial"/>
          <w:sz w:val="24"/>
          <w:szCs w:val="24"/>
        </w:rPr>
        <w:tab/>
      </w:r>
      <w:r w:rsidRPr="008F0037">
        <w:rPr>
          <w:rFonts w:ascii="Arial" w:hAnsi="Arial" w:cs="Arial"/>
          <w:sz w:val="24"/>
          <w:szCs w:val="24"/>
        </w:rPr>
        <w:tab/>
      </w:r>
      <w:r w:rsidRPr="008F0037">
        <w:rPr>
          <w:rFonts w:ascii="Arial" w:hAnsi="Arial" w:cs="Arial"/>
          <w:sz w:val="24"/>
          <w:szCs w:val="24"/>
        </w:rPr>
        <w:tab/>
        <w:t xml:space="preserve">       </w:t>
      </w:r>
      <w:r w:rsidR="00B44513">
        <w:rPr>
          <w:rFonts w:ascii="Arial" w:hAnsi="Arial" w:cs="Arial"/>
          <w:sz w:val="24"/>
          <w:szCs w:val="24"/>
        </w:rPr>
        <w:t xml:space="preserve">                    </w:t>
      </w:r>
    </w:p>
    <w:p w14:paraId="09678E76" w14:textId="77777777" w:rsidR="003B64BD" w:rsidRPr="00D842AB" w:rsidRDefault="003B64BD" w:rsidP="00FF3069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Regulamin bezpiecznego użytkowania urządzeń i sprzętu sportowego</w:t>
      </w:r>
    </w:p>
    <w:p w14:paraId="64D0E83B" w14:textId="77777777" w:rsidR="003B64BD" w:rsidRPr="00D842AB" w:rsidRDefault="003B64BD" w:rsidP="00FF3069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w Placówce Wsparcia Dziennego</w:t>
      </w:r>
    </w:p>
    <w:p w14:paraId="1B4A2E85" w14:textId="58693BA7" w:rsidR="003B64BD" w:rsidRPr="00D842AB" w:rsidRDefault="00340CFF" w:rsidP="00FF3069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p</w:t>
      </w:r>
      <w:r w:rsidR="003F3B58" w:rsidRPr="00D842AB">
        <w:rPr>
          <w:rFonts w:ascii="Arial" w:hAnsi="Arial" w:cs="Arial"/>
          <w:b/>
          <w:bCs/>
        </w:rPr>
        <w:t xml:space="preserve">od </w:t>
      </w:r>
      <w:r w:rsidRPr="00D842AB">
        <w:rPr>
          <w:rFonts w:ascii="Arial" w:hAnsi="Arial" w:cs="Arial"/>
          <w:b/>
          <w:bCs/>
        </w:rPr>
        <w:t>n</w:t>
      </w:r>
      <w:r w:rsidR="003F3B58" w:rsidRPr="00D842AB">
        <w:rPr>
          <w:rFonts w:ascii="Arial" w:hAnsi="Arial" w:cs="Arial"/>
          <w:b/>
          <w:bCs/>
        </w:rPr>
        <w:t>azwą</w:t>
      </w:r>
      <w:r w:rsidRPr="00D842AB">
        <w:rPr>
          <w:rFonts w:ascii="Arial" w:hAnsi="Arial" w:cs="Arial"/>
          <w:b/>
          <w:bCs/>
        </w:rPr>
        <w:t xml:space="preserve"> </w:t>
      </w:r>
      <w:r w:rsidR="003B64BD" w:rsidRPr="00D842AB">
        <w:rPr>
          <w:rFonts w:ascii="Arial" w:hAnsi="Arial" w:cs="Arial"/>
          <w:b/>
          <w:bCs/>
        </w:rPr>
        <w:t>Świetlic</w:t>
      </w:r>
      <w:r w:rsidRPr="00D842AB">
        <w:rPr>
          <w:rFonts w:ascii="Arial" w:hAnsi="Arial" w:cs="Arial"/>
          <w:b/>
          <w:bCs/>
        </w:rPr>
        <w:t>a</w:t>
      </w:r>
      <w:r w:rsidR="003B64BD" w:rsidRPr="00D842AB">
        <w:rPr>
          <w:rFonts w:ascii="Arial" w:hAnsi="Arial" w:cs="Arial"/>
          <w:b/>
          <w:bCs/>
        </w:rPr>
        <w:t xml:space="preserve"> Środowiskow</w:t>
      </w:r>
      <w:r w:rsidRPr="00D842AB">
        <w:rPr>
          <w:rFonts w:ascii="Arial" w:hAnsi="Arial" w:cs="Arial"/>
          <w:b/>
          <w:bCs/>
        </w:rPr>
        <w:t>a</w:t>
      </w:r>
      <w:r w:rsidR="003B64BD" w:rsidRPr="00D842AB">
        <w:rPr>
          <w:rFonts w:ascii="Arial" w:hAnsi="Arial" w:cs="Arial"/>
          <w:b/>
          <w:bCs/>
        </w:rPr>
        <w:t xml:space="preserve"> </w:t>
      </w:r>
      <w:r w:rsidRPr="00D842AB">
        <w:rPr>
          <w:rFonts w:ascii="Arial" w:hAnsi="Arial" w:cs="Arial"/>
          <w:b/>
          <w:bCs/>
        </w:rPr>
        <w:t>„</w:t>
      </w:r>
      <w:proofErr w:type="spellStart"/>
      <w:r w:rsidR="003B64BD" w:rsidRPr="00D842AB">
        <w:rPr>
          <w:rFonts w:ascii="Arial" w:hAnsi="Arial" w:cs="Arial"/>
          <w:b/>
          <w:bCs/>
        </w:rPr>
        <w:t>Stacyjkowo</w:t>
      </w:r>
      <w:proofErr w:type="spellEnd"/>
      <w:r w:rsidR="003B64BD" w:rsidRPr="00D842AB">
        <w:rPr>
          <w:rFonts w:ascii="Arial" w:hAnsi="Arial" w:cs="Arial"/>
          <w:b/>
          <w:bCs/>
        </w:rPr>
        <w:t>” w Ostródzie</w:t>
      </w:r>
    </w:p>
    <w:p w14:paraId="121C9479" w14:textId="77777777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</w:rPr>
      </w:pPr>
    </w:p>
    <w:p w14:paraId="423F35A7" w14:textId="212848FF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Bezpieczne korzystanie z drabinek znajdujących się na sali:</w:t>
      </w:r>
    </w:p>
    <w:p w14:paraId="0DFA233C" w14:textId="733F6F66" w:rsidR="003B64BD" w:rsidRPr="00D842AB" w:rsidRDefault="003B64BD" w:rsidP="00C604D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mogą korzystać z drabinek pod nadzorem wychowawcy.</w:t>
      </w:r>
    </w:p>
    <w:p w14:paraId="502666EC" w14:textId="375FCEDC" w:rsidR="003B64BD" w:rsidRPr="00D842AB" w:rsidRDefault="003B64BD" w:rsidP="00C604D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mogą wchodzić na drabinki pod nadzorem wychowawcy.</w:t>
      </w:r>
    </w:p>
    <w:p w14:paraId="6C47596D" w14:textId="39371913" w:rsidR="003B64BD" w:rsidRPr="00D842AB" w:rsidRDefault="003B64BD" w:rsidP="00C604D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mogą pod nadzorem wychowawcy nauczyciela wykonywać zwisy.</w:t>
      </w:r>
    </w:p>
    <w:p w14:paraId="083EA7CE" w14:textId="3418DB78" w:rsidR="003B64BD" w:rsidRPr="00D842AB" w:rsidRDefault="003B64BD" w:rsidP="00C604D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mogą pod nadzorem wychowawcy wykonywać ćwiczenia na drabinkach.</w:t>
      </w:r>
    </w:p>
    <w:p w14:paraId="66B85164" w14:textId="77777777" w:rsidR="003B64BD" w:rsidRPr="00D842AB" w:rsidRDefault="003B64BD" w:rsidP="00FF3069">
      <w:pPr>
        <w:spacing w:line="276" w:lineRule="auto"/>
        <w:jc w:val="both"/>
        <w:rPr>
          <w:rFonts w:ascii="Arial" w:hAnsi="Arial" w:cs="Arial"/>
        </w:rPr>
      </w:pPr>
    </w:p>
    <w:p w14:paraId="48175513" w14:textId="31C8D079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</w:rPr>
        <w:t>Bezpieczne korzystanie ze stołów tenisowych i sprzętu do tego przeznaczonego</w:t>
      </w:r>
      <w:r w:rsidRPr="00D842AB">
        <w:rPr>
          <w:rFonts w:ascii="Arial" w:hAnsi="Arial" w:cs="Arial"/>
        </w:rPr>
        <w:t>:</w:t>
      </w:r>
    </w:p>
    <w:p w14:paraId="42279B62" w14:textId="3CEE7FAC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wolno pod nadzorem wychowawcy rozkładać oraz składać stoły tenisowe.</w:t>
      </w:r>
    </w:p>
    <w:p w14:paraId="0480E482" w14:textId="3514B9F8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opierać się o stoły.</w:t>
      </w:r>
    </w:p>
    <w:p w14:paraId="5FCB03E6" w14:textId="19173BE5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uderzać o stół rakietkami oraz innymi przedmiotami.</w:t>
      </w:r>
    </w:p>
    <w:p w14:paraId="0A6182FF" w14:textId="647AAC91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używać do gry innych przedmiotów niż sprzęt do tego przeznaczony.</w:t>
      </w:r>
    </w:p>
    <w:p w14:paraId="59EB2E74" w14:textId="39622D27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wchodzić na stoły, biegać wokół stołów oraz pod nie wchodzić.</w:t>
      </w:r>
    </w:p>
    <w:p w14:paraId="7DB5658D" w14:textId="741A74CC" w:rsidR="003B64BD" w:rsidRDefault="003B64BD" w:rsidP="00FF3069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bez wyraźnego polecenia montować siatek do gry</w:t>
      </w:r>
      <w:r w:rsid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w tenisa stołowego.</w:t>
      </w:r>
    </w:p>
    <w:p w14:paraId="3E49C598" w14:textId="77777777" w:rsidR="00D842AB" w:rsidRPr="00D842AB" w:rsidRDefault="00D842AB" w:rsidP="00D842AB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14:paraId="3305D426" w14:textId="2236A575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 xml:space="preserve">Bezpieczne korzystanie ze stołu do cymbergaja oraz </w:t>
      </w:r>
      <w:proofErr w:type="spellStart"/>
      <w:r w:rsidRPr="00D842AB">
        <w:rPr>
          <w:rFonts w:ascii="Arial" w:hAnsi="Arial" w:cs="Arial"/>
          <w:b/>
          <w:bCs/>
        </w:rPr>
        <w:t>piłkarzyków</w:t>
      </w:r>
      <w:proofErr w:type="spellEnd"/>
      <w:r w:rsidRPr="00D842AB">
        <w:rPr>
          <w:rFonts w:ascii="Arial" w:hAnsi="Arial" w:cs="Arial"/>
          <w:b/>
          <w:bCs/>
        </w:rPr>
        <w:t>:</w:t>
      </w:r>
    </w:p>
    <w:p w14:paraId="01A88E73" w14:textId="3792F1EA" w:rsidR="003B64BD" w:rsidRPr="00D842AB" w:rsidRDefault="003B64BD" w:rsidP="00C604D8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wolno pod nadzorem wychowawcy korzystać e stołu do cymbergaja ora</w:t>
      </w:r>
      <w:r w:rsidR="007609D9" w:rsidRPr="00D842AB">
        <w:rPr>
          <w:rFonts w:ascii="Arial" w:hAnsi="Arial" w:cs="Arial"/>
        </w:rPr>
        <w:t xml:space="preserve">z </w:t>
      </w:r>
      <w:proofErr w:type="spellStart"/>
      <w:r w:rsidRPr="00D842AB">
        <w:rPr>
          <w:rFonts w:ascii="Arial" w:hAnsi="Arial" w:cs="Arial"/>
        </w:rPr>
        <w:t>piłkarzyków</w:t>
      </w:r>
      <w:proofErr w:type="spellEnd"/>
      <w:r w:rsidRPr="00D842AB">
        <w:rPr>
          <w:rFonts w:ascii="Arial" w:hAnsi="Arial" w:cs="Arial"/>
        </w:rPr>
        <w:t>.</w:t>
      </w:r>
    </w:p>
    <w:p w14:paraId="3A6D80AF" w14:textId="36946C4A" w:rsidR="003B64BD" w:rsidRPr="00D842AB" w:rsidRDefault="003B64BD" w:rsidP="00C604D8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opierać się o stoły.</w:t>
      </w:r>
    </w:p>
    <w:p w14:paraId="15EE882E" w14:textId="5DBAFBB0" w:rsidR="003B64BD" w:rsidRPr="00D842AB" w:rsidRDefault="003B64BD" w:rsidP="00C604D8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uderzać o stół jakimikolwiek przedmiotami.</w:t>
      </w:r>
    </w:p>
    <w:p w14:paraId="7AEAFA0A" w14:textId="50C046AD" w:rsidR="003B64BD" w:rsidRPr="00D842AB" w:rsidRDefault="003B64BD" w:rsidP="00C604D8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używać do gry innych przedmiotów niż sprzęt do tego przeznaczony.</w:t>
      </w:r>
    </w:p>
    <w:p w14:paraId="18BD3788" w14:textId="69E98262" w:rsidR="003B64BD" w:rsidRDefault="003B64BD" w:rsidP="00FF3069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wchodzić na stoły, biegać wokół stołów oraz pod nie wchodzić.</w:t>
      </w:r>
    </w:p>
    <w:p w14:paraId="1AF5731B" w14:textId="77777777" w:rsidR="00D842AB" w:rsidRPr="00D842AB" w:rsidRDefault="00D842AB" w:rsidP="00D842AB">
      <w:pPr>
        <w:pStyle w:val="Akapitzlist"/>
        <w:spacing w:after="0" w:line="276" w:lineRule="auto"/>
        <w:ind w:left="780"/>
        <w:jc w:val="both"/>
        <w:rPr>
          <w:rFonts w:ascii="Arial" w:hAnsi="Arial" w:cs="Arial"/>
        </w:rPr>
      </w:pPr>
    </w:p>
    <w:p w14:paraId="2E080BEA" w14:textId="1AF928FF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Bezpieczne korzystanie z worka treningowego i rękawic bokserskich</w:t>
      </w:r>
      <w:r w:rsidRPr="00D842AB">
        <w:rPr>
          <w:rFonts w:ascii="Arial" w:hAnsi="Arial" w:cs="Arial"/>
        </w:rPr>
        <w:t>:</w:t>
      </w:r>
    </w:p>
    <w:p w14:paraId="287AEAB5" w14:textId="77777777" w:rsidR="00C604D8" w:rsidRPr="00D842AB" w:rsidRDefault="003B64BD" w:rsidP="00FF306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korzystać bez nadzoru wychowawcy z worka treningowego.</w:t>
      </w:r>
    </w:p>
    <w:p w14:paraId="48A02BF7" w14:textId="77777777" w:rsidR="00C604D8" w:rsidRPr="00D842AB" w:rsidRDefault="003B64BD" w:rsidP="00FF306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Wychowankom nie wolno bez wyraźnego polecenia wychowawcy, zwieszać </w:t>
      </w:r>
      <w:r w:rsidR="00B44513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>i zdejmować worka treningowego.</w:t>
      </w:r>
    </w:p>
    <w:p w14:paraId="5FA3FB99" w14:textId="77777777" w:rsidR="00C604D8" w:rsidRPr="00D842AB" w:rsidRDefault="003B64BD" w:rsidP="00FF306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bez wyraźnego polecenia  wychowawcy, przenosić worka treningowego w inne miejsce niż do tego przeznaczone.</w:t>
      </w:r>
    </w:p>
    <w:p w14:paraId="4B75151F" w14:textId="77777777" w:rsidR="00C604D8" w:rsidRPr="00D842AB" w:rsidRDefault="003B64BD" w:rsidP="00FF306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bez nadzoru wychowawcy korzystać z rękawic bokserskich.</w:t>
      </w:r>
    </w:p>
    <w:p w14:paraId="00719E60" w14:textId="77777777" w:rsidR="00D842AB" w:rsidRDefault="003B64BD" w:rsidP="00D842AB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Rękawice bokserskie mogą być wykorzystane jedynie zgodnie z przeznaczeniem.</w:t>
      </w:r>
    </w:p>
    <w:p w14:paraId="17919A77" w14:textId="77777777" w:rsidR="00D842AB" w:rsidRDefault="00D842AB" w:rsidP="00D842AB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36416C05" w14:textId="5C9692FB" w:rsidR="003B64BD" w:rsidRPr="00D842AB" w:rsidRDefault="003B64BD" w:rsidP="00D842AB">
      <w:p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</w:rPr>
        <w:t>Bezpiecznego korzystanie ze sprzętu przeznaczonego do gry w ba</w:t>
      </w:r>
      <w:r w:rsidR="00C604D8" w:rsidRPr="00D842AB">
        <w:rPr>
          <w:rFonts w:ascii="Arial" w:hAnsi="Arial" w:cs="Arial"/>
          <w:b/>
          <w:bCs/>
        </w:rPr>
        <w:t>dminton</w:t>
      </w:r>
      <w:r w:rsidRPr="00D842AB">
        <w:rPr>
          <w:rFonts w:ascii="Arial" w:hAnsi="Arial" w:cs="Arial"/>
          <w:b/>
          <w:bCs/>
        </w:rPr>
        <w:t>:</w:t>
      </w:r>
    </w:p>
    <w:p w14:paraId="06D9DE47" w14:textId="7335E17E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Wychowankom nie wolno bez nadzoru wychowawcy korzystać ze sprzętu do gry </w:t>
      </w:r>
      <w:r w:rsidR="00B44513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>w ba</w:t>
      </w:r>
      <w:r w:rsidR="00C604D8" w:rsidRPr="00D842AB">
        <w:rPr>
          <w:rFonts w:ascii="Arial" w:hAnsi="Arial" w:cs="Arial"/>
        </w:rPr>
        <w:t>dmintona</w:t>
      </w:r>
      <w:r w:rsidRPr="00D842AB">
        <w:rPr>
          <w:rFonts w:ascii="Arial" w:hAnsi="Arial" w:cs="Arial"/>
        </w:rPr>
        <w:t>.</w:t>
      </w:r>
    </w:p>
    <w:p w14:paraId="6F30F0D4" w14:textId="60D0CF8E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bez nadzoru wychowawcy wynosić, rozkładać oraz składać sprzętu do gry.</w:t>
      </w:r>
    </w:p>
    <w:p w14:paraId="4393E735" w14:textId="25A959E3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samodzielnie zawieszać siatki.</w:t>
      </w:r>
    </w:p>
    <w:p w14:paraId="1C19AF34" w14:textId="38ABF251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szarpać oraz zdejmować zamocowanej siatki.</w:t>
      </w:r>
    </w:p>
    <w:p w14:paraId="2063144A" w14:textId="004B8D16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lastRenderedPageBreak/>
        <w:t>Wychowankom nie wolno uderzać rakietkami do gry o drabinki oraz o podłogę sali.</w:t>
      </w:r>
    </w:p>
    <w:p w14:paraId="140E2FC8" w14:textId="083DBB93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uderzać współpartnera rakietkami do gry.</w:t>
      </w:r>
    </w:p>
    <w:p w14:paraId="7F4BB769" w14:textId="12F9E768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rzucać rakietkami do gry w ba</w:t>
      </w:r>
      <w:r w:rsidR="00C604D8" w:rsidRPr="00D842AB">
        <w:rPr>
          <w:rFonts w:ascii="Arial" w:hAnsi="Arial" w:cs="Arial"/>
        </w:rPr>
        <w:t>dmintona</w:t>
      </w:r>
      <w:r w:rsidRPr="00D842AB">
        <w:rPr>
          <w:rFonts w:ascii="Arial" w:hAnsi="Arial" w:cs="Arial"/>
        </w:rPr>
        <w:t>.</w:t>
      </w:r>
    </w:p>
    <w:p w14:paraId="40887F42" w14:textId="581DECF2" w:rsidR="00FF3069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rzucać w innych lotką do gry.</w:t>
      </w:r>
    </w:p>
    <w:p w14:paraId="7F03707F" w14:textId="4F86E383" w:rsidR="007609D9" w:rsidRPr="00D842AB" w:rsidRDefault="007609D9" w:rsidP="00340CFF">
      <w:pPr>
        <w:spacing w:before="240"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</w:rPr>
        <w:t>Bezpieczne korzystanie z piłek, woreczków I skakanek:</w:t>
      </w:r>
    </w:p>
    <w:p w14:paraId="6FE1CA56" w14:textId="73CC7A89" w:rsidR="003B64BD" w:rsidRPr="00D842AB" w:rsidRDefault="003B64BD" w:rsidP="00C604D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</w:rPr>
        <w:t>Wychowankom nie wolno bez nadzoru</w:t>
      </w:r>
      <w:r w:rsidR="007609D9" w:rsidRPr="00D842AB">
        <w:rPr>
          <w:rFonts w:ascii="Arial" w:hAnsi="Arial" w:cs="Arial"/>
        </w:rPr>
        <w:t xml:space="preserve">  </w:t>
      </w:r>
      <w:r w:rsidRPr="00D842AB">
        <w:rPr>
          <w:rFonts w:ascii="Arial" w:hAnsi="Arial" w:cs="Arial"/>
        </w:rPr>
        <w:t>wychowawcy korzystać z woreczków, skakanek, piłek przeznaczonych do gier zespołowych oraz zabaw rekreacyjnych.</w:t>
      </w:r>
    </w:p>
    <w:p w14:paraId="441C4452" w14:textId="59106B4E" w:rsidR="003B64BD" w:rsidRPr="00D842AB" w:rsidRDefault="003B64BD" w:rsidP="00C604D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bez wyraźnego polecenia wychowawcy wynosić woreczków, skakanek, piłek z poza Świetlicę.</w:t>
      </w:r>
    </w:p>
    <w:p w14:paraId="0B75DA08" w14:textId="7B034201" w:rsidR="003B64BD" w:rsidRPr="00D842AB" w:rsidRDefault="003B64BD" w:rsidP="00C604D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korzystać z woreczków, skakanek, piłek w inny sposób niż wymaga ich przeznaczenie.</w:t>
      </w:r>
    </w:p>
    <w:p w14:paraId="4F2D403C" w14:textId="1EF87F4A" w:rsidR="003B64BD" w:rsidRPr="00D842AB" w:rsidRDefault="003B64BD" w:rsidP="00C604D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rzucać piłkami oraz woreczkami w inne osoby lub sprzęty.</w:t>
      </w:r>
    </w:p>
    <w:p w14:paraId="16060BF3" w14:textId="4E70815B" w:rsidR="003B64BD" w:rsidRPr="00D842AB" w:rsidRDefault="003B64BD" w:rsidP="00340CFF">
      <w:pPr>
        <w:spacing w:before="240"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Postanowienia ogólne:</w:t>
      </w:r>
    </w:p>
    <w:p w14:paraId="01052E11" w14:textId="4B067B05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Wychowankom nie wolno bez nadzoru wychowawcy korzystać ze sprzętu do gry </w:t>
      </w:r>
      <w:r w:rsidR="00FF3069" w:rsidRPr="00D842AB">
        <w:rPr>
          <w:rFonts w:ascii="Arial" w:hAnsi="Arial" w:cs="Arial"/>
        </w:rPr>
        <w:t xml:space="preserve"> </w:t>
      </w:r>
      <w:r w:rsidR="00CA68D3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w inny sposób niż jest do tego przeznaczony. </w:t>
      </w:r>
    </w:p>
    <w:p w14:paraId="3EC4EBE9" w14:textId="69AD28E4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Po zakończonej grze, należy sprzęt pozostawić w należytym porządku.</w:t>
      </w:r>
    </w:p>
    <w:p w14:paraId="239B2A28" w14:textId="2D2CBE0E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Po zakończonej grze należy drobny sprzęt odłożyć w miejsce przechowywania.</w:t>
      </w:r>
    </w:p>
    <w:p w14:paraId="12ACFDAD" w14:textId="44C60270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Wszelkie usterki sprzętu, należy niezwłocznie zgłosić wychowawcy.</w:t>
      </w:r>
    </w:p>
    <w:p w14:paraId="4985C7C2" w14:textId="52AA3C11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Należy dbać o sprzęt z którego korzystamy i używać go zgodnie </w:t>
      </w:r>
      <w:r w:rsidR="00C604D8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z przeznaczeniem.</w:t>
      </w:r>
    </w:p>
    <w:p w14:paraId="1A47BB95" w14:textId="3AB72BE3" w:rsidR="003B64BD" w:rsidRPr="00D842AB" w:rsidRDefault="003B64BD" w:rsidP="00FF3069">
      <w:pPr>
        <w:spacing w:line="276" w:lineRule="auto"/>
        <w:jc w:val="both"/>
        <w:rPr>
          <w:rFonts w:ascii="Arial" w:hAnsi="Arial" w:cs="Arial"/>
        </w:rPr>
      </w:pPr>
    </w:p>
    <w:p w14:paraId="6F792900" w14:textId="431F9C35" w:rsidR="008F0037" w:rsidRPr="008F0037" w:rsidRDefault="008F0037" w:rsidP="003B64BD">
      <w:pPr>
        <w:rPr>
          <w:rFonts w:ascii="Arial" w:hAnsi="Arial" w:cs="Arial"/>
          <w:sz w:val="24"/>
          <w:szCs w:val="24"/>
        </w:rPr>
      </w:pPr>
    </w:p>
    <w:sectPr w:rsidR="008F0037" w:rsidRPr="008F0037" w:rsidSect="00444E96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B32C0"/>
    <w:multiLevelType w:val="hybridMultilevel"/>
    <w:tmpl w:val="CBE81A30"/>
    <w:lvl w:ilvl="0" w:tplc="E8D613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78AF"/>
    <w:multiLevelType w:val="hybridMultilevel"/>
    <w:tmpl w:val="5EF8C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59D"/>
    <w:multiLevelType w:val="hybridMultilevel"/>
    <w:tmpl w:val="9C6EA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A3E8E"/>
    <w:multiLevelType w:val="hybridMultilevel"/>
    <w:tmpl w:val="C3EE1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F190B"/>
    <w:multiLevelType w:val="hybridMultilevel"/>
    <w:tmpl w:val="4E523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B5D75"/>
    <w:multiLevelType w:val="hybridMultilevel"/>
    <w:tmpl w:val="74C88A90"/>
    <w:lvl w:ilvl="0" w:tplc="2CAAF92E">
      <w:start w:val="1"/>
      <w:numFmt w:val="upp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8B1B23"/>
    <w:multiLevelType w:val="hybridMultilevel"/>
    <w:tmpl w:val="969E9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0413B"/>
    <w:multiLevelType w:val="hybridMultilevel"/>
    <w:tmpl w:val="6F128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942DC"/>
    <w:multiLevelType w:val="hybridMultilevel"/>
    <w:tmpl w:val="F64A368E"/>
    <w:lvl w:ilvl="0" w:tplc="1D9ADF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E1A1D"/>
    <w:multiLevelType w:val="hybridMultilevel"/>
    <w:tmpl w:val="7284BEB2"/>
    <w:lvl w:ilvl="0" w:tplc="7542E9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5071D"/>
    <w:multiLevelType w:val="hybridMultilevel"/>
    <w:tmpl w:val="7F380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36CAA"/>
    <w:multiLevelType w:val="hybridMultilevel"/>
    <w:tmpl w:val="0A0CB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7626"/>
    <w:multiLevelType w:val="hybridMultilevel"/>
    <w:tmpl w:val="379264AA"/>
    <w:lvl w:ilvl="0" w:tplc="49F23E1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B6976C2"/>
    <w:multiLevelType w:val="hybridMultilevel"/>
    <w:tmpl w:val="6F4E9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A092C"/>
    <w:multiLevelType w:val="hybridMultilevel"/>
    <w:tmpl w:val="298C4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67A35"/>
    <w:multiLevelType w:val="hybridMultilevel"/>
    <w:tmpl w:val="0792B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160C5"/>
    <w:multiLevelType w:val="hybridMultilevel"/>
    <w:tmpl w:val="96D87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328B1"/>
    <w:multiLevelType w:val="hybridMultilevel"/>
    <w:tmpl w:val="8DC08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6B51BD"/>
    <w:multiLevelType w:val="hybridMultilevel"/>
    <w:tmpl w:val="27E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05F40"/>
    <w:multiLevelType w:val="hybridMultilevel"/>
    <w:tmpl w:val="DF08B744"/>
    <w:lvl w:ilvl="0" w:tplc="7542E902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03C5675"/>
    <w:multiLevelType w:val="hybridMultilevel"/>
    <w:tmpl w:val="33D84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2134F"/>
    <w:multiLevelType w:val="hybridMultilevel"/>
    <w:tmpl w:val="465E05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D12BE"/>
    <w:multiLevelType w:val="hybridMultilevel"/>
    <w:tmpl w:val="7E169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467A8"/>
    <w:multiLevelType w:val="hybridMultilevel"/>
    <w:tmpl w:val="55342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164CE"/>
    <w:multiLevelType w:val="hybridMultilevel"/>
    <w:tmpl w:val="6EAAE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325A1"/>
    <w:multiLevelType w:val="hybridMultilevel"/>
    <w:tmpl w:val="81981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136A0B"/>
    <w:multiLevelType w:val="hybridMultilevel"/>
    <w:tmpl w:val="D4B265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117CD8"/>
    <w:multiLevelType w:val="hybridMultilevel"/>
    <w:tmpl w:val="7500F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229035">
    <w:abstractNumId w:val="18"/>
  </w:num>
  <w:num w:numId="2" w16cid:durableId="538400561">
    <w:abstractNumId w:val="23"/>
  </w:num>
  <w:num w:numId="3" w16cid:durableId="1175068507">
    <w:abstractNumId w:val="12"/>
  </w:num>
  <w:num w:numId="4" w16cid:durableId="916213643">
    <w:abstractNumId w:val="9"/>
  </w:num>
  <w:num w:numId="5" w16cid:durableId="1883712789">
    <w:abstractNumId w:val="19"/>
  </w:num>
  <w:num w:numId="6" w16cid:durableId="864909343">
    <w:abstractNumId w:val="5"/>
  </w:num>
  <w:num w:numId="7" w16cid:durableId="675695748">
    <w:abstractNumId w:val="27"/>
  </w:num>
  <w:num w:numId="8" w16cid:durableId="787360208">
    <w:abstractNumId w:val="22"/>
  </w:num>
  <w:num w:numId="9" w16cid:durableId="1036850449">
    <w:abstractNumId w:val="3"/>
  </w:num>
  <w:num w:numId="10" w16cid:durableId="992102169">
    <w:abstractNumId w:val="15"/>
  </w:num>
  <w:num w:numId="11" w16cid:durableId="1865435084">
    <w:abstractNumId w:val="10"/>
  </w:num>
  <w:num w:numId="12" w16cid:durableId="1911036301">
    <w:abstractNumId w:val="26"/>
  </w:num>
  <w:num w:numId="13" w16cid:durableId="727994180">
    <w:abstractNumId w:val="7"/>
  </w:num>
  <w:num w:numId="14" w16cid:durableId="240139320">
    <w:abstractNumId w:val="1"/>
  </w:num>
  <w:num w:numId="15" w16cid:durableId="1053893020">
    <w:abstractNumId w:val="4"/>
  </w:num>
  <w:num w:numId="16" w16cid:durableId="1547838992">
    <w:abstractNumId w:val="21"/>
  </w:num>
  <w:num w:numId="17" w16cid:durableId="1189684564">
    <w:abstractNumId w:val="11"/>
  </w:num>
  <w:num w:numId="18" w16cid:durableId="1115173383">
    <w:abstractNumId w:val="2"/>
  </w:num>
  <w:num w:numId="19" w16cid:durableId="1141267556">
    <w:abstractNumId w:val="24"/>
  </w:num>
  <w:num w:numId="20" w16cid:durableId="323509247">
    <w:abstractNumId w:val="6"/>
  </w:num>
  <w:num w:numId="21" w16cid:durableId="252206186">
    <w:abstractNumId w:val="8"/>
  </w:num>
  <w:num w:numId="22" w16cid:durableId="966862671">
    <w:abstractNumId w:val="17"/>
  </w:num>
  <w:num w:numId="23" w16cid:durableId="789906364">
    <w:abstractNumId w:val="25"/>
  </w:num>
  <w:num w:numId="24" w16cid:durableId="2111662578">
    <w:abstractNumId w:val="13"/>
  </w:num>
  <w:num w:numId="25" w16cid:durableId="811605755">
    <w:abstractNumId w:val="0"/>
  </w:num>
  <w:num w:numId="26" w16cid:durableId="1373964129">
    <w:abstractNumId w:val="14"/>
  </w:num>
  <w:num w:numId="27" w16cid:durableId="598104078">
    <w:abstractNumId w:val="16"/>
  </w:num>
  <w:num w:numId="28" w16cid:durableId="142317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F6"/>
    <w:rsid w:val="00033D51"/>
    <w:rsid w:val="0013360E"/>
    <w:rsid w:val="001B2A45"/>
    <w:rsid w:val="001F5C5F"/>
    <w:rsid w:val="00200F6F"/>
    <w:rsid w:val="00281142"/>
    <w:rsid w:val="00330F7B"/>
    <w:rsid w:val="00340CFF"/>
    <w:rsid w:val="003B64BD"/>
    <w:rsid w:val="003C181E"/>
    <w:rsid w:val="003F3B58"/>
    <w:rsid w:val="0042383C"/>
    <w:rsid w:val="00435D0A"/>
    <w:rsid w:val="00444E96"/>
    <w:rsid w:val="00517DCF"/>
    <w:rsid w:val="00583D5F"/>
    <w:rsid w:val="00640861"/>
    <w:rsid w:val="00663358"/>
    <w:rsid w:val="006D098B"/>
    <w:rsid w:val="007303A4"/>
    <w:rsid w:val="007609D9"/>
    <w:rsid w:val="007737D1"/>
    <w:rsid w:val="007A4850"/>
    <w:rsid w:val="008148B7"/>
    <w:rsid w:val="00860DAF"/>
    <w:rsid w:val="00887F12"/>
    <w:rsid w:val="008D6667"/>
    <w:rsid w:val="008F0037"/>
    <w:rsid w:val="00902708"/>
    <w:rsid w:val="0095353A"/>
    <w:rsid w:val="00971308"/>
    <w:rsid w:val="009F7ED7"/>
    <w:rsid w:val="00A5289A"/>
    <w:rsid w:val="00AA1991"/>
    <w:rsid w:val="00B44513"/>
    <w:rsid w:val="00BD26F6"/>
    <w:rsid w:val="00C604D8"/>
    <w:rsid w:val="00CA68D3"/>
    <w:rsid w:val="00D272AB"/>
    <w:rsid w:val="00D31022"/>
    <w:rsid w:val="00D710C2"/>
    <w:rsid w:val="00D842AB"/>
    <w:rsid w:val="00DB21CE"/>
    <w:rsid w:val="00DC1C3C"/>
    <w:rsid w:val="00EB261B"/>
    <w:rsid w:val="00FA6FF9"/>
    <w:rsid w:val="00FC11D3"/>
    <w:rsid w:val="00FF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E4E44"/>
  <w15:chartTrackingRefBased/>
  <w15:docId w15:val="{1B9F76AD-A6D5-443E-94AB-EB52F430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26F6"/>
    <w:pPr>
      <w:ind w:left="720"/>
      <w:contextualSpacing/>
    </w:pPr>
  </w:style>
  <w:style w:type="paragraph" w:customStyle="1" w:styleId="Standard">
    <w:name w:val="Standard"/>
    <w:rsid w:val="00FA6FF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4251B-097C-434D-A599-D13CD90CA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1645</Words>
  <Characters>9871</Characters>
  <Application>Microsoft Office Word</Application>
  <DocSecurity>4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p.michalak</dc:creator>
  <cp:keywords/>
  <dc:description/>
  <cp:lastModifiedBy>Andrzej Grendziński</cp:lastModifiedBy>
  <cp:revision>2</cp:revision>
  <cp:lastPrinted>2024-05-07T13:56:00Z</cp:lastPrinted>
  <dcterms:created xsi:type="dcterms:W3CDTF">2024-05-07T13:56:00Z</dcterms:created>
  <dcterms:modified xsi:type="dcterms:W3CDTF">2024-05-07T13:56:00Z</dcterms:modified>
</cp:coreProperties>
</file>