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4" w:rsidRDefault="001A7BA4"/>
    <w:p w:rsidR="003E6B1C" w:rsidRDefault="003E6B1C"/>
    <w:p w:rsidR="003E6B1C" w:rsidRDefault="003E6B1C">
      <w:r>
        <w:t xml:space="preserve">Podmiot leczniczy                                                                                                                                                                                                       „Zespół Opieki Zdrowotnej” w Kłodzku                                                                                                                                                    ul. Szpitalna 1a                                                                                                                                                                                       57 – 300 Kłodzko                                                                                                                                                                </w:t>
      </w:r>
      <w:r w:rsidR="008844D4">
        <w:t xml:space="preserve"> </w:t>
      </w:r>
      <w:r w:rsidR="006109C1">
        <w:t xml:space="preserve">                       DZP2500.4.2023.K.K.</w:t>
      </w:r>
    </w:p>
    <w:p w:rsidR="003E6B1C" w:rsidRDefault="003E6B1C"/>
    <w:p w:rsidR="003E6B1C" w:rsidRDefault="003E6B1C">
      <w:pPr>
        <w:rPr>
          <w:b/>
          <w:sz w:val="28"/>
          <w:szCs w:val="28"/>
        </w:rPr>
      </w:pPr>
      <w:r>
        <w:t xml:space="preserve">        </w:t>
      </w:r>
      <w:r w:rsidR="00FC351E">
        <w:t xml:space="preserve">                 </w:t>
      </w:r>
      <w:r>
        <w:t xml:space="preserve">            </w:t>
      </w:r>
      <w:r w:rsidR="00FC351E">
        <w:rPr>
          <w:b/>
          <w:sz w:val="28"/>
          <w:szCs w:val="28"/>
        </w:rPr>
        <w:t>Informacja  o wyborze najkorzystniejszej oferty</w:t>
      </w:r>
    </w:p>
    <w:p w:rsidR="003E6B1C" w:rsidRPr="00A37320" w:rsidRDefault="003E6B1C" w:rsidP="00A37320">
      <w:pPr>
        <w:jc w:val="center"/>
        <w:rPr>
          <w:b/>
        </w:rPr>
      </w:pPr>
      <w:r>
        <w:rPr>
          <w:b/>
        </w:rPr>
        <w:t xml:space="preserve">Dotyczy: </w:t>
      </w:r>
      <w:r w:rsidR="00FC351E">
        <w:t xml:space="preserve"> Postępowania  o udzielenie zamówienia pub</w:t>
      </w:r>
      <w:r w:rsidR="00D84197">
        <w:t>licznego d</w:t>
      </w:r>
      <w:r w:rsidR="00593919">
        <w:t xml:space="preserve">o 130 tyś złotych na  dostawę produktów mięsnych </w:t>
      </w:r>
      <w:r w:rsidR="00D84197">
        <w:t xml:space="preserve"> dla </w:t>
      </w:r>
      <w:r w:rsidR="00593919">
        <w:t xml:space="preserve">potrzeb </w:t>
      </w:r>
      <w:r w:rsidR="00A37320">
        <w:rPr>
          <w:b/>
        </w:rPr>
        <w:t xml:space="preserve">  podmiotu leczniczego „Zespół Opieki Zdrowotnej” w  Kłodzku</w:t>
      </w:r>
      <w:r w:rsidR="00593919">
        <w:t>., oznaczonego numerem  DZP2500.4.2023.K.K.</w:t>
      </w:r>
    </w:p>
    <w:p w:rsidR="00BE0370" w:rsidRDefault="003E6B1C">
      <w:r>
        <w:t>Do  wyznaczonego terminu skład</w:t>
      </w:r>
      <w:r w:rsidR="0063681C">
        <w:t>ania ofert w przedmiotowym postę</w:t>
      </w:r>
      <w:r>
        <w:t xml:space="preserve">powaniu </w:t>
      </w:r>
      <w:r w:rsidR="00FA1A77">
        <w:t xml:space="preserve">złożono </w:t>
      </w:r>
      <w:r w:rsidR="00D84197">
        <w:rPr>
          <w:b/>
        </w:rPr>
        <w:t>1 ofertę</w:t>
      </w:r>
      <w:r w:rsidR="0063681C" w:rsidRPr="00FA1A77">
        <w:rPr>
          <w:b/>
        </w:rPr>
        <w:t>.</w:t>
      </w:r>
      <w:r w:rsidR="0063681C">
        <w:t xml:space="preserve"> </w:t>
      </w:r>
      <w:r w:rsidR="00BE0370">
        <w:t xml:space="preserve">                                                                                                                                                            Lic</w:t>
      </w:r>
      <w:r w:rsidR="00D84197">
        <w:t>zba ofert podlegająca ocenie - 1</w:t>
      </w:r>
    </w:p>
    <w:p w:rsidR="009931BE" w:rsidRDefault="009931BE"/>
    <w:tbl>
      <w:tblPr>
        <w:tblStyle w:val="Tabela-Siatka"/>
        <w:tblW w:w="0" w:type="auto"/>
        <w:tblLook w:val="04A0"/>
      </w:tblPr>
      <w:tblGrid>
        <w:gridCol w:w="534"/>
        <w:gridCol w:w="6"/>
        <w:gridCol w:w="2970"/>
        <w:gridCol w:w="2010"/>
        <w:gridCol w:w="6"/>
        <w:gridCol w:w="1843"/>
        <w:gridCol w:w="1847"/>
      </w:tblGrid>
      <w:tr w:rsidR="0063681C" w:rsidTr="00D470AC">
        <w:tc>
          <w:tcPr>
            <w:tcW w:w="534" w:type="dxa"/>
          </w:tcPr>
          <w:p w:rsidR="0063681C" w:rsidRDefault="00EA7C0F" w:rsidP="00FA1A77">
            <w:r>
              <w:t>LP</w:t>
            </w:r>
          </w:p>
        </w:tc>
        <w:tc>
          <w:tcPr>
            <w:tcW w:w="2976" w:type="dxa"/>
            <w:gridSpan w:val="2"/>
          </w:tcPr>
          <w:p w:rsidR="0063681C" w:rsidRDefault="00EA7C0F" w:rsidP="00FA1A77">
            <w:r>
              <w:t>Nazwa i adres Wykonawcy</w:t>
            </w:r>
          </w:p>
        </w:tc>
        <w:tc>
          <w:tcPr>
            <w:tcW w:w="2016" w:type="dxa"/>
            <w:gridSpan w:val="2"/>
          </w:tcPr>
          <w:p w:rsidR="0063681C" w:rsidRDefault="00EA7C0F" w:rsidP="00FA1A77">
            <w:r>
              <w:t>Oferowana cena brutto</w:t>
            </w:r>
          </w:p>
        </w:tc>
        <w:tc>
          <w:tcPr>
            <w:tcW w:w="1843" w:type="dxa"/>
          </w:tcPr>
          <w:p w:rsidR="0063681C" w:rsidRDefault="00EA7C0F" w:rsidP="00FA1A77">
            <w:r>
              <w:t>Termin realizacji zamówienia</w:t>
            </w:r>
          </w:p>
        </w:tc>
        <w:tc>
          <w:tcPr>
            <w:tcW w:w="1847" w:type="dxa"/>
          </w:tcPr>
          <w:p w:rsidR="0063681C" w:rsidRDefault="00EA7C0F" w:rsidP="00FA1A77">
            <w:r>
              <w:t>Warunki płatności</w:t>
            </w:r>
          </w:p>
        </w:tc>
      </w:tr>
      <w:tr w:rsidR="0063681C" w:rsidTr="00D470AC">
        <w:tc>
          <w:tcPr>
            <w:tcW w:w="534" w:type="dxa"/>
          </w:tcPr>
          <w:p w:rsidR="0063681C" w:rsidRDefault="003834C3" w:rsidP="00FA1A77">
            <w:r>
              <w:t>1</w:t>
            </w:r>
          </w:p>
        </w:tc>
        <w:tc>
          <w:tcPr>
            <w:tcW w:w="2976" w:type="dxa"/>
            <w:gridSpan w:val="2"/>
          </w:tcPr>
          <w:p w:rsidR="003834C3" w:rsidRDefault="00593919" w:rsidP="00FA1A77">
            <w:r>
              <w:t xml:space="preserve">Zakłady Mięsne </w:t>
            </w:r>
            <w:proofErr w:type="spellStart"/>
            <w:r>
              <w:t>Niebieszczańscy</w:t>
            </w:r>
            <w:proofErr w:type="spellEnd"/>
            <w:r w:rsidR="003C6022">
              <w:t>. Ul. Proszówka 36  59-620 Gryfów Śląski</w:t>
            </w:r>
          </w:p>
        </w:tc>
        <w:tc>
          <w:tcPr>
            <w:tcW w:w="2016" w:type="dxa"/>
            <w:gridSpan w:val="2"/>
          </w:tcPr>
          <w:p w:rsidR="0063681C" w:rsidRDefault="003C6022" w:rsidP="00FA1A77">
            <w:r>
              <w:t>114738,75 zł</w:t>
            </w:r>
          </w:p>
        </w:tc>
        <w:tc>
          <w:tcPr>
            <w:tcW w:w="1843" w:type="dxa"/>
          </w:tcPr>
          <w:p w:rsidR="0063681C" w:rsidRDefault="003C6022" w:rsidP="00FA1A77">
            <w:r>
              <w:t>Do 31,12,2023.</w:t>
            </w:r>
          </w:p>
        </w:tc>
        <w:tc>
          <w:tcPr>
            <w:tcW w:w="1847" w:type="dxa"/>
          </w:tcPr>
          <w:p w:rsidR="0063681C" w:rsidRDefault="003C6022" w:rsidP="00FA1A77">
            <w:r>
              <w:t>Do 60 dni</w:t>
            </w:r>
          </w:p>
        </w:tc>
      </w:tr>
      <w:tr w:rsidR="00FA1A77" w:rsidTr="00207C6E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40" w:type="dxa"/>
            <w:gridSpan w:val="2"/>
          </w:tcPr>
          <w:p w:rsidR="00FA1A77" w:rsidRDefault="00FA1A77" w:rsidP="00FA1A77">
            <w:pPr>
              <w:ind w:left="108"/>
            </w:pPr>
          </w:p>
        </w:tc>
        <w:tc>
          <w:tcPr>
            <w:tcW w:w="2970" w:type="dxa"/>
          </w:tcPr>
          <w:p w:rsidR="00FA1A77" w:rsidRDefault="00FA1A77" w:rsidP="00FA1A77"/>
        </w:tc>
        <w:tc>
          <w:tcPr>
            <w:tcW w:w="2010" w:type="dxa"/>
          </w:tcPr>
          <w:p w:rsidR="00FA1A77" w:rsidRDefault="00FA1A77" w:rsidP="00FA1A77"/>
        </w:tc>
        <w:tc>
          <w:tcPr>
            <w:tcW w:w="1849" w:type="dxa"/>
            <w:gridSpan w:val="2"/>
          </w:tcPr>
          <w:p w:rsidR="00FA1A77" w:rsidRDefault="00FA1A77" w:rsidP="00FA1A77"/>
        </w:tc>
        <w:tc>
          <w:tcPr>
            <w:tcW w:w="1847" w:type="dxa"/>
          </w:tcPr>
          <w:p w:rsidR="00FA1A77" w:rsidRDefault="00FA1A77" w:rsidP="00FA1A77"/>
        </w:tc>
      </w:tr>
      <w:tr w:rsidR="00FA1A77" w:rsidTr="00207C6E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40" w:type="dxa"/>
            <w:gridSpan w:val="2"/>
          </w:tcPr>
          <w:p w:rsidR="00FA1A77" w:rsidRPr="003E6B1C" w:rsidRDefault="00FA1A77" w:rsidP="00FA1A77">
            <w:pPr>
              <w:ind w:left="108"/>
            </w:pPr>
          </w:p>
        </w:tc>
        <w:tc>
          <w:tcPr>
            <w:tcW w:w="2970" w:type="dxa"/>
          </w:tcPr>
          <w:p w:rsidR="00FA1A77" w:rsidRDefault="00FA1A77" w:rsidP="00FA1A77"/>
        </w:tc>
        <w:tc>
          <w:tcPr>
            <w:tcW w:w="2010" w:type="dxa"/>
          </w:tcPr>
          <w:p w:rsidR="00AC3C01" w:rsidRDefault="00AC3C01" w:rsidP="00FA1A77"/>
        </w:tc>
        <w:tc>
          <w:tcPr>
            <w:tcW w:w="1849" w:type="dxa"/>
            <w:gridSpan w:val="2"/>
          </w:tcPr>
          <w:p w:rsidR="00A40F12" w:rsidRDefault="00A40F12" w:rsidP="00FA1A77"/>
        </w:tc>
        <w:tc>
          <w:tcPr>
            <w:tcW w:w="1847" w:type="dxa"/>
          </w:tcPr>
          <w:p w:rsidR="00FA1A77" w:rsidRDefault="00FA1A77" w:rsidP="00FA1A77"/>
        </w:tc>
      </w:tr>
    </w:tbl>
    <w:p w:rsidR="003E6B1C" w:rsidRDefault="003E6B1C"/>
    <w:p w:rsidR="00483CEA" w:rsidRDefault="00D84197">
      <w:r>
        <w:t xml:space="preserve">Wybrano wykonawcę:  </w:t>
      </w:r>
      <w:r w:rsidR="003834C3">
        <w:t xml:space="preserve"> </w:t>
      </w:r>
      <w:r w:rsidR="003C6022">
        <w:t xml:space="preserve">Zakłady Mięsne </w:t>
      </w:r>
      <w:proofErr w:type="spellStart"/>
      <w:r w:rsidR="003C6022">
        <w:t>Niebieszczańscy</w:t>
      </w:r>
      <w:proofErr w:type="spellEnd"/>
      <w:r w:rsidR="003C6022">
        <w:t xml:space="preserve">  ul. Proszówka 36  59-620 Gryfów Śląski</w:t>
      </w:r>
    </w:p>
    <w:p w:rsidR="00174DA8" w:rsidRDefault="00174DA8">
      <w:r>
        <w:t>Umowa z wyłonionym Wykonawcą zostanie podpisana  do 14 dni od daty opublikowania niniejszego ogłoszenia.</w:t>
      </w:r>
    </w:p>
    <w:p w:rsidR="00A76178" w:rsidRDefault="00A76178"/>
    <w:p w:rsidR="00A76178" w:rsidRDefault="00A76178"/>
    <w:p w:rsidR="003834C3" w:rsidRDefault="003834C3"/>
    <w:p w:rsidR="003834C3" w:rsidRDefault="003834C3"/>
    <w:p w:rsidR="003834C3" w:rsidRDefault="003834C3"/>
    <w:p w:rsidR="003834C3" w:rsidRDefault="003834C3"/>
    <w:p w:rsidR="00A76178" w:rsidRPr="00A76178" w:rsidRDefault="00A76178">
      <w:pPr>
        <w:rPr>
          <w:sz w:val="16"/>
          <w:szCs w:val="16"/>
        </w:rPr>
      </w:pPr>
    </w:p>
    <w:p w:rsidR="00A76178" w:rsidRDefault="00A76178"/>
    <w:sectPr w:rsidR="00A76178" w:rsidSect="001A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B1C"/>
    <w:rsid w:val="00067330"/>
    <w:rsid w:val="000B2660"/>
    <w:rsid w:val="000E03FB"/>
    <w:rsid w:val="000F7643"/>
    <w:rsid w:val="00174DA8"/>
    <w:rsid w:val="001A7BA4"/>
    <w:rsid w:val="001B2079"/>
    <w:rsid w:val="001B26E3"/>
    <w:rsid w:val="001C154B"/>
    <w:rsid w:val="001F6C2F"/>
    <w:rsid w:val="00207C6E"/>
    <w:rsid w:val="00241F11"/>
    <w:rsid w:val="00287609"/>
    <w:rsid w:val="00292072"/>
    <w:rsid w:val="002D404F"/>
    <w:rsid w:val="00370A22"/>
    <w:rsid w:val="003834C3"/>
    <w:rsid w:val="0039070E"/>
    <w:rsid w:val="003C6022"/>
    <w:rsid w:val="003C7BDB"/>
    <w:rsid w:val="003E6B1C"/>
    <w:rsid w:val="00403A0B"/>
    <w:rsid w:val="0046332B"/>
    <w:rsid w:val="00483CEA"/>
    <w:rsid w:val="004A5B84"/>
    <w:rsid w:val="004B0038"/>
    <w:rsid w:val="004C14D0"/>
    <w:rsid w:val="00511C92"/>
    <w:rsid w:val="00516922"/>
    <w:rsid w:val="00572025"/>
    <w:rsid w:val="00593919"/>
    <w:rsid w:val="005D1989"/>
    <w:rsid w:val="006109C1"/>
    <w:rsid w:val="0063681C"/>
    <w:rsid w:val="006C2477"/>
    <w:rsid w:val="00716D2F"/>
    <w:rsid w:val="00736873"/>
    <w:rsid w:val="007C35E5"/>
    <w:rsid w:val="007E11FD"/>
    <w:rsid w:val="00807352"/>
    <w:rsid w:val="00844203"/>
    <w:rsid w:val="008844D4"/>
    <w:rsid w:val="008A567B"/>
    <w:rsid w:val="008B2008"/>
    <w:rsid w:val="00907FDA"/>
    <w:rsid w:val="00962DA7"/>
    <w:rsid w:val="009931BE"/>
    <w:rsid w:val="00A37320"/>
    <w:rsid w:val="00A40F12"/>
    <w:rsid w:val="00A760FB"/>
    <w:rsid w:val="00A76178"/>
    <w:rsid w:val="00AA1CAF"/>
    <w:rsid w:val="00AA7C9F"/>
    <w:rsid w:val="00AC3C01"/>
    <w:rsid w:val="00BA11CE"/>
    <w:rsid w:val="00BB2884"/>
    <w:rsid w:val="00BB6329"/>
    <w:rsid w:val="00BE0370"/>
    <w:rsid w:val="00C63058"/>
    <w:rsid w:val="00CB447C"/>
    <w:rsid w:val="00CE5F58"/>
    <w:rsid w:val="00D27F7F"/>
    <w:rsid w:val="00D470AC"/>
    <w:rsid w:val="00D84197"/>
    <w:rsid w:val="00E84CE0"/>
    <w:rsid w:val="00E96F9A"/>
    <w:rsid w:val="00EA7C0F"/>
    <w:rsid w:val="00EB6FDB"/>
    <w:rsid w:val="00F10401"/>
    <w:rsid w:val="00F36721"/>
    <w:rsid w:val="00FA1A77"/>
    <w:rsid w:val="00FC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8CE58-0A08-424C-942F-65E64C1A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2022-11-21T07:39:00Z</cp:lastPrinted>
  <dcterms:created xsi:type="dcterms:W3CDTF">2021-09-03T11:43:00Z</dcterms:created>
  <dcterms:modified xsi:type="dcterms:W3CDTF">2023-03-23T12:01:00Z</dcterms:modified>
</cp:coreProperties>
</file>