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                                                                                                             </w:t>
      </w:r>
      <w:r>
        <w:rPr/>
        <w:t xml:space="preserve">Kłodzko, dn. </w:t>
      </w:r>
      <w:r>
        <w:rPr/>
        <w:t>17</w:t>
      </w:r>
      <w:r>
        <w:rPr/>
        <w:t>.</w:t>
      </w:r>
      <w:r>
        <w:rPr/>
        <w:t>11</w:t>
      </w:r>
      <w:r>
        <w:rPr/>
        <w:t>.2</w:t>
      </w:r>
      <w:r>
        <w:rPr/>
        <w:t>3</w:t>
      </w:r>
      <w:r>
        <w:rPr/>
        <w:t>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>O G Ł O S Z E N I E</w:t>
      </w:r>
      <w:r>
        <w:rPr>
          <w:b/>
          <w:bCs/>
        </w:rPr>
        <w:t xml:space="preserve">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Dyrektor podmiotu leczniczego  „Zespół Opieki Zdrowotnej” w Kłodzku ul. Szpitalna 1a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57-300 Kłodzko działając na podstawie Ustawy</w:t>
      </w:r>
      <w:r>
        <w:rPr>
          <w:b w:val="false"/>
          <w:bCs w:val="false"/>
          <w:sz w:val="24"/>
          <w:szCs w:val="24"/>
        </w:rPr>
        <w:t xml:space="preserve">  art.26 ustawy z dnia 15 kwietnia 2011r.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działalności leczniczej  /Dz. U. 2018r. Poz. 2190 ze zm.) oraz ustawy z dnia 27.08.2004r.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</w:t>
      </w:r>
      <w:r>
        <w:rPr>
          <w:b w:val="false"/>
          <w:bCs w:val="false"/>
          <w:sz w:val="24"/>
          <w:szCs w:val="24"/>
        </w:rPr>
        <w:t xml:space="preserve">świadczeniach opieki zdrowotnej finansowanych ze środków publicznych (Dz. U. </w:t>
      </w:r>
      <w:r>
        <w:rPr>
          <w:b w:val="false"/>
          <w:bCs w:val="false"/>
          <w:sz w:val="24"/>
          <w:szCs w:val="24"/>
        </w:rPr>
        <w:t xml:space="preserve">Z </w:t>
      </w:r>
      <w:r>
        <w:rPr>
          <w:b w:val="false"/>
          <w:bCs w:val="false"/>
          <w:sz w:val="24"/>
          <w:szCs w:val="24"/>
        </w:rPr>
        <w:t>2019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poz.1373 ze zm.) </w:t>
      </w:r>
      <w:r>
        <w:rPr>
          <w:b w:val="false"/>
          <w:bCs w:val="false"/>
          <w:sz w:val="24"/>
          <w:szCs w:val="24"/>
        </w:rPr>
        <w:t>ogłasza: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>na udzielanie świadczeń zdrowotnych -</w:t>
      </w:r>
      <w:r>
        <w:rPr>
          <w:b/>
          <w:bCs/>
          <w:sz w:val="24"/>
          <w:szCs w:val="24"/>
        </w:rPr>
        <w:t xml:space="preserve">koordynowanie i realizowanie świadczeń medycznych </w:t>
      </w:r>
      <w:r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Oddzia</w:t>
      </w:r>
      <w:r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Położniczo – Ginekologicznym,  podstawowa ordynacja- koordynowanie oddziałem,  oddział sanatoryjny szpital Uzdrowiskowo- Rehabilitacyjny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Kudowa Zdr. podstawowa ordynacja, koordynowanie oddziałem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podmiotu leczniczego „Zespół Opieki Zdrowotnej” w Kłodzku przez lekarzy s</w:t>
      </w:r>
      <w:r>
        <w:rPr>
          <w:b/>
          <w:bCs/>
          <w:sz w:val="24"/>
          <w:szCs w:val="24"/>
        </w:rPr>
        <w:t xml:space="preserve">pecjalistów </w:t>
      </w:r>
      <w:r>
        <w:rPr>
          <w:b/>
          <w:bCs/>
          <w:sz w:val="24"/>
          <w:szCs w:val="24"/>
        </w:rPr>
        <w:t>w dziedzinie: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 </w:t>
      </w:r>
      <w:r>
        <w:rPr>
          <w:b w:val="false"/>
          <w:bCs w:val="false"/>
          <w:sz w:val="24"/>
          <w:szCs w:val="24"/>
        </w:rPr>
        <w:t>ginekologii i położnictwa,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 </w:t>
      </w:r>
      <w:r>
        <w:rPr>
          <w:b w:val="false"/>
          <w:bCs w:val="false"/>
          <w:sz w:val="24"/>
          <w:szCs w:val="24"/>
        </w:rPr>
        <w:t>balneologi</w:t>
      </w:r>
      <w:r>
        <w:rPr>
          <w:b w:val="false"/>
          <w:bCs w:val="false"/>
          <w:sz w:val="24"/>
          <w:szCs w:val="24"/>
        </w:rPr>
        <w:t>i</w:t>
      </w:r>
      <w:r>
        <w:rPr>
          <w:b w:val="false"/>
          <w:bCs w:val="false"/>
          <w:sz w:val="24"/>
          <w:szCs w:val="24"/>
        </w:rPr>
        <w:t xml:space="preserve"> i medycyn</w:t>
      </w:r>
      <w:r>
        <w:rPr>
          <w:b w:val="false"/>
          <w:bCs w:val="false"/>
          <w:sz w:val="24"/>
          <w:szCs w:val="24"/>
        </w:rPr>
        <w:t>y</w:t>
      </w:r>
      <w:r>
        <w:rPr>
          <w:b w:val="false"/>
          <w:bCs w:val="false"/>
          <w:sz w:val="24"/>
          <w:szCs w:val="24"/>
        </w:rPr>
        <w:t xml:space="preserve"> fizykaln</w:t>
      </w:r>
      <w:r>
        <w:rPr>
          <w:b w:val="false"/>
          <w:bCs w:val="false"/>
          <w:sz w:val="24"/>
          <w:szCs w:val="24"/>
        </w:rPr>
        <w:t xml:space="preserve">ej, </w:t>
      </w:r>
      <w:r>
        <w:rPr>
          <w:b w:val="false"/>
          <w:bCs w:val="false"/>
          <w:sz w:val="24"/>
          <w:szCs w:val="24"/>
        </w:rPr>
        <w:t>rehabilitacji.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Umowa o udzielanie świadczeń zdrowotnych zostanie zawarta na okres 36 miesięcy od daty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podpisania umowy.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Szczegółowe warunki konkursu wraz z projektem umowy i formularzem oferty zostaną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udostępnione oferentowi od dnia ukazania się niniejszego ogłoszenia w Dziale Zatrudnienia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Polityki Płacowej podmiotu leczniczego „Zespół Opieki Zdrowotnej”w: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Kłodzku tel. 74 8</w:t>
      </w: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 xml:space="preserve">51289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na stronie </w:t>
      </w:r>
      <w:r>
        <w:rPr>
          <w:b w:val="false"/>
          <w:bCs w:val="false"/>
          <w:sz w:val="24"/>
          <w:szCs w:val="24"/>
        </w:rPr>
        <w:t xml:space="preserve">internetowej  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www.zoz.klodzko.pl</w:t>
        </w:r>
      </w:hyperlink>
      <w:r>
        <w:rPr>
          <w:b w:val="false"/>
          <w:bCs w:val="false"/>
          <w:sz w:val="24"/>
          <w:szCs w:val="24"/>
        </w:rPr>
        <w:t xml:space="preserve"> oraz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na stronie internetowej BIP.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Oferty należy składać w zaklejonych kopertach opatrzonych hasłem „konkurs Ofert”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dnia </w:t>
      </w:r>
      <w:r>
        <w:rPr>
          <w:b w:val="false"/>
          <w:bCs w:val="false"/>
          <w:sz w:val="24"/>
          <w:szCs w:val="24"/>
        </w:rPr>
        <w:t>20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</w:rPr>
        <w:t>12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>r. do godz. 12.00 w Sekretariacie podmiotu leczniczego „Zespół Opieki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Zdrowotnej” w Kłodzku ul. Szpitalna 1a, 57-300 Kłodzko.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Otwarcie ofert nastąpi 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7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</w:rPr>
        <w:t>12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 xml:space="preserve">r. 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</w:rPr>
        <w:t xml:space="preserve"> godz.10.00 w świetlicy zakładowej. </w:t>
      </w:r>
      <w:r>
        <w:rPr>
          <w:b w:val="false"/>
          <w:bCs w:val="false"/>
          <w:sz w:val="24"/>
          <w:szCs w:val="24"/>
        </w:rPr>
        <w:t>Oferent jest związany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ofertą w ciągu 30 dni od upływu 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Zastrzega się prawo do odwołania konkursu bez podania przyczyny oraz do przesunięcia terminu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Środki odwoławcze w postaci protestów i odwołań dotyczących konkursu ofert można składać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Dyrektora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podmiotu leczniczego  „Zespół Opieki Zdrowotnej” w Kłodzku zgodnie z art.153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art.154 ustawy z dnia 27 sierpnia 2004r. o świadczeniach opieki zdrowotnej finansowanych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ze środków publicznych (DZ. U z 2019, poz.1373 ze zm.)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LibreOffice/7.2.5.2$Windows_X86_64 LibreOffice_project/499f9727c189e6ef3471021d6132d4c694f357e5</Application>
  <AppVersion>15.0000</AppVersion>
  <Pages>1</Pages>
  <Words>291</Words>
  <Characters>1859</Characters>
  <CharactersWithSpaces>2306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2023-11-17T07:18:50Z</dcterms:created>
  <dc:creator/>
  <dc:description/>
  <dc:language>pl-PL</dc:language>
  <cp:lastModifiedBy/>
  <cp:lastPrinted>2023-11-17T09:55:16Z</cp:lastPrinted>
  <dcterms:modified xsi:type="dcterms:W3CDTF">2023-11-20T08:25:15Z</dcterms:modified>
  <cp:revision>6</cp:revision>
  <dc:subject/>
  <dc:title/>
</cp:coreProperties>
</file>