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E1E6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Kłodzko, woj. dolnośląskie</w:t>
      </w:r>
    </w:p>
    <w:p w14:paraId="285203C1" w14:textId="61C3507F" w:rsidR="000633E5" w:rsidRDefault="000633E5" w:rsidP="0006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Dyrekcja podmiotu leczniczego „Zespół Opieki Zdrowotnej” w Kłodzku</w:t>
      </w:r>
      <w:r w:rsidR="00015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 zatrudni</w:t>
      </w:r>
    </w:p>
    <w:p w14:paraId="367FBBD5" w14:textId="77777777" w:rsidR="00575578" w:rsidRDefault="000633E5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LEKARKĘ / LEKARZA</w:t>
      </w:r>
    </w:p>
    <w:p w14:paraId="2DD4C6DB" w14:textId="33D2C4D6" w:rsidR="00575578" w:rsidRDefault="000633E5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SPECJALISTĘ</w:t>
      </w:r>
      <w:r w:rsidR="005755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;</w:t>
      </w:r>
      <w:r w:rsidR="00020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albo</w:t>
      </w:r>
    </w:p>
    <w:p w14:paraId="5BAEC583" w14:textId="1726B06D" w:rsidR="00575578" w:rsidRPr="00575578" w:rsidRDefault="00575578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ZE SPECJALIZACJĄ </w:t>
      </w:r>
      <w:r w:rsidR="00020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PIERWSZEGO STOPNIA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 xml:space="preserve"> </w:t>
      </w:r>
      <w:r w:rsidRPr="005755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</w:t>
      </w:r>
      <w:r w:rsidR="00020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albo</w:t>
      </w:r>
    </w:p>
    <w:p w14:paraId="6D66DCBA" w14:textId="1B502D8B" w:rsidR="000633E5" w:rsidRPr="00575578" w:rsidRDefault="00575578" w:rsidP="005755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W TRAKCIE SPECJALIZACJI;</w:t>
      </w:r>
    </w:p>
    <w:p w14:paraId="44FC648A" w14:textId="52B0FDD8" w:rsidR="000633E5" w:rsidRDefault="000633E5" w:rsidP="000633E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DZIEDZINIE CHORÓB PŁUC </w:t>
      </w:r>
    </w:p>
    <w:p w14:paraId="1E2EAEB4" w14:textId="0A1FF630" w:rsidR="000633E5" w:rsidRPr="0002013C" w:rsidRDefault="000633E5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633E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Poradni gruźlicy i chorób płuc</w:t>
      </w:r>
      <w:r w:rsidR="002952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575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</w:t>
      </w:r>
      <w:r w:rsidR="0002013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575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Kłodzko</w:t>
      </w:r>
      <w:r w:rsidR="0002013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575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</w:t>
      </w:r>
    </w:p>
    <w:p w14:paraId="1C861D35" w14:textId="0D741395" w:rsidR="000633E5" w:rsidRPr="0002013C" w:rsidRDefault="000633E5" w:rsidP="000633E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0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ramach umowy </w:t>
      </w:r>
    </w:p>
    <w:p w14:paraId="7FF0EEDA" w14:textId="5B049C47" w:rsidR="000633E5" w:rsidRPr="0002013C" w:rsidRDefault="000633E5" w:rsidP="009A1C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0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cywilnoprawnej /umowy o pracę</w:t>
      </w:r>
    </w:p>
    <w:p w14:paraId="59081BA0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466998D">
          <v:rect id="_x0000_i1025" style="width:470.3pt;height:1.5pt" o:hralign="center" o:hrstd="t" o:hr="t" fillcolor="#a0a0a0" stroked="f"/>
        </w:pict>
      </w:r>
    </w:p>
    <w:p w14:paraId="2718C1D6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Zakres obowiązków:</w:t>
      </w:r>
    </w:p>
    <w:p w14:paraId="19EF6B90" w14:textId="77777777" w:rsidR="000633E5" w:rsidRDefault="000633E5" w:rsidP="000633E5">
      <w:pPr>
        <w:pStyle w:val="NormalnyWeb"/>
        <w:spacing w:after="0" w:afterAutospacing="0"/>
      </w:pPr>
      <w:r>
        <w:rPr>
          <w:rFonts w:hAnsi="Symbol"/>
        </w:rPr>
        <w:t></w:t>
      </w:r>
      <w:r>
        <w:t xml:space="preserve">  udzielanie świadczeń zdrowotnych w poradni gruźlicy i chorób płuc,</w:t>
      </w:r>
    </w:p>
    <w:p w14:paraId="10FE2990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diagnozowanie i leczenie chorób układu oddechowego, w tym gruźlicy,</w:t>
      </w:r>
    </w:p>
    <w:p w14:paraId="018D4046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kierowanie pacjentów na badania diagnostyczne oraz konsultacje specjalistyczne,</w:t>
      </w:r>
    </w:p>
    <w:p w14:paraId="22E7716F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prowadzenie dokumentacji medycznej zgodnie z wymogami </w:t>
      </w:r>
      <w:r>
        <w:rPr>
          <w:rStyle w:val="whitespace-normal"/>
          <w:rFonts w:eastAsiaTheme="majorEastAsia"/>
        </w:rPr>
        <w:t>Narodowy Fundusz Zdrowia</w:t>
      </w:r>
      <w:r>
        <w:t>,</w:t>
      </w:r>
    </w:p>
    <w:p w14:paraId="23F7650D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monitorowanie przebiegu leczenia i opieka nad pacjentem,</w:t>
      </w:r>
    </w:p>
    <w:p w14:paraId="3F9B12D0" w14:textId="26486F06" w:rsidR="000633E5" w:rsidRDefault="000633E5" w:rsidP="000633E5">
      <w:pPr>
        <w:pStyle w:val="NormalnyWeb"/>
        <w:spacing w:before="0" w:beforeAutospacing="0"/>
      </w:pPr>
      <w:r>
        <w:rPr>
          <w:rFonts w:hAnsi="Symbol"/>
        </w:rPr>
        <w:t></w:t>
      </w:r>
      <w:r>
        <w:t xml:space="preserve">  współpraca z personelem medycznym oraz przestrzeganie obowiązujących procedur.</w:t>
      </w:r>
    </w:p>
    <w:p w14:paraId="079AE85C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F1D899F">
          <v:rect id="_x0000_i1026" style="width:470.3pt;height:1.5pt" o:hralign="center" o:hrstd="t" o:hr="t" fillcolor="#a0a0a0" stroked="f"/>
        </w:pict>
      </w:r>
    </w:p>
    <w:p w14:paraId="5CD0C160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Wymagania:</w:t>
      </w:r>
    </w:p>
    <w:p w14:paraId="2E6706B7" w14:textId="77777777" w:rsidR="0002013C" w:rsidRDefault="000633E5" w:rsidP="0002013C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</w:pPr>
      <w:r>
        <w:t>tytuł specjalisty w dziedzinie chorób płuc</w:t>
      </w:r>
      <w:r w:rsidR="0002013C">
        <w:t>, albo</w:t>
      </w:r>
    </w:p>
    <w:p w14:paraId="2C3CF8DF" w14:textId="77777777" w:rsidR="0002013C" w:rsidRDefault="0002013C" w:rsidP="0002013C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</w:pPr>
      <w:r>
        <w:t>specjalizacja I stopnia w dziedzinie chorób płuc, albo</w:t>
      </w:r>
    </w:p>
    <w:p w14:paraId="146348C6" w14:textId="1B3DC861" w:rsidR="0002013C" w:rsidRDefault="0002013C" w:rsidP="0002013C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</w:pPr>
      <w:r>
        <w:t>lekarka/ lekarz w trakcie specjalizacji w dziedzinie chorób płuc</w:t>
      </w:r>
    </w:p>
    <w:p w14:paraId="0A35D665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aktualne prawo wykonywania zawodu lekarza w Polsce,</w:t>
      </w:r>
    </w:p>
    <w:p w14:paraId="4E6E99C9" w14:textId="77777777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doświadczenie w leczeniu chorób układu oddechowego, w tym gruźlicy,</w:t>
      </w:r>
    </w:p>
    <w:p w14:paraId="040E9D99" w14:textId="77777777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umiejętność pracy z pacjentem oraz wysoka kultura osobista,</w:t>
      </w:r>
    </w:p>
    <w:p w14:paraId="3FC0A770" w14:textId="51E6A886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znajomość zasad prowadzenia dokumentacji medycznej zgodnie z wymogami </w:t>
      </w:r>
      <w:r>
        <w:rPr>
          <w:rStyle w:val="whitespace-normal"/>
          <w:rFonts w:eastAsiaTheme="majorEastAsia"/>
        </w:rPr>
        <w:t xml:space="preserve">Narodowy </w:t>
      </w:r>
      <w:r w:rsidR="000156D4">
        <w:rPr>
          <w:rStyle w:val="whitespace-normal"/>
          <w:rFonts w:eastAsiaTheme="majorEastAsia"/>
        </w:rPr>
        <w:br/>
        <w:t xml:space="preserve">    </w:t>
      </w:r>
      <w:r>
        <w:rPr>
          <w:rStyle w:val="whitespace-normal"/>
          <w:rFonts w:eastAsiaTheme="majorEastAsia"/>
        </w:rPr>
        <w:t>Fundusz Zdrowia</w:t>
      </w:r>
      <w:r>
        <w:t>,</w:t>
      </w:r>
    </w:p>
    <w:p w14:paraId="5CE437A5" w14:textId="77777777" w:rsidR="000633E5" w:rsidRDefault="000633E5" w:rsidP="002952DD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odpowiedzialność, rzetelność i dobra organizacja pracy.</w:t>
      </w:r>
    </w:p>
    <w:p w14:paraId="45264556" w14:textId="77777777" w:rsidR="000633E5" w:rsidRDefault="000633E5" w:rsidP="000633E5">
      <w:pPr>
        <w:pStyle w:val="NormalnyWeb"/>
        <w:spacing w:before="0" w:beforeAutospacing="0" w:after="0" w:afterAutospacing="0"/>
      </w:pPr>
      <w:r>
        <w:rPr>
          <w:rFonts w:hAnsi="Symbol"/>
        </w:rPr>
        <w:t>·</w:t>
      </w:r>
      <w:r>
        <w:t xml:space="preserve">  mile widziane doświadczenie w pracy w poradni specjalistycznej.</w:t>
      </w:r>
    </w:p>
    <w:p w14:paraId="683EDF16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B35529A">
          <v:rect id="_x0000_i1027" style="width:470.3pt;height:1.5pt" o:hralign="center" o:hrstd="t" o:hr="t" fillcolor="#a0a0a0" stroked="f"/>
        </w:pict>
      </w:r>
    </w:p>
    <w:p w14:paraId="4F014FF1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t>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0064C18C" w14:textId="77777777" w:rsidR="000633E5" w:rsidRDefault="000633E5" w:rsidP="000633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 ( kontrakt) :</w:t>
      </w:r>
    </w:p>
    <w:p w14:paraId="2643F99C" w14:textId="2590F05E" w:rsidR="000633E5" w:rsidRPr="00575578" w:rsidRDefault="000633E5" w:rsidP="002952DD">
      <w:pPr>
        <w:pStyle w:val="NormalnyWeb"/>
        <w:numPr>
          <w:ilvl w:val="0"/>
          <w:numId w:val="1"/>
        </w:numPr>
      </w:pPr>
      <w:r>
        <w:rPr>
          <w:rStyle w:val="Pogrubienie"/>
          <w:rFonts w:eastAsiaTheme="majorEastAsia"/>
        </w:rPr>
        <w:t>atrakcyjne i konkurencyjne wynagrodzenie</w:t>
      </w:r>
      <w:r>
        <w:t xml:space="preserve"> – stawka od </w:t>
      </w:r>
      <w:r>
        <w:rPr>
          <w:rStyle w:val="Pogrubienie"/>
          <w:rFonts w:eastAsiaTheme="majorEastAsia"/>
        </w:rPr>
        <w:t>0,90</w:t>
      </w:r>
      <w:r w:rsidR="002952DD">
        <w:rPr>
          <w:rStyle w:val="Pogrubienie"/>
          <w:rFonts w:eastAsiaTheme="majorEastAsia"/>
        </w:rPr>
        <w:t xml:space="preserve"> zł</w:t>
      </w:r>
      <w:r>
        <w:rPr>
          <w:rStyle w:val="Pogrubienie"/>
          <w:rFonts w:eastAsiaTheme="majorEastAsia"/>
        </w:rPr>
        <w:t xml:space="preserve"> </w:t>
      </w:r>
      <w:r w:rsidR="002952DD">
        <w:rPr>
          <w:rStyle w:val="Pogrubienie"/>
          <w:rFonts w:eastAsiaTheme="majorEastAsia"/>
        </w:rPr>
        <w:t xml:space="preserve"> do 1.00 </w:t>
      </w:r>
      <w:r>
        <w:rPr>
          <w:rStyle w:val="Pogrubienie"/>
          <w:rFonts w:eastAsiaTheme="majorEastAsia"/>
        </w:rPr>
        <w:t>zł za punkt rozliczeniowy</w:t>
      </w:r>
      <w:r>
        <w:t xml:space="preserve"> </w:t>
      </w:r>
      <w:r w:rsidR="002952DD">
        <w:t>/</w:t>
      </w:r>
      <w:r w:rsidR="002952DD">
        <w:rPr>
          <w:b/>
          <w:bCs/>
        </w:rPr>
        <w:t>w zależności od poradni _/Kłodzko/</w:t>
      </w:r>
    </w:p>
    <w:p w14:paraId="15FCE50D" w14:textId="206F13DF" w:rsidR="00575578" w:rsidRDefault="0002013C" w:rsidP="009A1C03">
      <w:pPr>
        <w:pStyle w:val="NormalnyWeb"/>
        <w:numPr>
          <w:ilvl w:val="0"/>
          <w:numId w:val="1"/>
        </w:numPr>
      </w:pPr>
      <w:r>
        <w:rPr>
          <w:rStyle w:val="Pogrubienie"/>
          <w:rFonts w:eastAsiaTheme="majorEastAsia"/>
        </w:rPr>
        <w:t>realna możliwość negocjacji stawki</w:t>
      </w:r>
      <w:r>
        <w:t xml:space="preserve"> – doceniamy doświadczenie i kwalifikacje,</w:t>
      </w:r>
    </w:p>
    <w:p w14:paraId="5C3176F2" w14:textId="29E58897" w:rsidR="009A1C03" w:rsidRDefault="000633E5" w:rsidP="009A1C03">
      <w:pPr>
        <w:pStyle w:val="NormalnyWeb"/>
        <w:numPr>
          <w:ilvl w:val="0"/>
          <w:numId w:val="1"/>
        </w:numPr>
      </w:pPr>
      <w:r>
        <w:t>elastyczna forma współpracy (umowa do uzgodnienia).</w:t>
      </w:r>
    </w:p>
    <w:p w14:paraId="3F5502AC" w14:textId="6D561B7A" w:rsidR="000633E5" w:rsidRDefault="00000000" w:rsidP="00020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7AEE6D7">
          <v:rect id="_x0000_i1028" style="width:470.3pt;height:1.5pt" o:hralign="center" o:hrstd="t" o:hr="t" fillcolor="#a0a0a0" stroked="f"/>
        </w:pict>
      </w:r>
    </w:p>
    <w:p w14:paraId="3B5443D8" w14:textId="752849EF" w:rsidR="000633E5" w:rsidRDefault="000633E5" w:rsidP="000633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lastRenderedPageBreak/>
        <w:t>✔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o pracę:</w:t>
      </w:r>
      <w:r w:rsidR="0002013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/ specjalista / ze specjalizacją I</w:t>
      </w:r>
      <w:r w:rsidR="0002013C" w:rsidRPr="0002013C">
        <w:rPr>
          <w:rFonts w:ascii="Times New Roman" w:eastAsia="Times New Roman" w:hAnsi="Times New Roman" w:cs="Times New Roman"/>
          <w:b/>
          <w:bCs/>
          <w:sz w:val="27"/>
          <w:szCs w:val="27"/>
          <w:vertAlign w:val="superscript"/>
          <w:lang w:eastAsia="pl-PL"/>
        </w:rPr>
        <w:t>0</w:t>
      </w:r>
      <w:r w:rsidR="0002013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/</w:t>
      </w:r>
    </w:p>
    <w:p w14:paraId="2ABB9AA0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zasadnicze (pełny etat):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11 864 zł brutto miesięcznie</w:t>
      </w:r>
    </w:p>
    <w:p w14:paraId="7A27A7D7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Poza wynagrodzeniem zasadniczym osobie zatrudnianej może przysługiwać, zgodnie z obowiązującymi przepisami prawa pracy oraz regulaminem wynagradzania podmiotu leczniczego, w szczególności:</w:t>
      </w:r>
    </w:p>
    <w:p w14:paraId="5E5EDA64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• dodatek za wysługę lat,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naukowy (dotyczy osób posiadających tytuł / stopień naukowy),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inny dodatek (za realizację dodatkowych czynności lub udział w projektach finansowanych przez Unię Europejską albo inne organizacje zewnętrzne lub wynikający z innych przepisów),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nagroda jubileuszowa,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świadczenia socjalne z ZFŚS,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odprawa przewidziana przepisami prawa (w tym odprawa emerytalna, rentowa, z przyczyn ekonomicznych),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świadczenia pieniężne lub niepieniężne wynikające z obowiązujących przepisów prawa lub regulacji wewnętrznych pracodawcy.</w:t>
      </w:r>
    </w:p>
    <w:p w14:paraId="77ED0EC2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zatrudnienia w niepełnym wymiarze etatu (wynagrodzenie proporcjonalne do wymiaru etatu).</w:t>
      </w:r>
    </w:p>
    <w:p w14:paraId="5C5C1FE9" w14:textId="77777777" w:rsidR="000633E5" w:rsidRDefault="000633E5" w:rsidP="000633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Miejsce pracy:</w:t>
      </w:r>
    </w:p>
    <w:p w14:paraId="55411C2A" w14:textId="77777777" w:rsidR="000633E5" w:rsidRDefault="000633E5" w:rsidP="00063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„Zespół Opieki Zdrowotnej” w Kłodzku</w:t>
      </w:r>
    </w:p>
    <w:p w14:paraId="3DE24E06" w14:textId="791AEEDD" w:rsidR="000633E5" w:rsidRDefault="000633E5" w:rsidP="002952D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952DD"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t>oradnia gruźlicy i chorób płuc w Kłodzku</w:t>
      </w:r>
      <w:r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</w:t>
      </w:r>
      <w:r w:rsidR="002952DD"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t>Szpitalna 1 a</w:t>
      </w:r>
      <w:r w:rsidRPr="002952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57-300 Kłodzko</w:t>
      </w:r>
    </w:p>
    <w:p w14:paraId="2DD8230F" w14:textId="23486677" w:rsidR="000633E5" w:rsidRPr="000156D4" w:rsidRDefault="000633E5" w:rsidP="000156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156D4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 </w:t>
      </w:r>
      <w:hyperlink r:id="rId5" w:history="1">
        <w:r w:rsidRPr="000156D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156D4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0156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 74 865 12 89</w:t>
      </w:r>
    </w:p>
    <w:p w14:paraId="57C5B8FC" w14:textId="77777777" w:rsidR="000633E5" w:rsidRDefault="00000000" w:rsidP="00063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BDA9A8D">
          <v:rect id="_x0000_i1029" style="width:470.3pt;height:1.5pt" o:hralign="center" o:hrstd="t" o:hr="t" fillcolor="#a0a0a0" stroked="f"/>
        </w:pict>
      </w:r>
    </w:p>
    <w:p w14:paraId="575680C6" w14:textId="77777777" w:rsidR="000633E5" w:rsidRDefault="000633E5" w:rsidP="000633E5">
      <w:pPr>
        <w:pStyle w:val="NormalnyWeb"/>
        <w:spacing w:after="0" w:afterAutospacing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2C9714FB" w14:textId="77777777" w:rsidR="000633E5" w:rsidRDefault="000633E5" w:rsidP="000633E5">
      <w:pPr>
        <w:pStyle w:val="NormalnyWeb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rStyle w:val="Uwydatnienie"/>
          <w:rFonts w:eastAsiaTheme="majorEastAsia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3B0CADFC" w14:textId="77777777" w:rsidR="000633E5" w:rsidRDefault="000633E5" w:rsidP="000633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7B7D5A" w14:textId="77777777" w:rsidR="000633E5" w:rsidRDefault="000633E5" w:rsidP="000633E5"/>
    <w:p w14:paraId="4C84D99C" w14:textId="77777777" w:rsidR="000633E5" w:rsidRDefault="000633E5" w:rsidP="000633E5"/>
    <w:p w14:paraId="06923387" w14:textId="77777777" w:rsidR="00A63912" w:rsidRDefault="00A63912"/>
    <w:sectPr w:rsidR="00A63912" w:rsidSect="009A1C03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4F43"/>
    <w:multiLevelType w:val="multilevel"/>
    <w:tmpl w:val="ED8C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85843"/>
    <w:multiLevelType w:val="hybridMultilevel"/>
    <w:tmpl w:val="B3B48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DC9"/>
    <w:multiLevelType w:val="hybridMultilevel"/>
    <w:tmpl w:val="CEA06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D31B1"/>
    <w:multiLevelType w:val="hybridMultilevel"/>
    <w:tmpl w:val="C018EF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F7922"/>
    <w:multiLevelType w:val="hybridMultilevel"/>
    <w:tmpl w:val="AC06F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504868">
    <w:abstractNumId w:val="0"/>
  </w:num>
  <w:num w:numId="2" w16cid:durableId="1460805241">
    <w:abstractNumId w:val="2"/>
  </w:num>
  <w:num w:numId="3" w16cid:durableId="1406534950">
    <w:abstractNumId w:val="1"/>
  </w:num>
  <w:num w:numId="4" w16cid:durableId="1944143078">
    <w:abstractNumId w:val="3"/>
  </w:num>
  <w:num w:numId="5" w16cid:durableId="200057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DE"/>
    <w:rsid w:val="000156D4"/>
    <w:rsid w:val="0002013C"/>
    <w:rsid w:val="000336AD"/>
    <w:rsid w:val="000633E5"/>
    <w:rsid w:val="002177DD"/>
    <w:rsid w:val="002952DD"/>
    <w:rsid w:val="003A5FF5"/>
    <w:rsid w:val="00575578"/>
    <w:rsid w:val="0061201E"/>
    <w:rsid w:val="009A1C03"/>
    <w:rsid w:val="00A63912"/>
    <w:rsid w:val="00CF7CDE"/>
    <w:rsid w:val="00E0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8301"/>
  <w15:chartTrackingRefBased/>
  <w15:docId w15:val="{0E642566-6A9B-4B88-99B1-3C072307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3E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C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C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C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C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C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C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7C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C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7C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C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CD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0633E5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6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hitespace-normal">
    <w:name w:val="whitespace-normal"/>
    <w:basedOn w:val="Domylnaczcionkaakapitu"/>
    <w:rsid w:val="000633E5"/>
  </w:style>
  <w:style w:type="character" w:styleId="Pogrubienie">
    <w:name w:val="Strong"/>
    <w:basedOn w:val="Domylnaczcionkaakapitu"/>
    <w:uiPriority w:val="22"/>
    <w:qFormat/>
    <w:rsid w:val="000633E5"/>
    <w:rPr>
      <w:b/>
      <w:bCs/>
    </w:rPr>
  </w:style>
  <w:style w:type="character" w:styleId="Uwydatnienie">
    <w:name w:val="Emphasis"/>
    <w:basedOn w:val="Domylnaczcionkaakapitu"/>
    <w:uiPriority w:val="20"/>
    <w:qFormat/>
    <w:rsid w:val="000633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027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521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2026-03-19T10:34:00Z</dcterms:created>
  <dcterms:modified xsi:type="dcterms:W3CDTF">2026-03-20T08:31:00Z</dcterms:modified>
</cp:coreProperties>
</file>