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14E7" w14:textId="77777777" w:rsidR="003A7BA5" w:rsidRPr="0060356C" w:rsidRDefault="003A7BA5" w:rsidP="0060356C">
      <w:pPr>
        <w:keepNext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 xml:space="preserve">                            UMOWA O ŚWIADCZENIE USŁUG MEDYCZNYCH</w:t>
      </w:r>
    </w:p>
    <w:p w14:paraId="5C0FE03F" w14:textId="77777777" w:rsidR="003A7BA5" w:rsidRPr="0060356C" w:rsidRDefault="003A7BA5" w:rsidP="0060356C">
      <w:pPr>
        <w:keepNext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    W ZAKRESIE IZBY PRZYJĘĆ I  W PORADNI NOCNEJ I ŚWIĄTECZNEJ OPIEKI   </w:t>
      </w:r>
    </w:p>
    <w:p w14:paraId="681AB450" w14:textId="77777777" w:rsidR="003A7BA5" w:rsidRPr="0060356C" w:rsidRDefault="003A7BA5" w:rsidP="0060356C">
      <w:pPr>
        <w:keepNext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ZDROWOTNEJ W KŁODZKU</w:t>
      </w:r>
    </w:p>
    <w:p w14:paraId="638462B0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bCs/>
          <w:i/>
          <w:kern w:val="3"/>
          <w:sz w:val="24"/>
          <w:szCs w:val="24"/>
          <w:lang w:eastAsia="zh-CN" w:bidi="hi-IN"/>
          <w14:ligatures w14:val="none"/>
        </w:rPr>
      </w:pPr>
    </w:p>
    <w:p w14:paraId="68CADCEA" w14:textId="21CC8EF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0" w:name="_Hlk176522428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zawarta w dniu </w:t>
      </w:r>
      <w:r w:rsidR="001C23ED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w wyniku postępowania konkursowego</w:t>
      </w:r>
    </w:p>
    <w:p w14:paraId="4989FB30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pomiędzy:</w:t>
      </w:r>
    </w:p>
    <w:p w14:paraId="4D7635C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p</w:t>
      </w:r>
      <w:r w:rsidRPr="0060356C">
        <w:rPr>
          <w:rFonts w:ascii="Times New Roman" w:eastAsia="NSimSu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odmiot leczniczy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"Zespół Opieki Zdrowotnej" w Kłodzku reprezentowanym przez:</w:t>
      </w:r>
    </w:p>
    <w:p w14:paraId="4AFA0F3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Dyrektora –  </w:t>
      </w:r>
      <w:r w:rsidRPr="0060356C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Jadwigę  Radziejewską</w:t>
      </w:r>
    </w:p>
    <w:p w14:paraId="2C35E06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zwanym w treści umowy </w:t>
      </w:r>
      <w:r w:rsidRPr="0060356C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„</w:t>
      </w:r>
      <w:r w:rsidRPr="0060356C">
        <w:rPr>
          <w:rFonts w:ascii="Times New Roman" w:eastAsia="N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>Zamawiającym”</w:t>
      </w:r>
    </w:p>
    <w:p w14:paraId="4DA60AD2" w14:textId="01B2320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 xml:space="preserve">  a</w:t>
      </w:r>
    </w:p>
    <w:p w14:paraId="697520CC" w14:textId="0DED6C89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 xml:space="preserve">  lek. med</w:t>
      </w:r>
    </w:p>
    <w:p w14:paraId="16AB2420" w14:textId="6E0AF77A" w:rsidR="003A7BA5" w:rsidRPr="0060356C" w:rsidRDefault="003A7BA5" w:rsidP="0060356C">
      <w:pPr>
        <w:pStyle w:val="Standard"/>
        <w:jc w:val="both"/>
        <w:rPr>
          <w:rFonts w:ascii="Times New Roman" w:hAnsi="Times New Roman" w:cs="Times New Roman"/>
        </w:rPr>
      </w:pPr>
      <w:r w:rsidRPr="0060356C">
        <w:rPr>
          <w:rFonts w:ascii="Times New Roman" w:hAnsi="Times New Roman" w:cs="Times New Roman"/>
        </w:rPr>
        <w:t xml:space="preserve">  prowadzącym Indywidualną Praktykę Lekarską wpisaną do rejestru podmiotów wykonujących</w:t>
      </w:r>
    </w:p>
    <w:p w14:paraId="3E959892" w14:textId="68696ACE" w:rsidR="003A7BA5" w:rsidRPr="0060356C" w:rsidRDefault="003A7BA5" w:rsidP="0060356C">
      <w:pPr>
        <w:pStyle w:val="Standard"/>
        <w:jc w:val="both"/>
        <w:rPr>
          <w:rFonts w:ascii="Times New Roman" w:hAnsi="Times New Roman" w:cs="Times New Roman"/>
        </w:rPr>
      </w:pPr>
      <w:r w:rsidRPr="0060356C">
        <w:rPr>
          <w:rFonts w:ascii="Times New Roman" w:hAnsi="Times New Roman" w:cs="Times New Roman"/>
        </w:rPr>
        <w:t xml:space="preserve">  działalność leczniczą Dolnośląskiej Izby Lekarskiej we Wrocławiu pod nr </w:t>
      </w:r>
    </w:p>
    <w:p w14:paraId="39B3F96C" w14:textId="4E1D1437" w:rsidR="003A7BA5" w:rsidRPr="0060356C" w:rsidRDefault="003A7BA5" w:rsidP="0060356C">
      <w:pPr>
        <w:pStyle w:val="Standard"/>
        <w:jc w:val="both"/>
        <w:rPr>
          <w:rFonts w:ascii="Times New Roman" w:hAnsi="Times New Roman" w:cs="Times New Roman"/>
        </w:rPr>
      </w:pPr>
      <w:r w:rsidRPr="0060356C">
        <w:rPr>
          <w:rFonts w:ascii="Times New Roman" w:hAnsi="Times New Roman" w:cs="Times New Roman"/>
        </w:rPr>
        <w:t xml:space="preserve">  posiadającym prawo wykonywania zawodu nr </w:t>
      </w:r>
      <w:r w:rsidR="003F13DA" w:rsidRPr="0060356C">
        <w:rPr>
          <w:rFonts w:ascii="Times New Roman" w:hAnsi="Times New Roman" w:cs="Times New Roman"/>
        </w:rPr>
        <w:t xml:space="preserve">                   </w:t>
      </w:r>
      <w:r w:rsidRPr="0060356C">
        <w:rPr>
          <w:rFonts w:ascii="Times New Roman" w:hAnsi="Times New Roman" w:cs="Times New Roman"/>
        </w:rPr>
        <w:t xml:space="preserve"> zwanym w dalszej  treści </w:t>
      </w:r>
    </w:p>
    <w:p w14:paraId="2DD632DE" w14:textId="77777777" w:rsidR="003A7BA5" w:rsidRPr="0060356C" w:rsidRDefault="003A7BA5" w:rsidP="0060356C">
      <w:pPr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hAnsi="Times New Roman" w:cs="Times New Roman"/>
          <w:sz w:val="24"/>
          <w:szCs w:val="24"/>
        </w:rPr>
        <w:t xml:space="preserve"> </w:t>
      </w:r>
      <w:r w:rsidRPr="0060356C">
        <w:rPr>
          <w:rFonts w:ascii="Times New Roman" w:hAnsi="Times New Roman" w:cs="Times New Roman"/>
          <w:b/>
          <w:iCs/>
          <w:sz w:val="24"/>
          <w:szCs w:val="24"/>
        </w:rPr>
        <w:t>„Przyjmującym Zamówienie”.</w:t>
      </w:r>
      <w:r w:rsidRPr="0060356C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  <w:t xml:space="preserve">  </w:t>
      </w:r>
    </w:p>
    <w:p w14:paraId="6E279178" w14:textId="0D6A33A9" w:rsidR="003A7BA5" w:rsidRPr="0060356C" w:rsidRDefault="003A7BA5" w:rsidP="0060356C">
      <w:pPr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  <w:t xml:space="preserve"> Podstawę prawną niniejszej umowy stanowią:</w:t>
      </w:r>
    </w:p>
    <w:p w14:paraId="7F0498FC" w14:textId="459E1A7E" w:rsidR="003A7BA5" w:rsidRPr="0060356C" w:rsidRDefault="003A7BA5" w:rsidP="0060356C">
      <w:pPr>
        <w:widowControl w:val="0"/>
        <w:numPr>
          <w:ilvl w:val="0"/>
          <w:numId w:val="3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Ustawa z dnia </w:t>
      </w:r>
      <w:r w:rsidR="00983FF3"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15</w:t>
      </w: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</w:t>
      </w:r>
      <w:r w:rsidR="00983FF3"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kwietnia </w:t>
      </w: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20</w:t>
      </w:r>
      <w:r w:rsidR="00983FF3"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11</w:t>
      </w: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r. o działalności leczniczej (Dz. U.2026 poz.156 ),   </w:t>
      </w:r>
    </w:p>
    <w:p w14:paraId="6E6DFE25" w14:textId="77777777" w:rsidR="003A7BA5" w:rsidRPr="0060356C" w:rsidRDefault="003A7BA5" w:rsidP="0060356C">
      <w:pPr>
        <w:tabs>
          <w:tab w:val="left" w:pos="-5748"/>
          <w:tab w:val="left" w:pos="-3698"/>
          <w:tab w:val="center" w:pos="-1572"/>
          <w:tab w:val="right" w:pos="2964"/>
        </w:tabs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bookmarkStart w:id="1" w:name="_Hlk183435481"/>
      <w:r w:rsidRPr="0060356C">
        <w:rPr>
          <w:rFonts w:ascii="Times New Roman" w:eastAsia="Times New Roman" w:hAnsi="Times New Roman" w:cs="Times New Roman"/>
          <w:kern w:val="0"/>
          <w:sz w:val="24"/>
          <w:szCs w:val="24"/>
          <w:lang w:eastAsia="ar-SA" w:bidi="hi-IN"/>
          <w14:ligatures w14:val="none"/>
        </w:rPr>
        <w:t xml:space="preserve">2.   Ustawa z dnia 5 grudnia 1996r. o zawodach lekarza i lekarza dentysty ( Dz. U.2026 poz.37 ),  </w:t>
      </w:r>
      <w:bookmarkEnd w:id="1"/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     </w:t>
      </w:r>
    </w:p>
    <w:p w14:paraId="0CBBC25D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27 sierpnia 2004r. o świadczeniach opieki zdrowotnej finansowanych ze środków publicznych (Dz. U.2025 poz. 1461),</w:t>
      </w:r>
    </w:p>
    <w:p w14:paraId="1A1C1313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23 kwietnia 1964r. Kodeks Cywilny (Dz.U. 2025 poz.1071 z póź.zm.),</w:t>
      </w:r>
    </w:p>
    <w:p w14:paraId="4214769A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6 listopada 2008r. o prawach pacjenta i Rzeczniku Praw Pacjenta (Dz. U. 2024 poz. 581),</w:t>
      </w:r>
    </w:p>
    <w:p w14:paraId="2616BC5A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10 maja 2018r. o ochronie danych osobowych (tj. Dz.U. 2019r. poz. 1781)</w:t>
      </w:r>
    </w:p>
    <w:p w14:paraId="51448A55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4D7BBD37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Zdrowia z dnia 6 kwietnia 2020r., w sprawie rodzajów, zakresu i wzorów dokumentacji medycznej oraz sposobu jej przetwarzania  (Dz.U. 2024 poz. 798),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</w:t>
      </w:r>
    </w:p>
    <w:p w14:paraId="1F16B4C2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45213EC8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Finansów z dnia 29 kwietnia 2019r. w sprawie obowiązkowego ubezpieczenia odpowiedzialności cywilnej podmiotu wykonującego działalność leczniczą (Dz. U. 2025 poz. 272 ),</w:t>
      </w:r>
    </w:p>
    <w:p w14:paraId="2772635D" w14:textId="77777777" w:rsidR="003A7BA5" w:rsidRPr="0060356C" w:rsidRDefault="003A7BA5" w:rsidP="0060356C">
      <w:pPr>
        <w:widowControl w:val="0"/>
        <w:numPr>
          <w:ilvl w:val="0"/>
          <w:numId w:val="4"/>
        </w:numPr>
        <w:tabs>
          <w:tab w:val="left" w:pos="-15480"/>
          <w:tab w:val="left" w:pos="-13430"/>
          <w:tab w:val="center" w:pos="-11304"/>
          <w:tab w:val="right" w:pos="-6768"/>
        </w:tabs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6A5A9F0E" w14:textId="77777777" w:rsidR="003A7BA5" w:rsidRPr="0060356C" w:rsidRDefault="003A7BA5" w:rsidP="0060356C">
      <w:pPr>
        <w:widowControl w:val="0"/>
        <w:numPr>
          <w:ilvl w:val="0"/>
          <w:numId w:val="4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Inne przepisy prawne mające zastosowanie przy udzielaniu świadczeń zdrowotnych</w:t>
      </w:r>
    </w:p>
    <w:p w14:paraId="3194C5B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w  szczególności obowiązujących rozporządzeń Ministra Zdrowia w sprawie świadczeń    </w:t>
      </w:r>
    </w:p>
    <w:p w14:paraId="33729B7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gwarantowanych oraz obowiązujących Zarządzeń Prezesa Narodowego Funduszu Zdrowia    </w:t>
      </w:r>
    </w:p>
    <w:p w14:paraId="4EC3A3E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Times New Roman" w:hAnsi="Times New Roman" w:cs="Times New Roman"/>
          <w:i/>
          <w:kern w:val="3"/>
          <w:sz w:val="24"/>
          <w:szCs w:val="24"/>
          <w:lang w:eastAsia="ar-SA" w:bidi="hi-IN"/>
          <w14:ligatures w14:val="none"/>
        </w:rPr>
        <w:t xml:space="preserve">           </w:t>
      </w: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w zakresie objętym niniejszą umową.</w:t>
      </w:r>
      <w:r w:rsidRPr="0060356C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  <w:t xml:space="preserve"> </w:t>
      </w:r>
    </w:p>
    <w:p w14:paraId="42730C0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</w:pPr>
    </w:p>
    <w:p w14:paraId="5C8127F2" w14:textId="383F399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Przedmiot umowy, uprawnienia i obowiązki stron:</w:t>
      </w:r>
      <w:r w:rsidRPr="0060356C">
        <w:rPr>
          <w:rFonts w:ascii="Times New Roman" w:eastAsia="Arial Unicode MS" w:hAnsi="Times New Roman" w:cs="Times New Roman"/>
          <w:kern w:val="3"/>
          <w:sz w:val="24"/>
          <w:szCs w:val="24"/>
          <w:lang w:eastAsia="pl-PL"/>
          <w14:ligatures w14:val="none"/>
        </w:rPr>
        <w:t xml:space="preserve">                                </w:t>
      </w:r>
    </w:p>
    <w:p w14:paraId="13F1734E" w14:textId="442F5E48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</w:t>
      </w:r>
    </w:p>
    <w:p w14:paraId="30E13F91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1.</w:t>
      </w:r>
    </w:p>
    <w:p w14:paraId="4C507B69" w14:textId="4DE102B6" w:rsidR="003A7BA5" w:rsidRPr="0060356C" w:rsidRDefault="00161786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2" w:name="_Hlk183077811"/>
      <w:bookmarkStart w:id="3" w:name="_Hlk183075981"/>
      <w:bookmarkStart w:id="4" w:name="_Hlk183072773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1. „ Zamawiający” powierza prowadzenie samodzielnej opieki lekarskiej na zasadach usługi</w:t>
      </w:r>
    </w:p>
    <w:p w14:paraId="469B4DE6" w14:textId="1CD93A51" w:rsidR="003A7BA5" w:rsidRPr="0060356C" w:rsidRDefault="00161786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cywilnoprawnej, a „Przyjmujący Zamówienie” zobowiązuje się do prowadzenia samodzielnej</w:t>
      </w:r>
    </w:p>
    <w:p w14:paraId="4F0859D4" w14:textId="345122B9" w:rsidR="003A7BA5" w:rsidRPr="0060356C" w:rsidRDefault="00F06AC8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opieki lekarskiej  nazwanej w dalszej części umowy "dyżurem"  w Izbie Przyjęć </w:t>
      </w:r>
      <w:bookmarkStart w:id="5" w:name="_Hlk181004672"/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podmiocie </w:t>
      </w:r>
    </w:p>
    <w:p w14:paraId="0E6AFBB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leczniczym „Zespół Opieki Zdrowotnej ”w Kłodzku </w:t>
      </w:r>
      <w:bookmarkEnd w:id="5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poza godzinami podstawowej ordynacji   </w:t>
      </w:r>
    </w:p>
    <w:p w14:paraId="3947BCA7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Izby Przyjęć polegającej na leczeniu, sprawowaniu opieki nad  pacjentami zgodnie z posiadanymi </w:t>
      </w:r>
      <w:bookmarkEnd w:id="2"/>
    </w:p>
    <w:p w14:paraId="101D2159" w14:textId="549EE48E" w:rsidR="003A7BA5" w:rsidRPr="0060356C" w:rsidRDefault="00161786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6" w:name="_Hlk183079894"/>
      <w:bookmarkEnd w:id="3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kwalifikacjami wg ustalonego przez obie strony miesięcznego  harmonogramu świadczenia  usług   </w:t>
      </w:r>
    </w:p>
    <w:p w14:paraId="4894FC2B" w14:textId="3C680943" w:rsidR="003A7BA5" w:rsidRPr="0060356C" w:rsidRDefault="00161786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medycznych. Szacunkowy </w:t>
      </w:r>
      <w:r w:rsidR="0060356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tygodniowy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wymiar świadczeń  wynosi  około </w:t>
      </w:r>
      <w:r w:rsidR="0060356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4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0 godzin i może ulec   </w:t>
      </w:r>
    </w:p>
    <w:p w14:paraId="169AD73D" w14:textId="63F0F796" w:rsidR="003A7BA5" w:rsidRPr="0060356C" w:rsidRDefault="00161786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zmianie w zależności od potrzeb oraz  dyspozycyjności.</w:t>
      </w:r>
    </w:p>
    <w:p w14:paraId="4D3FFBE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bookmarkEnd w:id="4"/>
    <w:bookmarkEnd w:id="6"/>
    <w:p w14:paraId="2AB098D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2.</w:t>
      </w:r>
    </w:p>
    <w:p w14:paraId="53E4B04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Sprawowanie opieki lekarskiej w dzień powszedni trwa 16 godzin, rozpoczyna się o godz.15.00, a  </w:t>
      </w:r>
    </w:p>
    <w:p w14:paraId="074C29E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jego zakończenie następuje po zdaniu raportu kierownikowi Izby Przyjęć lub osobie upoważnionej  </w:t>
      </w:r>
    </w:p>
    <w:p w14:paraId="0FF14C8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albo lekarzowi przyjmującemu dyżur w dni wolne od pracy.</w:t>
      </w:r>
    </w:p>
    <w:p w14:paraId="3711B24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Sprawowanie opieki lekarskiej w dzień świąteczny, niedziele lub dodatkowy dzień wolny od pracy trwa 24 godziny, a jego zakończenie następuje po zdaniu raportu kierownikowi Izby Przyjęć lub osobie upoważnionej w dni normalnej ordynacji lekarskiej albo lekarzowi przyjmującemu dyżur w dni wolne od pracy.</w:t>
      </w:r>
    </w:p>
    <w:p w14:paraId="3CF23D51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3.</w:t>
      </w:r>
    </w:p>
    <w:p w14:paraId="3427243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„Zamawiający” powierza prowadzenie samodzielnej opieki lekarskiej na zasadach usługi</w:t>
      </w:r>
    </w:p>
    <w:p w14:paraId="5CA633D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cywilnoprawnej, a „Przyjmujący Zamówienie” zobowiązuje się do prowadzenia samodzielnej</w:t>
      </w:r>
    </w:p>
    <w:p w14:paraId="6F20A137" w14:textId="3D1D008A" w:rsidR="003A7BA5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opieki lekarskiej w Izbie Przyjęć </w:t>
      </w:r>
      <w:bookmarkStart w:id="7" w:name="_Hlk183076222"/>
      <w:bookmarkStart w:id="8" w:name="_Hlk183076096"/>
      <w:bookmarkStart w:id="9" w:name="_Hlk183077868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</w:t>
      </w:r>
      <w:bookmarkStart w:id="10" w:name="_Hlk183077150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podmiocie leczniczym „Zespół Opieki Zdrowotnej ”</w:t>
      </w:r>
      <w:bookmarkEnd w:id="7"/>
      <w:bookmarkEnd w:id="10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</w:t>
      </w:r>
      <w:bookmarkEnd w:id="8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Kłodzku </w:t>
      </w:r>
      <w:bookmarkStart w:id="11" w:name="_Hlk183076049"/>
      <w:bookmarkEnd w:id="9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podczas podstawowej ordynacji Izby Przyjęć </w:t>
      </w:r>
      <w:bookmarkEnd w:id="11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polegającej na leczeniu, sprawowaniu opieki nad  pacjentami zgodnie z posiadanymi kwalifikacjami wg ustalonego przez obie  strony miesięcznego  harmonogramu świadczenia  usług  medycznych. Szacunkowy tygodniowy wymiar świadczeń  wynosi  około </w:t>
      </w:r>
      <w:r w:rsidR="0060356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38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godzin i może ulec zmianie w zależności od potrzeb oraz  dyspozycyjności. </w:t>
      </w:r>
    </w:p>
    <w:p w14:paraId="36618184" w14:textId="77777777" w:rsidR="008E0D13" w:rsidRDefault="008E0D13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C12FF48" w14:textId="77777777" w:rsidR="008E0D13" w:rsidRPr="0060356C" w:rsidRDefault="008E0D13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9DD2B7B" w14:textId="1DE94C84" w:rsidR="008E0D13" w:rsidRPr="008E0D13" w:rsidRDefault="008E0D13" w:rsidP="008E0D1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2. </w:t>
      </w:r>
      <w:r w:rsidRPr="008E0D13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„Przyjmujący Zamówienie” zobowiązuje się do wykonywania usług podczas podstawowej   </w:t>
      </w:r>
    </w:p>
    <w:p w14:paraId="43357826" w14:textId="129EB71F" w:rsidR="008E0D13" w:rsidRPr="008E0D13" w:rsidRDefault="008E0D13" w:rsidP="008E0D13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  <w14:ligatures w14:val="none"/>
        </w:rPr>
      </w:pPr>
      <w:r w:rsidRPr="008E0D13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ordynacji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izby</w:t>
      </w:r>
      <w:r w:rsidRPr="008E0D13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 dniach i godzinach uzgodnionych z </w:t>
      </w:r>
      <w:r w:rsidRPr="008E0D13">
        <w:rPr>
          <w:rFonts w:ascii="Times New Roman" w:eastAsia="SimSun" w:hAnsi="Times New Roman" w:cs="Times New Roman"/>
          <w:iCs/>
          <w:kern w:val="3"/>
          <w:sz w:val="24"/>
          <w:szCs w:val="24"/>
          <w:lang w:eastAsia="zh-CN" w:bidi="hi-IN"/>
          <w14:ligatures w14:val="none"/>
        </w:rPr>
        <w:t xml:space="preserve">„Zamawiającym” ujętych w   miesięcznym harmonogramie. </w:t>
      </w:r>
      <w:r w:rsidRPr="008E0D13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</w:t>
      </w:r>
    </w:p>
    <w:p w14:paraId="51D5A574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C393154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12" w:name="_Hlk175657460"/>
      <w:r w:rsidRPr="0060356C">
        <w:rPr>
          <w:rFonts w:ascii="Times New Roman" w:eastAsia="SimSun" w:hAnsi="Times New Roman" w:cs="Times New Roman"/>
          <w:iCs/>
          <w:kern w:val="3"/>
          <w:sz w:val="24"/>
          <w:szCs w:val="24"/>
          <w:lang w:eastAsia="zh-CN" w:bidi="hi-IN"/>
          <w14:ligatures w14:val="none"/>
        </w:rPr>
        <w:t xml:space="preserve">     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4.</w:t>
      </w:r>
    </w:p>
    <w:bookmarkEnd w:id="12"/>
    <w:p w14:paraId="0926235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zobowiązuje się do:</w:t>
      </w:r>
    </w:p>
    <w:p w14:paraId="17272A9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Zbadania zgodnie z zasadami sztuki lekarskiej każdego pacjenta i podjęcie decyzji o dalszej</w:t>
      </w:r>
    </w:p>
    <w:p w14:paraId="549A604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formie leczenia i miejsca leczenia,</w:t>
      </w:r>
    </w:p>
    <w:p w14:paraId="416BD00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2. udzielania chorym nie wymagającym leczenia szpitalnego doraźnej pomocy medycznej,</w:t>
      </w:r>
    </w:p>
    <w:p w14:paraId="601815F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3. wykonywanie czynności ratowniczych pacjentów w Izbie Przyjęć,</w:t>
      </w:r>
    </w:p>
    <w:p w14:paraId="170EE5B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4. ścisłej współpracy  z personelem zatrudnionym przez Zamawiającego w zakresie udzielenia </w:t>
      </w:r>
    </w:p>
    <w:p w14:paraId="318F808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pomocy lekarskiej choremu z równoczesnym odnotowaniem przedsięwziętych czynności w karcie </w:t>
      </w:r>
    </w:p>
    <w:p w14:paraId="6942E68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zleceń, a także współpracy w zakresie czynności administracyjno- kancelaryjnych związanych z </w:t>
      </w:r>
    </w:p>
    <w:p w14:paraId="4693A6C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przyjęciem chorych,</w:t>
      </w:r>
    </w:p>
    <w:p w14:paraId="2973292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5. wypisania karty historii przyjmowanych pacjentów z uwzględnieniem stanu przyjęcia chorego</w:t>
      </w:r>
    </w:p>
    <w:p w14:paraId="41FE310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i wstępnego rozpoznania,</w:t>
      </w:r>
    </w:p>
    <w:p w14:paraId="4FABC96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6. zadbania o właściwy stan higieny chorego kierowanego na oddział,</w:t>
      </w:r>
    </w:p>
    <w:p w14:paraId="0C5AA241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7. udzielania w razie konieczności informacji rodzinom chorych o stanie zdrowia pacjentów,</w:t>
      </w:r>
    </w:p>
    <w:p w14:paraId="0C0F5AA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8. w razie uznania, iż brak jest podstawy do przyjęcia na leczenie szpitalne wpisanie odmowy</w:t>
      </w:r>
    </w:p>
    <w:p w14:paraId="44166821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do  „księgi odmów” z podaniem uzasadnienia,</w:t>
      </w:r>
    </w:p>
    <w:p w14:paraId="2AA58631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9. w razie zaistnienia jakichkolwiek zdarzeń  wydatnie zwiększających zakres świadczonych</w:t>
      </w:r>
    </w:p>
    <w:p w14:paraId="2B19D53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usług / katastrofy, wypadki itp./, zdarzeń  zakłócających pracę placówki /awarie itp./</w:t>
      </w:r>
    </w:p>
    <w:p w14:paraId="1915DA3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i innych sytuacji wymagających interwencji natychmiastowego powiadomienia  Zamawiającego</w:t>
      </w:r>
    </w:p>
    <w:p w14:paraId="7661B9D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10. podejmowania wszystkich innych działań dla dobra i w interesie pacjentów zgodnie</w:t>
      </w:r>
    </w:p>
    <w:p w14:paraId="1E232D9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 zasadami etyki lekarskiej,                                                       </w:t>
      </w:r>
    </w:p>
    <w:p w14:paraId="4699EF5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11.rzetelnego prowadzenia dokumentacji medycznej zgodnie z wymogami NFZ,</w:t>
      </w:r>
    </w:p>
    <w:p w14:paraId="1A80FBB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12.odpowiedzialności za dokumentację medyczną.</w:t>
      </w:r>
    </w:p>
    <w:p w14:paraId="614533A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6DC8DC0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13" w:name="_Hlk191453064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     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5.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4636DC09" w14:textId="62A0782D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1. „Zamawiający” powierza „Przyjmującemu Zamówienie” prowadzenie podstawowej opieki lekarskiej w zakresie nocnej i świątecznej opieki zdrowotnej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podmiocie leczniczym „Zespół Opieki Zdrowotnej ”w Kłodzku </w:t>
      </w: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zgodnie z posiadanymi kwalifikacjami wg ustalonego  miesięcznego harmonogramu świadczenia  usług medycznych przez „Zamawiającego”. </w:t>
      </w:r>
    </w:p>
    <w:p w14:paraId="5CBD2AB9" w14:textId="77777777" w:rsidR="00161786" w:rsidRPr="0060356C" w:rsidRDefault="00161786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EA0D7E1" w14:textId="563AD93B" w:rsidR="003A7BA5" w:rsidRPr="0060356C" w:rsidRDefault="00161786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</w:t>
      </w:r>
      <w:r w:rsidR="003A7BA5"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6.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3B8695F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zobowiązuje się do udzielania świadczeń, o których mowa w § 5 według miesięcznego rozkładu usług medycznych ustalonych przez Zamawiającego.</w:t>
      </w:r>
    </w:p>
    <w:p w14:paraId="3533627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Sprawowanie opieki lekarskiej trwa od poniedziałku do piątku w godzinach od  18.00 do  8.00 dnia następnego oraz w soboty, niedziele i święta w godzinach od 8.00 dnia danego do godziny 8.00 dnia następnego.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</w:t>
      </w:r>
    </w:p>
    <w:bookmarkEnd w:id="13"/>
    <w:p w14:paraId="0F56661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7.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00979D42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Do podstawowych  obowiązków „Przyjmującego Zamówienie” należy:</w:t>
      </w:r>
    </w:p>
    <w:p w14:paraId="5378AE17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realizacja świadczeń lekarskich udzielanych świadczeniobiorcom poza godzinami pracy określonymi w umowach o udzielanie świadczeń podstawowej opieki zdrowotnej w przypadku nagłego zachorowania lub nagłego pogorszenia stanu zdrowia w Poradni nocnej świątecznej opieki zdrowotnej,</w:t>
      </w:r>
    </w:p>
    <w:p w14:paraId="57BB7C4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rzetelne prowadzenie dokumentacji medycznej zgodnie z wymogami NFZ,</w:t>
      </w:r>
    </w:p>
    <w:p w14:paraId="4E9B7F84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odpowiedzialność za dokumentację medyczną.</w:t>
      </w:r>
    </w:p>
    <w:p w14:paraId="3E77CEF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54C5FD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8.</w:t>
      </w:r>
    </w:p>
    <w:p w14:paraId="2E053064" w14:textId="31C7EB3A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  <w14:ligatures w14:val="none"/>
        </w:rPr>
        <w:t>1</w:t>
      </w:r>
      <w:r w:rsidRPr="0060356C">
        <w:rPr>
          <w:rFonts w:ascii="Times New Roman" w:eastAsia="N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>.</w:t>
      </w:r>
      <w:r w:rsidR="00161786" w:rsidRPr="0060356C">
        <w:rPr>
          <w:rFonts w:ascii="Times New Roman" w:eastAsia="N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>Przyjmujący Zamówienie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wykonuje usługi medyczne: we własnej odzieży ochronnej i roboczej spełniającej wymagania Polskich Norm przy zastosowaniu własnego sprzętu aparatury medycznej tj: słuchawek lekarskich, aparatu do mierzenia ciśnienia, glukometru przy wykorzystaniu bazy lokalowej Zamawiającego, pozostałej aparatury i sprzętu medycznego będącego własnością  Zamawiającego, środków transportowych, leków i materiałów opatrunkowych Zamawiającego.</w:t>
      </w:r>
    </w:p>
    <w:p w14:paraId="181E472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Wykorzystanie wyżej wymienionych środków może odbywać się w zakresie niezbędnym</w:t>
      </w:r>
    </w:p>
    <w:p w14:paraId="5C9C0F9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do świadczenia  określonych umową usług medycznych.</w:t>
      </w:r>
    </w:p>
    <w:p w14:paraId="6A0FC43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9E7451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2. „Zamawiający” jest zarejestrowanym w bazie BDO ( Numer rejestrowy - 000168163) wytwórcą odpadów i prowadzi gospodarkę odpadami wytwarzanymi w miejscach świadczenia usług.</w:t>
      </w:r>
    </w:p>
    <w:p w14:paraId="3851D49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655E49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9.</w:t>
      </w:r>
    </w:p>
    <w:p w14:paraId="7AF3D8D6" w14:textId="27979204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W przypadku uszkodzenia lub zniszczenia aparatury i sprzętu z winy Przyjmującego</w:t>
      </w:r>
      <w:r w:rsidR="00DE22E8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Zamówienie, Przyjmujący Zamówienie ponosi odpowiedzialność według przepisów kodeksu</w:t>
      </w:r>
      <w:r w:rsidR="00DE22E8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cywilnego.</w:t>
      </w:r>
    </w:p>
    <w:p w14:paraId="55044404" w14:textId="77777777" w:rsidR="00DE22E8" w:rsidRPr="0060356C" w:rsidRDefault="00DE22E8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7D281D9" w14:textId="2AAC7F28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10.</w:t>
      </w:r>
    </w:p>
    <w:p w14:paraId="3D9C7131" w14:textId="67442BCA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>1. Przyjmujący Zamówienie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do rzetelnego wykonywania świadczeń,</w:t>
      </w:r>
      <w:r w:rsidR="00F06AC8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wykorzystując wiedzę i umiejętności medyczne oraz postęp w tym zakresie a także warunki</w:t>
      </w:r>
      <w:r w:rsidR="00F06AC8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techniczne, jakimi dysponuje Zamawiający.</w:t>
      </w:r>
    </w:p>
    <w:p w14:paraId="35AF29A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2.Przyjmujący Zamówienie oświadcza, że:</w:t>
      </w:r>
    </w:p>
    <w:p w14:paraId="1BDE0F77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3103FE41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b/ posiada aktualne szkolenia w zakresie bezpieczeństwa i higieny pracy, a także aktualne badania profilaktyczne.</w:t>
      </w:r>
    </w:p>
    <w:p w14:paraId="013DDC0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11.</w:t>
      </w:r>
    </w:p>
    <w:p w14:paraId="3D2EDF4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>Przyjmujący Zamówienie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przyjmuje obowiązek udzielania informacji o sposobie wykonania</w:t>
      </w:r>
    </w:p>
    <w:p w14:paraId="4A38350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>umowy Zamawiającemu lub upoważnionej przez niego osobie, a w szczególności:</w:t>
      </w:r>
    </w:p>
    <w:p w14:paraId="6957467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a/ sposobu udzielania świadczeń medycznych,</w:t>
      </w:r>
    </w:p>
    <w:p w14:paraId="5437969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b/ ekonomicznego gospodarowania środkami publicznymi.</w:t>
      </w:r>
    </w:p>
    <w:p w14:paraId="616FB668" w14:textId="77777777" w:rsidR="00F06AC8" w:rsidRPr="0060356C" w:rsidRDefault="00F06AC8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D5105EA" w14:textId="62D5702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</w:t>
      </w:r>
    </w:p>
    <w:p w14:paraId="685CB8C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12.</w:t>
      </w:r>
    </w:p>
    <w:p w14:paraId="48296AC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 zobowiązuje się poddać kontroli przez Narodowy Fundusz Zdrowia na zasadach określonych w ustawie w zakresie wynikającym z umowy zawartej z „Funduszem</w:t>
      </w:r>
      <w:r w:rsidRPr="0060356C">
        <w:rPr>
          <w:rFonts w:ascii="Times New Roman" w:eastAsia="NSimSun" w:hAnsi="Times New Roman" w:cs="Times New Roman"/>
          <w:i/>
          <w:kern w:val="3"/>
          <w:sz w:val="24"/>
          <w:szCs w:val="24"/>
          <w:lang w:eastAsia="zh-CN" w:bidi="hi-IN"/>
          <w14:ligatures w14:val="none"/>
        </w:rPr>
        <w:t>”.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</w:p>
    <w:p w14:paraId="77F349B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</w:t>
      </w:r>
    </w:p>
    <w:p w14:paraId="4B609686" w14:textId="77777777" w:rsidR="003A7BA5" w:rsidRPr="0060356C" w:rsidRDefault="003A7BA5" w:rsidP="0060356C">
      <w:pPr>
        <w:suppressAutoHyphens/>
        <w:autoSpaceDN w:val="0"/>
        <w:spacing w:after="0" w:line="240" w:lineRule="auto"/>
        <w:ind w:left="54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§ 13.</w:t>
      </w:r>
    </w:p>
    <w:p w14:paraId="537B7BC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Przyjmujący Zamówienie w razie niemożności osobistego wykonywania świadczeń będących przedmiotem niniejszej umowy może za pisemną zgodą Zamawiającego  powierzyć wykonywanie swoich czynności zastępcy.</w:t>
      </w:r>
    </w:p>
    <w:p w14:paraId="4349619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40D098F" w14:textId="7067D3AE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14" w:name="_Hlk181774093"/>
      <w:bookmarkStart w:id="15" w:name="_Hlk181777935"/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2. Osobą zastępującą Przyjmującego Zamówienie w wykonywaniu niniejszej umowy</w:t>
      </w:r>
      <w:r w:rsidR="00161786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może być lekarz legitymujący się kwalifikacjami wymaganymi do udzielania świadczeń</w:t>
      </w:r>
      <w:r w:rsidR="00161786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zdrowotnych.</w:t>
      </w:r>
      <w:bookmarkEnd w:id="14"/>
    </w:p>
    <w:bookmarkEnd w:id="15"/>
    <w:p w14:paraId="0334690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CAED0B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3. Przyjmujący Zamówienie zobowiązany jest powiadomić na piśmie Zamawiającego o przerwie</w:t>
      </w:r>
    </w:p>
    <w:p w14:paraId="298AEBA2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 udzielaniu świadczeń, w terminie co najmniej 30 dni przed planowaną przerwą, wskazując        </w:t>
      </w:r>
    </w:p>
    <w:p w14:paraId="517E71D2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przewidywany okres jej trwania. jak za czynności własne bowiem zastępca działa w jego   </w:t>
      </w:r>
    </w:p>
    <w:p w14:paraId="7AE156E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imieniu i na jego rzecz.</w:t>
      </w:r>
    </w:p>
    <w:p w14:paraId="31D084C9" w14:textId="77777777" w:rsidR="003A7BA5" w:rsidRPr="0060356C" w:rsidRDefault="003A7BA5" w:rsidP="0060356C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14.</w:t>
      </w:r>
    </w:p>
    <w:p w14:paraId="2782DFF9" w14:textId="79CB3872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Przyjmujący Zamówienie w czasie wykonywania obowiązków wynikającym z umowy</w:t>
      </w:r>
      <w:r w:rsidR="00161786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nie może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</w:t>
      </w:r>
    </w:p>
    <w:p w14:paraId="7153CC69" w14:textId="530E7668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opuścić szpitala w żadnych okolicznościach, chyba, że zapewni zastępstwo osoby</w:t>
      </w:r>
      <w:r w:rsidR="008F5104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posiadającej prawo wykonywania zawodu lekarza o której mowa w § 13.</w:t>
      </w:r>
    </w:p>
    <w:p w14:paraId="36D5D90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2.  W przypadku nie zapewnienia zastępstwa określonego w § 13 pkt 1 oraz w § 14 pkt 1 na                                                             </w:t>
      </w:r>
    </w:p>
    <w:p w14:paraId="44F37ED7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"Przyjmującego Zamówienie" nałożona zostanie kara pieniężna w wysokości  2.000,-</w:t>
      </w:r>
    </w:p>
    <w:p w14:paraId="4C55D8C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/ słownie: dwa tysiące złotych/.                                                           </w:t>
      </w:r>
    </w:p>
    <w:p w14:paraId="1469CF2B" w14:textId="77777777" w:rsidR="003A7BA5" w:rsidRPr="0060356C" w:rsidRDefault="003A7BA5" w:rsidP="0060356C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15.</w:t>
      </w:r>
    </w:p>
    <w:p w14:paraId="3A3D50A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Przyjmujący Zamówienie zobowiązuje się do wykonywania usług objętych niniejszą umową  w                                                          </w:t>
      </w:r>
    </w:p>
    <w:p w14:paraId="6919BF0A" w14:textId="77777777" w:rsidR="008F5104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dniach i godzinach uzgodnionych z Zamawiającym. Dni i godziny udzielania  świadczeń</w:t>
      </w:r>
      <w:r w:rsidR="008F5104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6C753A53" w14:textId="3F062081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zdrowotnych przez Przyjmującego Zamówienie będą podawane do wiadomości osobom</w:t>
      </w:r>
    </w:p>
    <w:p w14:paraId="684B780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uprawnionym do świadczeń zdrowotnych przez zamieszczenie stosownych  informacji w Izbie</w:t>
      </w:r>
    </w:p>
    <w:p w14:paraId="324800A7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Przyjęć .</w:t>
      </w:r>
    </w:p>
    <w:p w14:paraId="0F4DE04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16.</w:t>
      </w:r>
    </w:p>
    <w:p w14:paraId="39A20D4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Strony ustalają że wynagrodzenie „Przyjmującego Zamówienie” z tytułu :</w:t>
      </w:r>
    </w:p>
    <w:p w14:paraId="18E48F4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3593D8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Dyżuru łączonego  w Izbie Przyjęć i w pod</w:t>
      </w: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stawowej opiece lekarskiej w zakresie nocnej i świątecznej  opieki zdrowotnej wyniesie:</w:t>
      </w:r>
    </w:p>
    <w:p w14:paraId="619A60B9" w14:textId="37C11CAF" w:rsidR="003A7BA5" w:rsidRPr="0060356C" w:rsidRDefault="003F13DA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………………brutto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  jedną godzinę pracy poza godzinami podstawowej ordynacji Izby Przyjęć,</w:t>
      </w:r>
    </w:p>
    <w:p w14:paraId="7A7D7CA2" w14:textId="096B8D57" w:rsidR="003A7BA5" w:rsidRPr="0060356C" w:rsidRDefault="003F13DA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……………  brutto z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a jedną godzinę </w:t>
      </w:r>
      <w:bookmarkStart w:id="16" w:name="_Hlk191538401"/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świadczenia usług medycznych w pod</w:t>
      </w:r>
      <w:r w:rsidR="003A7BA5"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stawowej opiece lekarskiej w zakresie nocnej i świątecznej  opieki zdrowotnej.</w:t>
      </w:r>
    </w:p>
    <w:p w14:paraId="3B23547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bookmarkEnd w:id="16"/>
    <w:p w14:paraId="556CAF7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2. Dyżuru tylko w Izbie Przyjęć</w:t>
      </w: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wyniesie:</w:t>
      </w:r>
    </w:p>
    <w:p w14:paraId="4593B488" w14:textId="705633AF" w:rsidR="003A7BA5" w:rsidRPr="0060356C" w:rsidRDefault="003F13DA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………………  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brutto za  jedną godzinę pracy poza godzinami podstawowej ordynacji Izby Przyjęć,</w:t>
      </w:r>
    </w:p>
    <w:p w14:paraId="4E819282" w14:textId="04D26E98" w:rsidR="003A7BA5" w:rsidRPr="0060356C" w:rsidRDefault="003F13DA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…………………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brutto za  jedną godzinę pracy  podczas podstawowej ordynacji Izby Przyjęć. </w:t>
      </w:r>
    </w:p>
    <w:p w14:paraId="5BDE5B8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C6AC6E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3. Świadczenia usług medycznych tylko w pod</w:t>
      </w: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stawowej opiece lekarskiej w zakresie nocnej i świątecznej  opieki zdrowotnej wyniesie:</w:t>
      </w:r>
    </w:p>
    <w:p w14:paraId="643DF7F9" w14:textId="35A57B0F" w:rsidR="003A7BA5" w:rsidRPr="0060356C" w:rsidRDefault="003F13DA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…………………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brutto za  jedną godzinę świadczenia usług medycznych w pod</w:t>
      </w:r>
      <w:r w:rsidR="003A7BA5"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stawowej opiece lekarskiej w zakresie nocnej i świątecznej  opieki zdrowotnej.</w:t>
      </w:r>
    </w:p>
    <w:p w14:paraId="385EFEE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F667A0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>4. Strony dopuszczają na pisemny wniosek „Przyjmującego Zamówienie” zmianę stawek</w:t>
      </w:r>
    </w:p>
    <w:p w14:paraId="09652828" w14:textId="77777777" w:rsidR="003A7BA5" w:rsidRPr="0060356C" w:rsidRDefault="003A7BA5" w:rsidP="0060356C">
      <w:pPr>
        <w:keepNext/>
        <w:suppressAutoHyphens/>
        <w:autoSpaceDN w:val="0"/>
        <w:spacing w:after="0" w:line="240" w:lineRule="auto"/>
        <w:jc w:val="both"/>
        <w:textAlignment w:val="baseline"/>
        <w:outlineLvl w:val="2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określonych w </w:t>
      </w:r>
      <w:r w:rsidRPr="0060356C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§ 16 ust. 1 -3  poprzez ich zwiększenie w  drodze Aneksu, tylko i wyłącznie w</w:t>
      </w:r>
    </w:p>
    <w:p w14:paraId="08C23B6F" w14:textId="77777777" w:rsidR="003A7BA5" w:rsidRPr="0060356C" w:rsidRDefault="003A7BA5" w:rsidP="0060356C">
      <w:pPr>
        <w:keepNext/>
        <w:suppressAutoHyphens/>
        <w:autoSpaceDN w:val="0"/>
        <w:spacing w:after="0" w:line="240" w:lineRule="auto"/>
        <w:jc w:val="both"/>
        <w:textAlignment w:val="baseline"/>
        <w:outlineLvl w:val="2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przypadku zwiększenia finansowania świadczeń medycznych w danym zakresie przez NFZ bez</w:t>
      </w:r>
    </w:p>
    <w:p w14:paraId="1E6ECDF2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konieczności wypowiadania umowy.</w:t>
      </w:r>
    </w:p>
    <w:p w14:paraId="1D82490E" w14:textId="77777777" w:rsidR="008F5104" w:rsidRPr="0060356C" w:rsidRDefault="008F5104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3F291B5" w14:textId="5F7543AF" w:rsidR="00E4669C" w:rsidRPr="0060356C" w:rsidRDefault="003A7BA5" w:rsidP="0060356C">
      <w:pPr>
        <w:pStyle w:val="Standard"/>
        <w:jc w:val="both"/>
        <w:rPr>
          <w:rFonts w:ascii="Times New Roman" w:eastAsia="Arial Unicode MS" w:hAnsi="Times New Roman" w:cs="Times New Roman"/>
          <w:lang w:eastAsia="pl-PL"/>
        </w:rPr>
      </w:pPr>
      <w:r w:rsidRPr="0060356C">
        <w:rPr>
          <w:rFonts w:ascii="Times New Roman" w:hAnsi="Times New Roman" w:cs="Times New Roman"/>
        </w:rPr>
        <w:t xml:space="preserve">5. </w:t>
      </w:r>
      <w:r w:rsidR="008F5104" w:rsidRPr="0060356C">
        <w:rPr>
          <w:rFonts w:ascii="Times New Roman" w:hAnsi="Times New Roman" w:cs="Times New Roman"/>
        </w:rPr>
        <w:t>Faktura</w:t>
      </w:r>
      <w:r w:rsidRPr="0060356C">
        <w:rPr>
          <w:rFonts w:ascii="Times New Roman" w:hAnsi="Times New Roman" w:cs="Times New Roman"/>
        </w:rPr>
        <w:t xml:space="preserve"> win</w:t>
      </w:r>
      <w:r w:rsidR="00E4669C" w:rsidRPr="0060356C">
        <w:rPr>
          <w:rFonts w:ascii="Times New Roman" w:hAnsi="Times New Roman" w:cs="Times New Roman"/>
        </w:rPr>
        <w:t>na</w:t>
      </w:r>
      <w:r w:rsidRPr="0060356C">
        <w:rPr>
          <w:rFonts w:ascii="Times New Roman" w:hAnsi="Times New Roman" w:cs="Times New Roman"/>
        </w:rPr>
        <w:t xml:space="preserve"> być złożon</w:t>
      </w:r>
      <w:r w:rsidR="00E4669C" w:rsidRPr="0060356C">
        <w:rPr>
          <w:rFonts w:ascii="Times New Roman" w:hAnsi="Times New Roman" w:cs="Times New Roman"/>
        </w:rPr>
        <w:t>a</w:t>
      </w:r>
      <w:r w:rsidRPr="0060356C">
        <w:rPr>
          <w:rFonts w:ascii="Times New Roman" w:hAnsi="Times New Roman" w:cs="Times New Roman"/>
        </w:rPr>
        <w:t xml:space="preserve"> do dnia 10-ego następnego miesiąca za miesiąc ubiegły w </w:t>
      </w:r>
      <w:r w:rsidR="00E4669C" w:rsidRPr="0060356C">
        <w:rPr>
          <w:rFonts w:ascii="Times New Roman" w:hAnsi="Times New Roman" w:cs="Times New Roman"/>
        </w:rPr>
        <w:t>kancelarii</w:t>
      </w:r>
      <w:r w:rsidRPr="0060356C">
        <w:rPr>
          <w:rFonts w:ascii="Times New Roman" w:hAnsi="Times New Roman" w:cs="Times New Roman"/>
        </w:rPr>
        <w:t xml:space="preserve"> </w:t>
      </w:r>
      <w:r w:rsidR="00E4669C" w:rsidRPr="0060356C">
        <w:rPr>
          <w:rFonts w:ascii="Times New Roman" w:eastAsia="SimSun" w:hAnsi="Times New Roman" w:cs="Times New Roman"/>
        </w:rPr>
        <w:t>podmiotu leczniczego „Zespół Opieki Zdrowotnej” w Kłodzku.</w:t>
      </w:r>
    </w:p>
    <w:p w14:paraId="5B6C7457" w14:textId="79FE5595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Brak terminowego złożenia 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faktury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skutkuje karą w wysokości 1.000,- brutto, którą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Zamawiający ma prawo potrącić z bieżące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j faktury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bez dodatkowej zgody </w:t>
      </w: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Przyjmującego Zamówienie.  </w:t>
      </w:r>
    </w:p>
    <w:p w14:paraId="2DE72EE8" w14:textId="77777777" w:rsidR="00E4669C" w:rsidRPr="0060356C" w:rsidRDefault="00E4669C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AB81814" w14:textId="04352042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6. Zapłata należności przez Zamawiającego nastąpi w terminie 21dni od daty złożenia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faktury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przez Przyjmującego Zamówienie i potwierdzeniu przez osobę upoważnioną przez Zamawiającego wykonania zleconej pracy będącej przedmiotem niniejszej umowy.</w:t>
      </w:r>
    </w:p>
    <w:p w14:paraId="33809560" w14:textId="77777777" w:rsidR="003A7BA5" w:rsidRPr="0060356C" w:rsidRDefault="003A7BA5" w:rsidP="0060356C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6EF631B" w14:textId="77777777" w:rsidR="003A7BA5" w:rsidRPr="0060356C" w:rsidRDefault="003A7BA5" w:rsidP="0060356C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17.</w:t>
      </w:r>
    </w:p>
    <w:p w14:paraId="195C96C7" w14:textId="1A018ECA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jest zobowiązany do zawarcia umowy ubezpieczenia od odpowiedzialności cywilnej zgodnie z Rozporządzeniem Ministra Finansów z dnia 22 grudnia 2011r. w sprawie obowiązkowego ubezpieczenia od odpowiedzialności cywilnej podmiotu przyjmującego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zamówienie na świadczenia zdrowotne.</w:t>
      </w:r>
    </w:p>
    <w:p w14:paraId="101104A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W przypadku, gdy umowa ubezpieczenia od odpowiedzialności cywilnej wygasa w trakcie</w:t>
      </w:r>
    </w:p>
    <w:p w14:paraId="77ECECA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obowiązywania umowy Przyjmujący Zamówienie zobowiązany jest dostarczyć kopię nowej polisy ubezpieczenia od odpowiedzialności cywilnej na następny okres, najpóźniej w ostatnim dniu </w:t>
      </w:r>
    </w:p>
    <w:p w14:paraId="5740EA3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obowiązywania polisy.</w:t>
      </w:r>
    </w:p>
    <w:p w14:paraId="7066F8F4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Przyjmujący Zamówienie odpowiada na zasadach ogólnych Kodeksu  Cywilnego za zawinione </w:t>
      </w:r>
    </w:p>
    <w:p w14:paraId="39699DD4" w14:textId="0F27619B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szkody wyrządzone własnym działaniem w związku z wykonywaniem świadczeń w zakresie usług medycznych.  </w:t>
      </w:r>
    </w:p>
    <w:p w14:paraId="23D8AB27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18.</w:t>
      </w:r>
    </w:p>
    <w:p w14:paraId="4A2AC88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Odpowiedzialność za szkodę wyrządzoną przy udzielaniu świadczeń w zakresie udzielonego</w:t>
      </w:r>
    </w:p>
    <w:p w14:paraId="665C3A0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Zamówienia ponoszą solidarnie Zamawiający i Przyjmujący Zamówienie.</w:t>
      </w:r>
    </w:p>
    <w:p w14:paraId="7B2A63C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44379B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19.</w:t>
      </w:r>
    </w:p>
    <w:p w14:paraId="4BA1AEB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do znajomości i przestrzegania:</w:t>
      </w:r>
    </w:p>
    <w:p w14:paraId="14B8434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Przepisów określających prawa pacjenta,</w:t>
      </w:r>
    </w:p>
    <w:p w14:paraId="7BFAA9E0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2. Standardów udzielania świadczeń zdrowotnych obowiązujących w publicznych zakładach opieki</w:t>
      </w:r>
    </w:p>
    <w:p w14:paraId="5A53EC76" w14:textId="5FD62B31" w:rsidR="003A7BA5" w:rsidRPr="0060356C" w:rsidRDefault="00E4669C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drowotnej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,</w:t>
      </w:r>
      <w:r w:rsidR="003A7BA5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60A34EE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3. Kodeksu etyki lekarskiej,</w:t>
      </w:r>
    </w:p>
    <w:p w14:paraId="741693D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4. Rozporządzenia Ministra Zdrowia w sprawie rodzajów i zakresu dokumentacji  medycznej oraz sposobu jej przetwarzania,                                                  </w:t>
      </w:r>
    </w:p>
    <w:p w14:paraId="2132611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5. Strony zgodnie ustalają , iż wszystkie ewentualne kary / w tym pieniężne / nałożone z tytułu </w:t>
      </w:r>
    </w:p>
    <w:p w14:paraId="24C496CA" w14:textId="4B539291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nieprzestrzegania wymogów określonych w przepisach wskazanych w ust.1 -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4 obciążają w pełnej </w:t>
      </w:r>
    </w:p>
    <w:p w14:paraId="24D9838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wysokości  Przyjmującego Zamówienie.                                                    </w:t>
      </w:r>
    </w:p>
    <w:p w14:paraId="479771B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6. Przyjmujący Zamówienie obowiązany jest uregulować karę pieniężną poprzez bezpośrednią wpłatę do kasy ZOZ Kłodzko lub w terminie 7 dni od daty wezwania do zapłaty na  konto Zamawiającego w "Zespole Opieki Zdrowotnej" w Kłodzku  nr 54 1130 1033 0018 7998                                                                </w:t>
      </w:r>
    </w:p>
    <w:p w14:paraId="17F33322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4020 0003 w przypadku negatywnego wyniku kontroli i nałożenia kary na jednostkę przez</w:t>
      </w:r>
    </w:p>
    <w:p w14:paraId="67FD602A" w14:textId="142C50CC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organ kontrolujący.                                          </w:t>
      </w:r>
    </w:p>
    <w:p w14:paraId="7E5F09AA" w14:textId="77777777" w:rsidR="003A7BA5" w:rsidRPr="0060356C" w:rsidRDefault="003A7BA5" w:rsidP="0060356C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20.</w:t>
      </w:r>
    </w:p>
    <w:p w14:paraId="4700F63E" w14:textId="286EBB41" w:rsidR="00F06AC8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Niniejszą umowę zawiera się na czas określony od dnia  </w:t>
      </w:r>
    </w:p>
    <w:p w14:paraId="46A13DE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32D0D954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</w:t>
      </w:r>
      <w:r w:rsidRPr="0060356C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§ 21.</w:t>
      </w:r>
    </w:p>
    <w:p w14:paraId="36BA4AA5" w14:textId="0E41B773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Umowa może być rozwiązana przez każdą ze stron za jednomiesięcznym okresem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wypowiedzenia </w:t>
      </w:r>
      <w:r w:rsidR="00E4669C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bez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podania przyczyny.</w:t>
      </w:r>
    </w:p>
    <w:p w14:paraId="23CE787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>Umowa może być rozwiązana w każdym czasie na zasadzie porozumienia stron.</w:t>
      </w:r>
    </w:p>
    <w:p w14:paraId="42F0C6AC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2. „Zamawiający” może rozwiązać umowę bez zachowania okresu wypowiedzenia ze skutkiem natychmiastowym w przypadku zaistnienia jednego z następujących zdarzeń:</w:t>
      </w:r>
    </w:p>
    <w:p w14:paraId="2A0292F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a. jeżeli „Przyjmujący Zamówienie” nie wykonuje bądź nienależycie wykonuje</w:t>
      </w:r>
    </w:p>
    <w:p w14:paraId="3FCD0FC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swoje obowiązki     określone  </w:t>
      </w:r>
      <w:r w:rsidRPr="0060356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§ 4 i w § 7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umowy w całości lub części,</w:t>
      </w:r>
    </w:p>
    <w:p w14:paraId="38E43843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b. w przypadku popełnienia przez „Przyjmującego Zamówienie” czynu naruszającego dobre imię podmiotu leczniczego „Zespół Opieki Zdrowotnej” w Kłodzku narażając go na szkodę.      </w:t>
      </w:r>
    </w:p>
    <w:p w14:paraId="264F47C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    </w:t>
      </w:r>
    </w:p>
    <w:p w14:paraId="4A820E5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60356C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§  22.</w:t>
      </w:r>
    </w:p>
    <w:p w14:paraId="7A6CE00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Zamawiający rozwiąże umowę bez wypowiedzenia w przypadku nie udokumentowania</w:t>
      </w:r>
    </w:p>
    <w:p w14:paraId="3DDBE7E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w terminie 30 dni od daty podpisania niniejszej umowy przez Przyjmującego Zamówienie</w:t>
      </w:r>
    </w:p>
    <w:p w14:paraId="385D588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zawarcia umowy ubezpieczenia od odpowiedzialności cywilnej.</w:t>
      </w:r>
    </w:p>
    <w:p w14:paraId="7019D5F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A320A92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23.</w:t>
      </w:r>
    </w:p>
    <w:p w14:paraId="5CCC528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osobiście rozlicza się z Urzędem Skarbowym i Zakładem Ubezpieczeń Społecznych.</w:t>
      </w:r>
    </w:p>
    <w:p w14:paraId="25874742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§ 24.</w:t>
      </w:r>
    </w:p>
    <w:p w14:paraId="51C5819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Ewentualne spory stron będą rozstrzygane przez właściwy dla Zamawiającego Sąd  Powszechny.</w:t>
      </w:r>
    </w:p>
    <w:p w14:paraId="210A9804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E76907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25.</w:t>
      </w:r>
    </w:p>
    <w:p w14:paraId="15911C3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Wszystkie zmiany warunków umowy wymagają formy pisemnego aneksu pod rygorem nieważności.  </w:t>
      </w:r>
    </w:p>
    <w:p w14:paraId="7AF454E6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</w:t>
      </w:r>
    </w:p>
    <w:p w14:paraId="0A6A037A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26.</w:t>
      </w:r>
    </w:p>
    <w:p w14:paraId="201425F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W sprawach nie uregulowanych umową należy stosować obowiązujące przepisy kodeksu cywilnego.</w:t>
      </w:r>
    </w:p>
    <w:p w14:paraId="4001CCA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015CF0F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27.</w:t>
      </w:r>
    </w:p>
    <w:p w14:paraId="7FB52D7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Umowę sporządzono w dwóch jednobrzmiących egzemplarzach z przeznaczeniem jeden</w:t>
      </w:r>
    </w:p>
    <w:p w14:paraId="649F19B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dla Przyjmującego Zamówienie, jeden dla Zamawiającego.</w:t>
      </w:r>
    </w:p>
    <w:p w14:paraId="46AA13F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5CDA595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D560259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7A4D32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945F35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B95E8FE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118005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0D2AA14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.......................................................                              ...................................................</w:t>
      </w:r>
    </w:p>
    <w:p w14:paraId="0CD3A73F" w14:textId="46575B6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Zamawiający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</w:t>
      </w:r>
      <w:r w:rsidR="00F06AC8"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</w:t>
      </w: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</w:t>
      </w:r>
      <w:r w:rsidRPr="0060356C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</w:t>
      </w:r>
    </w:p>
    <w:p w14:paraId="2EC3D78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A30465D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</w:t>
      </w:r>
    </w:p>
    <w:p w14:paraId="19081BFA" w14:textId="77777777" w:rsidR="003A7BA5" w:rsidRPr="0060356C" w:rsidRDefault="003A7BA5" w:rsidP="0060356C">
      <w:pPr>
        <w:suppressAutoHyphens/>
        <w:autoSpaceDN w:val="0"/>
        <w:spacing w:after="0" w:line="240" w:lineRule="auto"/>
        <w:ind w:left="24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</w:p>
    <w:p w14:paraId="67261684" w14:textId="77777777" w:rsidR="003A7BA5" w:rsidRPr="0060356C" w:rsidRDefault="003A7BA5" w:rsidP="0060356C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0356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</w:t>
      </w:r>
    </w:p>
    <w:p w14:paraId="3B3AB7D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6ABB6E7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bookmarkEnd w:id="0"/>
    <w:p w14:paraId="1494A92B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62A83A8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8097DE0" w14:textId="77777777" w:rsidR="003A7BA5" w:rsidRPr="0060356C" w:rsidRDefault="003A7BA5" w:rsidP="0060356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363DB25" w14:textId="77777777" w:rsidR="00FD2646" w:rsidRPr="0060356C" w:rsidRDefault="00FD2646" w:rsidP="006035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D2646" w:rsidRPr="0060356C" w:rsidSect="003A7BA5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E607" w14:textId="77777777" w:rsidR="00721433" w:rsidRDefault="00721433">
      <w:pPr>
        <w:spacing w:after="0" w:line="240" w:lineRule="auto"/>
      </w:pPr>
      <w:r>
        <w:separator/>
      </w:r>
    </w:p>
  </w:endnote>
  <w:endnote w:type="continuationSeparator" w:id="0">
    <w:p w14:paraId="152E7CDF" w14:textId="77777777" w:rsidR="00721433" w:rsidRDefault="00721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DCE8" w14:textId="77777777" w:rsidR="003A7BA5" w:rsidRDefault="003A7BA5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229B9" w14:textId="77777777" w:rsidR="00721433" w:rsidRDefault="00721433">
      <w:pPr>
        <w:spacing w:after="0" w:line="240" w:lineRule="auto"/>
      </w:pPr>
      <w:r>
        <w:separator/>
      </w:r>
    </w:p>
  </w:footnote>
  <w:footnote w:type="continuationSeparator" w:id="0">
    <w:p w14:paraId="4A3EA90B" w14:textId="77777777" w:rsidR="00721433" w:rsidRDefault="00721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E164C"/>
    <w:multiLevelType w:val="multilevel"/>
    <w:tmpl w:val="1738FF8A"/>
    <w:lvl w:ilvl="0">
      <w:start w:val="2019"/>
      <w:numFmt w:val="decimal"/>
      <w:lvlText w:val="%1"/>
      <w:lvlJc w:val="left"/>
      <w:pPr>
        <w:ind w:left="660" w:hanging="48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36F1D03"/>
    <w:multiLevelType w:val="multilevel"/>
    <w:tmpl w:val="6096B8E0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777B8"/>
    <w:multiLevelType w:val="multilevel"/>
    <w:tmpl w:val="4546EED0"/>
    <w:styleLink w:val="WWNum98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94657507">
    <w:abstractNumId w:val="0"/>
  </w:num>
  <w:num w:numId="2" w16cid:durableId="707031304">
    <w:abstractNumId w:val="2"/>
  </w:num>
  <w:num w:numId="3" w16cid:durableId="842629045">
    <w:abstractNumId w:val="2"/>
    <w:lvlOverride w:ilvl="0">
      <w:startOverride w:val="1"/>
    </w:lvlOverride>
  </w:num>
  <w:num w:numId="4" w16cid:durableId="1915511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A5"/>
    <w:rsid w:val="00090C7B"/>
    <w:rsid w:val="00161786"/>
    <w:rsid w:val="001C23ED"/>
    <w:rsid w:val="00267C35"/>
    <w:rsid w:val="003A7BA5"/>
    <w:rsid w:val="003E13E0"/>
    <w:rsid w:val="003F13DA"/>
    <w:rsid w:val="0060356C"/>
    <w:rsid w:val="006E79D5"/>
    <w:rsid w:val="00721433"/>
    <w:rsid w:val="00730A83"/>
    <w:rsid w:val="008E0D13"/>
    <w:rsid w:val="008F5104"/>
    <w:rsid w:val="00983FF3"/>
    <w:rsid w:val="00A0559B"/>
    <w:rsid w:val="00B95B36"/>
    <w:rsid w:val="00C67F8A"/>
    <w:rsid w:val="00D53D50"/>
    <w:rsid w:val="00D75FBA"/>
    <w:rsid w:val="00DA5107"/>
    <w:rsid w:val="00DE22E8"/>
    <w:rsid w:val="00E4669C"/>
    <w:rsid w:val="00F06AC8"/>
    <w:rsid w:val="00F11A1C"/>
    <w:rsid w:val="00F206C3"/>
    <w:rsid w:val="00F855E7"/>
    <w:rsid w:val="00FD2646"/>
    <w:rsid w:val="00FE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B0C0"/>
  <w15:chartTrackingRefBased/>
  <w15:docId w15:val="{66EFF9B7-F5C0-4AE8-B554-23A042B52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7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7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7B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7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7B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7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7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7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7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7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7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7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7B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7B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7B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7B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7B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7B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7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7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7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7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7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7B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7B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7B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7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7B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7BA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3A7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A7BA5"/>
  </w:style>
  <w:style w:type="paragraph" w:customStyle="1" w:styleId="Standard">
    <w:name w:val="Standard"/>
    <w:rsid w:val="003A7BA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Num981">
    <w:name w:val="WWNum981"/>
    <w:basedOn w:val="Bezlisty"/>
    <w:rsid w:val="003A7BA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2795</Words>
  <Characters>16773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10</cp:revision>
  <cp:lastPrinted>2026-06-03T10:38:00Z</cp:lastPrinted>
  <dcterms:created xsi:type="dcterms:W3CDTF">2026-06-03T10:11:00Z</dcterms:created>
  <dcterms:modified xsi:type="dcterms:W3CDTF">2026-07-06T10:43:00Z</dcterms:modified>
</cp:coreProperties>
</file>