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11B95" w14:textId="77777777" w:rsidR="00F450C2" w:rsidRPr="005C57C5" w:rsidRDefault="00F450C2" w:rsidP="005C57C5">
      <w:pPr>
        <w:keepNext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</w:t>
      </w:r>
      <w:r w:rsidRPr="005C57C5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>U M O W A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Pr="005C57C5">
        <w:rPr>
          <w:rFonts w:ascii="Times New Roman" w:eastAsia="SimSun" w:hAnsi="Times New Roman" w:cs="Times New Roman"/>
          <w:b/>
          <w:iCs/>
          <w:kern w:val="3"/>
          <w:sz w:val="24"/>
          <w:szCs w:val="24"/>
          <w:lang w:eastAsia="zh-CN" w:bidi="hi-IN"/>
          <w14:ligatures w14:val="none"/>
        </w:rPr>
        <w:t>O</w:t>
      </w:r>
      <w:r w:rsidRPr="005C57C5">
        <w:rPr>
          <w:rFonts w:ascii="Times New Roman" w:eastAsia="SimSun" w:hAnsi="Times New Roman" w:cs="Times New Roman"/>
          <w:b/>
          <w:bCs/>
          <w:i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bCs/>
          <w:iCs/>
          <w:kern w:val="3"/>
          <w:sz w:val="24"/>
          <w:szCs w:val="24"/>
          <w:lang w:eastAsia="zh-CN" w:bidi="hi-IN"/>
          <w14:ligatures w14:val="none"/>
        </w:rPr>
        <w:t>ŚWIAD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CZENIE  USŁUG  MEDYCZNYCH    </w:t>
      </w:r>
    </w:p>
    <w:p w14:paraId="4BCC024A" w14:textId="5E60B924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W ZAKRESIE NEONATOLOGII</w:t>
      </w:r>
    </w:p>
    <w:p w14:paraId="6C809E95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50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D50A1D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zawarta w dniu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w wyniku postępowania konkursowego</w:t>
      </w:r>
    </w:p>
    <w:p w14:paraId="395D2AD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pomiędzy</w:t>
      </w:r>
    </w:p>
    <w:p w14:paraId="4641585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podmiot leczniczy "Zespół Opieki Zdrowotnej" w Kłodzku reprezentowanym przez:</w:t>
      </w:r>
    </w:p>
    <w:p w14:paraId="53E7D4F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>Dyrektora – Jadwiga Radziejewska</w:t>
      </w:r>
    </w:p>
    <w:p w14:paraId="7FE1876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zwanym w treści umowy "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Zamawiającym "</w:t>
      </w:r>
    </w:p>
    <w:p w14:paraId="0A156B4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a</w:t>
      </w:r>
    </w:p>
    <w:p w14:paraId="72C1D81C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 lek. med.</w:t>
      </w:r>
    </w:p>
    <w:p w14:paraId="118CAF6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wykonującym działalność leczniczą w formie Indywidualnej Praktyki Lekarskiej</w:t>
      </w:r>
    </w:p>
    <w:p w14:paraId="5D318E0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zarejestrowanej w Dolnośląskiej Izbie Lekarskiej we Wrocławiu pod  nr</w:t>
      </w:r>
    </w:p>
    <w:p w14:paraId="5122A8A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posiadającym  prawo wykonywania zawodu nr                  zwanym w dalszej  treści</w:t>
      </w:r>
    </w:p>
    <w:p w14:paraId="39AD60D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„Przyjmującym Zamówienie"     </w:t>
      </w:r>
    </w:p>
    <w:p w14:paraId="4B69053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</w:t>
      </w:r>
    </w:p>
    <w:p w14:paraId="16F9615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  <w:t>Podstawę prawną niniejszej umowy stanowią:</w:t>
      </w:r>
    </w:p>
    <w:p w14:paraId="55068C5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6D773E8" w14:textId="77777777" w:rsidR="003926B0" w:rsidRPr="005C57C5" w:rsidRDefault="003926B0" w:rsidP="005C57C5">
      <w:pPr>
        <w:widowControl w:val="0"/>
        <w:numPr>
          <w:ilvl w:val="0"/>
          <w:numId w:val="10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Ustawa z dnia 15 kwietnia 2011r. o działalności leczniczej (Dz. U.2026 poz.156 ),   </w:t>
      </w:r>
    </w:p>
    <w:p w14:paraId="22866220" w14:textId="77777777" w:rsidR="003926B0" w:rsidRPr="005C57C5" w:rsidRDefault="003926B0" w:rsidP="005C57C5">
      <w:pPr>
        <w:tabs>
          <w:tab w:val="left" w:pos="-5748"/>
          <w:tab w:val="left" w:pos="-3698"/>
          <w:tab w:val="center" w:pos="-1572"/>
          <w:tab w:val="right" w:pos="2964"/>
        </w:tabs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bookmarkStart w:id="0" w:name="_Hlk183435481"/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ar-SA" w:bidi="hi-IN"/>
          <w14:ligatures w14:val="none"/>
        </w:rPr>
        <w:t xml:space="preserve">2.   Ustawa z dnia 5 grudnia 1996r. o zawodach lekarza i lekarza dentysty ( Dz. U.2026 poz.37 ),  </w:t>
      </w:r>
      <w:bookmarkEnd w:id="0"/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     </w:t>
      </w:r>
    </w:p>
    <w:p w14:paraId="186F2D1C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27 sierpnia 2004r. o świadczeniach opieki zdrowotnej finansowanych ze środków publicznych (Dz. U.2025 poz. 1461),</w:t>
      </w:r>
    </w:p>
    <w:p w14:paraId="7C224995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23 kwietnia 1964r. Kodeks Cywilny (Dz.U. 2025 poz.1071 z póź.zm.),</w:t>
      </w:r>
    </w:p>
    <w:p w14:paraId="4A6DE518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6 listopada 2008r. o prawach pacjenta i Rzeczniku Praw Pacjenta (Dz. U. 2024 poz. 581),</w:t>
      </w:r>
    </w:p>
    <w:p w14:paraId="74FAAF3E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Ustawa z dnia 10 maja 2018r. o ochronie danych osobowych (tj. Dz.U. 2019r. poz. 1781)</w:t>
      </w:r>
    </w:p>
    <w:p w14:paraId="5021E272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oraz rozporządzeniami wykonawczymi wydanymi na jej podstawie (RODO).</w:t>
      </w:r>
    </w:p>
    <w:p w14:paraId="3EF9123F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Zdrowia z dnia 6 kwietnia 2020r., w sprawie rodzajów, zakresu i wzorów dokumentacji medycznej oraz sposobu jej przetwarzania  (Dz.U. 2024 poz. 798),</w:t>
      </w: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</w:t>
      </w:r>
    </w:p>
    <w:p w14:paraId="743DC4C3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00B270CB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Rozporządzenie Ministra Finansów z dnia 29 kwietnia 2019r. w sprawie obowiązkowego ubezpieczenia odpowiedzialności cywilnej podmiotu wykonującego działalność leczniczą (Dz. U. 2025 poz. 272 ),</w:t>
      </w:r>
    </w:p>
    <w:p w14:paraId="589DCA47" w14:textId="77777777" w:rsidR="003926B0" w:rsidRPr="005C57C5" w:rsidRDefault="003926B0" w:rsidP="005C57C5">
      <w:pPr>
        <w:widowControl w:val="0"/>
        <w:numPr>
          <w:ilvl w:val="0"/>
          <w:numId w:val="11"/>
        </w:numPr>
        <w:tabs>
          <w:tab w:val="left" w:pos="-17640"/>
          <w:tab w:val="left" w:pos="-15590"/>
          <w:tab w:val="center" w:pos="-13464"/>
          <w:tab w:val="right" w:pos="-8928"/>
        </w:tabs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3865D7EB" w14:textId="77777777" w:rsidR="003926B0" w:rsidRPr="005C57C5" w:rsidRDefault="003926B0" w:rsidP="005C57C5">
      <w:pPr>
        <w:widowControl w:val="0"/>
        <w:numPr>
          <w:ilvl w:val="0"/>
          <w:numId w:val="11"/>
        </w:numPr>
        <w:suppressAutoHyphens/>
        <w:autoSpaceDN w:val="0"/>
        <w:spacing w:after="0" w:line="247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>Inne przepisy prawne mające zastosowanie przy udzielaniu świadczeń zdrowotnych</w:t>
      </w:r>
    </w:p>
    <w:p w14:paraId="3619144F" w14:textId="77777777" w:rsidR="003926B0" w:rsidRPr="005C57C5" w:rsidRDefault="003926B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w  szczególności obowiązujących rozporządzeń Ministra Zdrowia w sprawie świadczeń    </w:t>
      </w:r>
    </w:p>
    <w:p w14:paraId="7B2CEE8A" w14:textId="77777777" w:rsidR="003926B0" w:rsidRPr="005C57C5" w:rsidRDefault="003926B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           gwarantowanych oraz obowiązujących Zarządzeń Prezesa Narodowego Funduszu Zdrowia    </w:t>
      </w:r>
    </w:p>
    <w:p w14:paraId="7742DBEA" w14:textId="7CD01841" w:rsidR="00F450C2" w:rsidRPr="005C57C5" w:rsidRDefault="003926B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i/>
          <w:kern w:val="3"/>
          <w:sz w:val="24"/>
          <w:szCs w:val="24"/>
          <w:lang w:eastAsia="ar-SA" w:bidi="hi-IN"/>
          <w14:ligatures w14:val="none"/>
        </w:rPr>
        <w:t xml:space="preserve">           </w:t>
      </w: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ar-SA" w:bidi="hi-IN"/>
          <w14:ligatures w14:val="none"/>
        </w:rPr>
        <w:t xml:space="preserve"> w zakresie objętym niniejszą umową.</w:t>
      </w:r>
      <w:r w:rsidRPr="005C57C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ar-SA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</w:p>
    <w:p w14:paraId="5AFB98F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Strony zawierają umowę następującej treści:</w:t>
      </w:r>
    </w:p>
    <w:p w14:paraId="012735F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Przedmiot umowy, uprawnienia i obowiązki stron.</w:t>
      </w:r>
    </w:p>
    <w:p w14:paraId="584ED59E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</w:t>
      </w:r>
    </w:p>
    <w:p w14:paraId="6365FCC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1.</w:t>
      </w:r>
    </w:p>
    <w:p w14:paraId="5A9EE5DC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1. Zamawiający powierza prowadzenie samodzielnej opieki lekarskiej na zasadach usługi</w:t>
      </w:r>
    </w:p>
    <w:p w14:paraId="1CE5100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cywilnoprawnej, a „Przyjmujący Zamówienie” zobowiązuje się do prowadzenia samodzielnej</w:t>
      </w:r>
    </w:p>
    <w:p w14:paraId="1AA48DA0" w14:textId="18A01B11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opieki lekarskiej  nazwanej w dalszej części umowy "dyżurem"  w </w:t>
      </w:r>
      <w:bookmarkStart w:id="1" w:name="_Hlk175728226"/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Oddziale Neonatologicznym</w:t>
      </w:r>
    </w:p>
    <w:p w14:paraId="35D9E5A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bookmarkEnd w:id="1"/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podmiocie leczniczym „Zespół Opieki Zdrowotnej” w Kłodzku poza godzinami podstawowej </w:t>
      </w:r>
    </w:p>
    <w:p w14:paraId="034B154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 ordynacji oddziału  polegającej na leczeniu,  sprawowaniu opieki nad  pacjentami zgodnie z </w:t>
      </w:r>
    </w:p>
    <w:p w14:paraId="1749B5AA" w14:textId="77777777" w:rsidR="002109D0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posiadanymi   </w:t>
      </w: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kwalifikacjami wg  ustalonego przez obie strony miesięcznego  harmonogramu  </w:t>
      </w:r>
      <w:r w:rsidR="002109D0" w:rsidRPr="005C57C5">
        <w:rPr>
          <w:rFonts w:ascii="Times New Roman" w:eastAsia="NSimSun" w:hAnsi="Times New Roman" w:cs="Times New Roman"/>
          <w:sz w:val="24"/>
          <w:szCs w:val="24"/>
        </w:rPr>
        <w:t xml:space="preserve">  </w:t>
      </w:r>
    </w:p>
    <w:p w14:paraId="5FC37C59" w14:textId="77777777" w:rsidR="002109D0" w:rsidRPr="005C57C5" w:rsidRDefault="002109D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  </w:t>
      </w:r>
      <w:r w:rsidR="00F450C2" w:rsidRPr="005C57C5">
        <w:rPr>
          <w:rFonts w:ascii="Times New Roman" w:eastAsia="NSimSun" w:hAnsi="Times New Roman" w:cs="Times New Roman"/>
          <w:sz w:val="24"/>
          <w:szCs w:val="24"/>
        </w:rPr>
        <w:t>świadczenia</w:t>
      </w: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 u</w:t>
      </w:r>
      <w:r w:rsidR="00F450C2" w:rsidRPr="005C57C5">
        <w:rPr>
          <w:rFonts w:ascii="Times New Roman" w:eastAsia="NSimSun" w:hAnsi="Times New Roman" w:cs="Times New Roman"/>
          <w:sz w:val="24"/>
          <w:szCs w:val="24"/>
        </w:rPr>
        <w:t xml:space="preserve">sług  medycznych. </w:t>
      </w:r>
      <w:bookmarkStart w:id="2" w:name="_Hlk228188615"/>
      <w:r w:rsidR="00F450C2" w:rsidRPr="005C57C5">
        <w:rPr>
          <w:rFonts w:ascii="Times New Roman" w:eastAsia="NSimSun" w:hAnsi="Times New Roman" w:cs="Times New Roman"/>
          <w:sz w:val="24"/>
          <w:szCs w:val="24"/>
        </w:rPr>
        <w:t xml:space="preserve">Szacunkowy  wymiar świadczeń  wynosi  około </w:t>
      </w:r>
      <w:r w:rsidR="005F7DEB" w:rsidRPr="005C57C5">
        <w:rPr>
          <w:rFonts w:ascii="Times New Roman" w:eastAsia="NSimSun" w:hAnsi="Times New Roman" w:cs="Times New Roman"/>
          <w:sz w:val="24"/>
          <w:szCs w:val="24"/>
        </w:rPr>
        <w:t>40</w:t>
      </w:r>
      <w:r w:rsidR="00F450C2" w:rsidRPr="005C57C5">
        <w:rPr>
          <w:rFonts w:ascii="Times New Roman" w:eastAsia="NSimSun" w:hAnsi="Times New Roman" w:cs="Times New Roman"/>
          <w:sz w:val="24"/>
          <w:szCs w:val="24"/>
        </w:rPr>
        <w:t xml:space="preserve">  godzin</w:t>
      </w:r>
    </w:p>
    <w:p w14:paraId="7D16AFA1" w14:textId="6BE0F2C0" w:rsidR="00F450C2" w:rsidRPr="005C57C5" w:rsidRDefault="002109D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  </w:t>
      </w:r>
      <w:r w:rsidR="005F7DEB" w:rsidRPr="005C57C5">
        <w:rPr>
          <w:rFonts w:ascii="Times New Roman" w:eastAsia="NSimSun" w:hAnsi="Times New Roman" w:cs="Times New Roman"/>
          <w:sz w:val="24"/>
          <w:szCs w:val="24"/>
        </w:rPr>
        <w:t xml:space="preserve">tygodniowo </w:t>
      </w:r>
      <w:r w:rsidR="00F450C2" w:rsidRPr="005C57C5">
        <w:rPr>
          <w:rFonts w:ascii="Times New Roman" w:eastAsia="NSimSun" w:hAnsi="Times New Roman" w:cs="Times New Roman"/>
          <w:sz w:val="24"/>
          <w:szCs w:val="24"/>
        </w:rPr>
        <w:t xml:space="preserve">i może ulec  zmianie w zależności od potrzeb oraz dyspozycyjności. </w:t>
      </w:r>
      <w:bookmarkEnd w:id="2"/>
    </w:p>
    <w:p w14:paraId="6A5C9C1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DDCE7B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2. „Zamawiający” powierza prowadzenie samodzielnej opieki lekarskiej na zasadach usługi</w:t>
      </w:r>
    </w:p>
    <w:p w14:paraId="1EB2044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cywilnoprawnej, a „Przyjmujący Zamówienie” zobowiązuje się do prowadzenia samodzielnej</w:t>
      </w:r>
    </w:p>
    <w:p w14:paraId="3D794CF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opieki lekarskiej  w Oddziale Neonatologicznym 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podmiocie leczniczym „Zespół Opieki </w:t>
      </w:r>
    </w:p>
    <w:p w14:paraId="010BF7B7" w14:textId="4C7B0384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Zdrowotnej”   w   Kłodzku </w:t>
      </w: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podczas podstawowej ordynacji oddziału polegającej na leczeniu, </w:t>
      </w:r>
    </w:p>
    <w:p w14:paraId="73D213BB" w14:textId="77777777" w:rsidR="005F7DEB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  <w:r w:rsidRPr="005C57C5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sprawowaniu opieki nad  pacjentami zgodnie z posiadanymi  kwalifikacjami </w:t>
      </w:r>
      <w:r w:rsidR="005F7DEB" w:rsidRPr="005C57C5">
        <w:rPr>
          <w:rFonts w:ascii="Times New Roman" w:eastAsia="NSimSun" w:hAnsi="Times New Roman" w:cs="Times New Roman"/>
          <w:sz w:val="24"/>
          <w:szCs w:val="24"/>
        </w:rPr>
        <w:t xml:space="preserve">wg  ustalonego przez  </w:t>
      </w:r>
    </w:p>
    <w:p w14:paraId="117984CE" w14:textId="77777777" w:rsidR="002109D0" w:rsidRPr="005C57C5" w:rsidRDefault="005F7DEB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  obie strony miesięcznego  harmonogramu  świadczenia   usług  medycznych. Szacunkowy  wymiar </w:t>
      </w:r>
    </w:p>
    <w:p w14:paraId="2EF10672" w14:textId="77777777" w:rsidR="002109D0" w:rsidRPr="005C57C5" w:rsidRDefault="002109D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  </w:t>
      </w:r>
      <w:r w:rsidR="005F7DEB" w:rsidRPr="005C57C5">
        <w:rPr>
          <w:rFonts w:ascii="Times New Roman" w:eastAsia="NSimSun" w:hAnsi="Times New Roman" w:cs="Times New Roman"/>
          <w:sz w:val="24"/>
          <w:szCs w:val="24"/>
        </w:rPr>
        <w:t xml:space="preserve">świadczeń  wynosi  około </w:t>
      </w:r>
      <w:r w:rsidRPr="005C57C5">
        <w:rPr>
          <w:rFonts w:ascii="Times New Roman" w:eastAsia="NSimSun" w:hAnsi="Times New Roman" w:cs="Times New Roman"/>
          <w:sz w:val="24"/>
          <w:szCs w:val="24"/>
        </w:rPr>
        <w:t>38</w:t>
      </w:r>
      <w:r w:rsidR="005F7DEB" w:rsidRPr="005C57C5">
        <w:rPr>
          <w:rFonts w:ascii="Times New Roman" w:eastAsia="NSimSun" w:hAnsi="Times New Roman" w:cs="Times New Roman"/>
          <w:sz w:val="24"/>
          <w:szCs w:val="24"/>
        </w:rPr>
        <w:t xml:space="preserve">  godzin  tygodniowo i może ulec zmianie w zależności od potrzeb oraz </w:t>
      </w:r>
    </w:p>
    <w:p w14:paraId="5BE59448" w14:textId="18CD0F59" w:rsidR="00F450C2" w:rsidRPr="005C57C5" w:rsidRDefault="002109D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  <w:r w:rsidRPr="005C57C5">
        <w:rPr>
          <w:rFonts w:ascii="Times New Roman" w:eastAsia="NSimSun" w:hAnsi="Times New Roman" w:cs="Times New Roman"/>
          <w:sz w:val="24"/>
          <w:szCs w:val="24"/>
        </w:rPr>
        <w:t xml:space="preserve">  </w:t>
      </w:r>
      <w:r w:rsidR="005F7DEB" w:rsidRPr="005C57C5">
        <w:rPr>
          <w:rFonts w:ascii="Times New Roman" w:eastAsia="NSimSun" w:hAnsi="Times New Roman" w:cs="Times New Roman"/>
          <w:sz w:val="24"/>
          <w:szCs w:val="24"/>
        </w:rPr>
        <w:t xml:space="preserve">dyspozycyjności. </w:t>
      </w:r>
    </w:p>
    <w:p w14:paraId="50E7B0EE" w14:textId="77777777" w:rsidR="003926B0" w:rsidRPr="005C57C5" w:rsidRDefault="003926B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sz w:val="24"/>
          <w:szCs w:val="24"/>
        </w:rPr>
      </w:pPr>
    </w:p>
    <w:p w14:paraId="353A49F8" w14:textId="77777777" w:rsidR="003926B0" w:rsidRPr="005C57C5" w:rsidRDefault="003926B0" w:rsidP="005C57C5">
      <w:pPr>
        <w:spacing w:after="0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„Przyjmujący Zamówienie” zobowiązuje się do wykonywania usług podczas podstawowej   </w:t>
      </w:r>
    </w:p>
    <w:p w14:paraId="0B31D827" w14:textId="18347A66" w:rsidR="003926B0" w:rsidRPr="005C57C5" w:rsidRDefault="003926B0" w:rsidP="005C57C5">
      <w:pPr>
        <w:spacing w:after="0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ordynacji oddziału w  dniach i godzinach uzgodnionych z </w:t>
      </w:r>
      <w:r w:rsidRPr="005C57C5">
        <w:rPr>
          <w:rFonts w:ascii="Times New Roman" w:eastAsia="SimSun" w:hAnsi="Times New Roman" w:cs="Times New Roman"/>
          <w:iCs/>
          <w:kern w:val="3"/>
          <w:sz w:val="24"/>
          <w:szCs w:val="24"/>
          <w:lang w:eastAsia="zh-CN" w:bidi="hi-IN"/>
          <w14:ligatures w14:val="none"/>
        </w:rPr>
        <w:t xml:space="preserve">„Zamawiającym” ujętych w </w:t>
      </w:r>
    </w:p>
    <w:p w14:paraId="146E2586" w14:textId="744841FA" w:rsidR="003926B0" w:rsidRPr="005C57C5" w:rsidRDefault="003926B0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iCs/>
          <w:kern w:val="3"/>
          <w:sz w:val="24"/>
          <w:szCs w:val="24"/>
          <w:lang w:eastAsia="zh-CN" w:bidi="hi-IN"/>
          <w14:ligatures w14:val="none"/>
        </w:rPr>
        <w:t xml:space="preserve">  miesięcznym harmonogramie.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11767D5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</w:t>
      </w:r>
    </w:p>
    <w:p w14:paraId="09B3AE7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2.</w:t>
      </w:r>
    </w:p>
    <w:p w14:paraId="5C9F51DB" w14:textId="77777777" w:rsidR="00155058" w:rsidRPr="00155058" w:rsidRDefault="00155058" w:rsidP="005C57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obowiązków lekarza należy w szczególności:</w:t>
      </w:r>
    </w:p>
    <w:p w14:paraId="3876D97C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Planowanie i prowadzenie diagnostyki oraz leczenia zgodnie z aktualnymi standardami medycznymi.</w:t>
      </w:r>
    </w:p>
    <w:p w14:paraId="42822C49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Zlecanie, interpretacja i ocena wyników badań laboratoryjnych, obrazowych i innych badań diagnostycznych.</w:t>
      </w:r>
    </w:p>
    <w:p w14:paraId="16E9B5E1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Ordynowanie leków, </w:t>
      </w:r>
      <w:proofErr w:type="spellStart"/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płynoterapii</w:t>
      </w:r>
      <w:proofErr w:type="spellEnd"/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żywienia </w:t>
      </w:r>
      <w:proofErr w:type="spellStart"/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enteralnego</w:t>
      </w:r>
      <w:proofErr w:type="spellEnd"/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pozajelitowego oraz innych świadczeń medycznych.</w:t>
      </w:r>
    </w:p>
    <w:p w14:paraId="1EF3258C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Kwalifikowanie noworodków do procedur diagnostycznych i terapeutycznych oraz nadzór nad ich wykonaniem.</w:t>
      </w:r>
    </w:p>
    <w:p w14:paraId="70F43729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resuscytacji i stabilizacji noworodków oraz podejmowanie działań w stanach zagrożenia życia.</w:t>
      </w:r>
    </w:p>
    <w:p w14:paraId="63F50EC9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Współpraca z lekarzami położnictwa, anestezjologii, pediatrii i innych specjalności w zakresie zapewnienia ciągłości opieki.</w:t>
      </w:r>
    </w:p>
    <w:p w14:paraId="4B452EA1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Udzielanie rodzicom lub opiekunom informacji o stanie zdrowia dziecka, planowanym leczeniu i rokowaniu zgodnie z obowiązującymi przepisami.</w:t>
      </w:r>
    </w:p>
    <w:p w14:paraId="381AA8C3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Prowadzenie dokumentacji medycznej w formie papierowej lub elektronicznej zgodnie z obowiązującymi przepisami.</w:t>
      </w:r>
    </w:p>
    <w:p w14:paraId="71C9053F" w14:textId="77777777" w:rsidR="00155058" w:rsidRPr="00155058" w:rsidRDefault="00155058" w:rsidP="005C57C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Uczestnictwo w obchodach lekarskich, odprawach, konsyliach oraz realizacji procedur obowiązujących na oddziale.</w:t>
      </w:r>
    </w:p>
    <w:p w14:paraId="5657AE6B" w14:textId="77777777" w:rsidR="00155058" w:rsidRPr="005C57C5" w:rsidRDefault="00155058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</w:p>
    <w:p w14:paraId="19AD6232" w14:textId="77777777" w:rsidR="00155058" w:rsidRPr="005C57C5" w:rsidRDefault="00155058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D3859E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 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:</w:t>
      </w:r>
    </w:p>
    <w:p w14:paraId="7B571DC9" w14:textId="43E406AA" w:rsidR="00155058" w:rsidRPr="005C57C5" w:rsidRDefault="00F450C2" w:rsidP="005C57C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sprawowania osobiście opieki lekarskiej nad </w:t>
      </w:r>
      <w:r w:rsidR="00155058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noworodkami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Oddziału </w:t>
      </w:r>
      <w:r w:rsidR="002109D0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Neonatologi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cznego w Kłodzku,  </w:t>
      </w:r>
    </w:p>
    <w:p w14:paraId="49F6F598" w14:textId="3EDD158A" w:rsidR="00155058" w:rsidRPr="005C57C5" w:rsidRDefault="00155058" w:rsidP="005C57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2.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2C400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</w:t>
      </w: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apewnienia całodobowej opieki medycznej nad noworodkami hospitalizowanymi na </w:t>
      </w:r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C2DF8C3" w14:textId="26651965" w:rsidR="00155058" w:rsidRPr="00155058" w:rsidRDefault="00155058" w:rsidP="005C57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</w:t>
      </w: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Oddziale Neonatologicznym</w:t>
      </w:r>
      <w:r w:rsidR="002C4002"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50538085" w14:textId="23ACC7F9" w:rsidR="002C4002" w:rsidRPr="005C57C5" w:rsidRDefault="002C4002" w:rsidP="005C57C5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  p</w:t>
      </w: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lanowanie i prowadzenie diagnostyki oraz leczenia zgodnie z aktualnymi standardami</w:t>
      </w:r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</w:t>
      </w:r>
    </w:p>
    <w:p w14:paraId="5C2BE09C" w14:textId="1B0FB7A5" w:rsidR="002C4002" w:rsidRPr="00155058" w:rsidRDefault="002C4002" w:rsidP="005C57C5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M</w:t>
      </w:r>
      <w:r w:rsidRPr="0015505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edycznymi</w:t>
      </w:r>
      <w:r w:rsidRPr="005C57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0483FC6B" w14:textId="5E9D3A33" w:rsidR="00F450C2" w:rsidRPr="005C57C5" w:rsidRDefault="002C400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4.  z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asięgania opinii  osoby upoważnionej albo wzywania tych osób na konsultację każdorazowo</w:t>
      </w:r>
    </w:p>
    <w:p w14:paraId="56774C2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w przypadkach wątpliwych lub trudnych diagnostycznie,</w:t>
      </w:r>
    </w:p>
    <w:p w14:paraId="3140AFD8" w14:textId="6C15557C" w:rsidR="00F66D52" w:rsidRPr="005C57C5" w:rsidRDefault="00F66D5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>5.  w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spółpracy z personelem pielęgniarskim – bezzwłocznie udanie się na wezwanie personelu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7954282C" w14:textId="589E3E55" w:rsidR="00F450C2" w:rsidRPr="005C57C5" w:rsidRDefault="00F66D5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pielęgniarskiego do </w:t>
      </w:r>
      <w:r w:rsidR="002C400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noworodków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wymagających pomocy,</w:t>
      </w:r>
    </w:p>
    <w:p w14:paraId="2C9627AE" w14:textId="4FA91E93" w:rsidR="00F450C2" w:rsidRPr="005C57C5" w:rsidRDefault="00F66D5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6.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kontrolowania wykonania zleceń lekarskich,</w:t>
      </w:r>
    </w:p>
    <w:p w14:paraId="177D1641" w14:textId="315F0A57" w:rsidR="00F450C2" w:rsidRPr="005C57C5" w:rsidRDefault="00F66D5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7.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prowadzenia racjonalnej gospodarki lekami i materiałami medycznymi oraz zlecanie</w:t>
      </w:r>
    </w:p>
    <w:p w14:paraId="34CB7F80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wykonywania tylko zasadnych i koniecznych badań dodatkowych,</w:t>
      </w:r>
    </w:p>
    <w:p w14:paraId="7DE71AB4" w14:textId="72088328" w:rsidR="00F450C2" w:rsidRPr="005C57C5" w:rsidRDefault="00F66D5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8.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powodowania prawidłowego zaopatrywania oddziału w krew, tlen i aparaturę potrzebną  na </w:t>
      </w:r>
    </w:p>
    <w:p w14:paraId="25F856FD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okres dyżuru,</w:t>
      </w:r>
    </w:p>
    <w:p w14:paraId="432DFB75" w14:textId="4E7FDDC5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F66D5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9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   udzielania w miarę posiadanych informacji o stanie zdrowia pacjentów w zakresie</w:t>
      </w:r>
    </w:p>
    <w:p w14:paraId="56147F49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określonym obowiązującymi przepisami,</w:t>
      </w:r>
    </w:p>
    <w:p w14:paraId="6B63EDCE" w14:textId="629C954F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66D5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10.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rzetelnego prowadzenia dokumentacji medycznej zgodnie z wymogami NFZ,</w:t>
      </w:r>
    </w:p>
    <w:p w14:paraId="73A6F351" w14:textId="52A20B13" w:rsidR="00F450C2" w:rsidRPr="005C57C5" w:rsidRDefault="00F66D5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  odpowiedzialności za dokumentację medyczną.</w:t>
      </w:r>
    </w:p>
    <w:p w14:paraId="66D15173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72E9FB1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</w:t>
      </w:r>
      <w:r w:rsidRPr="005C57C5">
        <w:rPr>
          <w:rFonts w:ascii="Times New Roman" w:eastAsia="SimSu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§ 3.</w:t>
      </w:r>
    </w:p>
    <w:p w14:paraId="22B106E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Sprawowanie opieki lekarskiej w dzień powszedni trwa 16 godzin, rozpoczyna się o godz.15.00,</w:t>
      </w:r>
    </w:p>
    <w:p w14:paraId="7C623E8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a jego zakończenie następuje po zdaniu raportu ordynatorowi oddziału lub                                          </w:t>
      </w:r>
    </w:p>
    <w:p w14:paraId="6004C75C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osobie upoważnionej albo lekarzowi przyjmującemu dyżur w dni wolne od pracy.</w:t>
      </w:r>
    </w:p>
    <w:p w14:paraId="3260EEDD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</w:t>
      </w:r>
    </w:p>
    <w:p w14:paraId="283A835A" w14:textId="287090D6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Sprawowanie opieki lekarskiej w dzień świąteczny, niedziele lub dodatkowy dzień wolny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od pracy trwa 24 godziny, a jego zakończenie następuje po zdaniu raportu ordynatorowi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oddziału lub osobie upoważnionej w dni normalnej ordynacji lekarskiej albo lekarzowi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Przyjmującemu dyżur w dni wolne od pracy.             </w:t>
      </w:r>
    </w:p>
    <w:p w14:paraId="5E55BE06" w14:textId="6E7DC684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Przed podjęciem dyżuru "Przyjmujący Zamówienie" zobowiązany jest zapoznać się ze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stanem chorych powierzonych jego opiece.</w:t>
      </w:r>
    </w:p>
    <w:p w14:paraId="1A67CD4A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B3B52F2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4.</w:t>
      </w:r>
    </w:p>
    <w:p w14:paraId="2DCA9693" w14:textId="46D96EED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1.„Przyjmujący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wykonuje usługi we własnej odzieży ochronnej i roboczej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spełniającej wymagania Polskich Norm przy zastosowaniu własnego sprzętu i aparatury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medycznej </w:t>
      </w:r>
      <w:proofErr w:type="spellStart"/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tj</w:t>
      </w:r>
      <w:proofErr w:type="spellEnd"/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: słuchawek lekarskich, aparatu do mierzenia ciśnienia, </w:t>
      </w:r>
      <w:proofErr w:type="spellStart"/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glukometru</w:t>
      </w:r>
      <w:proofErr w:type="spellEnd"/>
    </w:p>
    <w:p w14:paraId="4AFF7C5B" w14:textId="63CB0F15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przy wykorzystaniu bazy lokalowej „Zamawiającego”, pozostałej aparatury i sprzętu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medycznego będącego własnością  „Zamawiającego”, środków transportowych, leków</w:t>
      </w:r>
      <w:r w:rsidR="00F456FF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i materiałów opatrunkowych „Zamawiającego”.</w:t>
      </w:r>
    </w:p>
    <w:p w14:paraId="465297F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Wykorzystanie wyżej wymienionych środków może odbywać się w zakresie niezbędnym</w:t>
      </w:r>
    </w:p>
    <w:p w14:paraId="699C773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do świadczenia określonych umową usług medycznych.</w:t>
      </w:r>
    </w:p>
    <w:p w14:paraId="3296FB7C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653A90D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2. „Zamawiający” jest zarejestrowanym w bazie BDO ( Numer rejestrowy - 000168163) wytwórcą odpadów i prowadzi gospodarkę odpadami wytwarzanymi w miejscach świadczenia usług.</w:t>
      </w:r>
    </w:p>
    <w:p w14:paraId="12D3B5A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EEC222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§ 5.</w:t>
      </w:r>
    </w:p>
    <w:p w14:paraId="23E625C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przypadku uszkodzenia lub zniszczenia aparatury i sprzętu z winy „Przyjmującego</w:t>
      </w:r>
    </w:p>
    <w:p w14:paraId="4F4327D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Zamówienie”, „ Przyjmujący Zamówienie” ponosi odpowiedzialność według przepisów  kodeksu   </w:t>
      </w:r>
    </w:p>
    <w:p w14:paraId="5E5B5A6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cywilnego.                                          </w:t>
      </w:r>
    </w:p>
    <w:p w14:paraId="71A9488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6.</w:t>
      </w:r>
    </w:p>
    <w:p w14:paraId="0650A56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1.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rzetelnego wykonywania świadczeń,</w:t>
      </w:r>
    </w:p>
    <w:p w14:paraId="5EE6678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wykorzystując wiedzę i umiejętności medyczne oraz postęp w tym zakresie, a także warunki</w:t>
      </w:r>
    </w:p>
    <w:p w14:paraId="481DF98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techniczne, jakimi dysponuje „Zamawiający”.</w:t>
      </w:r>
    </w:p>
    <w:p w14:paraId="40FADAA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2.Przyjmujący Zamówienie oświadcza, że:</w:t>
      </w:r>
    </w:p>
    <w:p w14:paraId="72A3295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a/  nie jest zawieszony w prawie wykonywania zawodu ani ograniczony w wykonywaniu  </w:t>
      </w:r>
    </w:p>
    <w:p w14:paraId="78768F7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określonych czynności medycznych na podstawie przepisów o zawodach lekarza i lekarza dentysty</w:t>
      </w:r>
    </w:p>
    <w:p w14:paraId="776A37A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lub przepisów o izbach lekarskich, a także nie był ukarany karą zawieszenia prawa wykonywania</w:t>
      </w:r>
    </w:p>
    <w:p w14:paraId="40E695EE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zawodu, nie był pozbawiony możliwości wykonywania zawodu prawomocnym orzeczeniem</w:t>
      </w:r>
    </w:p>
    <w:p w14:paraId="69129A3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środka  karnego zakazu wykonywania zawodu albo zawieszony w wykonywaniu zawodu</w:t>
      </w:r>
    </w:p>
    <w:p w14:paraId="09B2DFC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zastosowanym środkiem zapobiegawczym,</w:t>
      </w:r>
    </w:p>
    <w:p w14:paraId="2E3FF78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b/ posiada aktualne szkolenia w zakresie bezpieczeństwa i higieny pracy, a także aktualne badania</w:t>
      </w:r>
    </w:p>
    <w:p w14:paraId="6707401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profilaktyczne,</w:t>
      </w:r>
    </w:p>
    <w:p w14:paraId="1C32BAF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c/ sam będzie rozliczał się w Urzędzie Skarbowym z tytułu zobowiązań podatkowych i Zakładem</w:t>
      </w:r>
    </w:p>
    <w:p w14:paraId="613ADB2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Ubezpieczeń Społecznych.</w:t>
      </w:r>
    </w:p>
    <w:p w14:paraId="29F5A5E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</w:p>
    <w:p w14:paraId="4FEA871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7.</w:t>
      </w:r>
    </w:p>
    <w:p w14:paraId="734DD7C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przyjmuje obowiązek udzielania informacji o sposobie</w:t>
      </w:r>
    </w:p>
    <w:p w14:paraId="0C5B8CE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wykonania umowy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„Zamawiającemu”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lub upoważnionej przez niego osobie,  a w szczególności:</w:t>
      </w:r>
    </w:p>
    <w:p w14:paraId="2F39B9A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a</w:t>
      </w: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/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sposobu udzielania świadczeń medycznych,</w:t>
      </w:r>
    </w:p>
    <w:p w14:paraId="54945B4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b</w:t>
      </w: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>/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gospodarowania środkami  publicznymi,</w:t>
      </w:r>
    </w:p>
    <w:p w14:paraId="5A7E157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c/ prowadzenia wymaganej dokumentacji medycznej.                                                                    </w:t>
      </w:r>
    </w:p>
    <w:p w14:paraId="320B822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E8CE3E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§ 8.</w:t>
      </w:r>
    </w:p>
    <w:p w14:paraId="7E10685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:</w:t>
      </w:r>
    </w:p>
    <w:p w14:paraId="5680A867" w14:textId="77777777" w:rsidR="00F450C2" w:rsidRPr="005C57C5" w:rsidRDefault="00F450C2" w:rsidP="005C57C5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Prowadzenia dokumentacji medycznej:</w:t>
      </w:r>
    </w:p>
    <w:p w14:paraId="20C9518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a/ pacjentów leczonych na oddziale zgodnie ze standardem dokumentacji obowiązującej w  </w:t>
      </w:r>
    </w:p>
    <w:p w14:paraId="664AA22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oddziale,</w:t>
      </w:r>
    </w:p>
    <w:p w14:paraId="583ABB4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b/ świadczeń medycznych wykonywanych poza oddziałem wg obowiązujących zasad.</w:t>
      </w:r>
    </w:p>
    <w:p w14:paraId="602EA2B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2.  Stosowania w zakresie orzeczeń lekarskich, w tym o czasowej niezdolności do pracy,</w:t>
      </w:r>
    </w:p>
    <w:p w14:paraId="7824910E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skierowań opinii i zaświadczeń, przepisów obowiązujących w publicznych zakładach opieki zdrowotnej  oraz prowadzenia dokumentacji na zasadach wynikających z tych  przepisów.                                               </w:t>
      </w:r>
    </w:p>
    <w:p w14:paraId="2DDDB2BC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3.   Przestrzegania przy wykonywaniu niniejszej umowy zasad wynikających z ustawy</w:t>
      </w:r>
    </w:p>
    <w:p w14:paraId="2D1E9876" w14:textId="342843CC" w:rsidR="00F450C2" w:rsidRPr="005C57C5" w:rsidRDefault="00F456FF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hAnsi="Times New Roman" w:cs="Times New Roman"/>
          <w:sz w:val="24"/>
          <w:szCs w:val="24"/>
        </w:rPr>
        <w:t xml:space="preserve">   z dnia 10 maja 2018r.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 ochronie danych osobowych. </w:t>
      </w:r>
    </w:p>
    <w:p w14:paraId="09CBA94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4.  Do znajomości i przestrzegania rozporządzenia Ministra Zdrowia w sprawie rodzajów i</w:t>
      </w:r>
    </w:p>
    <w:p w14:paraId="6528F9E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zakresu dokumentacji medycznej oraz sposobu jej przetwarzania.</w:t>
      </w:r>
    </w:p>
    <w:p w14:paraId="70080435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5.  Strony zgodnie ustalają, iż wszystkie ewentualne kary / w tym pieniężne / nałożone z tytułu</w:t>
      </w:r>
    </w:p>
    <w:p w14:paraId="7E9657A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nieprzestrzegania wymogów określonych w przepisach wskazanych w ust.1, 2, 3, 4,                                                         </w:t>
      </w:r>
    </w:p>
    <w:p w14:paraId="68AE230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obciążają w pełnej wysokości  Przyjmującego Zamówienie.                                                             </w:t>
      </w:r>
    </w:p>
    <w:p w14:paraId="7B835ACC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6. Przyjmujący Zamówienie obowiązany jest uregulować karę pieniężną poprzez bezpośrednią</w:t>
      </w:r>
    </w:p>
    <w:p w14:paraId="793F435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wpłatę do kasy ZOZ Kłodzko lub w terminie 7 dni od daty wezwania do zapłaty na konto</w:t>
      </w:r>
    </w:p>
    <w:p w14:paraId="0B07249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Zamawiającego w "Zespole Opieki Zdrowotnej" w Kłodzku  nr 54 1130 1033 0018 7998 4020</w:t>
      </w:r>
    </w:p>
    <w:p w14:paraId="2C129EE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0003 w przypadku negatywnego wyniku kontroli i nałożenia kary na jednostkę przez organ</w:t>
      </w:r>
    </w:p>
    <w:p w14:paraId="6167B22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kontrolujący.  </w:t>
      </w:r>
    </w:p>
    <w:p w14:paraId="622B5E8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§ 9.</w:t>
      </w:r>
    </w:p>
    <w:p w14:paraId="34D58C3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1.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razie niemożności osobistego wykonywania świadczeń</w:t>
      </w:r>
    </w:p>
    <w:p w14:paraId="7F714F3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będących przedmiotem niniejszej umowy może za pisemną zgodą „Zamawiającego”</w:t>
      </w:r>
    </w:p>
    <w:p w14:paraId="38F9732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powierzyć wykonywanie swoich czynności zastępcy.</w:t>
      </w:r>
    </w:p>
    <w:p w14:paraId="54C4A98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2. Osobą zastępującą „Przyjmującego Zamówienie” w wykonywaniu niniejszej umowy</w:t>
      </w:r>
    </w:p>
    <w:p w14:paraId="17A805D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może być lekarz legitymujący kwalifikacjami  wymaganymi do    udzielania świadczeń </w:t>
      </w:r>
    </w:p>
    <w:p w14:paraId="23F40D1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zdrowotnych.                     </w:t>
      </w:r>
    </w:p>
    <w:p w14:paraId="64A760AE" w14:textId="77777777" w:rsidR="00F450C2" w:rsidRPr="005C57C5" w:rsidRDefault="00F450C2" w:rsidP="005C57C5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Przyjmujący Zamówienie” ponosi odpowiedzialność za czynności swojego zastępcy jak za  </w:t>
      </w:r>
    </w:p>
    <w:p w14:paraId="0434E2EF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czynności własne, bowiem działa w jego imieniu i na jego rzecz.</w:t>
      </w:r>
    </w:p>
    <w:p w14:paraId="7BF297A1" w14:textId="77777777" w:rsidR="00F450C2" w:rsidRPr="005C57C5" w:rsidRDefault="00F450C2" w:rsidP="005C57C5">
      <w:pPr>
        <w:suppressAutoHyphens/>
        <w:autoSpaceDN w:val="0"/>
        <w:spacing w:after="0" w:line="240" w:lineRule="auto"/>
        <w:ind w:left="54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</w:t>
      </w:r>
    </w:p>
    <w:p w14:paraId="24AFED28" w14:textId="77777777" w:rsidR="00F450C2" w:rsidRPr="005C57C5" w:rsidRDefault="00F450C2" w:rsidP="005C57C5">
      <w:pPr>
        <w:suppressAutoHyphens/>
        <w:autoSpaceDN w:val="0"/>
        <w:spacing w:after="0" w:line="240" w:lineRule="auto"/>
        <w:ind w:left="54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§ </w:t>
      </w: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>10.</w:t>
      </w:r>
    </w:p>
    <w:p w14:paraId="0C29E02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1.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„Przyjmujący Zamówienie”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czasie wykonywania obowiązków wynikających z umowy nie  </w:t>
      </w:r>
    </w:p>
    <w:p w14:paraId="3D8878EE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może opuścić szpitala w żadnych okolicznościach, chyba, że zapewni zastępstwo osoby</w:t>
      </w:r>
    </w:p>
    <w:p w14:paraId="3794109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posiadającej prawo wykonywania zawodu lekarza, o której mowa  w §  9 ust. 2.   </w:t>
      </w:r>
    </w:p>
    <w:p w14:paraId="464E1BD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2. W przypadku nie zapewnienia zastępstwa określonego w § 9 pkt 1 oraz w § 10 pkt 1 na</w:t>
      </w:r>
    </w:p>
    <w:p w14:paraId="3D8E176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"Przyjmującego Zamówienie" nałożona zostanie kara pieniężna w wysokości  2.000,-</w:t>
      </w:r>
    </w:p>
    <w:p w14:paraId="0F24117A" w14:textId="0582AEC0" w:rsidR="00F450C2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/ słownie: dwa tysiące złotych/</w:t>
      </w:r>
      <w:r w:rsid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</w:t>
      </w:r>
    </w:p>
    <w:p w14:paraId="3F1F0D69" w14:textId="77777777" w:rsidR="005C57C5" w:rsidRPr="005C57C5" w:rsidRDefault="005C57C5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5BF26F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4147EEE3" w14:textId="0F69319E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                                                            </w:t>
      </w:r>
      <w:r w:rsidRPr="005C57C5">
        <w:rPr>
          <w:rFonts w:ascii="Times New Roman" w:eastAsia="SimSun" w:hAnsi="Times New Roman" w:cs="Times New Roman"/>
          <w:i/>
          <w:i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i/>
          <w:iCs/>
          <w:kern w:val="3"/>
          <w:sz w:val="24"/>
          <w:szCs w:val="24"/>
          <w:lang w:eastAsia="zh-CN" w:bidi="hi-IN"/>
          <w14:ligatures w14:val="none"/>
        </w:rPr>
        <w:t>§ 11.</w:t>
      </w:r>
    </w:p>
    <w:p w14:paraId="7FA443D1" w14:textId="495964F4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Przyjmujący Zamówienie zobowiązany jest powiadomić na piśmie Zamawiającego o  przerwie w   </w:t>
      </w:r>
    </w:p>
    <w:p w14:paraId="5BCAA275" w14:textId="51A12D0D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udzielaniu świadczeń, w terminie co najmniej 30 dni przed planowaną przerwą, wskazując </w:t>
      </w:r>
    </w:p>
    <w:p w14:paraId="07C75453" w14:textId="1D51ABD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przewidywany okres jej trwania.</w:t>
      </w:r>
    </w:p>
    <w:p w14:paraId="04FAA44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</w:t>
      </w:r>
    </w:p>
    <w:p w14:paraId="1E7C42FB" w14:textId="77777777" w:rsidR="00F450C2" w:rsidRPr="005C57C5" w:rsidRDefault="00F450C2" w:rsidP="005C57C5">
      <w:pPr>
        <w:suppressAutoHyphens/>
        <w:autoSpaceDN w:val="0"/>
        <w:spacing w:after="0" w:line="240" w:lineRule="auto"/>
        <w:ind w:left="60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12.</w:t>
      </w:r>
    </w:p>
    <w:p w14:paraId="20226A35" w14:textId="30E19962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„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wykonywania usług objętych niniejszą    umową </w:t>
      </w:r>
    </w:p>
    <w:p w14:paraId="6351309E" w14:textId="04F7C8DE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dniach i godzinach uzgodnionych z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„Zamawiającym”.</w:t>
      </w:r>
    </w:p>
    <w:p w14:paraId="3CC31489" w14:textId="36ED819A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Dni i godziny udzielania świadczeń zdrowotnych przez „Przyjmującego Zamówienie”                                                                </w:t>
      </w:r>
    </w:p>
    <w:p w14:paraId="18D04E9C" w14:textId="6D321F73" w:rsidR="005C57C5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będą podawane do wiadomości osobom uprawnionym do świadczeń zdrowotnych</w:t>
      </w:r>
      <w:r w:rsidR="005C57C5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przez </w:t>
      </w:r>
    </w:p>
    <w:p w14:paraId="107F7005" w14:textId="5745B5B4" w:rsidR="00F450C2" w:rsidRPr="005C57C5" w:rsidRDefault="005C57C5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zamieszczenie stosowanych  informacji w Oddziale Szpitala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.</w:t>
      </w:r>
    </w:p>
    <w:p w14:paraId="03F93714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AC2A3C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13.</w:t>
      </w:r>
    </w:p>
    <w:p w14:paraId="6811D4E5" w14:textId="77777777" w:rsidR="00F450C2" w:rsidRPr="005C57C5" w:rsidRDefault="00F450C2" w:rsidP="005C57C5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Strony ustalają że wynagrodzenie „Przyjmującego Zamówienie” z tytułu:</w:t>
      </w:r>
    </w:p>
    <w:p w14:paraId="0F213999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8AB6559" w14:textId="60C92E91" w:rsidR="00F450C2" w:rsidRPr="005C57C5" w:rsidRDefault="00F450C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1/ Dyżuru w Oddziale</w:t>
      </w:r>
      <w:r w:rsidR="00817AE3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Neonatologi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cznym  poza godzinami podstawowej ordynacji oddziału wyniesie:</w:t>
      </w:r>
    </w:p>
    <w:p w14:paraId="325BB4BD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</w:p>
    <w:p w14:paraId="0331935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………………….   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brutto ,słownie: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………………….. 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za godzinę pracy w dzień powszedni 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oraz  </w:t>
      </w:r>
    </w:p>
    <w:p w14:paraId="1FEE8B4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………………….    brutto, słownie:</w:t>
      </w:r>
      <w:r w:rsidRPr="005C57C5"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 …………………  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za godzinę pracy w dzień wolny od pracy,</w:t>
      </w:r>
    </w:p>
    <w:p w14:paraId="1D61393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niedziele i święta.</w:t>
      </w:r>
    </w:p>
    <w:p w14:paraId="35DD0CC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7C413783" w14:textId="2DD5922F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2/ Świadczenia usług medycznych w Oddziale </w:t>
      </w:r>
      <w:r w:rsidR="00817AE3"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>Neonatologi</w:t>
      </w: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>cznym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podczas podstawowej ordynacji</w:t>
      </w:r>
    </w:p>
    <w:p w14:paraId="6CFBA66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oddziału wyniesie:</w:t>
      </w:r>
    </w:p>
    <w:p w14:paraId="0D2AD8F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  <w:t xml:space="preserve"> ……………</w:t>
      </w: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zł słownie:  …………………………   brutto za godzinę świadczonej usługi.</w:t>
      </w:r>
    </w:p>
    <w:p w14:paraId="3FD1593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D58474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EB366C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2.Strony dopuszczają na pisemny wniosek „Przyjmującego Zamówienie” zmianę stawek </w:t>
      </w:r>
    </w:p>
    <w:p w14:paraId="6379CC88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określonych w </w:t>
      </w:r>
      <w:r w:rsidRPr="005C57C5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§ 13 ust. 1-2 poprzez ich zwiększenie w  drodze Aneksu, tylko i wyłącznie w </w:t>
      </w:r>
    </w:p>
    <w:p w14:paraId="52A8761D" w14:textId="363D94F4" w:rsidR="00F450C2" w:rsidRPr="005C57C5" w:rsidRDefault="00F450C2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przypadku zwiększenia finansowania świadczeń medycznych w danym zakresie przez NFZ bez</w:t>
      </w: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817AE3"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>konieczności wypowiadania umowy.</w:t>
      </w:r>
    </w:p>
    <w:p w14:paraId="2208E708" w14:textId="77777777" w:rsidR="00F456FF" w:rsidRPr="005C57C5" w:rsidRDefault="00F456FF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6DB7360" w14:textId="2F0A391B" w:rsidR="00817AE3" w:rsidRPr="005C57C5" w:rsidRDefault="00817AE3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</w:t>
      </w:r>
      <w:r w:rsidR="00F456FF" w:rsidRPr="005C57C5">
        <w:rPr>
          <w:rFonts w:ascii="Times New Roman" w:hAnsi="Times New Roman" w:cs="Times New Roman"/>
        </w:rPr>
        <w:t xml:space="preserve"> 3. Faktura winna być złożona do dnia 10-ego następnego miesiąca za miesiąc ubiegły</w:t>
      </w:r>
      <w:r w:rsidR="00F456FF" w:rsidRPr="005C57C5">
        <w:rPr>
          <w:rFonts w:ascii="Times New Roman" w:hAnsi="Times New Roman" w:cs="Times New Roman"/>
        </w:rPr>
        <w:t xml:space="preserve"> </w:t>
      </w:r>
      <w:r w:rsidR="00F456FF" w:rsidRPr="005C57C5">
        <w:rPr>
          <w:rFonts w:ascii="Times New Roman" w:hAnsi="Times New Roman" w:cs="Times New Roman"/>
        </w:rPr>
        <w:t xml:space="preserve"> w kancelarii </w:t>
      </w:r>
      <w:r w:rsidR="00F456FF" w:rsidRPr="005C57C5">
        <w:rPr>
          <w:rFonts w:ascii="Times New Roman" w:hAnsi="Times New Roman" w:cs="Times New Roman"/>
        </w:rPr>
        <w:t xml:space="preserve"> </w:t>
      </w:r>
      <w:r w:rsidRPr="005C57C5">
        <w:rPr>
          <w:rFonts w:ascii="Times New Roman" w:hAnsi="Times New Roman" w:cs="Times New Roman"/>
        </w:rPr>
        <w:t xml:space="preserve">  </w:t>
      </w:r>
    </w:p>
    <w:p w14:paraId="694CBE23" w14:textId="2BE5EEE3" w:rsidR="00F456FF" w:rsidRPr="005C57C5" w:rsidRDefault="00817AE3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 </w:t>
      </w:r>
      <w:r w:rsidR="00F456FF" w:rsidRPr="005C57C5">
        <w:rPr>
          <w:rFonts w:ascii="Times New Roman" w:hAnsi="Times New Roman" w:cs="Times New Roman"/>
        </w:rPr>
        <w:t>ZOZ Kłodzko.</w:t>
      </w:r>
    </w:p>
    <w:p w14:paraId="4027364E" w14:textId="335FC8D0" w:rsidR="00F456FF" w:rsidRPr="005C57C5" w:rsidRDefault="00817AE3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</w:t>
      </w:r>
      <w:r w:rsidR="00F456FF" w:rsidRPr="005C57C5">
        <w:rPr>
          <w:rFonts w:ascii="Times New Roman" w:hAnsi="Times New Roman" w:cs="Times New Roman"/>
        </w:rPr>
        <w:t xml:space="preserve"> Brak terminowego złożenia faktury skutkuje karą w wysokości 1.000,- brutto, którą</w:t>
      </w:r>
    </w:p>
    <w:p w14:paraId="3B5B3643" w14:textId="5EA32218" w:rsidR="00F456FF" w:rsidRPr="005C57C5" w:rsidRDefault="00F456FF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</w:t>
      </w:r>
      <w:r w:rsidR="00817AE3" w:rsidRPr="005C57C5">
        <w:rPr>
          <w:rFonts w:ascii="Times New Roman" w:hAnsi="Times New Roman" w:cs="Times New Roman"/>
        </w:rPr>
        <w:t xml:space="preserve"> </w:t>
      </w:r>
      <w:r w:rsidRPr="005C57C5">
        <w:rPr>
          <w:rFonts w:ascii="Times New Roman" w:hAnsi="Times New Roman" w:cs="Times New Roman"/>
        </w:rPr>
        <w:t xml:space="preserve">Zamawiający ma prawo potrącić z bieżącej faktury bez dodatkowej zgody </w:t>
      </w:r>
      <w:r w:rsidRPr="005C57C5">
        <w:rPr>
          <w:rFonts w:ascii="Times New Roman" w:eastAsia="Times New Roman" w:hAnsi="Times New Roman" w:cs="Times New Roman"/>
        </w:rPr>
        <w:t xml:space="preserve">Przyjmującego  </w:t>
      </w:r>
    </w:p>
    <w:p w14:paraId="353D7FB5" w14:textId="19FECA49" w:rsidR="00F456FF" w:rsidRPr="005C57C5" w:rsidRDefault="00F456FF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eastAsia="Times New Roman" w:hAnsi="Times New Roman" w:cs="Times New Roman"/>
        </w:rPr>
        <w:t xml:space="preserve"> </w:t>
      </w:r>
      <w:r w:rsidR="00817AE3" w:rsidRPr="005C57C5">
        <w:rPr>
          <w:rFonts w:ascii="Times New Roman" w:eastAsia="Times New Roman" w:hAnsi="Times New Roman" w:cs="Times New Roman"/>
        </w:rPr>
        <w:t xml:space="preserve"> </w:t>
      </w:r>
      <w:r w:rsidRPr="005C57C5">
        <w:rPr>
          <w:rFonts w:ascii="Times New Roman" w:eastAsia="Times New Roman" w:hAnsi="Times New Roman" w:cs="Times New Roman"/>
        </w:rPr>
        <w:t xml:space="preserve">Zamówienie.  </w:t>
      </w:r>
    </w:p>
    <w:p w14:paraId="135914A7" w14:textId="4BB92CF7" w:rsidR="00F456FF" w:rsidRPr="005C57C5" w:rsidRDefault="00F456FF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</w:t>
      </w:r>
      <w:r w:rsidR="00817AE3" w:rsidRPr="005C57C5">
        <w:rPr>
          <w:rFonts w:ascii="Times New Roman" w:hAnsi="Times New Roman" w:cs="Times New Roman"/>
        </w:rPr>
        <w:t xml:space="preserve"> </w:t>
      </w:r>
      <w:r w:rsidRPr="005C57C5">
        <w:rPr>
          <w:rFonts w:ascii="Times New Roman" w:hAnsi="Times New Roman" w:cs="Times New Roman"/>
        </w:rPr>
        <w:t>4.  Zapłata należności przez Zamawiającego nastąpi w terminie 21 dni od daty złożenia faktury</w:t>
      </w:r>
    </w:p>
    <w:p w14:paraId="3D75CF7E" w14:textId="77777777" w:rsidR="005C57C5" w:rsidRPr="005C57C5" w:rsidRDefault="00F456FF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</w:t>
      </w:r>
      <w:r w:rsidR="00817AE3" w:rsidRPr="005C57C5">
        <w:rPr>
          <w:rFonts w:ascii="Times New Roman" w:hAnsi="Times New Roman" w:cs="Times New Roman"/>
        </w:rPr>
        <w:t xml:space="preserve"> </w:t>
      </w:r>
      <w:r w:rsidRPr="005C57C5">
        <w:rPr>
          <w:rFonts w:ascii="Times New Roman" w:hAnsi="Times New Roman" w:cs="Times New Roman"/>
        </w:rPr>
        <w:t>przez  Przyjmującego Zamówienie i potwierdzeniu przez osobę upoważnioną przez</w:t>
      </w:r>
      <w:r w:rsidR="005C57C5" w:rsidRPr="005C57C5">
        <w:rPr>
          <w:rFonts w:ascii="Times New Roman" w:hAnsi="Times New Roman" w:cs="Times New Roman"/>
        </w:rPr>
        <w:t xml:space="preserve"> </w:t>
      </w:r>
    </w:p>
    <w:p w14:paraId="75285FCE" w14:textId="58218A4F" w:rsidR="00F456FF" w:rsidRPr="005C57C5" w:rsidRDefault="005C57C5" w:rsidP="005C57C5">
      <w:pPr>
        <w:pStyle w:val="Standard"/>
        <w:jc w:val="both"/>
        <w:rPr>
          <w:rFonts w:ascii="Times New Roman" w:hAnsi="Times New Roman" w:cs="Times New Roman"/>
        </w:rPr>
      </w:pPr>
      <w:r w:rsidRPr="005C57C5">
        <w:rPr>
          <w:rFonts w:ascii="Times New Roman" w:hAnsi="Times New Roman" w:cs="Times New Roman"/>
        </w:rPr>
        <w:t xml:space="preserve"> </w:t>
      </w:r>
      <w:r w:rsidR="00F456FF" w:rsidRPr="005C57C5">
        <w:rPr>
          <w:rFonts w:ascii="Times New Roman" w:hAnsi="Times New Roman" w:cs="Times New Roman"/>
        </w:rPr>
        <w:t xml:space="preserve"> Zamawiającego wykonania zleconej pracy będącej przedmiotem niniejszej umowy.</w:t>
      </w:r>
    </w:p>
    <w:p w14:paraId="27C840C1" w14:textId="77777777" w:rsidR="00F456FF" w:rsidRPr="005C57C5" w:rsidRDefault="00F456FF" w:rsidP="005C57C5">
      <w:pPr>
        <w:suppressAutoHyphens/>
        <w:autoSpaceDN w:val="0"/>
        <w:spacing w:after="0" w:line="240" w:lineRule="auto"/>
        <w:ind w:left="1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3C8284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08CCCDF3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8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14.</w:t>
      </w:r>
    </w:p>
    <w:p w14:paraId="2EC7C408" w14:textId="77777777" w:rsidR="00817AE3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1.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jest zobowiązany do zawarcia umowy ubezpieczenia</w:t>
      </w:r>
      <w:r w:rsidR="00817AE3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od </w:t>
      </w:r>
    </w:p>
    <w:p w14:paraId="4064D061" w14:textId="77777777" w:rsidR="00FE1FCA" w:rsidRPr="005C57C5" w:rsidRDefault="00817AE3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odpowiedzialności cywilnej zgodnie z rozporządzeniem Ministra Finansów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 dnia 22 grudnia 2011r. </w:t>
      </w:r>
    </w:p>
    <w:p w14:paraId="0B9DA324" w14:textId="77777777" w:rsidR="00FE1FCA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sprawie obowiązkowego ubezpieczenia od odpowiedzialności    cywilnej    podmiotu </w:t>
      </w:r>
    </w:p>
    <w:p w14:paraId="0A7B25F7" w14:textId="39886116" w:rsidR="00F450C2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przyjmującego zamówienie na świadczenia zdrowotne.</w:t>
      </w:r>
    </w:p>
    <w:p w14:paraId="316C1939" w14:textId="11E5A3C9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przypadku gdy umowa ubezpieczenia od odpowiedzialności cywilnej wygasa w trakcie                                                                                                      </w:t>
      </w:r>
    </w:p>
    <w:p w14:paraId="6C4F1183" w14:textId="77777777" w:rsidR="00FE1FCA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obowiązywania umowy Przyjmujący Zamówienie zobowiązany jest dostarczyć kopię  nowej</w:t>
      </w:r>
      <w:r w:rsidR="00FE1FCA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polisy </w:t>
      </w:r>
    </w:p>
    <w:p w14:paraId="5EF7855A" w14:textId="1849CDA6" w:rsidR="00F450C2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ubezpieczenia od odpowiedzialności cywilnej na następny okres, najpóźniej w ostatnim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dniu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 </w:t>
      </w:r>
    </w:p>
    <w:p w14:paraId="58C3C415" w14:textId="1EA6D10C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obowiązywania dotychczasowej polisy.</w:t>
      </w:r>
    </w:p>
    <w:p w14:paraId="3256BA9F" w14:textId="77777777" w:rsidR="00FE1FCA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odpowiada na zasadach ogólnych Kodeksu Cywilnego</w:t>
      </w:r>
      <w:r w:rsidR="00FE1FCA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za zawinione </w:t>
      </w:r>
    </w:p>
    <w:p w14:paraId="53BDF904" w14:textId="4BB78ABC" w:rsidR="00FE1FCA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lastRenderedPageBreak/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szkody wyrządzone własnym działaniem w związku z wykonywaniem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świadc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zeń w zakresie usług </w:t>
      </w:r>
    </w:p>
    <w:p w14:paraId="5760E687" w14:textId="5B523B17" w:rsidR="00F450C2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medycznych objętych niniejszą umową.</w:t>
      </w:r>
    </w:p>
    <w:p w14:paraId="3B78BC22" w14:textId="7CB1D7AA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Kopia umowy ubezpieczeniowej winna być przedłożona Zamawiającemu w dniu zawarcia   </w:t>
      </w:r>
    </w:p>
    <w:p w14:paraId="21D63E31" w14:textId="4DAB8DB1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niniejszej umowy.</w:t>
      </w:r>
    </w:p>
    <w:p w14:paraId="331CAF7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15.</w:t>
      </w:r>
    </w:p>
    <w:p w14:paraId="6E848E58" w14:textId="2767C05F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Odpowiedzialność za szkody wyrządzone pacjentom przy udzielaniu świadczeń w zakresie</w:t>
      </w:r>
    </w:p>
    <w:p w14:paraId="6E55BA8E" w14:textId="3FBEEB26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udzielonego zamówienia ponoszą solidarnie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„Zamawiający”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i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Zamówienie”.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</w:t>
      </w:r>
    </w:p>
    <w:p w14:paraId="69E2CBB3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</w:t>
      </w:r>
    </w:p>
    <w:p w14:paraId="3CAD847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16.</w:t>
      </w:r>
    </w:p>
    <w:p w14:paraId="67BECAE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„Przyjmujący Zamówienie”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zobowiązuje się do znajomości i przestrzegania:</w:t>
      </w:r>
    </w:p>
    <w:p w14:paraId="1D7AD052" w14:textId="045A2B1A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1. przepisów określających prawa pacjenta,</w:t>
      </w:r>
    </w:p>
    <w:p w14:paraId="0B968972" w14:textId="7B154A9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2. standardów udzielania świadczeń zdrowotnych obowiązujących w publicznych zakładach</w:t>
      </w:r>
    </w:p>
    <w:p w14:paraId="2923A1F9" w14:textId="7187BF16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opieki zdrowotnej,</w:t>
      </w:r>
    </w:p>
    <w:p w14:paraId="570992D7" w14:textId="357B9E88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3. kodeksu etyki lekarskie</w:t>
      </w:r>
    </w:p>
    <w:p w14:paraId="5EF63FC0" w14:textId="09F8B00B" w:rsidR="00817AE3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4. zobowiązuje się poddać kontroli przez Narodowy Fundusz Zdrowia na  zasadach</w:t>
      </w:r>
      <w:r w:rsidR="00817AE3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określonych </w:t>
      </w:r>
    </w:p>
    <w:p w14:paraId="01891766" w14:textId="4F4D3229" w:rsidR="00F450C2" w:rsidRPr="005C57C5" w:rsidRDefault="00817AE3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 ustawie w zakresie wynikającym z umowy zawartej z „Funduszem”</w:t>
      </w:r>
    </w:p>
    <w:p w14:paraId="035358BC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20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</w:t>
      </w:r>
    </w:p>
    <w:p w14:paraId="2F7FCC03" w14:textId="77777777" w:rsidR="00F450C2" w:rsidRPr="005C57C5" w:rsidRDefault="00F450C2" w:rsidP="005C57C5">
      <w:pPr>
        <w:suppressAutoHyphens/>
        <w:autoSpaceDN w:val="0"/>
        <w:spacing w:after="0" w:line="240" w:lineRule="auto"/>
        <w:ind w:left="42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</w:t>
      </w:r>
      <w:r w:rsidRPr="005C57C5">
        <w:rPr>
          <w:rFonts w:ascii="Times New Roman" w:eastAsia="Times New Roma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 17.</w:t>
      </w:r>
    </w:p>
    <w:p w14:paraId="54C25867" w14:textId="5FA4AE1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Niniejszą umowę zawiera się na czas określony od</w:t>
      </w:r>
    </w:p>
    <w:p w14:paraId="3EC659A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5A69F89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§ 18.</w:t>
      </w:r>
    </w:p>
    <w:p w14:paraId="78AFCA44" w14:textId="77777777" w:rsidR="00FE1FCA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1. Umowa może być rozwiązana przez każdą ze stron za jednomiesięcznym okresem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wypowiedz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enia  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</w:t>
      </w:r>
    </w:p>
    <w:p w14:paraId="7D1940D5" w14:textId="0AEF93CF" w:rsidR="00F450C2" w:rsidRPr="005C57C5" w:rsidRDefault="00FE1FCA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450C2"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bez podania przyczyny.</w:t>
      </w:r>
    </w:p>
    <w:p w14:paraId="4CD9224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Umowa może być rozwiązana w każdym czasie na zasadzie porozumienia stron.</w:t>
      </w:r>
    </w:p>
    <w:p w14:paraId="410554E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2. „Zamawiający” może rozwiązać umowę bez zachowania okresu wypowiedzenia ze skutkiem</w:t>
      </w:r>
    </w:p>
    <w:p w14:paraId="04975B4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natychmiastowym w przypadku zaistnienia jednego z następujących zdarzeń:</w:t>
      </w:r>
    </w:p>
    <w:p w14:paraId="3D960E42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a. jeżeli „Przyjmujący Zamówienie” nie wykonuje bądź nienależycie wykonuje</w:t>
      </w:r>
    </w:p>
    <w:p w14:paraId="40ADD4C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swoje obowiązki  określone  </w:t>
      </w:r>
      <w:r w:rsidRPr="005C57C5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  <w14:ligatures w14:val="none"/>
        </w:rPr>
        <w:t>§ 2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umowy w całości lub części,</w:t>
      </w:r>
    </w:p>
    <w:p w14:paraId="67C928EA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b. w przypadku popełnienia przez „Przyjmującego Zamówienie” czynu naruszającego dobre imię  </w:t>
      </w:r>
    </w:p>
    <w:p w14:paraId="7330B951" w14:textId="7FBED6B3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podmiotu leczniczego „Zespół Opieki Zdrowotnej” w Kłodzku narażając go na szkodę. </w:t>
      </w:r>
      <w:r w:rsidRPr="005C57C5">
        <w:rPr>
          <w:rFonts w:ascii="Times New Roman" w:eastAsia="SimSun" w:hAnsi="Times New Roman" w:cs="Times New Roman"/>
          <w:b/>
          <w:bCs/>
          <w:i/>
          <w:kern w:val="3"/>
          <w:sz w:val="24"/>
          <w:szCs w:val="24"/>
          <w:lang w:eastAsia="zh-CN" w:bidi="hi-IN"/>
          <w14:ligatures w14:val="none"/>
        </w:rPr>
        <w:t xml:space="preserve">       </w:t>
      </w:r>
    </w:p>
    <w:p w14:paraId="2F424320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C15EF47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  <w:r w:rsidRPr="005C57C5">
        <w:rPr>
          <w:rFonts w:ascii="Times New Roman" w:eastAsia="SimSun" w:hAnsi="Times New Roman" w:cs="Times New Roman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§ 19.</w:t>
      </w:r>
    </w:p>
    <w:p w14:paraId="108949AB" w14:textId="19CC039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„Zamawiający”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rozwiąże umowę bez wypowiedzenia w przypadku nie udokumentowania</w:t>
      </w:r>
    </w:p>
    <w:p w14:paraId="7DDBD48C" w14:textId="1A255009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w terminie 30 dni od daty podpisania niniejszej umowy przez „Przyjmującego Zamówienie”                                                         </w:t>
      </w:r>
    </w:p>
    <w:p w14:paraId="7575FE3C" w14:textId="0CBC5AD5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zawarcia umowy ubezpieczenia od odpowiedzialności cywilnej.</w:t>
      </w:r>
    </w:p>
    <w:p w14:paraId="4AA73BE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CB213B8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§ 20.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 </w:t>
      </w:r>
    </w:p>
    <w:p w14:paraId="26AB248E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Strony umowy ustalają, że ewentualne spory będą rozstrzygane przez właściwy dla Zamawiającego Sąd Powszechny.                                                                                                            </w:t>
      </w:r>
    </w:p>
    <w:p w14:paraId="0EA62398" w14:textId="77777777" w:rsidR="00F450C2" w:rsidRPr="005C57C5" w:rsidRDefault="00F450C2" w:rsidP="005C57C5">
      <w:pPr>
        <w:suppressAutoHyphens/>
        <w:autoSpaceDN w:val="0"/>
        <w:spacing w:after="0" w:line="240" w:lineRule="auto"/>
        <w:ind w:left="1500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21.</w:t>
      </w:r>
    </w:p>
    <w:p w14:paraId="16B0470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Wszystkie zmiany warunków umowy wymagają formy pisemnego aneksu pod rygorem nieważności.</w:t>
      </w:r>
    </w:p>
    <w:p w14:paraId="7C903A9E" w14:textId="77777777" w:rsidR="00817AE3" w:rsidRPr="005C57C5" w:rsidRDefault="00817AE3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03A2867B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22.</w:t>
      </w:r>
    </w:p>
    <w:p w14:paraId="0D0DDE7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W sprawach nie uregulowanych umową należy stosować obowiązujące przepisy kodeksu</w:t>
      </w:r>
    </w:p>
    <w:p w14:paraId="681C8DDD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cywilnego.</w:t>
      </w:r>
    </w:p>
    <w:p w14:paraId="2A7B432F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§ 23.</w:t>
      </w:r>
    </w:p>
    <w:p w14:paraId="55CD2B21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Umowę sporządzono w dwóch  jednobrzmiących egzemplarzach z przeznaczeniem jeden</w:t>
      </w:r>
    </w:p>
    <w:p w14:paraId="3AFC6EA6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dla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„Przyjmującego Zamówienie” </w:t>
      </w:r>
      <w:r w:rsidRPr="005C57C5">
        <w:rPr>
          <w:rFonts w:ascii="Times New Roman" w:eastAsia="SimSun" w:hAnsi="Times New Roman" w:cs="Times New Roman"/>
          <w:i/>
          <w:kern w:val="3"/>
          <w:sz w:val="24"/>
          <w:szCs w:val="24"/>
          <w:lang w:eastAsia="zh-CN" w:bidi="hi-IN"/>
          <w14:ligatures w14:val="none"/>
        </w:rPr>
        <w:t>i  jeden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dla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„Zamawiającego”.</w:t>
      </w:r>
    </w:p>
    <w:p w14:paraId="012DB219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</w:pPr>
    </w:p>
    <w:p w14:paraId="511609C0" w14:textId="77777777" w:rsidR="00F450C2" w:rsidRPr="005C57C5" w:rsidRDefault="00F450C2" w:rsidP="005C57C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 xml:space="preserve">         ZAMAWIAJĄCY</w:t>
      </w:r>
      <w:r w:rsidRPr="005C57C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                                                 </w:t>
      </w:r>
      <w:r w:rsidRPr="005C57C5">
        <w:rPr>
          <w:rFonts w:ascii="Times New Roman" w:eastAsia="SimSun" w:hAnsi="Times New Roman" w:cs="Times New Roman"/>
          <w:b/>
          <w:i/>
          <w:kern w:val="3"/>
          <w:sz w:val="24"/>
          <w:szCs w:val="24"/>
          <w:lang w:eastAsia="zh-CN" w:bidi="hi-IN"/>
          <w14:ligatures w14:val="none"/>
        </w:rPr>
        <w:t>PRZYJMUJĄCY ZAMÓWIENIE</w:t>
      </w:r>
    </w:p>
    <w:p w14:paraId="5FD5F02E" w14:textId="77777777" w:rsidR="00FD2646" w:rsidRPr="005C57C5" w:rsidRDefault="00FD2646" w:rsidP="005C57C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2646" w:rsidRPr="005C57C5" w:rsidSect="00F450C2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29C2B" w14:textId="77777777" w:rsidR="003E4384" w:rsidRDefault="003E4384">
      <w:pPr>
        <w:spacing w:after="0" w:line="240" w:lineRule="auto"/>
      </w:pPr>
      <w:r>
        <w:separator/>
      </w:r>
    </w:p>
  </w:endnote>
  <w:endnote w:type="continuationSeparator" w:id="0">
    <w:p w14:paraId="52BC6C1C" w14:textId="77777777" w:rsidR="003E4384" w:rsidRDefault="003E4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EC15" w14:textId="77777777" w:rsidR="00F450C2" w:rsidRDefault="00F450C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13A4" w14:textId="77777777" w:rsidR="003E4384" w:rsidRDefault="003E4384">
      <w:pPr>
        <w:spacing w:after="0" w:line="240" w:lineRule="auto"/>
      </w:pPr>
      <w:r>
        <w:separator/>
      </w:r>
    </w:p>
  </w:footnote>
  <w:footnote w:type="continuationSeparator" w:id="0">
    <w:p w14:paraId="2EBDC24D" w14:textId="77777777" w:rsidR="003E4384" w:rsidRDefault="003E4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5D55"/>
    <w:multiLevelType w:val="multilevel"/>
    <w:tmpl w:val="C0122EAE"/>
    <w:styleLink w:val="WW8Num3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C5427AD"/>
    <w:multiLevelType w:val="multilevel"/>
    <w:tmpl w:val="A9A6F110"/>
    <w:styleLink w:val="WW8Num6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14F44B8"/>
    <w:multiLevelType w:val="multilevel"/>
    <w:tmpl w:val="265E3992"/>
    <w:lvl w:ilvl="0">
      <w:start w:val="3"/>
      <w:numFmt w:val="decimal"/>
      <w:lvlText w:val="%1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3E20B06"/>
    <w:multiLevelType w:val="multilevel"/>
    <w:tmpl w:val="27C64AC6"/>
    <w:styleLink w:val="WWNum98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4B602DE"/>
    <w:multiLevelType w:val="multilevel"/>
    <w:tmpl w:val="75CEC064"/>
    <w:styleLink w:val="WW8Num5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AB2208A"/>
    <w:multiLevelType w:val="multilevel"/>
    <w:tmpl w:val="07721422"/>
    <w:lvl w:ilvl="0">
      <w:start w:val="3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315AC"/>
    <w:multiLevelType w:val="multilevel"/>
    <w:tmpl w:val="22ACA2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67550523"/>
    <w:multiLevelType w:val="multilevel"/>
    <w:tmpl w:val="801C3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CC361E"/>
    <w:multiLevelType w:val="multilevel"/>
    <w:tmpl w:val="CFB296A4"/>
    <w:styleLink w:val="WWNum9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649483203">
    <w:abstractNumId w:val="0"/>
  </w:num>
  <w:num w:numId="2" w16cid:durableId="415591120">
    <w:abstractNumId w:val="4"/>
  </w:num>
  <w:num w:numId="3" w16cid:durableId="1193835341">
    <w:abstractNumId w:val="1"/>
  </w:num>
  <w:num w:numId="4" w16cid:durableId="1443761502">
    <w:abstractNumId w:val="8"/>
  </w:num>
  <w:num w:numId="5" w16cid:durableId="1758668167">
    <w:abstractNumId w:val="8"/>
    <w:lvlOverride w:ilvl="0">
      <w:startOverride w:val="1"/>
    </w:lvlOverride>
  </w:num>
  <w:num w:numId="6" w16cid:durableId="2076200546">
    <w:abstractNumId w:val="4"/>
    <w:lvlOverride w:ilvl="0">
      <w:startOverride w:val="1"/>
    </w:lvlOverride>
  </w:num>
  <w:num w:numId="7" w16cid:durableId="119694383">
    <w:abstractNumId w:val="2"/>
  </w:num>
  <w:num w:numId="8" w16cid:durableId="242495843">
    <w:abstractNumId w:val="1"/>
    <w:lvlOverride w:ilvl="0">
      <w:startOverride w:val="1"/>
    </w:lvlOverride>
  </w:num>
  <w:num w:numId="9" w16cid:durableId="150416130">
    <w:abstractNumId w:val="3"/>
  </w:num>
  <w:num w:numId="10" w16cid:durableId="1322464696">
    <w:abstractNumId w:val="3"/>
    <w:lvlOverride w:ilvl="0">
      <w:startOverride w:val="1"/>
    </w:lvlOverride>
  </w:num>
  <w:num w:numId="11" w16cid:durableId="1430930342">
    <w:abstractNumId w:val="5"/>
  </w:num>
  <w:num w:numId="12" w16cid:durableId="1943028929">
    <w:abstractNumId w:val="6"/>
  </w:num>
  <w:num w:numId="13" w16cid:durableId="13482113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C2"/>
    <w:rsid w:val="00155058"/>
    <w:rsid w:val="002109D0"/>
    <w:rsid w:val="002C4002"/>
    <w:rsid w:val="003926B0"/>
    <w:rsid w:val="003E4384"/>
    <w:rsid w:val="0045255E"/>
    <w:rsid w:val="005C57C5"/>
    <w:rsid w:val="005F7DEB"/>
    <w:rsid w:val="006E79D5"/>
    <w:rsid w:val="00730A83"/>
    <w:rsid w:val="00795218"/>
    <w:rsid w:val="00817AE3"/>
    <w:rsid w:val="00B95B36"/>
    <w:rsid w:val="00F450C2"/>
    <w:rsid w:val="00F456FF"/>
    <w:rsid w:val="00F66D52"/>
    <w:rsid w:val="00FD2646"/>
    <w:rsid w:val="00FE1FCA"/>
    <w:rsid w:val="00FF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A985"/>
  <w15:chartTrackingRefBased/>
  <w15:docId w15:val="{F2443B8D-2DD7-4E94-AFFC-CD1C5D338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5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5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50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5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50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5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5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5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5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50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50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50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50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50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50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50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50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50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5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5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5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5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5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50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50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50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50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50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50C2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semiHidden/>
    <w:unhideWhenUsed/>
    <w:rsid w:val="00F45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450C2"/>
  </w:style>
  <w:style w:type="numbering" w:customStyle="1" w:styleId="WW8Num3">
    <w:name w:val="WW8Num3"/>
    <w:basedOn w:val="Bezlisty"/>
    <w:rsid w:val="00F450C2"/>
    <w:pPr>
      <w:numPr>
        <w:numId w:val="1"/>
      </w:numPr>
    </w:pPr>
  </w:style>
  <w:style w:type="numbering" w:customStyle="1" w:styleId="WW8Num5">
    <w:name w:val="WW8Num5"/>
    <w:basedOn w:val="Bezlisty"/>
    <w:rsid w:val="00F450C2"/>
    <w:pPr>
      <w:numPr>
        <w:numId w:val="2"/>
      </w:numPr>
    </w:pPr>
  </w:style>
  <w:style w:type="numbering" w:customStyle="1" w:styleId="WW8Num6">
    <w:name w:val="WW8Num6"/>
    <w:basedOn w:val="Bezlisty"/>
    <w:rsid w:val="00F450C2"/>
    <w:pPr>
      <w:numPr>
        <w:numId w:val="3"/>
      </w:numPr>
    </w:pPr>
  </w:style>
  <w:style w:type="numbering" w:customStyle="1" w:styleId="WWNum98">
    <w:name w:val="WWNum98"/>
    <w:basedOn w:val="Bezlisty"/>
    <w:rsid w:val="00F450C2"/>
    <w:pPr>
      <w:numPr>
        <w:numId w:val="4"/>
      </w:numPr>
    </w:pPr>
  </w:style>
  <w:style w:type="paragraph" w:customStyle="1" w:styleId="Standard">
    <w:name w:val="Standard"/>
    <w:rsid w:val="00F450C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Num9811">
    <w:name w:val="WWNum9811"/>
    <w:basedOn w:val="Bezlisty"/>
    <w:rsid w:val="003926B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2871</Words>
  <Characters>17230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6</cp:revision>
  <dcterms:created xsi:type="dcterms:W3CDTF">2026-07-06T10:26:00Z</dcterms:created>
  <dcterms:modified xsi:type="dcterms:W3CDTF">2026-07-06T11:51:00Z</dcterms:modified>
</cp:coreProperties>
</file>