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496" w:rsidRDefault="00CA5496" w:rsidP="00CA5496">
      <w:pPr>
        <w:pStyle w:val="NormalnyWeb"/>
        <w:jc w:val="center"/>
      </w:pPr>
      <w:r>
        <w:rPr>
          <w:rStyle w:val="Pogrubienie"/>
        </w:rPr>
        <w:t xml:space="preserve">Ogłoszenie o wyborze Wykonawcy na realizacje </w:t>
      </w:r>
    </w:p>
    <w:p w:rsidR="00CA5496" w:rsidRDefault="00CA5496" w:rsidP="00CA5496">
      <w:pPr>
        <w:pStyle w:val="NormalnyWeb"/>
        <w:jc w:val="center"/>
      </w:pPr>
      <w:r>
        <w:rPr>
          <w:rStyle w:val="Pogrubienie"/>
        </w:rPr>
        <w:t>Zapytania ofertowego nr 3/2020</w:t>
      </w:r>
    </w:p>
    <w:p w:rsidR="00CA5496" w:rsidRDefault="00CA5496" w:rsidP="00CA5496">
      <w:pPr>
        <w:pStyle w:val="NormalnyWeb"/>
        <w:jc w:val="center"/>
      </w:pPr>
      <w:r>
        <w:rPr>
          <w:rStyle w:val="Pogrubienie"/>
        </w:rPr>
        <w:t>"Dostawa i wyposażenie miejsca kwarantanny/izolacji dla dzieci umieszczonych w pieczy zastępczej"</w:t>
      </w:r>
    </w:p>
    <w:p w:rsidR="00CA5496" w:rsidRDefault="00CA5496" w:rsidP="00CA5496">
      <w:pPr>
        <w:pStyle w:val="NormalnyWeb"/>
        <w:jc w:val="both"/>
      </w:pPr>
      <w:r>
        <w:t>            Powiatowe Centrum Pomocy Rodzinie w Nowym Mieście Lubawskim uprzejmie informuję, że w ramach rozeznania cenowego na realizację zamówienia, którego przedmiotem jest dostawa i wyposażenie miejsca kwarantanny/izolacji dla dzieci umieszczonych w pieczy zastępczej, w związku z realizacją projektu w ramach Programu Operacyjnego Wiedza Edukacja Rozwój na lata 2014-2020 pn."</w:t>
      </w:r>
      <w:r>
        <w:rPr>
          <w:rStyle w:val="Pogrubienie"/>
        </w:rPr>
        <w:t xml:space="preserve"> Wsparcie dzieci</w:t>
      </w:r>
      <w:r>
        <w:t xml:space="preserve"> </w:t>
      </w:r>
      <w:r>
        <w:rPr>
          <w:rStyle w:val="Pogrubienie"/>
        </w:rPr>
        <w:t>umieszczonych w pieczy zastępczej w okresie epidemii COVID-19" wpłynęła 1 oferta.</w:t>
      </w:r>
    </w:p>
    <w:p w:rsidR="00CA5496" w:rsidRDefault="00CA5496" w:rsidP="00CA5496">
      <w:pPr>
        <w:pStyle w:val="NormalnyWeb"/>
        <w:jc w:val="both"/>
      </w:pPr>
      <w:r>
        <w:rPr>
          <w:rStyle w:val="Pogrubienie"/>
        </w:rPr>
        <w:t> </w:t>
      </w:r>
    </w:p>
    <w:p w:rsidR="00CA5496" w:rsidRDefault="00CA5496" w:rsidP="00CA5496">
      <w:pPr>
        <w:pStyle w:val="NormalnyWeb"/>
        <w:jc w:val="both"/>
      </w:pPr>
      <w:r>
        <w:rPr>
          <w:rStyle w:val="Pogrubienie"/>
        </w:rPr>
        <w:t xml:space="preserve">Oferta spełnia wymagania formalno-prawne wobec czego została wybrana na realizacje zamówienia. </w:t>
      </w:r>
    </w:p>
    <w:p w:rsidR="00CA5496" w:rsidRDefault="00CA5496" w:rsidP="00CA5496">
      <w:pPr>
        <w:pStyle w:val="NormalnyWeb"/>
      </w:pPr>
      <w:r>
        <w:rPr>
          <w:rStyle w:val="Pogrubienie"/>
        </w:rPr>
        <w:t>"BODZIO" Bogdan Szewczyk</w:t>
      </w:r>
    </w:p>
    <w:p w:rsidR="00CA5496" w:rsidRDefault="00CA5496" w:rsidP="00CA5496">
      <w:pPr>
        <w:pStyle w:val="NormalnyWeb"/>
      </w:pPr>
      <w:r>
        <w:rPr>
          <w:rStyle w:val="Pogrubienie"/>
        </w:rPr>
        <w:t>ul. Sycowska 16,</w:t>
      </w:r>
    </w:p>
    <w:p w:rsidR="00CA5496" w:rsidRDefault="00CA5496" w:rsidP="00CA5496">
      <w:pPr>
        <w:pStyle w:val="NormalnyWeb"/>
      </w:pPr>
      <w:r>
        <w:rPr>
          <w:rStyle w:val="Pogrubienie"/>
        </w:rPr>
        <w:t>56-416 Twardogóra</w:t>
      </w:r>
    </w:p>
    <w:p w:rsidR="00CA5496" w:rsidRDefault="00CA5496" w:rsidP="00CA5496">
      <w:pPr>
        <w:pStyle w:val="NormalnyWeb"/>
      </w:pPr>
      <w:r>
        <w:rPr>
          <w:rStyle w:val="Pogrubienie"/>
        </w:rPr>
        <w:t>(sklep w Nowym Mieście Lubawskim)</w:t>
      </w:r>
    </w:p>
    <w:p w:rsidR="00CA5496" w:rsidRDefault="00CA5496" w:rsidP="00CA5496">
      <w:pPr>
        <w:pStyle w:val="NormalnyWeb"/>
        <w:rPr>
          <w:rStyle w:val="Pogrubienie"/>
        </w:rPr>
      </w:pPr>
      <w:r>
        <w:rPr>
          <w:rStyle w:val="Pogrubienie"/>
        </w:rPr>
        <w:t>Zamawiający zawiadomi Wykonawcę o miejscu i terminie podpisania umowy.</w:t>
      </w:r>
    </w:p>
    <w:p w:rsidR="00CA5496" w:rsidRDefault="00CA5496" w:rsidP="00CA5496">
      <w:pPr>
        <w:pStyle w:val="NormalnyWeb"/>
      </w:pPr>
    </w:p>
    <w:p w:rsidR="00CA5496" w:rsidRDefault="00CA5496" w:rsidP="00CA5496">
      <w:pPr>
        <w:pStyle w:val="NormalnyWeb"/>
        <w:jc w:val="right"/>
      </w:pPr>
      <w:r>
        <w:t>Dyrektor PCPR</w:t>
      </w:r>
    </w:p>
    <w:p w:rsidR="00CA5496" w:rsidRDefault="00CA5496" w:rsidP="00CA5496">
      <w:pPr>
        <w:pStyle w:val="NormalnyWeb"/>
        <w:jc w:val="right"/>
      </w:pPr>
      <w:r>
        <w:t>Anna Marchlewska-Barczewska</w:t>
      </w:r>
    </w:p>
    <w:p w:rsidR="00CA5496" w:rsidRDefault="00CA5496" w:rsidP="00CA5496">
      <w:pPr>
        <w:pStyle w:val="NormalnyWeb"/>
      </w:pPr>
      <w:r>
        <w:rPr>
          <w:rStyle w:val="Uwydatnienie"/>
          <w:shd w:val="clear" w:color="auto" w:fill="FFCC00"/>
        </w:rPr>
        <w:t>data publikacji 24.08.2020r.</w:t>
      </w:r>
    </w:p>
    <w:p w:rsidR="00617419" w:rsidRDefault="00617419"/>
    <w:sectPr w:rsidR="00617419" w:rsidSect="00617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A5496"/>
    <w:rsid w:val="00617419"/>
    <w:rsid w:val="00CA5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4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A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A5496"/>
    <w:rPr>
      <w:b/>
      <w:bCs/>
    </w:rPr>
  </w:style>
  <w:style w:type="character" w:styleId="Uwydatnienie">
    <w:name w:val="Emphasis"/>
    <w:basedOn w:val="Domylnaczcionkaakapitu"/>
    <w:uiPriority w:val="20"/>
    <w:qFormat/>
    <w:rsid w:val="00CA54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4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850</Characters>
  <Application>Microsoft Office Word</Application>
  <DocSecurity>0</DocSecurity>
  <Lines>7</Lines>
  <Paragraphs>1</Paragraphs>
  <ScaleCrop>false</ScaleCrop>
  <Company>Hewlett-Packard Company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3</cp:revision>
  <dcterms:created xsi:type="dcterms:W3CDTF">2020-11-12T11:39:00Z</dcterms:created>
  <dcterms:modified xsi:type="dcterms:W3CDTF">2020-11-12T11:39:00Z</dcterms:modified>
</cp:coreProperties>
</file>