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A02" w:rsidRPr="0002758B" w:rsidRDefault="0002758B">
      <w:pPr>
        <w:rPr>
          <w:b/>
        </w:rPr>
      </w:pPr>
      <w:r w:rsidRPr="0002758B">
        <w:rPr>
          <w:b/>
        </w:rPr>
        <w:t>Pytanie nr 1</w:t>
      </w:r>
    </w:p>
    <w:p w:rsidR="0002758B" w:rsidRDefault="0002758B" w:rsidP="0002758B">
      <w:pPr>
        <w:pStyle w:val="NormalnyWeb"/>
      </w:pPr>
      <w:r>
        <w:t>Dzień dobry,</w:t>
      </w:r>
    </w:p>
    <w:p w:rsidR="0002758B" w:rsidRDefault="0002758B" w:rsidP="0002758B">
      <w:pPr>
        <w:pStyle w:val="NormalnyWeb"/>
      </w:pPr>
      <w:r>
        <w:t>czy Zamawiający zaakceptuje testy z min. 10 miesięcznym terminem ważności, spełniające wszystkie pozostałe wymagania zapytania ofertowego?</w:t>
      </w:r>
    </w:p>
    <w:p w:rsidR="0002758B" w:rsidRPr="0002758B" w:rsidRDefault="0002758B">
      <w:pPr>
        <w:rPr>
          <w:b/>
        </w:rPr>
      </w:pPr>
      <w:r w:rsidRPr="0002758B">
        <w:rPr>
          <w:b/>
        </w:rPr>
        <w:t>Odpowiedź</w:t>
      </w:r>
    </w:p>
    <w:p w:rsidR="0002758B" w:rsidRDefault="0002758B">
      <w:r>
        <w:t>okres przydatności min. 12 miesięcy od terminu dostawy.</w:t>
      </w:r>
    </w:p>
    <w:p w:rsidR="0002758B" w:rsidRDefault="0002758B"/>
    <w:sectPr w:rsidR="0002758B" w:rsidSect="007B0A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2758B"/>
    <w:rsid w:val="0002758B"/>
    <w:rsid w:val="007B0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0A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27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37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199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Marcin_PCPR</dc:creator>
  <cp:keywords/>
  <dc:description/>
  <cp:lastModifiedBy>Marcin_PCPR</cp:lastModifiedBy>
  <cp:revision>3</cp:revision>
  <dcterms:created xsi:type="dcterms:W3CDTF">2020-12-08T06:30:00Z</dcterms:created>
  <dcterms:modified xsi:type="dcterms:W3CDTF">2020-12-08T06:31:00Z</dcterms:modified>
</cp:coreProperties>
</file>