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0F08" w14:textId="12C395C8" w:rsidR="00152395" w:rsidRPr="00ED319F" w:rsidRDefault="00806449" w:rsidP="00ED31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319F">
        <w:rPr>
          <w:rFonts w:ascii="Times New Roman" w:hAnsi="Times New Roman"/>
          <w:sz w:val="24"/>
          <w:szCs w:val="24"/>
        </w:rPr>
        <w:t>Nowe Miasto Lub.</w:t>
      </w:r>
      <w:r w:rsidR="000F6973" w:rsidRPr="00ED319F">
        <w:rPr>
          <w:rFonts w:ascii="Times New Roman" w:hAnsi="Times New Roman"/>
          <w:sz w:val="24"/>
          <w:szCs w:val="24"/>
        </w:rPr>
        <w:t>,</w:t>
      </w:r>
      <w:r w:rsidR="00F145B7" w:rsidRPr="00ED319F">
        <w:rPr>
          <w:rFonts w:ascii="Times New Roman" w:hAnsi="Times New Roman"/>
          <w:sz w:val="24"/>
          <w:szCs w:val="24"/>
        </w:rPr>
        <w:t xml:space="preserve"> </w:t>
      </w:r>
      <w:r w:rsidR="00A4384C">
        <w:rPr>
          <w:rFonts w:ascii="Times New Roman" w:hAnsi="Times New Roman"/>
          <w:sz w:val="24"/>
          <w:szCs w:val="24"/>
        </w:rPr>
        <w:t>24</w:t>
      </w:r>
      <w:r w:rsidR="008309A3">
        <w:rPr>
          <w:rFonts w:ascii="Times New Roman" w:hAnsi="Times New Roman"/>
          <w:sz w:val="24"/>
          <w:szCs w:val="24"/>
        </w:rPr>
        <w:t xml:space="preserve"> </w:t>
      </w:r>
      <w:r w:rsidR="00874193" w:rsidRPr="00ED319F">
        <w:rPr>
          <w:rFonts w:ascii="Times New Roman" w:hAnsi="Times New Roman"/>
          <w:sz w:val="24"/>
          <w:szCs w:val="24"/>
        </w:rPr>
        <w:t>sierpnia</w:t>
      </w:r>
      <w:r w:rsidR="007D078B" w:rsidRPr="00ED319F">
        <w:rPr>
          <w:rFonts w:ascii="Times New Roman" w:hAnsi="Times New Roman"/>
          <w:sz w:val="24"/>
          <w:szCs w:val="24"/>
        </w:rPr>
        <w:t xml:space="preserve"> 202</w:t>
      </w:r>
      <w:r w:rsidR="008E5255" w:rsidRPr="00ED319F">
        <w:rPr>
          <w:rFonts w:ascii="Times New Roman" w:hAnsi="Times New Roman"/>
          <w:sz w:val="24"/>
          <w:szCs w:val="24"/>
        </w:rPr>
        <w:t>1</w:t>
      </w:r>
      <w:r w:rsidR="008E5D4E" w:rsidRPr="00ED319F">
        <w:rPr>
          <w:rFonts w:ascii="Times New Roman" w:hAnsi="Times New Roman"/>
          <w:sz w:val="24"/>
          <w:szCs w:val="24"/>
        </w:rPr>
        <w:t>r</w:t>
      </w:r>
      <w:r w:rsidR="000F6973" w:rsidRPr="00ED319F">
        <w:rPr>
          <w:rFonts w:ascii="Times New Roman" w:hAnsi="Times New Roman"/>
          <w:sz w:val="24"/>
          <w:szCs w:val="24"/>
        </w:rPr>
        <w:t>.</w:t>
      </w:r>
    </w:p>
    <w:p w14:paraId="26939686" w14:textId="45D3B4C1" w:rsidR="00806449" w:rsidRPr="00ED319F" w:rsidRDefault="00874193" w:rsidP="00ED319F">
      <w:pPr>
        <w:spacing w:after="0"/>
        <w:rPr>
          <w:rFonts w:ascii="Times New Roman" w:hAnsi="Times New Roman"/>
          <w:sz w:val="24"/>
          <w:szCs w:val="24"/>
        </w:rPr>
      </w:pPr>
      <w:r w:rsidRPr="00ED319F">
        <w:rPr>
          <w:rFonts w:ascii="Times New Roman" w:hAnsi="Times New Roman"/>
          <w:sz w:val="24"/>
          <w:szCs w:val="24"/>
        </w:rPr>
        <w:t>PŚDS.272.2.2021</w:t>
      </w:r>
    </w:p>
    <w:p w14:paraId="07026CBF" w14:textId="77777777" w:rsidR="00E70984" w:rsidRPr="00ED319F" w:rsidRDefault="00E70984" w:rsidP="00ED319F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6F6DCA7D" w14:textId="77777777" w:rsidR="00874193" w:rsidRPr="00ED319F" w:rsidRDefault="00874193" w:rsidP="00ED319F">
      <w:pPr>
        <w:spacing w:after="0"/>
        <w:rPr>
          <w:rFonts w:ascii="Times New Roman" w:hAnsi="Times New Roman"/>
          <w:sz w:val="24"/>
          <w:szCs w:val="24"/>
        </w:rPr>
      </w:pPr>
    </w:p>
    <w:p w14:paraId="06575927" w14:textId="428CCA89" w:rsidR="0081763C" w:rsidRPr="008B0447" w:rsidRDefault="00587ACA" w:rsidP="008B044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B0447">
        <w:rPr>
          <w:rFonts w:ascii="Times New Roman" w:hAnsi="Times New Roman"/>
          <w:i/>
          <w:iCs/>
          <w:sz w:val="24"/>
          <w:szCs w:val="24"/>
        </w:rPr>
        <w:t>Dotyczy</w:t>
      </w:r>
      <w:r w:rsidR="0081763C" w:rsidRPr="008B0447">
        <w:rPr>
          <w:rFonts w:ascii="Times New Roman" w:hAnsi="Times New Roman"/>
          <w:i/>
          <w:iCs/>
          <w:sz w:val="24"/>
          <w:szCs w:val="24"/>
        </w:rPr>
        <w:t xml:space="preserve"> p</w:t>
      </w:r>
      <w:r w:rsidR="00525680" w:rsidRPr="008B0447">
        <w:rPr>
          <w:rFonts w:ascii="Times New Roman" w:hAnsi="Times New Roman"/>
          <w:i/>
          <w:iCs/>
          <w:sz w:val="24"/>
          <w:szCs w:val="24"/>
        </w:rPr>
        <w:t>ostępowania</w:t>
      </w:r>
      <w:r w:rsidR="0081763C" w:rsidRPr="008B04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4384C" w:rsidRPr="008B0447">
        <w:rPr>
          <w:rFonts w:ascii="Times New Roman" w:hAnsi="Times New Roman"/>
          <w:i/>
          <w:iCs/>
          <w:sz w:val="24"/>
          <w:szCs w:val="24"/>
        </w:rPr>
        <w:t>o udzielenie zamówienia publicznego prowadzonego w trybie podstawowym bez przeprowadzenia negocjacji pn.</w:t>
      </w:r>
      <w:r w:rsidR="00A4384C" w:rsidRPr="008B044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1E60E4" w:rsidRPr="008B0447">
        <w:rPr>
          <w:rFonts w:ascii="Times New Roman" w:hAnsi="Times New Roman"/>
          <w:b/>
          <w:i/>
          <w:iCs/>
          <w:sz w:val="24"/>
          <w:szCs w:val="24"/>
        </w:rPr>
        <w:t>„</w:t>
      </w:r>
      <w:r w:rsidR="00ED319F" w:rsidRPr="008B0447">
        <w:rPr>
          <w:rFonts w:ascii="Times New Roman" w:hAnsi="Times New Roman"/>
          <w:b/>
          <w:i/>
          <w:iCs/>
          <w:sz w:val="24"/>
          <w:szCs w:val="24"/>
        </w:rPr>
        <w:t>Przebudowa budynku użyteczności</w:t>
      </w:r>
      <w:r w:rsidR="00A4384C" w:rsidRPr="008B044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319F" w:rsidRPr="008B0447">
        <w:rPr>
          <w:rFonts w:ascii="Times New Roman" w:hAnsi="Times New Roman"/>
          <w:b/>
          <w:i/>
          <w:iCs/>
          <w:sz w:val="24"/>
          <w:szCs w:val="24"/>
        </w:rPr>
        <w:t>publicznej</w:t>
      </w:r>
      <w:r w:rsidR="00A4384C" w:rsidRPr="008B044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319F" w:rsidRPr="008B0447">
        <w:rPr>
          <w:rFonts w:ascii="Times New Roman" w:hAnsi="Times New Roman"/>
          <w:b/>
          <w:i/>
          <w:iCs/>
          <w:sz w:val="24"/>
          <w:szCs w:val="24"/>
        </w:rPr>
        <w:t>położonego przy ul. Skrajnej 1 w Pacółtowie na cele Powiatowego Środowiskowego Domu Samopomocy – Etap I – (postępowanie II)</w:t>
      </w:r>
      <w:r w:rsidR="001E60E4" w:rsidRPr="008B0447">
        <w:rPr>
          <w:rFonts w:ascii="Times New Roman" w:hAnsi="Times New Roman"/>
          <w:b/>
          <w:i/>
          <w:iCs/>
          <w:sz w:val="24"/>
          <w:szCs w:val="24"/>
        </w:rPr>
        <w:t>”</w:t>
      </w:r>
    </w:p>
    <w:p w14:paraId="6003EE21" w14:textId="77777777" w:rsidR="001E60E4" w:rsidRPr="00ED319F" w:rsidRDefault="001E60E4" w:rsidP="00ED3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E651DD" w14:textId="1CD34A32" w:rsidR="00ED319F" w:rsidRPr="00A4384C" w:rsidRDefault="00ED319F" w:rsidP="00A4384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D221B9" w14:textId="495508A8" w:rsidR="00A4384C" w:rsidRPr="008B0447" w:rsidRDefault="00A4384C" w:rsidP="00A4384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0447">
        <w:rPr>
          <w:rFonts w:ascii="Times New Roman" w:hAnsi="Times New Roman"/>
          <w:b/>
          <w:bCs/>
          <w:sz w:val="28"/>
          <w:szCs w:val="28"/>
        </w:rPr>
        <w:t>Informacja o wyborze najkorzystniejszej oferty</w:t>
      </w:r>
    </w:p>
    <w:p w14:paraId="5A57D03C" w14:textId="2E42CE2D" w:rsidR="00A4384C" w:rsidRDefault="00A4384C" w:rsidP="00ED3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EC571C" w14:textId="2CD6A0F1" w:rsidR="00A4384C" w:rsidRDefault="00A4384C" w:rsidP="00ED3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E91A3D" w14:textId="25B1EBBB" w:rsidR="00A4384C" w:rsidRDefault="00A4384C" w:rsidP="00A438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Środowiskowy Dom Samopomocy w Nowym Mieście Lubawski jako Zamawiający, </w:t>
      </w:r>
      <w:r w:rsidRPr="00A4384C">
        <w:rPr>
          <w:rFonts w:ascii="Times New Roman" w:hAnsi="Times New Roman"/>
          <w:sz w:val="24"/>
          <w:szCs w:val="24"/>
        </w:rPr>
        <w:t>działając na podstawie art. 253 ust. 2 w związku z art. 266 ustawy z dnia 11 września 2019 r.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84C">
        <w:rPr>
          <w:rFonts w:ascii="Times New Roman" w:hAnsi="Times New Roman"/>
          <w:sz w:val="24"/>
          <w:szCs w:val="24"/>
        </w:rPr>
        <w:t>Prawo zamówień publicznych (Dz. U. z 20</w:t>
      </w:r>
      <w:r>
        <w:rPr>
          <w:rFonts w:ascii="Times New Roman" w:hAnsi="Times New Roman"/>
          <w:sz w:val="24"/>
          <w:szCs w:val="24"/>
        </w:rPr>
        <w:t>21</w:t>
      </w:r>
      <w:r w:rsidRPr="00A4384C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1129</w:t>
      </w:r>
      <w:r w:rsidRPr="00A4384C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e </w:t>
      </w:r>
      <w:r w:rsidRPr="00A4384C">
        <w:rPr>
          <w:rFonts w:ascii="Times New Roman" w:hAnsi="Times New Roman"/>
          <w:sz w:val="24"/>
          <w:szCs w:val="24"/>
        </w:rPr>
        <w:t>zm.), zwanej dalej „ustawą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4C">
        <w:rPr>
          <w:rFonts w:ascii="Times New Roman" w:hAnsi="Times New Roman"/>
          <w:sz w:val="24"/>
          <w:szCs w:val="24"/>
        </w:rPr>
        <w:t>Pzp</w:t>
      </w:r>
      <w:proofErr w:type="spellEnd"/>
      <w:r w:rsidRPr="00A4384C">
        <w:rPr>
          <w:rFonts w:ascii="Times New Roman" w:hAnsi="Times New Roman"/>
          <w:sz w:val="24"/>
          <w:szCs w:val="24"/>
        </w:rPr>
        <w:t>”, informuje, że za najkorzystniejszą, w przedmiotowym postępowaniu w świetle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84C">
        <w:rPr>
          <w:rFonts w:ascii="Times New Roman" w:hAnsi="Times New Roman"/>
          <w:sz w:val="24"/>
          <w:szCs w:val="24"/>
        </w:rPr>
        <w:t xml:space="preserve">treści art. 239 ust. 1 ustawy </w:t>
      </w:r>
      <w:proofErr w:type="spellStart"/>
      <w:r w:rsidRPr="00A4384C">
        <w:rPr>
          <w:rFonts w:ascii="Times New Roman" w:hAnsi="Times New Roman"/>
          <w:sz w:val="24"/>
          <w:szCs w:val="24"/>
        </w:rPr>
        <w:t>Pzp</w:t>
      </w:r>
      <w:proofErr w:type="spellEnd"/>
      <w:r w:rsidRPr="00A4384C">
        <w:rPr>
          <w:rFonts w:ascii="Times New Roman" w:hAnsi="Times New Roman"/>
          <w:sz w:val="24"/>
          <w:szCs w:val="24"/>
        </w:rPr>
        <w:t xml:space="preserve"> została uznana i wybrana oferta nr 1 złożona przez:</w:t>
      </w:r>
    </w:p>
    <w:p w14:paraId="22E850BE" w14:textId="27261AC8" w:rsidR="00A4384C" w:rsidRDefault="00A4384C" w:rsidP="00ED3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1DDDC" w14:textId="77777777" w:rsidR="00A4384C" w:rsidRPr="00A4384C" w:rsidRDefault="00A4384C" w:rsidP="00A4384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84C">
        <w:rPr>
          <w:rFonts w:ascii="Times New Roman" w:hAnsi="Times New Roman"/>
          <w:b/>
          <w:bCs/>
          <w:sz w:val="24"/>
          <w:szCs w:val="24"/>
        </w:rPr>
        <w:t xml:space="preserve">ZAKŁAD REMONTOWO-BUDOWLANY Krzysztof </w:t>
      </w:r>
      <w:proofErr w:type="spellStart"/>
      <w:r w:rsidRPr="00A4384C">
        <w:rPr>
          <w:rFonts w:ascii="Times New Roman" w:hAnsi="Times New Roman"/>
          <w:b/>
          <w:bCs/>
          <w:sz w:val="24"/>
          <w:szCs w:val="24"/>
        </w:rPr>
        <w:t>Osicki</w:t>
      </w:r>
      <w:proofErr w:type="spellEnd"/>
    </w:p>
    <w:p w14:paraId="246900C3" w14:textId="5227FEEB" w:rsidR="00A4384C" w:rsidRPr="00A4384C" w:rsidRDefault="00A4384C" w:rsidP="00A4384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84C">
        <w:rPr>
          <w:rFonts w:ascii="Times New Roman" w:hAnsi="Times New Roman"/>
          <w:b/>
          <w:bCs/>
          <w:sz w:val="24"/>
          <w:szCs w:val="24"/>
        </w:rPr>
        <w:t>ul. Modrzewiowa 6</w:t>
      </w:r>
    </w:p>
    <w:p w14:paraId="7BDE37FB" w14:textId="6B4F0963" w:rsidR="00A4384C" w:rsidRPr="00A4384C" w:rsidRDefault="00A4384C" w:rsidP="00A4384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84C">
        <w:rPr>
          <w:rFonts w:ascii="Times New Roman" w:hAnsi="Times New Roman"/>
          <w:b/>
          <w:bCs/>
          <w:sz w:val="24"/>
          <w:szCs w:val="24"/>
        </w:rPr>
        <w:t>13-300 Nowe Miasto Lubawskie</w:t>
      </w:r>
    </w:p>
    <w:p w14:paraId="3501DEE9" w14:textId="29C96F99" w:rsidR="00A4384C" w:rsidRDefault="00A4384C" w:rsidP="00ED3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2A77DB" w14:textId="135E9730" w:rsidR="00A4384C" w:rsidRPr="00A4384C" w:rsidRDefault="00A4384C" w:rsidP="00A4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84C">
        <w:rPr>
          <w:rFonts w:ascii="Times New Roman" w:hAnsi="Times New Roman"/>
          <w:sz w:val="24"/>
          <w:szCs w:val="24"/>
        </w:rPr>
        <w:t>Uzasadnienie wyboru: Wykonawca, który złożył ofertę nr 1, spełnia warunki udziału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84C">
        <w:rPr>
          <w:rFonts w:ascii="Times New Roman" w:hAnsi="Times New Roman"/>
          <w:sz w:val="24"/>
          <w:szCs w:val="24"/>
        </w:rPr>
        <w:t>w postępowaniu i wymagania zawarte w SWZ, a oferta nie podlega odrzuceniu. Zamawiający</w:t>
      </w:r>
    </w:p>
    <w:p w14:paraId="33450040" w14:textId="2EDAC802" w:rsidR="00A4384C" w:rsidRDefault="00A4384C" w:rsidP="00A4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84C">
        <w:rPr>
          <w:rFonts w:ascii="Times New Roman" w:hAnsi="Times New Roman"/>
          <w:sz w:val="24"/>
          <w:szCs w:val="24"/>
        </w:rPr>
        <w:t>przy wyborze ww. oferty kierował się kryteriami opisanymi w SWZ:</w:t>
      </w:r>
    </w:p>
    <w:p w14:paraId="1A37B7B7" w14:textId="77777777" w:rsidR="00A4384C" w:rsidRPr="007B1126" w:rsidRDefault="00A4384C" w:rsidP="00A4384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79275C1B" w14:textId="77777777" w:rsidR="00A4384C" w:rsidRPr="00A4384C" w:rsidRDefault="00A4384C" w:rsidP="00A4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84C">
        <w:rPr>
          <w:rFonts w:ascii="Times New Roman" w:hAnsi="Times New Roman"/>
          <w:sz w:val="24"/>
          <w:szCs w:val="24"/>
        </w:rPr>
        <w:t>1) Kryterium 1: „Cena” – 60 pkt,</w:t>
      </w:r>
    </w:p>
    <w:p w14:paraId="7605753C" w14:textId="77777777" w:rsidR="00A4384C" w:rsidRPr="00A4384C" w:rsidRDefault="00A4384C" w:rsidP="00A4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84C">
        <w:rPr>
          <w:rFonts w:ascii="Times New Roman" w:hAnsi="Times New Roman"/>
          <w:sz w:val="24"/>
          <w:szCs w:val="24"/>
        </w:rPr>
        <w:t>2) Kryterium 2: „Okres rękojmi za wady i gwarancji” – 40 pkt.</w:t>
      </w:r>
    </w:p>
    <w:p w14:paraId="3071A112" w14:textId="77777777" w:rsidR="00A4384C" w:rsidRPr="007B1126" w:rsidRDefault="00A4384C" w:rsidP="00A4384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A6F81B2" w14:textId="2E242282" w:rsidR="00A4384C" w:rsidRDefault="00A4384C" w:rsidP="00A4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84C">
        <w:rPr>
          <w:rFonts w:ascii="Times New Roman" w:hAnsi="Times New Roman"/>
          <w:sz w:val="24"/>
          <w:szCs w:val="24"/>
        </w:rPr>
        <w:t xml:space="preserve">Wykonawca uzyskał </w:t>
      </w:r>
      <w:r w:rsidR="001530C7">
        <w:rPr>
          <w:rFonts w:ascii="Times New Roman" w:hAnsi="Times New Roman"/>
          <w:sz w:val="24"/>
          <w:szCs w:val="24"/>
        </w:rPr>
        <w:t>6</w:t>
      </w:r>
      <w:r w:rsidRPr="00A4384C">
        <w:rPr>
          <w:rFonts w:ascii="Times New Roman" w:hAnsi="Times New Roman"/>
          <w:sz w:val="24"/>
          <w:szCs w:val="24"/>
        </w:rPr>
        <w:t>0 punktów, w tym</w:t>
      </w:r>
      <w:r w:rsidR="001530C7">
        <w:rPr>
          <w:rFonts w:ascii="Times New Roman" w:hAnsi="Times New Roman"/>
          <w:sz w:val="24"/>
          <w:szCs w:val="24"/>
        </w:rPr>
        <w:t xml:space="preserve"> w</w:t>
      </w:r>
      <w:r w:rsidRPr="00A4384C">
        <w:rPr>
          <w:rFonts w:ascii="Times New Roman" w:hAnsi="Times New Roman"/>
          <w:sz w:val="24"/>
          <w:szCs w:val="24"/>
        </w:rPr>
        <w:t>:</w:t>
      </w:r>
    </w:p>
    <w:p w14:paraId="3B4C8E06" w14:textId="77777777" w:rsidR="007B1126" w:rsidRPr="007B1126" w:rsidRDefault="007B1126" w:rsidP="00A4384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2CF7018" w14:textId="77777777" w:rsidR="00A4384C" w:rsidRPr="00A4384C" w:rsidRDefault="00A4384C" w:rsidP="00A4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84C">
        <w:rPr>
          <w:rFonts w:ascii="Times New Roman" w:hAnsi="Times New Roman"/>
          <w:sz w:val="24"/>
          <w:szCs w:val="24"/>
        </w:rPr>
        <w:t>1) Kryterium 1: „Cena” – 60 pkt,</w:t>
      </w:r>
    </w:p>
    <w:p w14:paraId="2FCB12C8" w14:textId="621D8057" w:rsidR="00A4384C" w:rsidRDefault="00A4384C" w:rsidP="00A4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84C">
        <w:rPr>
          <w:rFonts w:ascii="Times New Roman" w:hAnsi="Times New Roman"/>
          <w:sz w:val="24"/>
          <w:szCs w:val="24"/>
        </w:rPr>
        <w:t xml:space="preserve">2) Kryterium 2: „Okres rękojmi za wady i </w:t>
      </w:r>
      <w:r w:rsidRPr="001530C7">
        <w:rPr>
          <w:rFonts w:ascii="Times New Roman" w:hAnsi="Times New Roman"/>
          <w:sz w:val="24"/>
          <w:szCs w:val="24"/>
        </w:rPr>
        <w:t>gwarancji” – 0 pkt</w:t>
      </w:r>
    </w:p>
    <w:p w14:paraId="306E1112" w14:textId="0991A65A" w:rsidR="00A4384C" w:rsidRDefault="00A4384C" w:rsidP="00ED3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A770C3" w14:textId="1DEBC997" w:rsidR="00A4384C" w:rsidRPr="00ED319F" w:rsidRDefault="00A4384C" w:rsidP="00ED31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84C">
        <w:rPr>
          <w:rFonts w:ascii="Times New Roman" w:hAnsi="Times New Roman"/>
          <w:sz w:val="24"/>
          <w:szCs w:val="24"/>
        </w:rPr>
        <w:t>Jednocześnie Zamawiający informuje, iż w przedmiotowym postępowaniu został</w:t>
      </w:r>
      <w:r>
        <w:rPr>
          <w:rFonts w:ascii="Times New Roman" w:hAnsi="Times New Roman"/>
          <w:sz w:val="24"/>
          <w:szCs w:val="24"/>
        </w:rPr>
        <w:t>a</w:t>
      </w:r>
      <w:r w:rsidRPr="00A4384C">
        <w:rPr>
          <w:rFonts w:ascii="Times New Roman" w:hAnsi="Times New Roman"/>
          <w:sz w:val="24"/>
          <w:szCs w:val="24"/>
        </w:rPr>
        <w:t xml:space="preserve"> złożon</w:t>
      </w:r>
      <w:r>
        <w:rPr>
          <w:rFonts w:ascii="Times New Roman" w:hAnsi="Times New Roman"/>
          <w:sz w:val="24"/>
          <w:szCs w:val="24"/>
        </w:rPr>
        <w:t>a jedna oferta.</w:t>
      </w:r>
    </w:p>
    <w:p w14:paraId="5A6C0F8F" w14:textId="123CFE97" w:rsidR="00944E15" w:rsidRDefault="00ED319F" w:rsidP="00A4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319F">
        <w:rPr>
          <w:rFonts w:ascii="Times New Roman" w:hAnsi="Times New Roman"/>
          <w:sz w:val="24"/>
          <w:szCs w:val="24"/>
        </w:rPr>
        <w:t xml:space="preserve">               </w:t>
      </w:r>
    </w:p>
    <w:p w14:paraId="185A4275" w14:textId="77777777" w:rsidR="005E24F6" w:rsidRPr="00ED319F" w:rsidRDefault="005E24F6" w:rsidP="00ED3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1E564F" w14:textId="24354C00" w:rsidR="00570CBE" w:rsidRPr="00570CBE" w:rsidRDefault="00570CBE" w:rsidP="00570CBE">
      <w:pPr>
        <w:spacing w:after="0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570CBE">
        <w:rPr>
          <w:rFonts w:ascii="Times New Roman" w:hAnsi="Times New Roman"/>
          <w:b/>
          <w:bCs/>
          <w:sz w:val="24"/>
          <w:szCs w:val="24"/>
        </w:rPr>
        <w:t>Wioletta Dąbkowska</w:t>
      </w:r>
    </w:p>
    <w:p w14:paraId="59E1F0A3" w14:textId="77777777" w:rsidR="00570CBE" w:rsidRPr="00570CBE" w:rsidRDefault="00570CBE" w:rsidP="00570CBE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570CBE">
        <w:rPr>
          <w:rFonts w:ascii="Times New Roman" w:hAnsi="Times New Roman"/>
          <w:b/>
          <w:bCs/>
          <w:sz w:val="24"/>
          <w:szCs w:val="24"/>
        </w:rPr>
        <w:t>Przewodniczący Komisji</w:t>
      </w:r>
    </w:p>
    <w:p w14:paraId="48A8C468" w14:textId="16C4B412" w:rsidR="005E24F6" w:rsidRDefault="00570CBE" w:rsidP="00570CBE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  <w:r w:rsidRPr="00570CBE">
        <w:rPr>
          <w:rFonts w:ascii="Times New Roman" w:hAnsi="Times New Roman"/>
          <w:b/>
          <w:bCs/>
          <w:sz w:val="24"/>
          <w:szCs w:val="24"/>
        </w:rPr>
        <w:t>Przetargowej</w:t>
      </w:r>
    </w:p>
    <w:p w14:paraId="13FC6A8A" w14:textId="77777777" w:rsidR="008B0447" w:rsidRPr="008B0447" w:rsidRDefault="008B0447" w:rsidP="008B0447">
      <w:pPr>
        <w:spacing w:after="0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>Otrzymują:</w:t>
      </w:r>
    </w:p>
    <w:p w14:paraId="558FDA8B" w14:textId="77777777" w:rsidR="008B0447" w:rsidRPr="008B0447" w:rsidRDefault="008B0447" w:rsidP="008B0447">
      <w:pPr>
        <w:spacing w:after="0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>1. Strona internetowa prowadzonego postępowania.</w:t>
      </w:r>
    </w:p>
    <w:p w14:paraId="133CCA18" w14:textId="0ABFD8FF" w:rsidR="008B0447" w:rsidRPr="00ED319F" w:rsidRDefault="008B0447" w:rsidP="008B0447">
      <w:pPr>
        <w:spacing w:after="0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>2. a/a</w:t>
      </w:r>
    </w:p>
    <w:sectPr w:rsidR="008B0447" w:rsidRPr="00ED319F" w:rsidSect="00E9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D78"/>
    <w:multiLevelType w:val="hybridMultilevel"/>
    <w:tmpl w:val="2C8C74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D2788"/>
    <w:multiLevelType w:val="hybridMultilevel"/>
    <w:tmpl w:val="68A4E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4A80"/>
    <w:multiLevelType w:val="hybridMultilevel"/>
    <w:tmpl w:val="24A2AA6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0C07D3"/>
    <w:multiLevelType w:val="multilevel"/>
    <w:tmpl w:val="0E0C210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D63B88"/>
    <w:multiLevelType w:val="hybridMultilevel"/>
    <w:tmpl w:val="26480BA6"/>
    <w:lvl w:ilvl="0" w:tplc="1F04447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A6231D"/>
    <w:multiLevelType w:val="hybridMultilevel"/>
    <w:tmpl w:val="24A2AA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80"/>
    <w:rsid w:val="00005865"/>
    <w:rsid w:val="000563D0"/>
    <w:rsid w:val="00056C48"/>
    <w:rsid w:val="00094D83"/>
    <w:rsid w:val="00097DFD"/>
    <w:rsid w:val="000A7073"/>
    <w:rsid w:val="000C290F"/>
    <w:rsid w:val="000E6099"/>
    <w:rsid w:val="000F6973"/>
    <w:rsid w:val="00102A54"/>
    <w:rsid w:val="00150A70"/>
    <w:rsid w:val="00152395"/>
    <w:rsid w:val="001530C7"/>
    <w:rsid w:val="00175FAF"/>
    <w:rsid w:val="001E60E4"/>
    <w:rsid w:val="00270729"/>
    <w:rsid w:val="002D219B"/>
    <w:rsid w:val="0033097B"/>
    <w:rsid w:val="00331C44"/>
    <w:rsid w:val="00332C43"/>
    <w:rsid w:val="00341E8F"/>
    <w:rsid w:val="003433F2"/>
    <w:rsid w:val="003631FD"/>
    <w:rsid w:val="003A1A84"/>
    <w:rsid w:val="003B396F"/>
    <w:rsid w:val="003E226E"/>
    <w:rsid w:val="00430673"/>
    <w:rsid w:val="0044380D"/>
    <w:rsid w:val="004527C2"/>
    <w:rsid w:val="004B2A4C"/>
    <w:rsid w:val="004B6408"/>
    <w:rsid w:val="00525680"/>
    <w:rsid w:val="005405C9"/>
    <w:rsid w:val="00541363"/>
    <w:rsid w:val="005535BA"/>
    <w:rsid w:val="00566FA5"/>
    <w:rsid w:val="00570CBE"/>
    <w:rsid w:val="00587ACA"/>
    <w:rsid w:val="00594897"/>
    <w:rsid w:val="005C0E66"/>
    <w:rsid w:val="005D410A"/>
    <w:rsid w:val="005E0991"/>
    <w:rsid w:val="005E24F6"/>
    <w:rsid w:val="00616671"/>
    <w:rsid w:val="006335FF"/>
    <w:rsid w:val="006D6723"/>
    <w:rsid w:val="007A3C62"/>
    <w:rsid w:val="007A4992"/>
    <w:rsid w:val="007B1126"/>
    <w:rsid w:val="007D078B"/>
    <w:rsid w:val="00803208"/>
    <w:rsid w:val="00806449"/>
    <w:rsid w:val="0081620E"/>
    <w:rsid w:val="0081763C"/>
    <w:rsid w:val="008309A3"/>
    <w:rsid w:val="00864786"/>
    <w:rsid w:val="00874193"/>
    <w:rsid w:val="00883A41"/>
    <w:rsid w:val="008A3C5F"/>
    <w:rsid w:val="008B0447"/>
    <w:rsid w:val="008C5AD6"/>
    <w:rsid w:val="008E5255"/>
    <w:rsid w:val="008E5D4E"/>
    <w:rsid w:val="0093606B"/>
    <w:rsid w:val="00944E15"/>
    <w:rsid w:val="009647D7"/>
    <w:rsid w:val="009834C0"/>
    <w:rsid w:val="00986122"/>
    <w:rsid w:val="009918D8"/>
    <w:rsid w:val="009D6516"/>
    <w:rsid w:val="00A019D9"/>
    <w:rsid w:val="00A4384C"/>
    <w:rsid w:val="00A96161"/>
    <w:rsid w:val="00A966EC"/>
    <w:rsid w:val="00AD6D60"/>
    <w:rsid w:val="00AF7088"/>
    <w:rsid w:val="00B116C3"/>
    <w:rsid w:val="00B36BC4"/>
    <w:rsid w:val="00B4647E"/>
    <w:rsid w:val="00B57F81"/>
    <w:rsid w:val="00B60180"/>
    <w:rsid w:val="00B873A6"/>
    <w:rsid w:val="00BD1A38"/>
    <w:rsid w:val="00BD5EF7"/>
    <w:rsid w:val="00BF0EAF"/>
    <w:rsid w:val="00C1384A"/>
    <w:rsid w:val="00C33867"/>
    <w:rsid w:val="00C42DF4"/>
    <w:rsid w:val="00C94DD4"/>
    <w:rsid w:val="00C95CB5"/>
    <w:rsid w:val="00CB1811"/>
    <w:rsid w:val="00CF46B8"/>
    <w:rsid w:val="00D2547E"/>
    <w:rsid w:val="00D43A43"/>
    <w:rsid w:val="00D81B35"/>
    <w:rsid w:val="00DB500E"/>
    <w:rsid w:val="00DC7E69"/>
    <w:rsid w:val="00DE2D15"/>
    <w:rsid w:val="00E05D11"/>
    <w:rsid w:val="00E22A73"/>
    <w:rsid w:val="00E53F5E"/>
    <w:rsid w:val="00E70984"/>
    <w:rsid w:val="00E953A3"/>
    <w:rsid w:val="00EA712B"/>
    <w:rsid w:val="00ED319F"/>
    <w:rsid w:val="00EF3A16"/>
    <w:rsid w:val="00F145B7"/>
    <w:rsid w:val="00F574C2"/>
    <w:rsid w:val="00F5794E"/>
    <w:rsid w:val="00FB01D5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A58C"/>
  <w15:docId w15:val="{C3DF1E3C-3D33-4F83-86FE-CC15201D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3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Widźgowska</cp:lastModifiedBy>
  <cp:revision>17</cp:revision>
  <cp:lastPrinted>2020-06-18T09:11:00Z</cp:lastPrinted>
  <dcterms:created xsi:type="dcterms:W3CDTF">2021-04-13T10:21:00Z</dcterms:created>
  <dcterms:modified xsi:type="dcterms:W3CDTF">2021-08-24T05:47:00Z</dcterms:modified>
</cp:coreProperties>
</file>