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:rsidR="00A106BD" w:rsidRPr="00A106BD" w:rsidRDefault="00A106BD" w:rsidP="00A106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A106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Dotacja celowa</w:t>
      </w:r>
    </w:p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 Pomocy Społecznej w Grodzicznie w 2021r. otrzymał od Wojewody Warmińsko-Mazurskiego dotację celową na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"Dofinansowanie działalności domów pomocy społecznej"  </w:t>
      </w:r>
      <w:r>
        <w:rPr>
          <w:rFonts w:ascii="Arial" w:hAnsi="Arial" w:cs="Arial"/>
          <w:color w:val="000000"/>
        </w:rPr>
        <w:t>w kwocie ogółem: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16.946,00 zł  </w:t>
      </w:r>
      <w:r>
        <w:rPr>
          <w:rFonts w:ascii="Arial" w:hAnsi="Arial" w:cs="Arial"/>
          <w:color w:val="000000"/>
        </w:rPr>
        <w:t>z tego:</w:t>
      </w:r>
    </w:p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- 7.598,00 zł z przeznaczeniem na realizację bieżących zadań własnych,</w:t>
      </w:r>
    </w:p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-9.348,00 zł  z przeznaczeniem na realizację zakupów inwestycyjnych.</w:t>
      </w:r>
    </w:p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Całkowity koszt zadania wynosi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21.183,00 zł</w:t>
      </w:r>
    </w:p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ramach realizacji zadań bieżących zakupiono: suszarkę bębnową,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</w:rPr>
        <w:t>a w ramach realizacji zakupów inwestycyjnych zakupiono: pralkę przemysłową.</w:t>
      </w:r>
    </w:p>
    <w:p w:rsidR="00A106BD" w:rsidRDefault="00A106BD">
      <w:pPr>
        <w:rPr>
          <w:rFonts w:ascii="Arial" w:hAnsi="Arial" w:cs="Arial"/>
          <w:noProof/>
          <w:color w:val="000000"/>
        </w:rPr>
      </w:pPr>
    </w:p>
    <w:p w:rsidR="00A106BD" w:rsidRDefault="00A106BD">
      <w:pPr>
        <w:rPr>
          <w:rFonts w:ascii="Arial" w:hAnsi="Arial" w:cs="Arial"/>
          <w:noProof/>
          <w:color w:val="000000"/>
        </w:rPr>
      </w:pPr>
      <w:r w:rsidRPr="00A106BD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23971FB0" wp14:editId="77A76805">
            <wp:extent cx="1228725" cy="767953"/>
            <wp:effectExtent l="0" t="0" r="0" b="0"/>
            <wp:docPr id="1" name="Obraz 1" descr="C:\Users\kasia\Desktop\granty dotacje projekty\flaga_polsk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granty dotacje projekty\flaga_polski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62" cy="78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6BD">
        <w:rPr>
          <w:noProof/>
          <w:lang w:eastAsia="pl-PL"/>
        </w:rPr>
        <w:drawing>
          <wp:inline distT="0" distB="0" distL="0" distR="0" wp14:anchorId="2F7FFBD4" wp14:editId="5BECBECB">
            <wp:extent cx="876300" cy="1031242"/>
            <wp:effectExtent l="0" t="0" r="0" b="0"/>
            <wp:docPr id="4" name="Obraz 4" descr="C:\Users\kasia\Desktop\granty dotacje projekty\godlo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granty dotacje projekty\godlo_polski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50" cy="10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BD" w:rsidRDefault="00A106BD">
      <w:pPr>
        <w:rPr>
          <w:rFonts w:ascii="Arial" w:hAnsi="Arial" w:cs="Arial"/>
          <w:noProof/>
          <w:color w:val="000000"/>
        </w:rPr>
      </w:pPr>
    </w:p>
    <w:p w:rsidR="00A106BD" w:rsidRDefault="00A106BD">
      <w:pPr>
        <w:rPr>
          <w:rFonts w:ascii="Arial" w:hAnsi="Arial" w:cs="Arial"/>
          <w:noProof/>
          <w:color w:val="000000"/>
        </w:rPr>
      </w:pPr>
    </w:p>
    <w:p w:rsidR="00942D95" w:rsidRDefault="00942D95"/>
    <w:sectPr w:rsidR="0094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BD"/>
    <w:rsid w:val="00285D67"/>
    <w:rsid w:val="00942D95"/>
    <w:rsid w:val="00A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141E-5B29-49BC-AED5-4625D832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2021-10-13T09:35:00Z</dcterms:created>
  <dcterms:modified xsi:type="dcterms:W3CDTF">2021-10-13T10:04:00Z</dcterms:modified>
</cp:coreProperties>
</file>