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034" w:rsidRPr="00FB0E67" w:rsidRDefault="00300034" w:rsidP="00300034">
      <w:pPr>
        <w:autoSpaceDE w:val="0"/>
        <w:autoSpaceDN w:val="0"/>
        <w:spacing w:line="240" w:lineRule="auto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ZP/</w:t>
      </w:r>
      <w:r w:rsidR="00B91F44">
        <w:rPr>
          <w:rFonts w:eastAsia="Times New Roman" w:cs="Arial"/>
          <w:color w:val="auto"/>
          <w:sz w:val="20"/>
          <w:szCs w:val="20"/>
          <w:lang w:val="pl-PL" w:eastAsia="pl-PL"/>
        </w:rPr>
        <w:t>US/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261-</w:t>
      </w:r>
      <w:r w:rsidR="00424794">
        <w:rPr>
          <w:rFonts w:eastAsia="Times New Roman" w:cs="Arial"/>
          <w:color w:val="auto"/>
          <w:sz w:val="20"/>
          <w:szCs w:val="20"/>
          <w:lang w:val="pl-PL" w:eastAsia="pl-PL"/>
        </w:rPr>
        <w:t>3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/</w:t>
      </w:r>
      <w:r w:rsidR="00145E6D">
        <w:rPr>
          <w:rFonts w:eastAsia="Times New Roman" w:cs="Arial"/>
          <w:color w:val="auto"/>
          <w:sz w:val="20"/>
          <w:szCs w:val="20"/>
          <w:lang w:val="pl-PL" w:eastAsia="pl-PL"/>
        </w:rPr>
        <w:t>3116</w:t>
      </w:r>
      <w:bookmarkStart w:id="0" w:name="_GoBack"/>
      <w:bookmarkEnd w:id="0"/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>/201</w:t>
      </w:r>
      <w:r w:rsidR="00BB004F">
        <w:rPr>
          <w:rFonts w:eastAsia="Times New Roman" w:cs="Arial"/>
          <w:color w:val="auto"/>
          <w:sz w:val="20"/>
          <w:szCs w:val="20"/>
          <w:lang w:val="pl-PL" w:eastAsia="pl-PL"/>
        </w:rPr>
        <w:t>9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>/MZ</w:t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="00FB0E67">
        <w:rPr>
          <w:rFonts w:eastAsia="Times New Roman" w:cs="Arial"/>
          <w:color w:val="auto"/>
          <w:sz w:val="20"/>
          <w:szCs w:val="20"/>
          <w:lang w:val="pl-PL" w:eastAsia="pl-PL"/>
        </w:rPr>
        <w:tab/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Gdańsk, </w:t>
      </w:r>
      <w:r w:rsidR="00424794">
        <w:rPr>
          <w:rFonts w:eastAsia="Times New Roman" w:cs="Arial"/>
          <w:color w:val="auto"/>
          <w:sz w:val="20"/>
          <w:szCs w:val="20"/>
          <w:lang w:val="pl-PL" w:eastAsia="pl-PL"/>
        </w:rPr>
        <w:t>16</w:t>
      </w:r>
      <w:r w:rsidR="00586F1E">
        <w:rPr>
          <w:rFonts w:eastAsia="Times New Roman" w:cs="Arial"/>
          <w:color w:val="auto"/>
          <w:sz w:val="20"/>
          <w:szCs w:val="20"/>
          <w:lang w:val="pl-PL" w:eastAsia="pl-PL"/>
        </w:rPr>
        <w:t>.10.2019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r.</w:t>
      </w:r>
    </w:p>
    <w:p w:rsidR="00300034" w:rsidRDefault="00300034" w:rsidP="00300034">
      <w:pPr>
        <w:spacing w:line="240" w:lineRule="auto"/>
        <w:ind w:left="360" w:firstLine="348"/>
        <w:jc w:val="center"/>
        <w:rPr>
          <w:rFonts w:eastAsia="Times New Roman" w:cs="Arial"/>
          <w:b/>
          <w:color w:val="auto"/>
          <w:sz w:val="20"/>
          <w:szCs w:val="20"/>
          <w:lang w:val="pl-PL" w:eastAsia="pl-PL"/>
        </w:rPr>
      </w:pPr>
    </w:p>
    <w:p w:rsidR="00EA5188" w:rsidRDefault="00EA5188" w:rsidP="00300034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lang w:val="pl-PL" w:eastAsia="pl-PL"/>
        </w:rPr>
      </w:pPr>
    </w:p>
    <w:p w:rsidR="00300034" w:rsidRPr="00FB0E67" w:rsidRDefault="00300034" w:rsidP="00300034">
      <w:pPr>
        <w:autoSpaceDE w:val="0"/>
        <w:autoSpaceDN w:val="0"/>
        <w:spacing w:line="240" w:lineRule="auto"/>
        <w:jc w:val="center"/>
        <w:rPr>
          <w:rFonts w:eastAsia="Times New Roman" w:cs="Arial"/>
          <w:b/>
          <w:color w:val="auto"/>
          <w:lang w:val="pl-PL" w:eastAsia="pl-PL"/>
        </w:rPr>
      </w:pPr>
      <w:r w:rsidRPr="00FB0E67">
        <w:rPr>
          <w:rFonts w:eastAsia="Times New Roman" w:cs="Arial"/>
          <w:b/>
          <w:color w:val="auto"/>
          <w:lang w:val="pl-PL" w:eastAsia="pl-PL"/>
        </w:rPr>
        <w:t>INFORMACJA Z OTWARCIA OFERT</w:t>
      </w:r>
    </w:p>
    <w:p w:rsidR="00300034" w:rsidRPr="00FB0E67" w:rsidRDefault="00300034" w:rsidP="00FB0E67">
      <w:pPr>
        <w:ind w:firstLine="360"/>
        <w:jc w:val="left"/>
        <w:rPr>
          <w:rFonts w:eastAsia="Calibri" w:cs="Times New Roman"/>
          <w:bCs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bCs/>
          <w:color w:val="auto"/>
          <w:sz w:val="20"/>
          <w:szCs w:val="20"/>
          <w:lang w:val="pl-PL" w:eastAsia="pl-PL"/>
        </w:rPr>
        <w:t xml:space="preserve">dotyczy: 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postępowania o udzielenie zamówienia, 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na podstawie art. 138o ustawy z dnia 29 stycznia 2004 r. Prawo zamówień publicznych (Dz. U. z </w:t>
      </w:r>
      <w:r w:rsidR="00BB004F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2018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r., poz. </w:t>
      </w:r>
      <w:r w:rsidR="00BB004F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1986</w:t>
      </w:r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 xml:space="preserve"> z </w:t>
      </w:r>
      <w:proofErr w:type="spellStart"/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późn</w:t>
      </w:r>
      <w:proofErr w:type="spellEnd"/>
      <w:r w:rsidRPr="00FB0E67">
        <w:rPr>
          <w:rFonts w:eastAsia="Calibri" w:cs="Times New Roman"/>
          <w:bCs/>
          <w:color w:val="auto"/>
          <w:sz w:val="20"/>
          <w:szCs w:val="20"/>
          <w:lang w:val="pl-PL" w:eastAsia="pl-PL"/>
        </w:rPr>
        <w:t>. zm.)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, pod nazwą: 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>„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Świadczenie usługi dozorowania i ochrony</w:t>
      </w:r>
      <w:r w:rsidRPr="00FB0E67">
        <w:rPr>
          <w:rFonts w:eastAsia="Times New Roman" w:cs="Arial"/>
          <w:b/>
          <w:bCs/>
          <w:color w:val="auto"/>
          <w:spacing w:val="-7"/>
          <w:sz w:val="20"/>
          <w:szCs w:val="20"/>
          <w:lang w:val="pl-PL" w:eastAsia="pl-PL"/>
        </w:rPr>
        <w:t xml:space="preserve"> fizycznej osób i mienia na potrzeby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Centrum</w:t>
      </w:r>
      <w:r w:rsidRPr="00FB0E67">
        <w:rPr>
          <w:rFonts w:eastAsia="Times New Roman" w:cs="Arial"/>
          <w:b/>
          <w:bCs/>
          <w:color w:val="auto"/>
          <w:spacing w:val="-8"/>
          <w:sz w:val="20"/>
          <w:szCs w:val="20"/>
          <w:lang w:val="pl-PL" w:eastAsia="pl-PL"/>
        </w:rPr>
        <w:t xml:space="preserve">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Sztuki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 xml:space="preserve"> 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Współcze</w:t>
      </w:r>
      <w:r w:rsidRPr="00FB0E67">
        <w:rPr>
          <w:rFonts w:eastAsia="Times New Roman" w:cs="Arial"/>
          <w:b/>
          <w:bCs/>
          <w:color w:val="auto"/>
          <w:spacing w:val="-1"/>
          <w:sz w:val="20"/>
          <w:szCs w:val="20"/>
          <w:lang w:val="pl-PL" w:eastAsia="pl-PL"/>
        </w:rPr>
        <w:t>s</w:t>
      </w:r>
      <w:r w:rsidRPr="00FB0E67">
        <w:rPr>
          <w:rFonts w:eastAsia="Times New Roman" w:cs="Arial"/>
          <w:b/>
          <w:bCs/>
          <w:color w:val="auto"/>
          <w:sz w:val="20"/>
          <w:szCs w:val="20"/>
          <w:lang w:val="pl-PL" w:eastAsia="pl-PL"/>
        </w:rPr>
        <w:t>nej ŁAŹNIA</w:t>
      </w:r>
      <w:r w:rsidRPr="00FB0E67">
        <w:rPr>
          <w:rFonts w:eastAsia="Times New Roman" w:cs="Arial"/>
          <w:b/>
          <w:color w:val="auto"/>
          <w:sz w:val="20"/>
          <w:szCs w:val="20"/>
          <w:lang w:val="pl-PL" w:eastAsia="pl-PL"/>
        </w:rPr>
        <w:t>”</w:t>
      </w:r>
      <w:r w:rsidRPr="00FB0E67">
        <w:rPr>
          <w:rFonts w:eastAsia="ArialNarrow" w:cs="Arial"/>
          <w:color w:val="auto"/>
          <w:sz w:val="20"/>
          <w:szCs w:val="20"/>
          <w:lang w:val="pl-PL" w:eastAsia="pl-PL"/>
        </w:rPr>
        <w:t>, n</w:t>
      </w:r>
      <w:r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 xml:space="preserve">umer  zamówienia nadany przez Zamawiającego </w:t>
      </w:r>
      <w:r w:rsidR="00BB004F">
        <w:rPr>
          <w:rFonts w:eastAsia="Times New Roman" w:cs="Times New Roman"/>
          <w:color w:val="auto"/>
          <w:sz w:val="20"/>
          <w:szCs w:val="20"/>
          <w:lang w:val="pl-PL" w:eastAsia="pl-PL"/>
        </w:rPr>
        <w:t>ZP/US/261-</w:t>
      </w:r>
      <w:r w:rsidR="00424794">
        <w:rPr>
          <w:rFonts w:eastAsia="Times New Roman" w:cs="Times New Roman"/>
          <w:color w:val="auto"/>
          <w:sz w:val="20"/>
          <w:szCs w:val="20"/>
          <w:lang w:val="pl-PL" w:eastAsia="pl-PL"/>
        </w:rPr>
        <w:t>3</w:t>
      </w:r>
      <w:r w:rsidR="00BB004F">
        <w:rPr>
          <w:rFonts w:eastAsia="Times New Roman" w:cs="Times New Roman"/>
          <w:color w:val="auto"/>
          <w:sz w:val="20"/>
          <w:szCs w:val="20"/>
          <w:lang w:val="pl-PL" w:eastAsia="pl-PL"/>
        </w:rPr>
        <w:t>/2019</w:t>
      </w:r>
      <w:r w:rsidRPr="00FB0E67">
        <w:rPr>
          <w:rFonts w:eastAsia="Times New Roman" w:cs="Times New Roman"/>
          <w:color w:val="auto"/>
          <w:sz w:val="20"/>
          <w:szCs w:val="20"/>
          <w:lang w:val="pl-PL" w:eastAsia="pl-PL"/>
        </w:rPr>
        <w:t>.</w:t>
      </w:r>
    </w:p>
    <w:p w:rsidR="00300034" w:rsidRDefault="00300034" w:rsidP="00FB0E67">
      <w:pPr>
        <w:autoSpaceDE w:val="0"/>
        <w:autoSpaceDN w:val="0"/>
        <w:rPr>
          <w:rFonts w:eastAsia="Times New Roman" w:cs="Arial"/>
          <w:color w:val="auto"/>
          <w:sz w:val="20"/>
          <w:szCs w:val="20"/>
          <w:lang w:val="pl-PL" w:eastAsia="pl-PL"/>
        </w:rPr>
      </w:pPr>
    </w:p>
    <w:p w:rsidR="00300034" w:rsidRPr="00FB0E67" w:rsidRDefault="00300034" w:rsidP="00FB0E67">
      <w:pPr>
        <w:autoSpaceDE w:val="0"/>
        <w:autoSpaceDN w:val="0"/>
        <w:ind w:firstLine="360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W dniu </w:t>
      </w:r>
      <w:r w:rsidR="00957356">
        <w:rPr>
          <w:rFonts w:eastAsia="Times New Roman" w:cs="Arial"/>
          <w:color w:val="auto"/>
          <w:sz w:val="20"/>
          <w:szCs w:val="20"/>
          <w:lang w:val="pl-PL" w:eastAsia="pl-PL"/>
        </w:rPr>
        <w:t>16</w:t>
      </w:r>
      <w:r w:rsidR="00586F1E">
        <w:rPr>
          <w:rFonts w:eastAsia="Times New Roman" w:cs="Arial"/>
          <w:color w:val="auto"/>
          <w:sz w:val="20"/>
          <w:szCs w:val="20"/>
          <w:lang w:val="pl-PL" w:eastAsia="pl-PL"/>
        </w:rPr>
        <w:t>.10.2019</w:t>
      </w:r>
      <w:r w:rsidR="00033265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r.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o godz. 10:15 w ustalonym jako termin otwarcia ofert Zamawiający dokonał otwarcia ofert w siedzibie Cen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trum Sztuki Współczesnej ŁAŹNIA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w Gdańsku, 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przy 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ul. Jaskółcz</w:t>
      </w:r>
      <w:r w:rsidR="005C7241"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ej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1 i przekazuje informacje z otwarcia ofert w przedmiotowym postępowaniu: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Times New Roman" w:cs="Arial"/>
          <w:color w:val="auto"/>
          <w:sz w:val="20"/>
          <w:szCs w:val="20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Przed otwarciem ofert Zamawiający podał kwotę jaką zamierza przeznaczyć na sfinansowanie zamówienia: </w:t>
      </w:r>
      <w:r w:rsidR="00586F1E">
        <w:rPr>
          <w:rFonts w:eastAsia="Times New Roman" w:cs="Arial"/>
          <w:color w:val="auto"/>
          <w:sz w:val="20"/>
          <w:szCs w:val="20"/>
          <w:lang w:val="pl-PL" w:eastAsia="pl-PL"/>
        </w:rPr>
        <w:t>315 000,00</w:t>
      </w: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 xml:space="preserve"> zł brutto.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lang w:val="pl-PL" w:eastAsia="pl-PL"/>
        </w:rPr>
      </w:pP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Do upływu terminu składania ofert do </w:t>
      </w:r>
      <w:r w:rsidR="00D86A58">
        <w:rPr>
          <w:rFonts w:eastAsia="MS Reference Sans Serif" w:cs="Arial"/>
          <w:color w:val="auto"/>
          <w:sz w:val="20"/>
          <w:szCs w:val="20"/>
          <w:lang w:val="pl-PL" w:eastAsia="pl-PL"/>
        </w:rPr>
        <w:t>16</w:t>
      </w:r>
      <w:r w:rsidR="00184534">
        <w:rPr>
          <w:rFonts w:eastAsia="MS Reference Sans Serif" w:cs="Arial"/>
          <w:color w:val="auto"/>
          <w:sz w:val="20"/>
          <w:szCs w:val="20"/>
          <w:lang w:val="pl-PL" w:eastAsia="pl-PL"/>
        </w:rPr>
        <w:t>.10.2019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r. do godz. 10:00 wpłynęł</w:t>
      </w:r>
      <w:r w:rsidR="00313177"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o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</w:t>
      </w:r>
      <w:r w:rsidR="00957356">
        <w:rPr>
          <w:rFonts w:eastAsia="MS Reference Sans Serif" w:cs="Arial"/>
          <w:color w:val="auto"/>
          <w:sz w:val="20"/>
          <w:szCs w:val="20"/>
          <w:lang w:val="pl-PL" w:eastAsia="pl-PL"/>
        </w:rPr>
        <w:t>5</w:t>
      </w: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 xml:space="preserve"> ofert.</w:t>
      </w:r>
    </w:p>
    <w:p w:rsidR="00300034" w:rsidRPr="00FB0E67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lang w:val="pl-PL" w:eastAsia="pl-PL"/>
        </w:rPr>
      </w:pPr>
      <w:r w:rsidRPr="00FB0E67">
        <w:rPr>
          <w:rFonts w:eastAsia="MS Reference Sans Serif" w:cs="Arial"/>
          <w:color w:val="auto"/>
          <w:sz w:val="20"/>
          <w:szCs w:val="20"/>
          <w:lang w:val="pl-PL" w:eastAsia="pl-PL"/>
        </w:rPr>
        <w:t>Ofert złożonych po terminie nie stwierdzono.</w:t>
      </w:r>
    </w:p>
    <w:p w:rsidR="00300034" w:rsidRDefault="00300034" w:rsidP="00FB0E67">
      <w:pPr>
        <w:numPr>
          <w:ilvl w:val="0"/>
          <w:numId w:val="14"/>
        </w:numPr>
        <w:autoSpaceDE w:val="0"/>
        <w:autoSpaceDN w:val="0"/>
        <w:jc w:val="left"/>
        <w:rPr>
          <w:rFonts w:eastAsia="MS Reference Sans Serif" w:cs="Arial"/>
          <w:color w:val="auto"/>
          <w:sz w:val="20"/>
          <w:szCs w:val="20"/>
          <w:u w:val="single"/>
          <w:lang w:val="pl-PL" w:eastAsia="pl-PL"/>
        </w:rPr>
      </w:pPr>
      <w:r w:rsidRPr="00FB0E67">
        <w:rPr>
          <w:rFonts w:eastAsia="Times New Roman" w:cs="Arial"/>
          <w:color w:val="auto"/>
          <w:sz w:val="20"/>
          <w:szCs w:val="20"/>
          <w:lang w:val="pl-PL" w:eastAsia="pl-PL"/>
        </w:rPr>
        <w:t>Oferty złożyli następujący Wykonawcy:</w:t>
      </w:r>
      <w:r w:rsidRPr="00FB0E67">
        <w:rPr>
          <w:rFonts w:eastAsia="MS Reference Sans Serif" w:cs="Arial"/>
          <w:color w:val="auto"/>
          <w:sz w:val="20"/>
          <w:szCs w:val="20"/>
          <w:u w:val="single"/>
          <w:lang w:val="pl-PL" w:eastAsia="pl-PL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985"/>
        <w:gridCol w:w="2976"/>
      </w:tblGrid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Lp.</w:t>
            </w:r>
          </w:p>
        </w:tc>
        <w:tc>
          <w:tcPr>
            <w:tcW w:w="3544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Nazwa i adres Wykonawcy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Cena brutto [zł]</w:t>
            </w:r>
          </w:p>
        </w:tc>
        <w:tc>
          <w:tcPr>
            <w:tcW w:w="2976" w:type="dxa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Czas reakcji grupy interwencyjnej</w:t>
            </w:r>
          </w:p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18"/>
                <w:szCs w:val="18"/>
                <w:lang w:val="pl-PL"/>
              </w:rPr>
              <w:t>minuty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1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E11386" w:rsidRPr="009341EA" w:rsidRDefault="00E11386" w:rsidP="00E11386">
            <w:pPr>
              <w:pStyle w:val="TEKSTGWNY"/>
              <w:spacing w:line="240" w:lineRule="auto"/>
              <w:rPr>
                <w:sz w:val="20"/>
                <w:szCs w:val="20"/>
                <w:lang w:val="en-US"/>
              </w:rPr>
            </w:pPr>
            <w:r w:rsidRPr="009341EA">
              <w:rPr>
                <w:sz w:val="20"/>
                <w:szCs w:val="20"/>
                <w:lang w:val="en-US"/>
              </w:rPr>
              <w:t xml:space="preserve">MEMLING Security Sp. z </w:t>
            </w:r>
            <w:proofErr w:type="spellStart"/>
            <w:r w:rsidRPr="009341EA">
              <w:rPr>
                <w:sz w:val="20"/>
                <w:szCs w:val="20"/>
                <w:lang w:val="en-US"/>
              </w:rPr>
              <w:t>o.o</w:t>
            </w:r>
            <w:proofErr w:type="spellEnd"/>
            <w:r w:rsidRPr="009341EA">
              <w:rPr>
                <w:sz w:val="20"/>
                <w:szCs w:val="20"/>
                <w:lang w:val="en-US"/>
              </w:rPr>
              <w:t>.</w:t>
            </w:r>
          </w:p>
          <w:p w:rsidR="00E11386" w:rsidRPr="006E20EA" w:rsidRDefault="00E11386" w:rsidP="00E11386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6E20EA">
              <w:rPr>
                <w:sz w:val="20"/>
                <w:szCs w:val="20"/>
              </w:rPr>
              <w:t>Al. Grunwaldzka 309</w:t>
            </w:r>
          </w:p>
          <w:p w:rsidR="00252450" w:rsidRPr="00252450" w:rsidRDefault="00E11386" w:rsidP="00E11386">
            <w:pPr>
              <w:pStyle w:val="TEKSTGWNY"/>
              <w:spacing w:line="240" w:lineRule="auto"/>
              <w:rPr>
                <w:lang w:val="en-US"/>
              </w:rPr>
            </w:pPr>
            <w:r w:rsidRPr="006E20EA">
              <w:rPr>
                <w:sz w:val="20"/>
                <w:szCs w:val="20"/>
              </w:rPr>
              <w:t>80-309 Gdańsk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E11386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274 536,00</w:t>
            </w:r>
          </w:p>
        </w:tc>
        <w:tc>
          <w:tcPr>
            <w:tcW w:w="2976" w:type="dxa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55410C" w:rsidRDefault="0055410C" w:rsidP="0055410C">
            <w:pPr>
              <w:pStyle w:val="TEKSTGWNY"/>
              <w:spacing w:line="240" w:lineRule="aut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Ochrona Osób i Mienia DURANGO Krzysztof Ziółkowski</w:t>
            </w:r>
          </w:p>
          <w:p w:rsidR="0055410C" w:rsidRDefault="0055410C" w:rsidP="0055410C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M. C. Skłodowskiej 15B/20</w:t>
            </w:r>
          </w:p>
          <w:p w:rsidR="00184534" w:rsidRPr="00FB0E67" w:rsidRDefault="0055410C" w:rsidP="0055410C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sz w:val="20"/>
                <w:szCs w:val="20"/>
              </w:rPr>
              <w:t>81-231 Gdynia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55410C" w:rsidP="00C218DB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344 520,00</w:t>
            </w:r>
          </w:p>
        </w:tc>
        <w:tc>
          <w:tcPr>
            <w:tcW w:w="2976" w:type="dxa"/>
          </w:tcPr>
          <w:p w:rsidR="00184534" w:rsidRPr="00FB0E67" w:rsidRDefault="00EA63E1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lastRenderedPageBreak/>
              <w:t>3</w:t>
            </w:r>
          </w:p>
        </w:tc>
        <w:tc>
          <w:tcPr>
            <w:tcW w:w="3544" w:type="dxa"/>
            <w:shd w:val="clear" w:color="auto" w:fill="auto"/>
          </w:tcPr>
          <w:p w:rsidR="001A0FAA" w:rsidRDefault="00BE372F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Konsorcjum:</w:t>
            </w:r>
          </w:p>
          <w:p w:rsidR="00BE372F" w:rsidRDefault="00BE372F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P.W. PORAJ  Sp. z o.o., ul. Sadowa 1</w:t>
            </w:r>
          </w:p>
          <w:p w:rsidR="00BE372F" w:rsidRPr="00332885" w:rsidRDefault="00BE372F" w:rsidP="00332885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80-745 Gdańsk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BE372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353 160,00</w:t>
            </w:r>
          </w:p>
        </w:tc>
        <w:tc>
          <w:tcPr>
            <w:tcW w:w="2976" w:type="dxa"/>
          </w:tcPr>
          <w:p w:rsidR="00184534" w:rsidRPr="00FB0E67" w:rsidRDefault="00BE372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</w:t>
            </w:r>
            <w:r w:rsidR="00EA63E1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minut</w:t>
            </w: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y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4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AA17E0" w:rsidRDefault="00AA17E0" w:rsidP="00AA17E0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TARGET Spółka Jawna</w:t>
            </w:r>
          </w:p>
          <w:p w:rsidR="00AA17E0" w:rsidRDefault="00AA17E0" w:rsidP="00AA17E0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Anna Łada, Marcin Rokicki,</w:t>
            </w:r>
          </w:p>
          <w:p w:rsidR="00AA17E0" w:rsidRDefault="00AA17E0" w:rsidP="00AA17E0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01-651 Warszawa, </w:t>
            </w:r>
          </w:p>
          <w:p w:rsidR="0027739F" w:rsidRPr="00FB0E67" w:rsidRDefault="00AA17E0" w:rsidP="00AA17E0">
            <w:pPr>
              <w:pStyle w:val="TEKSTGWNY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ul. Gwiaździsta 15A lok 400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AA17E0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344 700,00</w:t>
            </w:r>
          </w:p>
        </w:tc>
        <w:tc>
          <w:tcPr>
            <w:tcW w:w="2976" w:type="dxa"/>
          </w:tcPr>
          <w:p w:rsidR="00184534" w:rsidRPr="00FB0E67" w:rsidRDefault="002A635F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  <w:tr w:rsidR="00184534" w:rsidRPr="00FB0E67" w:rsidTr="00F818D3">
        <w:tc>
          <w:tcPr>
            <w:tcW w:w="567" w:type="dxa"/>
            <w:shd w:val="clear" w:color="auto" w:fill="auto"/>
          </w:tcPr>
          <w:p w:rsidR="00184534" w:rsidRPr="00FB0E67" w:rsidRDefault="00184534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FB0E67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</w:t>
            </w:r>
            <w:r w:rsidR="00EB207C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51561C" w:rsidRPr="00BC1F83" w:rsidRDefault="0051561C" w:rsidP="0051561C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Konsorcjum w składzie:</w:t>
            </w:r>
          </w:p>
          <w:p w:rsidR="0051561C" w:rsidRPr="00BC1F83" w:rsidRDefault="0051561C" w:rsidP="0051561C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Lider – Agencja Ochrony osób i Mienia DOGMAT </w:t>
            </w:r>
          </w:p>
          <w:p w:rsidR="0051561C" w:rsidRDefault="0051561C" w:rsidP="0051561C">
            <w:pPr>
              <w:spacing w:line="240" w:lineRule="auto"/>
              <w:contextualSpacing/>
              <w:jc w:val="left"/>
              <w:rPr>
                <w:sz w:val="20"/>
                <w:szCs w:val="20"/>
              </w:rPr>
            </w:pPr>
            <w:r w:rsidRPr="00BC1F8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Sp. z o.o.,</w:t>
            </w: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 </w:t>
            </w:r>
            <w:r w:rsidRPr="00BC1F83">
              <w:rPr>
                <w:sz w:val="20"/>
                <w:szCs w:val="20"/>
              </w:rPr>
              <w:t xml:space="preserve">02-013 Warszawa, </w:t>
            </w:r>
          </w:p>
          <w:p w:rsidR="0051561C" w:rsidRPr="00F818D3" w:rsidRDefault="0051561C" w:rsidP="0051561C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 w:rsidRPr="00BC1F83">
              <w:rPr>
                <w:sz w:val="20"/>
                <w:szCs w:val="20"/>
              </w:rPr>
              <w:t>ul. Lindleya 16,</w:t>
            </w:r>
          </w:p>
          <w:p w:rsidR="0051561C" w:rsidRPr="00BC1F83" w:rsidRDefault="0051561C" w:rsidP="0051561C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>Partnerzy:</w:t>
            </w:r>
          </w:p>
          <w:p w:rsidR="0051561C" w:rsidRDefault="0051561C" w:rsidP="0051561C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 xml:space="preserve">Patrol Dogmat S.C. Martyna </w:t>
            </w:r>
            <w:proofErr w:type="spellStart"/>
            <w:r w:rsidRPr="00BC1F83">
              <w:rPr>
                <w:sz w:val="20"/>
                <w:szCs w:val="20"/>
              </w:rPr>
              <w:t>Pinszke</w:t>
            </w:r>
            <w:proofErr w:type="spellEnd"/>
            <w:r w:rsidRPr="00BC1F83">
              <w:rPr>
                <w:sz w:val="20"/>
                <w:szCs w:val="20"/>
              </w:rPr>
              <w:t xml:space="preserve">, Robert Krawczyk, </w:t>
            </w:r>
          </w:p>
          <w:p w:rsidR="0051561C" w:rsidRPr="00BC1F83" w:rsidRDefault="0051561C" w:rsidP="0051561C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>ul. Brzozowa 5, 82-300 Elbląg</w:t>
            </w:r>
          </w:p>
          <w:p w:rsidR="0051561C" w:rsidRDefault="0051561C" w:rsidP="0051561C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 xml:space="preserve">SYGNEA Sp. z o.o., </w:t>
            </w:r>
          </w:p>
          <w:p w:rsidR="006E20EA" w:rsidRPr="00FB0E67" w:rsidRDefault="0051561C" w:rsidP="0051561C">
            <w:pPr>
              <w:pStyle w:val="TEKSTGWNY"/>
              <w:spacing w:line="240" w:lineRule="auto"/>
              <w:rPr>
                <w:sz w:val="20"/>
                <w:szCs w:val="20"/>
              </w:rPr>
            </w:pPr>
            <w:r w:rsidRPr="00BC1F83">
              <w:rPr>
                <w:sz w:val="20"/>
                <w:szCs w:val="20"/>
              </w:rPr>
              <w:t>ul. Głogowska 31/33, 60-702 Poznań</w:t>
            </w:r>
          </w:p>
        </w:tc>
        <w:tc>
          <w:tcPr>
            <w:tcW w:w="1985" w:type="dxa"/>
            <w:shd w:val="clear" w:color="auto" w:fill="auto"/>
          </w:tcPr>
          <w:p w:rsidR="00184534" w:rsidRPr="00FB0E67" w:rsidRDefault="0051561C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289 980,00</w:t>
            </w:r>
          </w:p>
        </w:tc>
        <w:tc>
          <w:tcPr>
            <w:tcW w:w="2976" w:type="dxa"/>
          </w:tcPr>
          <w:p w:rsidR="00184534" w:rsidRPr="00FB0E67" w:rsidRDefault="00BD6230" w:rsidP="0001435E">
            <w:pPr>
              <w:spacing w:line="240" w:lineRule="auto"/>
              <w:contextualSpacing/>
              <w:jc w:val="left"/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</w:pPr>
            <w:r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 xml:space="preserve">do </w:t>
            </w:r>
            <w:r w:rsidR="00DE7733">
              <w:rPr>
                <w:rFonts w:eastAsia="MS Reference Sans Serif" w:cs="Arial"/>
                <w:color w:val="auto"/>
                <w:sz w:val="20"/>
                <w:szCs w:val="20"/>
                <w:lang w:val="pl-PL"/>
              </w:rPr>
              <w:t>5 minut</w:t>
            </w:r>
          </w:p>
        </w:tc>
      </w:tr>
    </w:tbl>
    <w:p w:rsidR="00826092" w:rsidRDefault="00826092" w:rsidP="006C3DB1">
      <w:pPr>
        <w:widowControl w:val="0"/>
        <w:suppressAutoHyphens/>
        <w:autoSpaceDE w:val="0"/>
        <w:autoSpaceDN w:val="0"/>
        <w:spacing w:line="240" w:lineRule="auto"/>
        <w:ind w:left="5760" w:firstLine="720"/>
        <w:rPr>
          <w:rFonts w:eastAsia="Times New Roman" w:cs="Arial"/>
          <w:color w:val="auto"/>
          <w:sz w:val="18"/>
          <w:szCs w:val="18"/>
          <w:lang w:val="pl-PL" w:eastAsia="pl-PL"/>
        </w:rPr>
      </w:pPr>
    </w:p>
    <w:p w:rsidR="00300034" w:rsidRPr="006C3DB1" w:rsidRDefault="006C3DB1" w:rsidP="006C3DB1">
      <w:pPr>
        <w:widowControl w:val="0"/>
        <w:suppressAutoHyphens/>
        <w:autoSpaceDE w:val="0"/>
        <w:autoSpaceDN w:val="0"/>
        <w:spacing w:line="240" w:lineRule="auto"/>
        <w:ind w:left="5760" w:firstLine="720"/>
        <w:rPr>
          <w:rFonts w:eastAsia="Times New Roman" w:cs="Arial"/>
          <w:color w:val="auto"/>
          <w:sz w:val="18"/>
          <w:szCs w:val="18"/>
          <w:lang w:val="pl-PL" w:eastAsia="pl-PL"/>
        </w:rPr>
      </w:pPr>
      <w:r w:rsidRPr="006C3DB1">
        <w:rPr>
          <w:rFonts w:eastAsia="Times New Roman" w:cs="Arial"/>
          <w:color w:val="auto"/>
          <w:sz w:val="18"/>
          <w:szCs w:val="18"/>
          <w:lang w:val="pl-PL" w:eastAsia="pl-PL"/>
        </w:rPr>
        <w:t>Dyrektor CSW Łaźnia</w:t>
      </w:r>
    </w:p>
    <w:p w:rsidR="00182CD4" w:rsidRPr="00FB0E67" w:rsidRDefault="006C3DB1" w:rsidP="00922129">
      <w:pPr>
        <w:pStyle w:val="TEKSTGWNY"/>
        <w:ind w:left="5760" w:firstLine="720"/>
        <w:rPr>
          <w:sz w:val="20"/>
          <w:szCs w:val="20"/>
        </w:rPr>
      </w:pPr>
      <w:r w:rsidRPr="006C3DB1">
        <w:rPr>
          <w:sz w:val="18"/>
          <w:szCs w:val="18"/>
          <w:lang w:eastAsia="pl-PL"/>
        </w:rPr>
        <w:t xml:space="preserve">Jadwiga Charzyńska </w:t>
      </w:r>
      <w:r w:rsidR="00300034" w:rsidRPr="00FB0E67">
        <w:rPr>
          <w:rFonts w:eastAsia="Times New Roman" w:cs="Arial"/>
          <w:color w:val="auto"/>
          <w:sz w:val="20"/>
          <w:szCs w:val="20"/>
          <w:lang w:eastAsia="pl-PL"/>
        </w:rPr>
        <w:tab/>
      </w:r>
    </w:p>
    <w:sectPr w:rsidR="00182CD4" w:rsidRPr="00FB0E67" w:rsidSect="005C7241">
      <w:headerReference w:type="even" r:id="rId9"/>
      <w:headerReference w:type="default" r:id="rId10"/>
      <w:footerReference w:type="even" r:id="rId11"/>
      <w:footerReference w:type="default" r:id="rId12"/>
      <w:pgSz w:w="11900" w:h="16840"/>
      <w:pgMar w:top="25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2B0" w:rsidRDefault="00E372B0" w:rsidP="009F3C76">
      <w:r>
        <w:separator/>
      </w:r>
    </w:p>
    <w:p w:rsidR="00E372B0" w:rsidRDefault="00E372B0"/>
  </w:endnote>
  <w:endnote w:type="continuationSeparator" w:id="0">
    <w:p w:rsidR="00E372B0" w:rsidRDefault="00E372B0" w:rsidP="009F3C76">
      <w:r>
        <w:continuationSeparator/>
      </w:r>
    </w:p>
    <w:p w:rsidR="00E372B0" w:rsidRDefault="00E372B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yrene A Regular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yrene A Bold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Narrow">
    <w:altName w:val="Arial Unicode MS"/>
    <w:charset w:val="80"/>
    <w:family w:val="swiss"/>
    <w:pitch w:val="default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Jasnecieniowanieakcent1"/>
      <w:tblW w:w="0" w:type="auto"/>
      <w:tblInd w:w="108" w:type="dxa"/>
      <w:tblBorders>
        <w:top w:val="none" w:sz="0" w:space="0" w:color="auto"/>
        <w:left w:val="single" w:sz="8" w:space="0" w:color="DBE5F1" w:themeColor="accent1" w:themeTint="33"/>
        <w:bottom w:val="single" w:sz="18" w:space="0" w:color="4F81BD" w:themeColor="accent1"/>
        <w:right w:val="single" w:sz="8" w:space="0" w:color="DBE5F1" w:themeColor="accent1" w:themeTint="33"/>
      </w:tblBorders>
      <w:shd w:val="clear" w:color="auto" w:fill="DBE5F1" w:themeFill="accent1" w:themeFillTint="33"/>
      <w:tblLook w:val="0600" w:firstRow="0" w:lastRow="0" w:firstColumn="0" w:lastColumn="0" w:noHBand="1" w:noVBand="1"/>
    </w:tblPr>
    <w:tblGrid>
      <w:gridCol w:w="360"/>
      <w:gridCol w:w="9108"/>
    </w:tblGrid>
    <w:tr w:rsidR="002F70F3" w:rsidRPr="00BE5695" w:rsidTr="00591844">
      <w:tc>
        <w:tcPr>
          <w:tcW w:w="360" w:type="dxa"/>
          <w:shd w:val="clear" w:color="auto" w:fill="DBE5F1" w:themeFill="accent1" w:themeFillTint="33"/>
        </w:tcPr>
        <w:p w:rsidR="002F70F3" w:rsidRPr="00BE5695" w:rsidRDefault="002F70F3" w:rsidP="00591844">
          <w:pPr>
            <w:jc w:val="center"/>
            <w:rPr>
              <w:rFonts w:ascii="Calibri" w:hAnsi="Calibri"/>
              <w:b/>
            </w:rPr>
          </w:pPr>
          <w:r w:rsidRPr="00BE5695">
            <w:rPr>
              <w:rFonts w:ascii="Calibri" w:hAnsi="Calibri"/>
              <w:b/>
            </w:rPr>
            <w:fldChar w:fldCharType="begin"/>
          </w:r>
          <w:r w:rsidRPr="00BE5695">
            <w:rPr>
              <w:rFonts w:ascii="Calibri" w:hAnsi="Calibri"/>
              <w:b/>
              <w:sz w:val="24"/>
              <w:szCs w:val="24"/>
            </w:rPr>
            <w:instrText xml:space="preserve"> PAGE   \* MERGEFORMAT </w:instrText>
          </w:r>
          <w:r w:rsidRPr="00BE5695">
            <w:rPr>
              <w:rFonts w:ascii="Calibri" w:hAnsi="Calibri"/>
              <w:b/>
            </w:rPr>
            <w:fldChar w:fldCharType="separate"/>
          </w:r>
          <w:r w:rsidRPr="002F70F3">
            <w:rPr>
              <w:rFonts w:ascii="Calibri" w:hAnsi="Calibri"/>
              <w:b/>
              <w:noProof/>
            </w:rPr>
            <w:t>2</w:t>
          </w:r>
          <w:r w:rsidRPr="00BE5695">
            <w:rPr>
              <w:rFonts w:ascii="Calibri" w:hAnsi="Calibri"/>
              <w:b/>
            </w:rPr>
            <w:fldChar w:fldCharType="end"/>
          </w:r>
        </w:p>
      </w:tc>
      <w:tc>
        <w:tcPr>
          <w:tcW w:w="9108" w:type="dxa"/>
          <w:shd w:val="clear" w:color="auto" w:fill="DBE5F1" w:themeFill="accent1" w:themeFillTint="33"/>
        </w:tcPr>
        <w:p w:rsidR="002F70F3" w:rsidRPr="00BE5695" w:rsidRDefault="00E372B0" w:rsidP="00591844">
          <w:pPr>
            <w:rPr>
              <w:rFonts w:ascii="Calibri" w:eastAsiaTheme="majorEastAsia" w:hAnsi="Calibri" w:cstheme="majorBidi"/>
              <w:b/>
              <w:sz w:val="24"/>
              <w:szCs w:val="24"/>
              <w:bdr w:val="single" w:sz="4" w:space="0" w:color="FFFFFF" w:themeColor="background1"/>
            </w:rPr>
          </w:pPr>
          <w:sdt>
            <w:sdtPr>
              <w:rPr>
                <w:rFonts w:ascii="Calibri" w:eastAsiaTheme="majorEastAsia" w:hAnsi="Calibri" w:cstheme="majorBidi"/>
                <w:b/>
                <w:bdr w:val="single" w:sz="4" w:space="0" w:color="FFFFFF" w:themeColor="background1"/>
              </w:rPr>
              <w:alias w:val="Title"/>
              <w:id w:val="1107627482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>
              <w:rPr>
                <w:bdr w:val="none" w:sz="0" w:space="0" w:color="auto"/>
              </w:rPr>
            </w:sdtEndPr>
            <w:sdtContent>
              <w:r w:rsidR="002F70F3" w:rsidRPr="00BE5695">
                <w:rPr>
                  <w:rFonts w:ascii="Calibri" w:eastAsiaTheme="majorEastAsia" w:hAnsi="Calibri" w:cstheme="majorBidi"/>
                  <w:b/>
                  <w:sz w:val="24"/>
                  <w:szCs w:val="24"/>
                  <w:bdr w:val="single" w:sz="4" w:space="0" w:color="FFFFFF" w:themeColor="background1"/>
                </w:rPr>
                <w:t>[Type the document title]</w:t>
              </w:r>
            </w:sdtContent>
          </w:sdt>
        </w:p>
      </w:tc>
    </w:tr>
  </w:tbl>
  <w:p w:rsidR="002F70F3" w:rsidRDefault="002F70F3">
    <w:pPr>
      <w:pStyle w:val="Stopka"/>
    </w:pPr>
  </w:p>
  <w:p w:rsidR="002F70F3" w:rsidRDefault="002F70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E00613">
    <w:pPr>
      <w:pStyle w:val="Stopka"/>
      <w:tabs>
        <w:tab w:val="left" w:pos="0"/>
      </w:tabs>
      <w:ind w:hanging="1800"/>
    </w:pPr>
    <w:r>
      <w:rPr>
        <w:noProof/>
        <w:lang w:val="pl-PL" w:eastAsia="pl-PL"/>
      </w:rPr>
      <w:drawing>
        <wp:inline distT="0" distB="0" distL="0" distR="0" wp14:anchorId="1E43DA80" wp14:editId="2C222F8D">
          <wp:extent cx="7543800" cy="204137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_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0413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2B0" w:rsidRDefault="00E372B0" w:rsidP="009F3C76">
      <w:r>
        <w:separator/>
      </w:r>
    </w:p>
    <w:p w:rsidR="00E372B0" w:rsidRDefault="00E372B0"/>
  </w:footnote>
  <w:footnote w:type="continuationSeparator" w:id="0">
    <w:p w:rsidR="00E372B0" w:rsidRDefault="00E372B0" w:rsidP="009F3C76">
      <w:r>
        <w:continuationSeparator/>
      </w:r>
    </w:p>
    <w:p w:rsidR="00E372B0" w:rsidRDefault="00E372B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8804"/>
    </w:tblGrid>
    <w:tr w:rsidR="002F70F3" w:rsidRPr="0088634D" w:rsidTr="002F70F3">
      <w:tc>
        <w:tcPr>
          <w:tcW w:w="1152" w:type="dxa"/>
        </w:tcPr>
        <w:p w:rsidR="002F70F3" w:rsidRPr="0088634D" w:rsidRDefault="002F70F3" w:rsidP="002F70F3">
          <w:pPr>
            <w:pStyle w:val="Nagwek"/>
            <w:jc w:val="right"/>
            <w:rPr>
              <w:rFonts w:ascii="Cambria" w:hAnsi="Cambria"/>
              <w:b/>
            </w:rPr>
          </w:pPr>
          <w:r w:rsidRPr="0088634D">
            <w:rPr>
              <w:rFonts w:ascii="Cambria" w:hAnsi="Cambria"/>
            </w:rPr>
            <w:fldChar w:fldCharType="begin"/>
          </w:r>
          <w:r w:rsidRPr="0088634D">
            <w:rPr>
              <w:rFonts w:ascii="Cambria" w:hAnsi="Cambria"/>
            </w:rPr>
            <w:instrText xml:space="preserve"> PAGE   \* MERGEFORMAT </w:instrText>
          </w:r>
          <w:r w:rsidRPr="0088634D">
            <w:rPr>
              <w:rFonts w:ascii="Cambria" w:hAnsi="Cambria"/>
            </w:rPr>
            <w:fldChar w:fldCharType="separate"/>
          </w:r>
          <w:r>
            <w:rPr>
              <w:rFonts w:ascii="Cambria" w:hAnsi="Cambria"/>
              <w:noProof/>
            </w:rPr>
            <w:t>2</w:t>
          </w:r>
          <w:r w:rsidRPr="0088634D">
            <w:rPr>
              <w:rFonts w:ascii="Cambria" w:hAnsi="Cambria"/>
            </w:rPr>
            <w:fldChar w:fldCharType="end"/>
          </w:r>
        </w:p>
      </w:tc>
      <w:tc>
        <w:tcPr>
          <w:tcW w:w="0" w:type="auto"/>
          <w:noWrap/>
        </w:tcPr>
        <w:p w:rsidR="002F70F3" w:rsidRPr="0088634D" w:rsidRDefault="00E372B0" w:rsidP="002F70F3">
          <w:pPr>
            <w:pStyle w:val="Nagwek"/>
            <w:rPr>
              <w:rFonts w:ascii="Cambria" w:hAnsi="Cambria"/>
            </w:rPr>
          </w:pPr>
          <w:sdt>
            <w:sdtPr>
              <w:rPr>
                <w:rFonts w:ascii="Cambria" w:hAnsi="Cambria"/>
              </w:rPr>
              <w:id w:val="1602677874"/>
              <w:temporary/>
              <w:showingPlcHdr/>
            </w:sdtPr>
            <w:sdtEndPr/>
            <w:sdtContent>
              <w:r w:rsidR="002F70F3" w:rsidRPr="0088634D">
                <w:rPr>
                  <w:rFonts w:ascii="Cambria" w:hAnsi="Cambria"/>
                </w:rPr>
                <w:t>[Type text]</w:t>
              </w:r>
            </w:sdtContent>
          </w:sdt>
        </w:p>
      </w:tc>
    </w:tr>
  </w:tbl>
  <w:p w:rsidR="002F70F3" w:rsidRDefault="002F70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70F3" w:rsidRDefault="002F70F3" w:rsidP="00171EA9">
    <w:pPr>
      <w:pStyle w:val="Nagwek"/>
      <w:ind w:left="-1800"/>
    </w:pPr>
    <w:r>
      <w:rPr>
        <w:noProof/>
        <w:lang w:val="pl-PL" w:eastAsia="pl-PL"/>
      </w:rPr>
      <w:drawing>
        <wp:inline distT="0" distB="0" distL="0" distR="0" wp14:anchorId="6B24C64F" wp14:editId="7CD8A521">
          <wp:extent cx="7543800" cy="14324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432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A72CE37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Cambria" w:hAnsi="Cambria" w:cs="Arial" w:hint="default"/>
        <w:b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>
    <w:nsid w:val="05233C76"/>
    <w:multiLevelType w:val="hybridMultilevel"/>
    <w:tmpl w:val="D88AAFBC"/>
    <w:lvl w:ilvl="0" w:tplc="0415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E755C35"/>
    <w:multiLevelType w:val="hybridMultilevel"/>
    <w:tmpl w:val="4D9E30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795B58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278300EA"/>
    <w:multiLevelType w:val="hybridMultilevel"/>
    <w:tmpl w:val="B1F8EB0E"/>
    <w:lvl w:ilvl="0" w:tplc="F7401B2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6FCDC1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1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AF1318"/>
    <w:multiLevelType w:val="multilevel"/>
    <w:tmpl w:val="03F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>
    <w:nsid w:val="2B940F11"/>
    <w:multiLevelType w:val="hybridMultilevel"/>
    <w:tmpl w:val="B6EE58AE"/>
    <w:lvl w:ilvl="0" w:tplc="324CE08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2591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483769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DA530CD"/>
    <w:multiLevelType w:val="hybridMultilevel"/>
    <w:tmpl w:val="11F2BE16"/>
    <w:lvl w:ilvl="0" w:tplc="066246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BDEECFB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3FB4100B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51074427"/>
    <w:multiLevelType w:val="hybridMultilevel"/>
    <w:tmpl w:val="AFE8DB4C"/>
    <w:lvl w:ilvl="0" w:tplc="99E46FF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065DC1"/>
    <w:multiLevelType w:val="hybridMultilevel"/>
    <w:tmpl w:val="F300FBEE"/>
    <w:lvl w:ilvl="0" w:tplc="6A0CDC3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E2B6A"/>
    <w:multiLevelType w:val="multilevel"/>
    <w:tmpl w:val="24321F2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607540E3"/>
    <w:multiLevelType w:val="hybridMultilevel"/>
    <w:tmpl w:val="1F80EF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396B01"/>
    <w:multiLevelType w:val="hybridMultilevel"/>
    <w:tmpl w:val="11D096DC"/>
    <w:lvl w:ilvl="0" w:tplc="1FD6C33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632548A"/>
    <w:multiLevelType w:val="hybridMultilevel"/>
    <w:tmpl w:val="E306120E"/>
    <w:lvl w:ilvl="0" w:tplc="F64C7C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511FEA"/>
    <w:multiLevelType w:val="hybridMultilevel"/>
    <w:tmpl w:val="B15A4A7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8"/>
  </w:num>
  <w:num w:numId="4">
    <w:abstractNumId w:val="17"/>
  </w:num>
  <w:num w:numId="5">
    <w:abstractNumId w:val="6"/>
  </w:num>
  <w:num w:numId="6">
    <w:abstractNumId w:val="11"/>
  </w:num>
  <w:num w:numId="7">
    <w:abstractNumId w:val="1"/>
  </w:num>
  <w:num w:numId="8">
    <w:abstractNumId w:val="8"/>
  </w:num>
  <w:num w:numId="9">
    <w:abstractNumId w:val="7"/>
  </w:num>
  <w:num w:numId="10">
    <w:abstractNumId w:val="14"/>
  </w:num>
  <w:num w:numId="11">
    <w:abstractNumId w:val="16"/>
  </w:num>
  <w:num w:numId="12">
    <w:abstractNumId w:val="4"/>
  </w:num>
  <w:num w:numId="13">
    <w:abstractNumId w:val="9"/>
  </w:num>
  <w:num w:numId="14">
    <w:abstractNumId w:val="10"/>
  </w:num>
  <w:num w:numId="15">
    <w:abstractNumId w:val="12"/>
  </w:num>
  <w:num w:numId="16">
    <w:abstractNumId w:val="15"/>
  </w:num>
  <w:num w:numId="17">
    <w:abstractNumId w:val="5"/>
  </w:num>
  <w:num w:numId="18">
    <w:abstractNumId w:val="2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A5"/>
    <w:rsid w:val="0001435E"/>
    <w:rsid w:val="00033265"/>
    <w:rsid w:val="000464DE"/>
    <w:rsid w:val="00060AE5"/>
    <w:rsid w:val="000A1FCB"/>
    <w:rsid w:val="000B3A36"/>
    <w:rsid w:val="000B4926"/>
    <w:rsid w:val="000C68A5"/>
    <w:rsid w:val="00102224"/>
    <w:rsid w:val="00103195"/>
    <w:rsid w:val="0012159F"/>
    <w:rsid w:val="00121841"/>
    <w:rsid w:val="00145E6D"/>
    <w:rsid w:val="001532BE"/>
    <w:rsid w:val="00166D2D"/>
    <w:rsid w:val="0017015F"/>
    <w:rsid w:val="00171EA9"/>
    <w:rsid w:val="0017786B"/>
    <w:rsid w:val="00182CD4"/>
    <w:rsid w:val="00184534"/>
    <w:rsid w:val="0019730E"/>
    <w:rsid w:val="001A0FAA"/>
    <w:rsid w:val="002147E4"/>
    <w:rsid w:val="00246274"/>
    <w:rsid w:val="00252450"/>
    <w:rsid w:val="0026080A"/>
    <w:rsid w:val="0027739F"/>
    <w:rsid w:val="00281991"/>
    <w:rsid w:val="00283F2C"/>
    <w:rsid w:val="00285471"/>
    <w:rsid w:val="002A566C"/>
    <w:rsid w:val="002A635F"/>
    <w:rsid w:val="002B1E0B"/>
    <w:rsid w:val="002C7394"/>
    <w:rsid w:val="002E2FAE"/>
    <w:rsid w:val="002F16C9"/>
    <w:rsid w:val="002F70F3"/>
    <w:rsid w:val="00300034"/>
    <w:rsid w:val="003022DD"/>
    <w:rsid w:val="00307B3B"/>
    <w:rsid w:val="00312A66"/>
    <w:rsid w:val="00313177"/>
    <w:rsid w:val="00332885"/>
    <w:rsid w:val="00333EC7"/>
    <w:rsid w:val="00364B65"/>
    <w:rsid w:val="00396DAE"/>
    <w:rsid w:val="003A5621"/>
    <w:rsid w:val="003B50B6"/>
    <w:rsid w:val="004052A3"/>
    <w:rsid w:val="00424794"/>
    <w:rsid w:val="00425AE5"/>
    <w:rsid w:val="0043626A"/>
    <w:rsid w:val="00450917"/>
    <w:rsid w:val="00454F85"/>
    <w:rsid w:val="004656D9"/>
    <w:rsid w:val="00474326"/>
    <w:rsid w:val="0051561C"/>
    <w:rsid w:val="00521C27"/>
    <w:rsid w:val="0055410C"/>
    <w:rsid w:val="00561748"/>
    <w:rsid w:val="00565FF1"/>
    <w:rsid w:val="00586F1E"/>
    <w:rsid w:val="00591844"/>
    <w:rsid w:val="0059231F"/>
    <w:rsid w:val="005C4679"/>
    <w:rsid w:val="005C6D39"/>
    <w:rsid w:val="005C7241"/>
    <w:rsid w:val="005D03A8"/>
    <w:rsid w:val="005E01D5"/>
    <w:rsid w:val="005F136E"/>
    <w:rsid w:val="005F1F4C"/>
    <w:rsid w:val="00632404"/>
    <w:rsid w:val="00655D6A"/>
    <w:rsid w:val="00660489"/>
    <w:rsid w:val="006808BE"/>
    <w:rsid w:val="006A6691"/>
    <w:rsid w:val="006B1F65"/>
    <w:rsid w:val="006C2C82"/>
    <w:rsid w:val="006C3DB1"/>
    <w:rsid w:val="006E20EA"/>
    <w:rsid w:val="006E263A"/>
    <w:rsid w:val="007023F9"/>
    <w:rsid w:val="0071129D"/>
    <w:rsid w:val="00732CB9"/>
    <w:rsid w:val="00765BE9"/>
    <w:rsid w:val="007726E7"/>
    <w:rsid w:val="007A5490"/>
    <w:rsid w:val="007A693D"/>
    <w:rsid w:val="007C1489"/>
    <w:rsid w:val="007E00B0"/>
    <w:rsid w:val="007F464D"/>
    <w:rsid w:val="00804B27"/>
    <w:rsid w:val="00826092"/>
    <w:rsid w:val="008276D6"/>
    <w:rsid w:val="00830B67"/>
    <w:rsid w:val="008863B0"/>
    <w:rsid w:val="0089418D"/>
    <w:rsid w:val="008B7738"/>
    <w:rsid w:val="008C3E45"/>
    <w:rsid w:val="008E7FC7"/>
    <w:rsid w:val="00905C09"/>
    <w:rsid w:val="00922129"/>
    <w:rsid w:val="009341EA"/>
    <w:rsid w:val="00942C79"/>
    <w:rsid w:val="009451E0"/>
    <w:rsid w:val="009528C0"/>
    <w:rsid w:val="00955E8B"/>
    <w:rsid w:val="00957356"/>
    <w:rsid w:val="009574EF"/>
    <w:rsid w:val="00990774"/>
    <w:rsid w:val="009B7856"/>
    <w:rsid w:val="009E6377"/>
    <w:rsid w:val="009F3C76"/>
    <w:rsid w:val="00A022B6"/>
    <w:rsid w:val="00A02C17"/>
    <w:rsid w:val="00A44197"/>
    <w:rsid w:val="00A44601"/>
    <w:rsid w:val="00A50B92"/>
    <w:rsid w:val="00A603F9"/>
    <w:rsid w:val="00AA17E0"/>
    <w:rsid w:val="00AA1EA8"/>
    <w:rsid w:val="00AA2859"/>
    <w:rsid w:val="00AA5EA9"/>
    <w:rsid w:val="00AB3BD9"/>
    <w:rsid w:val="00AE7A48"/>
    <w:rsid w:val="00B06047"/>
    <w:rsid w:val="00B26DA4"/>
    <w:rsid w:val="00B452DD"/>
    <w:rsid w:val="00B45BB3"/>
    <w:rsid w:val="00B633A8"/>
    <w:rsid w:val="00B82E2C"/>
    <w:rsid w:val="00B91F44"/>
    <w:rsid w:val="00B96D2F"/>
    <w:rsid w:val="00BB004F"/>
    <w:rsid w:val="00BB3228"/>
    <w:rsid w:val="00BC1F83"/>
    <w:rsid w:val="00BC7EA9"/>
    <w:rsid w:val="00BD3369"/>
    <w:rsid w:val="00BD6230"/>
    <w:rsid w:val="00BE372F"/>
    <w:rsid w:val="00C047F7"/>
    <w:rsid w:val="00C04F39"/>
    <w:rsid w:val="00C218DB"/>
    <w:rsid w:val="00C35B12"/>
    <w:rsid w:val="00C37F78"/>
    <w:rsid w:val="00C87976"/>
    <w:rsid w:val="00C96D86"/>
    <w:rsid w:val="00C9704F"/>
    <w:rsid w:val="00CA1922"/>
    <w:rsid w:val="00CB0842"/>
    <w:rsid w:val="00CB6232"/>
    <w:rsid w:val="00CD375C"/>
    <w:rsid w:val="00CF441A"/>
    <w:rsid w:val="00D24DD7"/>
    <w:rsid w:val="00D37C4F"/>
    <w:rsid w:val="00D75263"/>
    <w:rsid w:val="00D86A58"/>
    <w:rsid w:val="00DC7EA3"/>
    <w:rsid w:val="00DD3918"/>
    <w:rsid w:val="00DE0DD4"/>
    <w:rsid w:val="00DE7733"/>
    <w:rsid w:val="00DF16C4"/>
    <w:rsid w:val="00E00613"/>
    <w:rsid w:val="00E02B3B"/>
    <w:rsid w:val="00E112E4"/>
    <w:rsid w:val="00E11386"/>
    <w:rsid w:val="00E16E42"/>
    <w:rsid w:val="00E26779"/>
    <w:rsid w:val="00E26EC9"/>
    <w:rsid w:val="00E372B0"/>
    <w:rsid w:val="00E47A88"/>
    <w:rsid w:val="00E63224"/>
    <w:rsid w:val="00E7186A"/>
    <w:rsid w:val="00EA42D5"/>
    <w:rsid w:val="00EA5188"/>
    <w:rsid w:val="00EA63E1"/>
    <w:rsid w:val="00EB207C"/>
    <w:rsid w:val="00EB30CD"/>
    <w:rsid w:val="00EB67AD"/>
    <w:rsid w:val="00EB6A93"/>
    <w:rsid w:val="00EF5024"/>
    <w:rsid w:val="00F21EB6"/>
    <w:rsid w:val="00F274FE"/>
    <w:rsid w:val="00F549F9"/>
    <w:rsid w:val="00F818D3"/>
    <w:rsid w:val="00F840C8"/>
    <w:rsid w:val="00FA077F"/>
    <w:rsid w:val="00FB0E67"/>
    <w:rsid w:val="00FC2AAB"/>
    <w:rsid w:val="00FD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tyrene A Regular" w:eastAsiaTheme="minorEastAsia" w:hAnsi="Styrene A Regular" w:cs="ArialMT"/>
        <w:color w:val="000000" w:themeColor="text1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next w:val="TEKSTGWNY"/>
    <w:qFormat/>
    <w:rsid w:val="007726E7"/>
    <w:pPr>
      <w:spacing w:line="36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0222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532B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E263A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263A"/>
    <w:rPr>
      <w:rFonts w:ascii="Lucida Grande" w:hAnsi="Lucida Grand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3C76"/>
  </w:style>
  <w:style w:type="paragraph" w:styleId="Stopka">
    <w:name w:val="footer"/>
    <w:basedOn w:val="Normalny"/>
    <w:link w:val="StopkaZnak"/>
    <w:uiPriority w:val="99"/>
    <w:unhideWhenUsed/>
    <w:rsid w:val="009F3C76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3C76"/>
  </w:style>
  <w:style w:type="paragraph" w:customStyle="1" w:styleId="tekstgwnyarial">
    <w:name w:val="tekst główny arial"/>
    <w:basedOn w:val="Normalny"/>
    <w:uiPriority w:val="99"/>
    <w:rsid w:val="003B50B6"/>
    <w:pPr>
      <w:widowControl w:val="0"/>
      <w:autoSpaceDE w:val="0"/>
      <w:autoSpaceDN w:val="0"/>
      <w:adjustRightInd w:val="0"/>
      <w:spacing w:line="220" w:lineRule="atLeast"/>
      <w:textAlignment w:val="center"/>
    </w:pPr>
    <w:rPr>
      <w:rFonts w:ascii="ArialMT" w:hAnsi="ArialMT"/>
      <w:color w:val="000000"/>
      <w:sz w:val="18"/>
      <w:szCs w:val="18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0222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02224"/>
    <w:pPr>
      <w:spacing w:line="276" w:lineRule="auto"/>
      <w:outlineLvl w:val="9"/>
    </w:pPr>
    <w:rPr>
      <w:color w:val="365F91" w:themeColor="accent1" w:themeShade="BF"/>
      <w:sz w:val="28"/>
      <w:szCs w:val="28"/>
      <w:lang w:val="en-US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102224"/>
    <w:pPr>
      <w:spacing w:before="240" w:after="120"/>
    </w:pPr>
    <w:rPr>
      <w:b/>
      <w:caps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102224"/>
    <w:rPr>
      <w:b/>
      <w:smallCaps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102224"/>
    <w:rPr>
      <w:smallCaps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102224"/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102224"/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102224"/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102224"/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102224"/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102224"/>
  </w:style>
  <w:style w:type="paragraph" w:styleId="Bezodstpw">
    <w:name w:val="No Spacing"/>
    <w:uiPriority w:val="1"/>
    <w:rsid w:val="007726E7"/>
  </w:style>
  <w:style w:type="table" w:styleId="Jasnecieniowanieakcent1">
    <w:name w:val="Light Shading Accent 1"/>
    <w:basedOn w:val="Standardowy"/>
    <w:uiPriority w:val="60"/>
    <w:rsid w:val="003B50B6"/>
    <w:rPr>
      <w:color w:val="365F91" w:themeColor="accent1" w:themeShade="BF"/>
      <w:lang w:val="en-US"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DRESAT">
    <w:name w:val="ADRESAT"/>
    <w:basedOn w:val="Normalny"/>
    <w:qFormat/>
    <w:rsid w:val="000B3A36"/>
    <w:pPr>
      <w:spacing w:line="240" w:lineRule="auto"/>
    </w:pPr>
    <w:rPr>
      <w:rFonts w:ascii="Styrene A Bold" w:hAnsi="Styrene A Bold" w:cs="Arial"/>
      <w:lang w:val="pl-PL"/>
    </w:rPr>
  </w:style>
  <w:style w:type="paragraph" w:customStyle="1" w:styleId="TEKSTGWNY">
    <w:name w:val="TEKST GŁÓWNY"/>
    <w:qFormat/>
    <w:rsid w:val="00B82E2C"/>
    <w:pPr>
      <w:spacing w:line="360" w:lineRule="auto"/>
      <w:jc w:val="both"/>
    </w:pPr>
    <w:rPr>
      <w:color w:val="000000"/>
      <w:lang w:val="pl-PL"/>
    </w:rPr>
  </w:style>
  <w:style w:type="character" w:customStyle="1" w:styleId="Style1">
    <w:name w:val="Style1"/>
    <w:uiPriority w:val="1"/>
    <w:qFormat/>
    <w:rsid w:val="00B82E2C"/>
    <w:rPr>
      <w:rFonts w:ascii="Styrene A Bold" w:hAnsi="Styrene A Bold"/>
      <w:b w:val="0"/>
      <w:i w:val="0"/>
      <w:color w:val="000000" w:themeColor="text1"/>
      <w:sz w:val="22"/>
    </w:rPr>
  </w:style>
  <w:style w:type="character" w:customStyle="1" w:styleId="Nagwek2Znak">
    <w:name w:val="Nagłówek 2 Znak"/>
    <w:basedOn w:val="Domylnaczcionkaakapitu"/>
    <w:link w:val="Nagwek2"/>
    <w:uiPriority w:val="9"/>
    <w:rsid w:val="001532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-Siatka">
    <w:name w:val="Table Grid"/>
    <w:basedOn w:val="Standardowy"/>
    <w:uiPriority w:val="59"/>
    <w:rsid w:val="00D24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RENEAreg">
    <w:name w:val="STYRENE A reg"/>
    <w:basedOn w:val="Standardowy"/>
    <w:uiPriority w:val="99"/>
    <w:rsid w:val="00D24DD7"/>
    <w:tblPr/>
  </w:style>
  <w:style w:type="paragraph" w:customStyle="1" w:styleId="Znak">
    <w:name w:val="Znak"/>
    <w:basedOn w:val="Normalny"/>
    <w:rsid w:val="00166D2D"/>
    <w:pPr>
      <w:spacing w:after="12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  <w:style w:type="paragraph" w:styleId="Akapitzlist">
    <w:name w:val="List Paragraph"/>
    <w:basedOn w:val="Normalny"/>
    <w:uiPriority w:val="34"/>
    <w:qFormat/>
    <w:rsid w:val="002B1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ka\AppData\Local\Microsoft\Windows\INetCache\IE\2IAHSZME\papier_firmowy_v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D057AA-6AD8-44F5-BD07-16FF5B88B2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papier_firmowy_v4.dotx</Template>
  <TotalTime>35</TotalTime>
  <Pages>2</Pages>
  <Words>260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CSW Łaźnia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Zalewska</dc:creator>
  <cp:lastModifiedBy>Mirka Zalewska</cp:lastModifiedBy>
  <cp:revision>17</cp:revision>
  <cp:lastPrinted>2019-10-08T09:56:00Z</cp:lastPrinted>
  <dcterms:created xsi:type="dcterms:W3CDTF">2019-10-08T10:19:00Z</dcterms:created>
  <dcterms:modified xsi:type="dcterms:W3CDTF">2019-10-16T08:41:00Z</dcterms:modified>
</cp:coreProperties>
</file>