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6B" w:rsidRDefault="00B5066B" w:rsidP="00C53526">
      <w:pPr>
        <w:rPr>
          <w:rFonts w:ascii="Arial" w:hAnsi="Arial" w:cs="Arial"/>
          <w:szCs w:val="24"/>
        </w:rPr>
      </w:pPr>
    </w:p>
    <w:p w:rsidR="00C53526" w:rsidRDefault="00C53526" w:rsidP="00C5352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C53526" w:rsidRPr="002B03F6" w:rsidRDefault="00C53526" w:rsidP="00C53526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2B03F6">
        <w:rPr>
          <w:rFonts w:ascii="Arial" w:hAnsi="Arial" w:cs="Arial"/>
          <w:b/>
          <w:color w:val="FF0000"/>
          <w:sz w:val="40"/>
          <w:szCs w:val="40"/>
        </w:rPr>
        <w:t>POWIATOWY LEKARZ WETERYNARII W KRAŚNIKU</w:t>
      </w:r>
    </w:p>
    <w:p w:rsidR="00C53526" w:rsidRPr="00774EDE" w:rsidRDefault="00C53526" w:rsidP="00C53526">
      <w:pPr>
        <w:jc w:val="center"/>
        <w:rPr>
          <w:rFonts w:ascii="Arial" w:hAnsi="Arial" w:cs="Arial"/>
          <w:b/>
          <w:sz w:val="36"/>
          <w:szCs w:val="36"/>
        </w:rPr>
      </w:pPr>
      <w:r w:rsidRPr="00774EDE">
        <w:rPr>
          <w:rFonts w:ascii="Arial" w:hAnsi="Arial" w:cs="Arial"/>
          <w:b/>
          <w:sz w:val="36"/>
          <w:szCs w:val="36"/>
        </w:rPr>
        <w:t>INFORMUJE O OBOWIĄZKU</w:t>
      </w:r>
      <w:r w:rsidR="002B03F6" w:rsidRPr="00774EDE">
        <w:rPr>
          <w:rFonts w:ascii="Arial" w:hAnsi="Arial" w:cs="Arial"/>
          <w:b/>
          <w:sz w:val="36"/>
          <w:szCs w:val="36"/>
        </w:rPr>
        <w:t>:</w:t>
      </w:r>
      <w:r w:rsidRPr="00774EDE">
        <w:rPr>
          <w:rFonts w:ascii="Arial" w:hAnsi="Arial" w:cs="Arial"/>
          <w:b/>
          <w:sz w:val="36"/>
          <w:szCs w:val="36"/>
        </w:rPr>
        <w:t xml:space="preserve"> </w:t>
      </w:r>
    </w:p>
    <w:p w:rsidR="00C53526" w:rsidRPr="00C61A19" w:rsidRDefault="00C53526" w:rsidP="00C61A19">
      <w:pPr>
        <w:jc w:val="center"/>
        <w:rPr>
          <w:rFonts w:ascii="Arial" w:hAnsi="Arial" w:cs="Arial"/>
          <w:b/>
          <w:color w:val="FF0000"/>
          <w:sz w:val="36"/>
          <w:szCs w:val="36"/>
          <w:highlight w:val="yellow"/>
        </w:rPr>
      </w:pPr>
      <w:r w:rsidRPr="00C61A19">
        <w:rPr>
          <w:rFonts w:ascii="Arial" w:hAnsi="Arial" w:cs="Arial"/>
          <w:b/>
          <w:color w:val="FF0000"/>
          <w:sz w:val="36"/>
          <w:szCs w:val="36"/>
          <w:highlight w:val="yellow"/>
        </w:rPr>
        <w:t xml:space="preserve">1. TRZYMANIA PSÓW NA OGRODZONYM TERENIE ZAMKNIĘTYM, </w:t>
      </w:r>
    </w:p>
    <w:p w:rsidR="00C53526" w:rsidRPr="00C61A19" w:rsidRDefault="00C53526" w:rsidP="00C5352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61A19">
        <w:rPr>
          <w:rFonts w:ascii="Arial" w:hAnsi="Arial" w:cs="Arial"/>
          <w:b/>
          <w:color w:val="FF0000"/>
          <w:sz w:val="36"/>
          <w:szCs w:val="36"/>
          <w:highlight w:val="yellow"/>
        </w:rPr>
        <w:t>A KOTÓW W ZAMKNIĘCIU</w:t>
      </w:r>
      <w:r w:rsidR="002B03F6" w:rsidRPr="00C61A19">
        <w:rPr>
          <w:rFonts w:ascii="Arial" w:hAnsi="Arial" w:cs="Arial"/>
          <w:b/>
          <w:color w:val="FF0000"/>
          <w:sz w:val="36"/>
          <w:szCs w:val="36"/>
        </w:rPr>
        <w:t>,</w:t>
      </w:r>
    </w:p>
    <w:p w:rsidR="00C53526" w:rsidRPr="00C61A19" w:rsidRDefault="002B03F6" w:rsidP="00C5352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61A19">
        <w:rPr>
          <w:rFonts w:ascii="Arial" w:hAnsi="Arial" w:cs="Arial"/>
          <w:b/>
          <w:color w:val="FF0000"/>
          <w:sz w:val="36"/>
          <w:szCs w:val="36"/>
          <w:highlight w:val="yellow"/>
        </w:rPr>
        <w:t xml:space="preserve">2. </w:t>
      </w:r>
      <w:r w:rsidR="00C53526" w:rsidRPr="00C61A19">
        <w:rPr>
          <w:rFonts w:ascii="Arial" w:hAnsi="Arial" w:cs="Arial"/>
          <w:b/>
          <w:color w:val="FF0000"/>
          <w:sz w:val="36"/>
          <w:szCs w:val="36"/>
          <w:highlight w:val="yellow"/>
        </w:rPr>
        <w:t>SZCZEPIENIA KOTÓW PRZECIWKO WSCIEKLIŹNIE</w:t>
      </w:r>
    </w:p>
    <w:p w:rsidR="002B03F6" w:rsidRDefault="00C53526" w:rsidP="002B03F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53526">
        <w:rPr>
          <w:rFonts w:ascii="Arial" w:hAnsi="Arial" w:cs="Arial"/>
          <w:b/>
          <w:sz w:val="36"/>
          <w:szCs w:val="36"/>
        </w:rPr>
        <w:t xml:space="preserve">/ </w:t>
      </w:r>
      <w:r w:rsidR="002B03F6">
        <w:rPr>
          <w:rFonts w:ascii="Arial" w:hAnsi="Arial" w:cs="Arial"/>
          <w:b/>
          <w:sz w:val="36"/>
          <w:szCs w:val="36"/>
        </w:rPr>
        <w:t xml:space="preserve">W </w:t>
      </w:r>
      <w:r w:rsidRPr="00C53526">
        <w:rPr>
          <w:rFonts w:ascii="Arial" w:hAnsi="Arial" w:cs="Arial"/>
          <w:b/>
          <w:sz w:val="36"/>
          <w:szCs w:val="36"/>
        </w:rPr>
        <w:t>TERMINIE 30 DNI OD UKOŃCZENIA PRZEZ KOTA 3 MIESIĄCA ŻYCIA,</w:t>
      </w:r>
    </w:p>
    <w:p w:rsidR="00C53526" w:rsidRDefault="00C53526" w:rsidP="002B03F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53526">
        <w:rPr>
          <w:rFonts w:ascii="Arial" w:hAnsi="Arial" w:cs="Arial"/>
          <w:b/>
          <w:sz w:val="36"/>
          <w:szCs w:val="36"/>
        </w:rPr>
        <w:t>A NASTĘPNIE NIE RZADZIEJ NIŻ CO 12 MIESIĘCY OD DNIA OSTATNIEGO SZCZEPIENIA /</w:t>
      </w:r>
      <w:r w:rsidR="002B03F6">
        <w:rPr>
          <w:rFonts w:ascii="Arial" w:hAnsi="Arial" w:cs="Arial"/>
          <w:b/>
          <w:sz w:val="36"/>
          <w:szCs w:val="36"/>
        </w:rPr>
        <w:t>,</w:t>
      </w:r>
    </w:p>
    <w:p w:rsidR="00C61A19" w:rsidRDefault="002B03F6" w:rsidP="00C61A19">
      <w:pPr>
        <w:jc w:val="center"/>
        <w:rPr>
          <w:rFonts w:ascii="Arial" w:hAnsi="Arial" w:cs="Arial"/>
          <w:b/>
          <w:color w:val="FF0000"/>
          <w:sz w:val="36"/>
          <w:szCs w:val="36"/>
          <w:highlight w:val="yellow"/>
        </w:rPr>
      </w:pPr>
      <w:r w:rsidRPr="002B03F6">
        <w:rPr>
          <w:rFonts w:ascii="Arial" w:hAnsi="Arial" w:cs="Arial"/>
          <w:b/>
          <w:color w:val="FF0000"/>
          <w:sz w:val="36"/>
          <w:szCs w:val="36"/>
          <w:highlight w:val="yellow"/>
        </w:rPr>
        <w:t xml:space="preserve">3. POZOSTAWIENIA ZWIERZĄT GOSPODARSKICH ZA WYJĄTKIEM JEDWABNIKA </w:t>
      </w:r>
    </w:p>
    <w:p w:rsidR="00C61A19" w:rsidRDefault="002B03F6" w:rsidP="00C61A19">
      <w:pPr>
        <w:jc w:val="center"/>
        <w:rPr>
          <w:rFonts w:ascii="Arial" w:hAnsi="Arial" w:cs="Arial"/>
          <w:b/>
          <w:color w:val="FF0000"/>
          <w:sz w:val="36"/>
          <w:szCs w:val="36"/>
          <w:highlight w:val="yellow"/>
        </w:rPr>
      </w:pPr>
      <w:r w:rsidRPr="002B03F6">
        <w:rPr>
          <w:rFonts w:ascii="Arial" w:hAnsi="Arial" w:cs="Arial"/>
          <w:b/>
          <w:color w:val="FF0000"/>
          <w:sz w:val="36"/>
          <w:szCs w:val="36"/>
          <w:highlight w:val="yellow"/>
        </w:rPr>
        <w:t xml:space="preserve">MORWOWEGO I PSZCZOŁY MIODNEJ W OKÓLNIKACH I NA ZAMKNĘTYCH </w:t>
      </w:r>
    </w:p>
    <w:p w:rsidR="002B03F6" w:rsidRDefault="002B03F6" w:rsidP="00C61A19">
      <w:pPr>
        <w:spacing w:after="40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2B03F6">
        <w:rPr>
          <w:rFonts w:ascii="Arial" w:hAnsi="Arial" w:cs="Arial"/>
          <w:b/>
          <w:color w:val="FF0000"/>
          <w:sz w:val="36"/>
          <w:szCs w:val="36"/>
          <w:highlight w:val="yellow"/>
        </w:rPr>
        <w:t>WYBIEGACH.</w:t>
      </w:r>
    </w:p>
    <w:p w:rsidR="00C61A19" w:rsidRDefault="002B03F6" w:rsidP="00932A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B03F6">
        <w:rPr>
          <w:rFonts w:ascii="Arial" w:hAnsi="Arial" w:cs="Arial"/>
          <w:b/>
          <w:sz w:val="32"/>
          <w:szCs w:val="32"/>
        </w:rPr>
        <w:t>OBOWIĄZEK WYNIKA Z §3</w:t>
      </w:r>
      <w:r w:rsidR="00932A09">
        <w:rPr>
          <w:rFonts w:ascii="Arial" w:hAnsi="Arial" w:cs="Arial"/>
          <w:b/>
          <w:sz w:val="32"/>
          <w:szCs w:val="32"/>
        </w:rPr>
        <w:t xml:space="preserve"> ROZPORZĄDZENIA</w:t>
      </w:r>
      <w:r w:rsidR="00C61A19">
        <w:rPr>
          <w:rFonts w:ascii="Arial" w:hAnsi="Arial" w:cs="Arial"/>
          <w:b/>
          <w:sz w:val="32"/>
          <w:szCs w:val="32"/>
        </w:rPr>
        <w:t xml:space="preserve"> </w:t>
      </w:r>
      <w:r w:rsidR="00932A09">
        <w:rPr>
          <w:rFonts w:ascii="Arial" w:hAnsi="Arial" w:cs="Arial"/>
          <w:b/>
          <w:sz w:val="32"/>
          <w:szCs w:val="32"/>
        </w:rPr>
        <w:t xml:space="preserve">NR 7 WOJEWODY LUBELSKIEGO </w:t>
      </w:r>
    </w:p>
    <w:p w:rsidR="00932A09" w:rsidRDefault="00932A09" w:rsidP="00932A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2B03F6" w:rsidRPr="002B03F6">
        <w:rPr>
          <w:rFonts w:ascii="Arial" w:hAnsi="Arial" w:cs="Arial"/>
          <w:b/>
          <w:sz w:val="32"/>
          <w:szCs w:val="32"/>
        </w:rPr>
        <w:t>1 MARCA 2022 R. ZMIENIAJĄCEGO ROZP</w:t>
      </w:r>
      <w:r w:rsidR="002B03F6">
        <w:rPr>
          <w:rFonts w:ascii="Arial" w:hAnsi="Arial" w:cs="Arial"/>
          <w:b/>
          <w:sz w:val="32"/>
          <w:szCs w:val="32"/>
        </w:rPr>
        <w:t xml:space="preserve">ORZĄDZENIE W SPRAWIE ZWALCZANIA </w:t>
      </w:r>
      <w:r w:rsidR="002B03F6" w:rsidRPr="002B03F6">
        <w:rPr>
          <w:rFonts w:ascii="Arial" w:hAnsi="Arial" w:cs="Arial"/>
          <w:b/>
          <w:sz w:val="32"/>
          <w:szCs w:val="32"/>
        </w:rPr>
        <w:t xml:space="preserve">WŚCIEKLIZNY NA TERENIE POWIATU OPOLSKIEGO, PUŁAWSKIEGO, RYCKIEGO, </w:t>
      </w:r>
      <w:r>
        <w:rPr>
          <w:rFonts w:ascii="Arial" w:hAnsi="Arial" w:cs="Arial"/>
          <w:b/>
          <w:sz w:val="32"/>
          <w:szCs w:val="32"/>
        </w:rPr>
        <w:t>ŁUKOWSKIEGO, KRAŚNICKIEGO, LUBELSKIEGO, LUBARTOWSKIEGO, RADZYŃSKIEGO</w:t>
      </w:r>
    </w:p>
    <w:p w:rsidR="002B03F6" w:rsidRPr="002B03F6" w:rsidRDefault="00932A09" w:rsidP="00932A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 Dz. Urz. Woj. Lubelskiego z 2022 r. poz. 1048 ).</w:t>
      </w:r>
    </w:p>
    <w:p w:rsidR="00C53526" w:rsidRPr="00C53526" w:rsidRDefault="00C53526" w:rsidP="00C5352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sectPr w:rsidR="00C53526" w:rsidRPr="00C53526" w:rsidSect="00932A09">
      <w:pgSz w:w="16838" w:h="11906" w:orient="landscape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9AE"/>
    <w:rsid w:val="002B03F6"/>
    <w:rsid w:val="002E7DDD"/>
    <w:rsid w:val="00491D34"/>
    <w:rsid w:val="004F7DDD"/>
    <w:rsid w:val="00511CD6"/>
    <w:rsid w:val="005D7803"/>
    <w:rsid w:val="006A0856"/>
    <w:rsid w:val="007464E2"/>
    <w:rsid w:val="007668B1"/>
    <w:rsid w:val="00774EDE"/>
    <w:rsid w:val="00932A09"/>
    <w:rsid w:val="00A869AE"/>
    <w:rsid w:val="00B5066B"/>
    <w:rsid w:val="00C1009A"/>
    <w:rsid w:val="00C53526"/>
    <w:rsid w:val="00C61A19"/>
    <w:rsid w:val="00F6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opole.lubelskie.piw@wiw.lublin.pl</dc:creator>
  <cp:lastModifiedBy>Dorota</cp:lastModifiedBy>
  <cp:revision>8</cp:revision>
  <cp:lastPrinted>2022-03-21T13:17:00Z</cp:lastPrinted>
  <dcterms:created xsi:type="dcterms:W3CDTF">2020-06-09T05:46:00Z</dcterms:created>
  <dcterms:modified xsi:type="dcterms:W3CDTF">2022-03-22T10:30:00Z</dcterms:modified>
</cp:coreProperties>
</file>