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A6F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F1C4BC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4B94CB78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64E85D3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D70B137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574B6259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208C23C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510195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75A9ED03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12F66FF9" w14:textId="77777777"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14:paraId="13325BE2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DFB97F7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8018E50" w14:textId="77777777"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14:paraId="3EBD53A7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03EF72D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14:paraId="0A9D3418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14:paraId="4BE43FC8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0E6FB351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6E3EE28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5B3278" w14:textId="51EC9B82" w:rsidR="00972970" w:rsidRPr="00972970" w:rsidRDefault="00972970" w:rsidP="00972970">
      <w:pPr>
        <w:pStyle w:val="Akapitzlist"/>
        <w:widowControl/>
        <w:ind w:left="426"/>
        <w:jc w:val="center"/>
        <w:rPr>
          <w:rFonts w:ascii="Verdana" w:hAnsi="Verdana"/>
          <w:b/>
          <w:sz w:val="28"/>
          <w:szCs w:val="28"/>
        </w:rPr>
      </w:pPr>
      <w:bookmarkStart w:id="0" w:name="_Hlk152744384"/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„</w:t>
      </w:r>
      <w:bookmarkStart w:id="1" w:name="_Hlk152744776"/>
      <w:bookmarkStart w:id="2" w:name="_Hlk153177093"/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Świadczenie usług </w:t>
      </w:r>
      <w:r w:rsidR="00CE591F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dozorowania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terenu Dyrekcji</w:t>
      </w:r>
      <w:r w:rsidR="00A60BBD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i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Centrum Edukacji Ekologicznej </w:t>
      </w:r>
      <w:r w:rsidR="00A60BBD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>oraz</w:t>
      </w:r>
      <w:r w:rsidRPr="00972970">
        <w:rPr>
          <w:rFonts w:ascii="Times New Roman" w:eastAsia="Calibri" w:hAnsi="Times New Roman"/>
          <w:b/>
          <w:color w:val="auto"/>
          <w:sz w:val="28"/>
          <w:szCs w:val="28"/>
          <w:highlight w:val="white"/>
          <w:lang w:eastAsia="en-US" w:bidi="pl-PL"/>
        </w:rPr>
        <w:t xml:space="preserve"> monitoring wizyjny Stacji Ekologicznej Wielkopolskiego Parku Narodowego w Jeziorach, 62-050 Mosina</w:t>
      </w:r>
      <w:r w:rsidR="00C248EF">
        <w:rPr>
          <w:rFonts w:ascii="Times New Roman" w:eastAsia="Calibri" w:hAnsi="Times New Roman"/>
          <w:b/>
          <w:color w:val="auto"/>
          <w:sz w:val="28"/>
          <w:szCs w:val="28"/>
          <w:lang w:eastAsia="en-US" w:bidi="pl-PL"/>
        </w:rPr>
        <w:t xml:space="preserve"> (2)</w:t>
      </w:r>
      <w:r w:rsidRPr="00972970">
        <w:rPr>
          <w:rFonts w:ascii="Century Gothic" w:eastAsia="Calibri" w:hAnsi="Century Gothic"/>
          <w:b/>
          <w:color w:val="auto"/>
          <w:sz w:val="28"/>
          <w:szCs w:val="28"/>
          <w:lang w:eastAsia="en-US" w:bidi="pl-PL"/>
        </w:rPr>
        <w:t>”</w:t>
      </w:r>
      <w:bookmarkEnd w:id="1"/>
    </w:p>
    <w:bookmarkEnd w:id="0"/>
    <w:bookmarkEnd w:id="2"/>
    <w:p w14:paraId="20A475C3" w14:textId="77777777" w:rsidR="00333AAB" w:rsidRPr="00341982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0467209" w14:textId="77777777" w:rsidR="00333AAB" w:rsidRPr="00341982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991A5F4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3983D96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27F62F4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C04251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60F1C3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CBB8EA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25B85F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C300A1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A00ADDD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71ABB06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785907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A03594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D83E569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804BBF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ABF63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1206C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9BF0B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76E7B31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478D10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9F8E027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BBBF862" w14:textId="77777777"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53494A1" w14:textId="77777777"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D36B3D7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69E004B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7E1823" w14:textId="77777777"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E70B6D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23B59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FB41DF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31AC8D4" w14:textId="77777777"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972510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275AB90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7436822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FFEE2BA" w14:textId="77777777"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14:paraId="204CEC96" w14:textId="77777777" w:rsidR="003363CC" w:rsidRPr="000A792D" w:rsidRDefault="002038CF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3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3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14:paraId="421D0970" w14:textId="77777777" w:rsidR="002725E6" w:rsidRPr="000A792D" w:rsidRDefault="002725E6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14:paraId="6EFFEA72" w14:textId="77819B7B" w:rsidR="00717274" w:rsidRPr="000A792D" w:rsidRDefault="00341982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 Park Narodowy </w:t>
      </w:r>
    </w:p>
    <w:p w14:paraId="6AD212AB" w14:textId="384BB3EB" w:rsidR="00717274" w:rsidRPr="000A792D" w:rsidRDefault="00341982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Jeziory</w:t>
      </w:r>
      <w:r w:rsidR="00717274" w:rsidRPr="000A792D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62-050 Mosina </w:t>
      </w:r>
    </w:p>
    <w:p w14:paraId="16F65118" w14:textId="23444059" w:rsidR="00717274" w:rsidRPr="000A792D" w:rsidRDefault="002725E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341982">
        <w:rPr>
          <w:rFonts w:ascii="Verdana" w:hAnsi="Verdana"/>
          <w:bCs/>
          <w:sz w:val="20"/>
          <w:szCs w:val="20"/>
        </w:rPr>
        <w:t>618982300</w:t>
      </w:r>
    </w:p>
    <w:p w14:paraId="6DEAAFFA" w14:textId="540AE303" w:rsidR="00341982" w:rsidRDefault="002725E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341982" w:rsidRPr="006D1B13">
          <w:rPr>
            <w:rStyle w:val="Hipercze"/>
            <w:rFonts w:ascii="Verdana" w:hAnsi="Verdana"/>
            <w:sz w:val="20"/>
            <w:szCs w:val="20"/>
          </w:rPr>
          <w:t>sekretariat@wielkopolskipn.pl</w:t>
        </w:r>
      </w:hyperlink>
    </w:p>
    <w:p w14:paraId="7C58C5CC" w14:textId="4F46E5CC" w:rsidR="00B335FA" w:rsidRPr="00341982" w:rsidRDefault="00341982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341982">
        <w:rPr>
          <w:rFonts w:ascii="Verdana" w:hAnsi="Verdana"/>
          <w:b/>
          <w:sz w:val="20"/>
          <w:szCs w:val="20"/>
        </w:rPr>
        <w:t xml:space="preserve">Adres strony internetowej, </w:t>
      </w:r>
      <w:r w:rsidRPr="00341982">
        <w:rPr>
          <w:rFonts w:ascii="Verdana" w:hAnsi="Verdana"/>
          <w:bCs/>
          <w:sz w:val="20"/>
          <w:szCs w:val="20"/>
        </w:rPr>
        <w:t>na kt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rej udost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pniane b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d</w:t>
      </w:r>
      <w:r w:rsidRPr="00341982">
        <w:rPr>
          <w:rFonts w:ascii="Verdana" w:hAnsi="Verdana" w:hint="cs"/>
          <w:bCs/>
          <w:sz w:val="20"/>
          <w:szCs w:val="20"/>
        </w:rPr>
        <w:t>ą</w:t>
      </w:r>
      <w:r w:rsidRPr="00341982">
        <w:rPr>
          <w:rFonts w:ascii="Verdana" w:hAnsi="Verdana"/>
          <w:bCs/>
          <w:sz w:val="20"/>
          <w:szCs w:val="20"/>
        </w:rPr>
        <w:t xml:space="preserve"> zmiany i wyja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nienia tre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ci SWZ oraz inne dokumenty zam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wienia bezpo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rednio zwi</w:t>
      </w:r>
      <w:r w:rsidRPr="00341982">
        <w:rPr>
          <w:rFonts w:ascii="Verdana" w:hAnsi="Verdana" w:hint="cs"/>
          <w:bCs/>
          <w:sz w:val="20"/>
          <w:szCs w:val="20"/>
        </w:rPr>
        <w:t>ą</w:t>
      </w:r>
      <w:r w:rsidRPr="00341982">
        <w:rPr>
          <w:rFonts w:ascii="Verdana" w:hAnsi="Verdana"/>
          <w:bCs/>
          <w:sz w:val="20"/>
          <w:szCs w:val="20"/>
        </w:rPr>
        <w:t>zane z post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powaniem o udzielenie zam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 xml:space="preserve">wienia: </w:t>
      </w:r>
      <w:r w:rsidRPr="000601B0">
        <w:rPr>
          <w:rFonts w:ascii="Verdana" w:hAnsi="Verdana"/>
          <w:bCs/>
          <w:sz w:val="20"/>
          <w:szCs w:val="20"/>
        </w:rPr>
        <w:t>https://www.e-bip.org.pl/WPN/12304</w:t>
      </w:r>
    </w:p>
    <w:p w14:paraId="74A919A5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4"/>
    </w:p>
    <w:p w14:paraId="1649B692" w14:textId="77777777" w:rsidR="00954F2D" w:rsidRPr="000A792D" w:rsidRDefault="00333AAB">
      <w:pPr>
        <w:numPr>
          <w:ilvl w:val="0"/>
          <w:numId w:val="14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14:paraId="24EDBA9C" w14:textId="77777777" w:rsidR="00ED79C8" w:rsidRPr="000A792D" w:rsidRDefault="00725B82">
      <w:pPr>
        <w:numPr>
          <w:ilvl w:val="0"/>
          <w:numId w:val="14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14:paraId="4F1CB5A8" w14:textId="77777777"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14:paraId="1B71D6B5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5"/>
    </w:p>
    <w:p w14:paraId="798FF416" w14:textId="7D16A3B0" w:rsidR="00A60BBD" w:rsidRPr="00A60BBD" w:rsidRDefault="00341982" w:rsidP="00293ADE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A60BBD">
        <w:rPr>
          <w:rFonts w:ascii="Verdana" w:eastAsia="Arial" w:hAnsi="Verdana"/>
          <w:sz w:val="20"/>
          <w:szCs w:val="20"/>
        </w:rPr>
        <w:t xml:space="preserve">Przedmiotem zamówienia jest: </w:t>
      </w:r>
      <w:r w:rsidR="00A60BBD" w:rsidRPr="00A60BBD">
        <w:rPr>
          <w:rFonts w:ascii="Verdana" w:hAnsi="Verdana" w:hint="cs"/>
          <w:b/>
          <w:sz w:val="20"/>
          <w:szCs w:val="20"/>
          <w:lang w:bidi="pl-PL"/>
        </w:rPr>
        <w:t>Ś</w:t>
      </w:r>
      <w:r w:rsidR="00A60BBD" w:rsidRPr="00A60BBD">
        <w:rPr>
          <w:rFonts w:ascii="Verdana" w:hAnsi="Verdana"/>
          <w:b/>
          <w:sz w:val="20"/>
          <w:szCs w:val="20"/>
          <w:lang w:bidi="pl-PL"/>
        </w:rPr>
        <w:t>wiadczenie us</w:t>
      </w:r>
      <w:r w:rsidR="00A60BBD" w:rsidRPr="00A60BBD">
        <w:rPr>
          <w:rFonts w:ascii="Verdana" w:hAnsi="Verdana" w:hint="cs"/>
          <w:b/>
          <w:sz w:val="20"/>
          <w:szCs w:val="20"/>
          <w:lang w:bidi="pl-PL"/>
        </w:rPr>
        <w:t>ł</w:t>
      </w:r>
      <w:r w:rsidR="00A60BBD" w:rsidRPr="00A60BBD">
        <w:rPr>
          <w:rFonts w:ascii="Verdana" w:hAnsi="Verdana"/>
          <w:b/>
          <w:sz w:val="20"/>
          <w:szCs w:val="20"/>
          <w:lang w:bidi="pl-PL"/>
        </w:rPr>
        <w:t>ug dozorowania terenu Dyrekcji i Centrum Edukacji Ekologicznej oraz monitoring wizyjny Stacji Ekologicznej Wielkopolskiego Parku Narodowego w Jeziorach, 62-050 Mosina</w:t>
      </w:r>
      <w:r w:rsidR="00C248EF">
        <w:rPr>
          <w:rFonts w:ascii="Verdana" w:hAnsi="Verdana"/>
          <w:b/>
          <w:sz w:val="20"/>
          <w:szCs w:val="20"/>
          <w:lang w:bidi="pl-PL"/>
        </w:rPr>
        <w:t xml:space="preserve"> </w:t>
      </w:r>
      <w:r w:rsidR="00EA2B4C">
        <w:rPr>
          <w:rFonts w:ascii="Verdana" w:hAnsi="Verdana"/>
          <w:b/>
          <w:sz w:val="20"/>
          <w:szCs w:val="20"/>
          <w:lang w:bidi="pl-PL"/>
        </w:rPr>
        <w:t>(2)</w:t>
      </w:r>
      <w:r w:rsidR="00A60BBD" w:rsidRPr="00A60BBD">
        <w:rPr>
          <w:rFonts w:ascii="Verdana" w:hAnsi="Verdana" w:hint="cs"/>
          <w:b/>
          <w:sz w:val="20"/>
          <w:szCs w:val="20"/>
          <w:lang w:bidi="pl-PL"/>
        </w:rPr>
        <w:t>”</w:t>
      </w:r>
    </w:p>
    <w:p w14:paraId="31B932D0" w14:textId="3441B670" w:rsidR="0075232B" w:rsidRPr="00A60BBD" w:rsidRDefault="009969F2" w:rsidP="00293ADE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A60BBD">
        <w:rPr>
          <w:rFonts w:ascii="Verdana" w:hAnsi="Verdana"/>
          <w:bCs/>
          <w:color w:val="auto"/>
          <w:sz w:val="20"/>
          <w:szCs w:val="20"/>
        </w:rPr>
        <w:t>Zamawiający</w:t>
      </w:r>
      <w:r w:rsidR="00972970" w:rsidRPr="00A60BBD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CC3AF6" w:rsidRPr="00A60BBD">
        <w:rPr>
          <w:rFonts w:ascii="Verdana" w:hAnsi="Verdana"/>
          <w:bCs/>
          <w:color w:val="auto"/>
          <w:sz w:val="20"/>
          <w:szCs w:val="20"/>
        </w:rPr>
        <w:t xml:space="preserve">dokonał podziału zamówienia </w:t>
      </w:r>
      <w:r w:rsidRPr="00A60BBD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CC3AF6" w:rsidRPr="00A60BBD">
        <w:rPr>
          <w:rFonts w:ascii="Verdana" w:hAnsi="Verdana"/>
          <w:bCs/>
          <w:color w:val="auto"/>
          <w:sz w:val="20"/>
          <w:szCs w:val="20"/>
        </w:rPr>
        <w:t>na 3 części</w:t>
      </w:r>
      <w:r w:rsidR="009C7059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CC3AF6" w:rsidRPr="00A60BBD">
        <w:rPr>
          <w:rFonts w:ascii="Verdana" w:hAnsi="Verdana"/>
          <w:bCs/>
          <w:color w:val="auto"/>
          <w:sz w:val="20"/>
          <w:szCs w:val="20"/>
        </w:rPr>
        <w:t>(</w:t>
      </w:r>
      <w:r w:rsidR="009C7059">
        <w:rPr>
          <w:rFonts w:ascii="Verdana" w:hAnsi="Verdana"/>
          <w:bCs/>
          <w:color w:val="auto"/>
          <w:sz w:val="20"/>
          <w:szCs w:val="20"/>
        </w:rPr>
        <w:t>zadania</w:t>
      </w:r>
      <w:r w:rsidR="00CC3AF6" w:rsidRPr="00A60BBD">
        <w:rPr>
          <w:rFonts w:ascii="Verdana" w:hAnsi="Verdana"/>
          <w:bCs/>
          <w:color w:val="auto"/>
          <w:sz w:val="20"/>
          <w:szCs w:val="20"/>
        </w:rPr>
        <w:t>)</w:t>
      </w:r>
    </w:p>
    <w:p w14:paraId="07F886F5" w14:textId="3067D460" w:rsidR="00972970" w:rsidRDefault="009C7059" w:rsidP="00972970">
      <w:pPr>
        <w:pStyle w:val="Akapitzlist"/>
        <w:widowControl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bookmarkStart w:id="6" w:name="_Hlk153190445"/>
      <w:r>
        <w:rPr>
          <w:rFonts w:ascii="Verdana" w:hAnsi="Verdana"/>
          <w:bCs/>
          <w:color w:val="auto"/>
          <w:sz w:val="20"/>
          <w:szCs w:val="20"/>
        </w:rPr>
        <w:t xml:space="preserve">Zadanie </w:t>
      </w:r>
      <w:r w:rsidR="000601B0">
        <w:rPr>
          <w:rFonts w:ascii="Verdana" w:hAnsi="Verdana"/>
          <w:bCs/>
          <w:color w:val="auto"/>
          <w:sz w:val="20"/>
          <w:szCs w:val="20"/>
        </w:rPr>
        <w:t>nr 1</w:t>
      </w:r>
      <w:r w:rsidR="00972970">
        <w:rPr>
          <w:rFonts w:ascii="Verdana" w:hAnsi="Verdana"/>
          <w:bCs/>
          <w:color w:val="auto"/>
          <w:sz w:val="20"/>
          <w:szCs w:val="20"/>
        </w:rPr>
        <w:t xml:space="preserve"> –</w:t>
      </w:r>
      <w:r w:rsidR="00CC3AF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0601B0">
        <w:rPr>
          <w:rFonts w:ascii="Verdana" w:hAnsi="Verdana"/>
          <w:bCs/>
          <w:color w:val="auto"/>
          <w:sz w:val="20"/>
          <w:szCs w:val="20"/>
        </w:rPr>
        <w:t>Dozorowanie budynku Dyrekcji WPN wraz z terenem przyległym w liczbie godzin</w:t>
      </w:r>
      <w:r w:rsidR="00CC3AF6">
        <w:rPr>
          <w:rFonts w:ascii="Verdana" w:hAnsi="Verdana"/>
          <w:bCs/>
          <w:color w:val="auto"/>
          <w:sz w:val="20"/>
          <w:szCs w:val="20"/>
        </w:rPr>
        <w:t>:</w:t>
      </w:r>
      <w:r w:rsidR="000601B0">
        <w:rPr>
          <w:rFonts w:ascii="Verdana" w:hAnsi="Verdana"/>
          <w:bCs/>
          <w:color w:val="auto"/>
          <w:sz w:val="20"/>
          <w:szCs w:val="20"/>
        </w:rPr>
        <w:t xml:space="preserve"> </w:t>
      </w:r>
      <w:bookmarkEnd w:id="6"/>
      <w:r w:rsidR="00DE3FF1">
        <w:rPr>
          <w:rFonts w:ascii="Verdana" w:hAnsi="Verdana"/>
          <w:bCs/>
          <w:color w:val="auto"/>
          <w:sz w:val="20"/>
          <w:szCs w:val="20"/>
        </w:rPr>
        <w:t>1</w:t>
      </w:r>
      <w:r w:rsidR="00C248EF">
        <w:rPr>
          <w:rFonts w:ascii="Verdana" w:hAnsi="Verdana"/>
          <w:bCs/>
          <w:color w:val="auto"/>
          <w:sz w:val="20"/>
          <w:szCs w:val="20"/>
        </w:rPr>
        <w:t>684</w:t>
      </w:r>
    </w:p>
    <w:p w14:paraId="71B0BE05" w14:textId="56075D3A" w:rsidR="00972970" w:rsidRDefault="000601B0" w:rsidP="00972970">
      <w:pPr>
        <w:pStyle w:val="Akapitzlist"/>
        <w:widowControl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Zadanie nr 2 – Dozorowanie budynku Dyrekcji WPN wraz z terenem przyległym w liczbie godzin</w:t>
      </w:r>
      <w:r w:rsidR="00CC3AF6">
        <w:rPr>
          <w:rFonts w:ascii="Verdana" w:hAnsi="Verdana"/>
          <w:bCs/>
          <w:color w:val="auto"/>
          <w:sz w:val="20"/>
          <w:szCs w:val="20"/>
        </w:rPr>
        <w:t>:</w:t>
      </w:r>
      <w:r w:rsidR="00C248EF">
        <w:rPr>
          <w:rFonts w:ascii="Verdana" w:hAnsi="Verdana"/>
          <w:bCs/>
          <w:color w:val="auto"/>
          <w:sz w:val="20"/>
          <w:szCs w:val="20"/>
        </w:rPr>
        <w:t xml:space="preserve"> 1684</w:t>
      </w:r>
    </w:p>
    <w:p w14:paraId="0AE1662F" w14:textId="22ADDE72" w:rsidR="00A003D2" w:rsidRDefault="000601B0" w:rsidP="00A003D2">
      <w:pPr>
        <w:pStyle w:val="Akapitzlist"/>
        <w:widowControl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Zadanie nr 3 – Dozorowanie budynku Dyrekcji WPN wraz z terenem przyległym w liczbie godzin</w:t>
      </w:r>
      <w:r w:rsidR="00CC3AF6">
        <w:rPr>
          <w:rFonts w:ascii="Verdana" w:hAnsi="Verdana"/>
          <w:bCs/>
          <w:color w:val="auto"/>
          <w:sz w:val="20"/>
          <w:szCs w:val="20"/>
        </w:rPr>
        <w:t>:</w:t>
      </w:r>
      <w:r w:rsidR="00C248EF">
        <w:rPr>
          <w:rFonts w:ascii="Verdana" w:hAnsi="Verdana"/>
          <w:bCs/>
          <w:color w:val="auto"/>
          <w:sz w:val="20"/>
          <w:szCs w:val="20"/>
        </w:rPr>
        <w:t>1689</w:t>
      </w:r>
    </w:p>
    <w:p w14:paraId="444490DE" w14:textId="77777777" w:rsidR="000601B0" w:rsidRDefault="000601B0" w:rsidP="00A003D2">
      <w:pPr>
        <w:pStyle w:val="Akapitzlist"/>
        <w:widowControl/>
        <w:ind w:left="426"/>
        <w:jc w:val="both"/>
        <w:rPr>
          <w:rFonts w:ascii="Verdana" w:hAnsi="Verdana" w:cs="Calibri"/>
          <w:bCs/>
          <w:sz w:val="20"/>
          <w:szCs w:val="20"/>
          <w:lang w:eastAsia="zh-CN"/>
        </w:rPr>
      </w:pPr>
    </w:p>
    <w:p w14:paraId="50980346" w14:textId="2F99021E" w:rsidR="00A003D2" w:rsidRPr="00A003D2" w:rsidRDefault="00A003D2" w:rsidP="00A003D2">
      <w:pPr>
        <w:pStyle w:val="Akapitzlist"/>
        <w:widowControl/>
        <w:ind w:left="426"/>
        <w:jc w:val="both"/>
        <w:rPr>
          <w:rStyle w:val="Pogrubienie"/>
          <w:rFonts w:ascii="Verdana" w:hAnsi="Verdana"/>
          <w:b w:val="0"/>
          <w:color w:val="auto"/>
          <w:sz w:val="20"/>
          <w:szCs w:val="20"/>
        </w:rPr>
      </w:pPr>
      <w:r w:rsidRPr="00A003D2">
        <w:rPr>
          <w:rFonts w:ascii="Verdana" w:hAnsi="Verdana" w:cs="Calibri"/>
          <w:bCs/>
          <w:sz w:val="20"/>
          <w:szCs w:val="20"/>
          <w:lang w:eastAsia="zh-CN"/>
        </w:rPr>
        <w:t xml:space="preserve">Oferty można składać na jedną, kilka lub wszystkie </w:t>
      </w:r>
      <w:r w:rsidR="002C7D35">
        <w:rPr>
          <w:rFonts w:ascii="Verdana" w:hAnsi="Verdana" w:cs="Calibri"/>
          <w:bCs/>
          <w:sz w:val="20"/>
          <w:szCs w:val="20"/>
          <w:lang w:eastAsia="zh-CN"/>
        </w:rPr>
        <w:t>zadania</w:t>
      </w:r>
      <w:r w:rsidRPr="00A003D2">
        <w:rPr>
          <w:rFonts w:ascii="Verdana" w:hAnsi="Verdana" w:cs="Calibri"/>
          <w:bCs/>
          <w:sz w:val="20"/>
          <w:szCs w:val="20"/>
          <w:lang w:eastAsia="zh-CN"/>
        </w:rPr>
        <w:t>.</w:t>
      </w:r>
      <w:r w:rsidR="00C52B89">
        <w:rPr>
          <w:rFonts w:ascii="Verdana" w:hAnsi="Verdana" w:cs="Calibri"/>
          <w:bCs/>
          <w:sz w:val="20"/>
          <w:szCs w:val="20"/>
          <w:lang w:eastAsia="zh-CN"/>
        </w:rPr>
        <w:t xml:space="preserve"> </w:t>
      </w:r>
      <w:r w:rsidR="00D30DF3">
        <w:rPr>
          <w:rFonts w:ascii="Verdana" w:hAnsi="Verdana" w:cs="Calibri"/>
          <w:bCs/>
          <w:sz w:val="20"/>
          <w:szCs w:val="20"/>
          <w:lang w:eastAsia="zh-CN"/>
        </w:rPr>
        <w:t>Zamawiający</w:t>
      </w:r>
      <w:r w:rsidR="00C52B89">
        <w:rPr>
          <w:rFonts w:ascii="Verdana" w:hAnsi="Verdana" w:cs="Calibri"/>
          <w:bCs/>
          <w:sz w:val="20"/>
          <w:szCs w:val="20"/>
          <w:lang w:eastAsia="zh-CN"/>
        </w:rPr>
        <w:t xml:space="preserve"> wymaga skierowania do realizacji </w:t>
      </w:r>
      <w:r w:rsidR="00D30DF3">
        <w:rPr>
          <w:rFonts w:ascii="Verdana" w:hAnsi="Verdana" w:cs="Calibri"/>
          <w:bCs/>
          <w:sz w:val="20"/>
          <w:szCs w:val="20"/>
          <w:lang w:eastAsia="zh-CN"/>
        </w:rPr>
        <w:t>na jed</w:t>
      </w:r>
      <w:r w:rsidR="009C7059">
        <w:rPr>
          <w:rFonts w:ascii="Verdana" w:hAnsi="Verdana" w:cs="Calibri"/>
          <w:bCs/>
          <w:sz w:val="20"/>
          <w:szCs w:val="20"/>
          <w:lang w:eastAsia="zh-CN"/>
        </w:rPr>
        <w:t>no zadanie</w:t>
      </w:r>
      <w:r w:rsidR="00C40E5F">
        <w:rPr>
          <w:rFonts w:ascii="Verdana" w:hAnsi="Verdana" w:cs="Calibri"/>
          <w:bCs/>
          <w:sz w:val="20"/>
          <w:szCs w:val="20"/>
          <w:lang w:eastAsia="zh-CN"/>
        </w:rPr>
        <w:t xml:space="preserve"> co najmniej</w:t>
      </w:r>
      <w:r w:rsidR="009C7059">
        <w:rPr>
          <w:rFonts w:ascii="Verdana" w:hAnsi="Verdana" w:cs="Calibri"/>
          <w:bCs/>
          <w:sz w:val="20"/>
          <w:szCs w:val="20"/>
          <w:lang w:eastAsia="zh-CN"/>
        </w:rPr>
        <w:t xml:space="preserve"> </w:t>
      </w:r>
      <w:r w:rsidR="00D30DF3">
        <w:rPr>
          <w:rFonts w:ascii="Verdana" w:hAnsi="Verdana" w:cs="Calibri"/>
          <w:bCs/>
          <w:sz w:val="20"/>
          <w:szCs w:val="20"/>
          <w:lang w:eastAsia="zh-CN"/>
        </w:rPr>
        <w:t>jednej osoby. W przypadku złożenia oferty na więcej niż jed</w:t>
      </w:r>
      <w:r w:rsidR="009C7059">
        <w:rPr>
          <w:rFonts w:ascii="Verdana" w:hAnsi="Verdana" w:cs="Calibri"/>
          <w:bCs/>
          <w:sz w:val="20"/>
          <w:szCs w:val="20"/>
          <w:lang w:eastAsia="zh-CN"/>
        </w:rPr>
        <w:t>no</w:t>
      </w:r>
      <w:r w:rsidR="00D30DF3">
        <w:rPr>
          <w:rFonts w:ascii="Verdana" w:hAnsi="Verdana" w:cs="Calibri"/>
          <w:bCs/>
          <w:sz w:val="20"/>
          <w:szCs w:val="20"/>
          <w:lang w:eastAsia="zh-CN"/>
        </w:rPr>
        <w:t xml:space="preserve"> </w:t>
      </w:r>
      <w:r w:rsidR="009C7059">
        <w:rPr>
          <w:rFonts w:ascii="Verdana" w:hAnsi="Verdana" w:cs="Calibri"/>
          <w:bCs/>
          <w:sz w:val="20"/>
          <w:szCs w:val="20"/>
          <w:lang w:eastAsia="zh-CN"/>
        </w:rPr>
        <w:t>zadanie</w:t>
      </w:r>
      <w:r w:rsidR="00D30DF3">
        <w:rPr>
          <w:rFonts w:ascii="Verdana" w:hAnsi="Verdana" w:cs="Calibri"/>
          <w:bCs/>
          <w:sz w:val="20"/>
          <w:szCs w:val="20"/>
          <w:lang w:eastAsia="zh-CN"/>
        </w:rPr>
        <w:t xml:space="preserve"> wymagane jest skierowanie różnych osób</w:t>
      </w:r>
      <w:r w:rsidR="000B2446">
        <w:rPr>
          <w:rFonts w:ascii="Verdana" w:hAnsi="Verdana" w:cs="Calibri"/>
          <w:bCs/>
          <w:sz w:val="20"/>
          <w:szCs w:val="20"/>
          <w:lang w:eastAsia="zh-CN"/>
        </w:rPr>
        <w:t xml:space="preserve"> (tzn. ta sama osoba nie może zostać wskazana do więcej niż jednego zadania)</w:t>
      </w:r>
      <w:r w:rsidR="00A64051">
        <w:rPr>
          <w:rFonts w:ascii="Verdana" w:hAnsi="Verdana" w:cs="Calibri"/>
          <w:bCs/>
          <w:sz w:val="20"/>
          <w:szCs w:val="20"/>
          <w:lang w:eastAsia="zh-CN"/>
        </w:rPr>
        <w:t xml:space="preserve"> zatrudnionych na podstawie umowy o pracę.</w:t>
      </w:r>
    </w:p>
    <w:p w14:paraId="58EF1B5C" w14:textId="0DF5E93D" w:rsidR="002C0BE7" w:rsidRPr="000601B0" w:rsidRDefault="0075232B" w:rsidP="000601B0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</w:pPr>
      <w:r w:rsidRPr="00DE3FF1">
        <w:rPr>
          <w:rFonts w:ascii="Verdana" w:hAnsi="Verdana"/>
          <w:bCs/>
          <w:color w:val="auto"/>
          <w:sz w:val="20"/>
          <w:szCs w:val="20"/>
        </w:rPr>
        <w:t>Przedmiot zamówienia będzie realizowany następująco:</w:t>
      </w:r>
      <w:r w:rsidRPr="00DE3FF1">
        <w:rPr>
          <w:rStyle w:val="Pogrubienie"/>
          <w:rFonts w:ascii="Verdana" w:hAnsi="Verdana"/>
          <w:color w:val="auto"/>
          <w:sz w:val="20"/>
          <w:szCs w:val="20"/>
        </w:rPr>
        <w:t xml:space="preserve"> </w:t>
      </w:r>
      <w:r w:rsidR="00602B10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Dozór realizowany będzie</w:t>
      </w:r>
      <w:r w:rsidR="00602B10" w:rsidRPr="00DE3FF1">
        <w:rPr>
          <w:rStyle w:val="Pogrubienie"/>
          <w:rFonts w:ascii="Verdana" w:hAnsi="Verdana"/>
          <w:color w:val="auto"/>
          <w:sz w:val="20"/>
          <w:szCs w:val="20"/>
        </w:rPr>
        <w:t xml:space="preserve"> </w:t>
      </w:r>
      <w:r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od poniedziałku do piątku od godziny </w:t>
      </w:r>
      <w:r w:rsidR="00CE591F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20:00</w:t>
      </w:r>
      <w:r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do 07:00 dnia następnego, natomiast w soboty, niedziele i święta oraz pozostałe dni wolne ustalone u Zamawiającego – całodobowo</w:t>
      </w:r>
      <w:r w:rsidR="00381117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. Termin realizacji zamówienia od dnia </w:t>
      </w:r>
      <w:r w:rsidR="009C7059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podpisania umowy</w:t>
      </w:r>
      <w:r w:rsidR="00381117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CE591F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przez 12 miesięcy.</w:t>
      </w:r>
      <w:r w:rsidR="00602B10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2C0BE7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Czynności określone powyżej będą realizowane według harmonogramu ustalonego przez Kierownika </w:t>
      </w:r>
      <w:r w:rsidR="000601B0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z</w:t>
      </w:r>
      <w:r w:rsidR="002C0BE7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espołu </w:t>
      </w:r>
      <w:r w:rsidR="00A60BBD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ds. a</w:t>
      </w:r>
      <w:r w:rsidR="002C0BE7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dministrac</w:t>
      </w:r>
      <w:r w:rsidR="00A60BBD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yjnych</w:t>
      </w:r>
      <w:r w:rsidR="002C0BE7" w:rsidRPr="000601B0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na każdy miesiąc świadczenia usług w okresie obowiązywania Umowy.  </w:t>
      </w:r>
    </w:p>
    <w:p w14:paraId="41DA1321" w14:textId="25DD3C53" w:rsidR="001439EE" w:rsidRPr="00DE3FF1" w:rsidRDefault="001439EE" w:rsidP="001439EE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E3FF1">
        <w:rPr>
          <w:rFonts w:ascii="Verdana" w:eastAsia="Times New Roman" w:hAnsi="Verdana" w:cs="Verdana"/>
          <w:color w:val="auto"/>
          <w:sz w:val="20"/>
          <w:szCs w:val="20"/>
        </w:rPr>
        <w:t xml:space="preserve">Obowiązkiem wykonawcy będzie: </w:t>
      </w:r>
    </w:p>
    <w:p w14:paraId="6F37ADB3" w14:textId="06B486F2" w:rsidR="001439EE" w:rsidRPr="004F5B75" w:rsidRDefault="005A4953">
      <w:pPr>
        <w:pStyle w:val="Akapitzlist"/>
        <w:widowControl/>
        <w:numPr>
          <w:ilvl w:val="0"/>
          <w:numId w:val="43"/>
        </w:numPr>
        <w:jc w:val="both"/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</w:pPr>
      <w:r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zachowanie</w:t>
      </w:r>
      <w:r w:rsidR="001439EE" w:rsidRPr="00DE3FF1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w tajemnicy w trakcie trwania umowy jak również po jej rozwiązaniu</w:t>
      </w:r>
      <w:r w:rsidR="001439EE" w:rsidRPr="004F5B75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wszelkich informacji związanych z Zamawiającym, o których dowiedział się lub powziął wiadomość w związku z wykonywaniem swoich obowiązków</w:t>
      </w:r>
      <w:r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;</w:t>
      </w:r>
      <w:r w:rsidR="001439EE" w:rsidRPr="004F5B75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</w:p>
    <w:p w14:paraId="518421D4" w14:textId="4C6BEF3D" w:rsidR="001439EE" w:rsidRPr="004F5B75" w:rsidRDefault="005A4953">
      <w:pPr>
        <w:pStyle w:val="Akapitzlist"/>
        <w:widowControl/>
        <w:numPr>
          <w:ilvl w:val="0"/>
          <w:numId w:val="43"/>
        </w:numPr>
        <w:jc w:val="both"/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przestrzeganie</w:t>
      </w:r>
      <w:r w:rsidR="001439EE" w:rsidRPr="004F5B75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obowiązujących przepisów prawa, w tym przepisów BHP, przeciwpożarowych</w:t>
      </w:r>
      <w:r w:rsidR="002C0BE7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;</w:t>
      </w:r>
    </w:p>
    <w:p w14:paraId="79B1B562" w14:textId="22CD1022" w:rsidR="004F5B75" w:rsidRPr="004F5B75" w:rsidRDefault="005A4953">
      <w:pPr>
        <w:pStyle w:val="Akapitzlist"/>
        <w:widowControl/>
        <w:numPr>
          <w:ilvl w:val="0"/>
          <w:numId w:val="43"/>
        </w:numPr>
        <w:jc w:val="both"/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zapewnieni</w:t>
      </w:r>
      <w:r w:rsidR="002C0BE7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>e</w:t>
      </w:r>
      <w:r w:rsidR="004F5B75" w:rsidRPr="004F5B75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 na własny koszt odzieży roboczej i obuwia gwarantującego higieniczne i bezpieczne warunki pracy</w:t>
      </w:r>
      <w:r w:rsidR="002C0BE7">
        <w:rPr>
          <w:rStyle w:val="Pogrubienie"/>
          <w:rFonts w:ascii="Verdana" w:hAnsi="Verdana"/>
          <w:b w:val="0"/>
          <w:bCs w:val="0"/>
          <w:color w:val="auto"/>
          <w:sz w:val="20"/>
          <w:szCs w:val="20"/>
        </w:rPr>
        <w:t xml:space="preserve">. </w:t>
      </w:r>
    </w:p>
    <w:p w14:paraId="7BB5634A" w14:textId="47743EB6" w:rsidR="00341982" w:rsidRPr="00341982" w:rsidRDefault="00341982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eastAsia="Arial" w:hAnsi="Verdana"/>
          <w:sz w:val="20"/>
          <w:szCs w:val="20"/>
        </w:rPr>
        <w:t>Nazwy i kody dotyczące przedmiotu zamówienia określone we Wspólnym słowniku zamówień CPV:</w:t>
      </w:r>
    </w:p>
    <w:p w14:paraId="150A80FD" w14:textId="4FEEE2DD" w:rsidR="00AF0EAC" w:rsidRDefault="000767CB" w:rsidP="000767CB">
      <w:pPr>
        <w:widowControl/>
        <w:ind w:left="720"/>
        <w:rPr>
          <w:rFonts w:ascii="Verdana" w:hAnsi="Verdana"/>
          <w:sz w:val="20"/>
          <w:szCs w:val="20"/>
        </w:rPr>
      </w:pPr>
      <w:r w:rsidRPr="0027122A">
        <w:rPr>
          <w:rFonts w:ascii="Verdana" w:hAnsi="Verdana"/>
          <w:sz w:val="20"/>
          <w:szCs w:val="20"/>
        </w:rPr>
        <w:t>98341140-8 - Us</w:t>
      </w:r>
      <w:r w:rsidRPr="0027122A">
        <w:rPr>
          <w:rFonts w:ascii="Verdana" w:hAnsi="Verdana" w:hint="cs"/>
          <w:sz w:val="20"/>
          <w:szCs w:val="20"/>
        </w:rPr>
        <w:t>ł</w:t>
      </w:r>
      <w:r w:rsidRPr="0027122A">
        <w:rPr>
          <w:rFonts w:ascii="Verdana" w:hAnsi="Verdana"/>
          <w:sz w:val="20"/>
          <w:szCs w:val="20"/>
        </w:rPr>
        <w:t>ugi dozorowania</w:t>
      </w:r>
      <w:r w:rsidR="00AF0EAC" w:rsidRPr="0027122A">
        <w:rPr>
          <w:rFonts w:ascii="Verdana" w:hAnsi="Verdana"/>
          <w:sz w:val="20"/>
          <w:szCs w:val="20"/>
        </w:rPr>
        <w:t>.</w:t>
      </w:r>
      <w:r w:rsidR="00AF0EAC">
        <w:rPr>
          <w:rFonts w:ascii="Verdana" w:hAnsi="Verdana"/>
          <w:sz w:val="20"/>
          <w:szCs w:val="20"/>
        </w:rPr>
        <w:t xml:space="preserve"> </w:t>
      </w:r>
    </w:p>
    <w:p w14:paraId="704900A7" w14:textId="77777777" w:rsidR="00AF0EAC" w:rsidRPr="000A792D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</w:p>
    <w:p w14:paraId="77DF29F2" w14:textId="77777777" w:rsidR="00975AD7" w:rsidRPr="000A792D" w:rsidRDefault="00975AD7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7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7"/>
    </w:p>
    <w:p w14:paraId="47590DC4" w14:textId="77777777" w:rsidR="00333AAB" w:rsidRDefault="00081A4C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14:paraId="3E7204ED" w14:textId="77777777"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3733C114" w14:textId="77777777" w:rsidR="002322C9" w:rsidRPr="00DE3FF1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8" w:name="_Toc64559021"/>
      <w:r w:rsidRPr="00DE3FF1">
        <w:rPr>
          <w:rFonts w:ascii="Verdana" w:hAnsi="Verdana"/>
          <w:spacing w:val="5"/>
          <w:sz w:val="20"/>
          <w:szCs w:val="20"/>
        </w:rPr>
        <w:t>Termin wykonania zamówienia</w:t>
      </w:r>
      <w:bookmarkEnd w:id="8"/>
    </w:p>
    <w:p w14:paraId="0E50DAD8" w14:textId="11424240" w:rsidR="00393DA8" w:rsidRPr="00DE3FF1" w:rsidRDefault="00ED79C8" w:rsidP="00477FCC">
      <w:pPr>
        <w:jc w:val="both"/>
        <w:rPr>
          <w:rFonts w:ascii="Verdana" w:hAnsi="Verdana"/>
          <w:bCs/>
          <w:sz w:val="20"/>
          <w:szCs w:val="20"/>
        </w:rPr>
      </w:pPr>
      <w:r w:rsidRPr="00DE3FF1">
        <w:rPr>
          <w:rFonts w:ascii="Verdana" w:hAnsi="Verdana"/>
          <w:bCs/>
          <w:sz w:val="20"/>
          <w:szCs w:val="20"/>
        </w:rPr>
        <w:t>Termin wykonania zamówienia</w:t>
      </w:r>
      <w:r w:rsidR="00393DA8" w:rsidRPr="00DE3FF1">
        <w:rPr>
          <w:rFonts w:ascii="Verdana" w:hAnsi="Verdana"/>
          <w:bCs/>
          <w:sz w:val="20"/>
          <w:szCs w:val="20"/>
        </w:rPr>
        <w:t xml:space="preserve"> </w:t>
      </w:r>
      <w:r w:rsidR="00393231">
        <w:rPr>
          <w:rFonts w:ascii="Verdana" w:hAnsi="Verdana"/>
          <w:bCs/>
          <w:sz w:val="20"/>
          <w:szCs w:val="20"/>
        </w:rPr>
        <w:t>od dnia 01</w:t>
      </w:r>
      <w:r w:rsidR="000267B3">
        <w:rPr>
          <w:rFonts w:ascii="Verdana" w:hAnsi="Verdana"/>
          <w:bCs/>
          <w:sz w:val="20"/>
          <w:szCs w:val="20"/>
        </w:rPr>
        <w:t>.</w:t>
      </w:r>
      <w:r w:rsidR="00393231">
        <w:rPr>
          <w:rFonts w:ascii="Verdana" w:hAnsi="Verdana"/>
          <w:bCs/>
          <w:sz w:val="20"/>
          <w:szCs w:val="20"/>
        </w:rPr>
        <w:t>02.2024 do 31.12.2024</w:t>
      </w:r>
      <w:r w:rsidR="000267B3">
        <w:rPr>
          <w:rFonts w:ascii="Verdana" w:hAnsi="Verdana"/>
          <w:bCs/>
          <w:sz w:val="20"/>
          <w:szCs w:val="20"/>
        </w:rPr>
        <w:t>, a jeżeli podpisanie umowy nastąpi w terminie późniejszym wówczas umowa będzie obowiązywać od terminu podpisania umowy.</w:t>
      </w:r>
    </w:p>
    <w:p w14:paraId="55AF80E9" w14:textId="77777777"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48F157AA" w14:textId="064FAC6C" w:rsidR="00975AD7" w:rsidRPr="00782102" w:rsidRDefault="00156E3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r>
        <w:rPr>
          <w:rFonts w:ascii="Verdana" w:hAnsi="Verdana"/>
          <w:color w:val="auto"/>
          <w:spacing w:val="5"/>
          <w:sz w:val="20"/>
          <w:szCs w:val="20"/>
        </w:rPr>
        <w:t xml:space="preserve">Wykluczenie z postępowania </w:t>
      </w:r>
    </w:p>
    <w:p w14:paraId="39966FDF" w14:textId="29BF34B4" w:rsidR="00156E35" w:rsidRPr="00DA2C03" w:rsidRDefault="00156E35">
      <w:pPr>
        <w:pStyle w:val="Akapitzlist"/>
        <w:widowControl/>
        <w:numPr>
          <w:ilvl w:val="0"/>
          <w:numId w:val="20"/>
        </w:numPr>
        <w:spacing w:before="120"/>
        <w:ind w:left="426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DA2C03">
        <w:rPr>
          <w:rFonts w:ascii="Verdana" w:hAnsi="Verdana" w:cs="Calibri"/>
          <w:b/>
          <w:bCs/>
          <w:sz w:val="20"/>
          <w:szCs w:val="20"/>
        </w:rPr>
        <w:t xml:space="preserve">O udzielenie zamówienia mogą ubiegać się wykonawcy, którzy nie podlegają wykluczeniu na podstawie art.  108 ust. 1 Ustawy </w:t>
      </w:r>
      <w:proofErr w:type="spellStart"/>
      <w:r w:rsidRPr="00DA2C03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b/>
          <w:bCs/>
          <w:sz w:val="20"/>
          <w:szCs w:val="20"/>
        </w:rPr>
        <w:t xml:space="preserve"> oraz art. 109 ust. 1 pkt. 4 Ustawy </w:t>
      </w:r>
      <w:proofErr w:type="spellStart"/>
      <w:r w:rsidRPr="00DA2C03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b/>
          <w:bCs/>
          <w:sz w:val="20"/>
          <w:szCs w:val="20"/>
        </w:rPr>
        <w:t>.</w:t>
      </w:r>
    </w:p>
    <w:p w14:paraId="5B4E802C" w14:textId="60B7C12A" w:rsidR="00156E35" w:rsidRPr="00156E35" w:rsidRDefault="00156E35" w:rsidP="00156E35">
      <w:pPr>
        <w:widowControl/>
        <w:spacing w:before="120"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I.1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108 ust. 1 Ustawy:</w:t>
      </w:r>
    </w:p>
    <w:p w14:paraId="6D9800BB" w14:textId="77777777" w:rsidR="00156E35" w:rsidRP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będącego osobą fizyczną, którego prawomocnie skazano za przestępstwo:</w:t>
      </w:r>
    </w:p>
    <w:p w14:paraId="622C1E69" w14:textId="31CC3619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udziału w zorganizowanej grupie przestępczej albo związku mającym na celu popełnienie przestępstwa lub przestępstwa skarbowego, o którym mowa w art. 258 ustawy z dnia 6 czerwca 1997 r. Kodeks karny ( Dz. U. z 2020 r. poz. 1444 ze zm. ) zwaną dalej „kk”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4B813299" w14:textId="0CAB7C8A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handlu ludźmi, o którym mowa w art. 189a Kk</w:t>
      </w:r>
      <w:bookmarkStart w:id="9" w:name="_Hlk93406098"/>
      <w:r>
        <w:rPr>
          <w:rFonts w:ascii="Verdana" w:hAnsi="Verdana" w:cs="Calibri"/>
          <w:sz w:val="20"/>
          <w:szCs w:val="20"/>
        </w:rPr>
        <w:t xml:space="preserve">, </w:t>
      </w:r>
    </w:p>
    <w:p w14:paraId="74500504" w14:textId="7A0EBD1D" w:rsidR="00156E35" w:rsidRP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228-230a, art. 250a Kodeksu karnego, w art. 46-48 ustawy z dnia 25 czerwca 2010 r. o sporcie (Dz. U. z 202</w:t>
      </w:r>
      <w:r w:rsidR="00FF7F9C">
        <w:rPr>
          <w:rFonts w:ascii="Verdana" w:hAnsi="Verdana" w:cs="Calibri"/>
          <w:sz w:val="20"/>
          <w:szCs w:val="20"/>
        </w:rPr>
        <w:t>2</w:t>
      </w:r>
      <w:r w:rsidRPr="00156E35">
        <w:rPr>
          <w:rFonts w:ascii="Verdana" w:hAnsi="Verdana" w:cs="Calibri"/>
          <w:sz w:val="20"/>
          <w:szCs w:val="20"/>
        </w:rPr>
        <w:t xml:space="preserve"> r. poz. </w:t>
      </w:r>
      <w:r w:rsidR="00FF7F9C">
        <w:rPr>
          <w:rFonts w:ascii="Verdana" w:hAnsi="Verdana" w:cs="Calibri"/>
          <w:sz w:val="20"/>
          <w:szCs w:val="20"/>
        </w:rPr>
        <w:t>1599 i 2185</w:t>
      </w:r>
      <w:r w:rsidRPr="00156E35">
        <w:rPr>
          <w:rFonts w:ascii="Verdana" w:hAnsi="Verdana" w:cs="Calibri"/>
          <w:sz w:val="20"/>
          <w:szCs w:val="20"/>
        </w:rPr>
        <w:t>) lub w art. 54 ust. 1-4 ustawy z dnia 12 maja 2011 r. o refundacji leków, środków spożywczych specjalnego przeznaczenia żywieniowego oraz wyrobów medycznych (Dz. U. z 202</w:t>
      </w:r>
      <w:r w:rsidR="00FF7F9C">
        <w:rPr>
          <w:rFonts w:ascii="Verdana" w:hAnsi="Verdana" w:cs="Calibri"/>
          <w:sz w:val="20"/>
          <w:szCs w:val="20"/>
        </w:rPr>
        <w:t>3</w:t>
      </w:r>
      <w:r w:rsidRPr="00156E35">
        <w:rPr>
          <w:rFonts w:ascii="Verdana" w:hAnsi="Verdana" w:cs="Calibri"/>
          <w:sz w:val="20"/>
          <w:szCs w:val="20"/>
        </w:rPr>
        <w:t xml:space="preserve"> r. poz. </w:t>
      </w:r>
      <w:r w:rsidR="00FF7F9C">
        <w:rPr>
          <w:rFonts w:ascii="Verdana" w:hAnsi="Verdana" w:cs="Calibri"/>
          <w:sz w:val="20"/>
          <w:szCs w:val="20"/>
        </w:rPr>
        <w:t>826</w:t>
      </w:r>
      <w:r w:rsidRPr="00156E35">
        <w:rPr>
          <w:rFonts w:ascii="Verdana" w:hAnsi="Verdana" w:cs="Calibri"/>
          <w:sz w:val="20"/>
          <w:szCs w:val="20"/>
        </w:rPr>
        <w:t>),</w:t>
      </w:r>
      <w:bookmarkEnd w:id="9"/>
    </w:p>
    <w:p w14:paraId="33085A2A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7E598F40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charakterze terrorystycznym, o którym mowa w art. 115 § 20 Kk, lub mające na celu popełnienie tego przestępstwa,</w:t>
      </w:r>
    </w:p>
    <w:p w14:paraId="0B6C1EF2" w14:textId="6A65BBD9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 </w:t>
      </w:r>
      <w:proofErr w:type="spellStart"/>
      <w:r w:rsidRPr="00156E35">
        <w:rPr>
          <w:rFonts w:ascii="Verdana" w:hAnsi="Verdana" w:cs="Calibri"/>
          <w:sz w:val="20"/>
          <w:szCs w:val="20"/>
        </w:rPr>
        <w:t>t.j</w:t>
      </w:r>
      <w:proofErr w:type="spellEnd"/>
      <w:r w:rsidRPr="00156E35">
        <w:rPr>
          <w:rFonts w:ascii="Verdana" w:hAnsi="Verdana" w:cs="Calibri"/>
          <w:sz w:val="20"/>
          <w:szCs w:val="20"/>
        </w:rPr>
        <w:t>. Dz. U. z 2021 r., poz. 1745 )</w:t>
      </w:r>
      <w:r>
        <w:rPr>
          <w:rFonts w:ascii="Verdana" w:hAnsi="Verdana" w:cs="Calibri"/>
          <w:sz w:val="20"/>
          <w:szCs w:val="20"/>
        </w:rPr>
        <w:t xml:space="preserve">, </w:t>
      </w:r>
      <w:r w:rsidRPr="00156E35">
        <w:rPr>
          <w:rFonts w:ascii="Verdana" w:hAnsi="Verdana" w:cs="Calibri"/>
          <w:sz w:val="20"/>
          <w:szCs w:val="20"/>
        </w:rPr>
        <w:t xml:space="preserve"> </w:t>
      </w:r>
    </w:p>
    <w:p w14:paraId="6E4A1A6C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61B086F3" w14:textId="550CA34A" w:rsidR="00156E35" w:rsidRP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C361063" w14:textId="77777777" w:rsidR="00156E35" w:rsidRPr="00156E35" w:rsidRDefault="00156E35" w:rsidP="00156E35">
      <w:pPr>
        <w:ind w:left="360" w:firstLine="348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- lub za odpowiedni czyn zabroniony określony w przepisach prawa obcego;</w:t>
      </w:r>
    </w:p>
    <w:p w14:paraId="511F8652" w14:textId="77777777" w:rsidR="00156E35" w:rsidRP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D0CB9F9" w14:textId="77777777" w:rsid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D52742" w14:textId="77777777" w:rsid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lastRenderedPageBreak/>
        <w:t>wobec którego prawomocnie orzeczono zakaz ubiegania się o zamówienia publiczne;</w:t>
      </w:r>
    </w:p>
    <w:p w14:paraId="6DF5C6EB" w14:textId="3134D9E1" w:rsidR="00156E35" w:rsidRPr="00FF7F9C" w:rsidRDefault="00156E35" w:rsidP="00FF7F9C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zamawiający może stwierdzić, na podstawie wiarygodnych przesłanek, że wykonawca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r w:rsidRPr="00156E35">
        <w:rPr>
          <w:rFonts w:ascii="Verdana" w:hAnsi="Verdana" w:cs="Calibri"/>
          <w:sz w:val="20"/>
          <w:szCs w:val="20"/>
        </w:rPr>
        <w:t>zawarł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r w:rsidRPr="00FF7F9C">
        <w:rPr>
          <w:rFonts w:ascii="Verdana" w:hAnsi="Verdana" w:cs="Calibri"/>
          <w:sz w:val="20"/>
          <w:szCs w:val="20"/>
        </w:rPr>
        <w:t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E0B8FA" w14:textId="33D00A1E" w:rsidR="00156E35" w:rsidRPr="00FF7F9C" w:rsidRDefault="00156E35" w:rsidP="00FF7F9C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jeżeli, w przypadkach, o których mowa w art. 85 ust. 1 Ustawy </w:t>
      </w:r>
      <w:proofErr w:type="spellStart"/>
      <w:r w:rsidRPr="00156E35">
        <w:rPr>
          <w:rFonts w:ascii="Verdana" w:hAnsi="Verdana" w:cs="Calibri"/>
          <w:sz w:val="20"/>
          <w:szCs w:val="20"/>
        </w:rPr>
        <w:t>pzp</w:t>
      </w:r>
      <w:proofErr w:type="spellEnd"/>
      <w:r w:rsidRPr="00156E35">
        <w:rPr>
          <w:rFonts w:ascii="Verdana" w:hAnsi="Verdana" w:cs="Calibri"/>
          <w:sz w:val="20"/>
          <w:szCs w:val="20"/>
        </w:rPr>
        <w:t>, doszło do zakłócenia konkurencji wynikającego z wcześniejszego zaangażowania tego wykonawcy lub podmiotu, który należy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F7F9C">
        <w:rPr>
          <w:rFonts w:ascii="Verdana" w:hAnsi="Verdana" w:cs="Calibri"/>
          <w:sz w:val="20"/>
          <w:szCs w:val="20"/>
        </w:rPr>
        <w:t>m</w:t>
      </w:r>
      <w:r w:rsidRPr="00FF7F9C">
        <w:rPr>
          <w:rFonts w:ascii="Verdana" w:hAnsi="Verdana" w:cs="Calibri"/>
          <w:sz w:val="20"/>
          <w:szCs w:val="20"/>
        </w:rPr>
        <w:t>z</w:t>
      </w:r>
      <w:proofErr w:type="spellEnd"/>
      <w:r w:rsidRPr="00FF7F9C">
        <w:rPr>
          <w:rFonts w:ascii="Verdana" w:hAnsi="Verdana" w:cs="Calibri"/>
          <w:sz w:val="20"/>
          <w:szCs w:val="20"/>
        </w:rPr>
        <w:t xml:space="preserve"> wykonawcą do tej samej grupy kapitałowej w rozumieniu ustawy z dnia 16 lutego 2007 r. o ochronie konkurencji i konsumentów chyba że spowodowane tym zakłócenie konkurencji może być wyeliminowane w inny sposób niż przez wykluczenie wykonawcy z udziału w postępowaniu o udzielenie zamówienia.</w:t>
      </w:r>
    </w:p>
    <w:p w14:paraId="60254B93" w14:textId="2C4C9C92" w:rsidR="00156E35" w:rsidRPr="00156E35" w:rsidRDefault="00156E35" w:rsidP="00156E35">
      <w:pPr>
        <w:widowControl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I.2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109 ust. 1 pkt. 4</w:t>
      </w:r>
      <w:r w:rsidR="00326E7C" w:rsidRPr="00DA2C03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 xml:space="preserve">Ustawy </w:t>
      </w:r>
      <w:proofErr w:type="spellStart"/>
      <w:r w:rsidRPr="00DA2C03">
        <w:rPr>
          <w:rFonts w:ascii="Verdana" w:hAnsi="Verdana" w:cs="Calibri"/>
          <w:i/>
          <w:i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i/>
          <w:iCs/>
          <w:sz w:val="20"/>
          <w:szCs w:val="20"/>
        </w:rPr>
        <w:t>:</w:t>
      </w:r>
    </w:p>
    <w:p w14:paraId="214CDF7D" w14:textId="77777777" w:rsidR="00156E35" w:rsidRPr="00156E35" w:rsidRDefault="00156E35">
      <w:pPr>
        <w:widowControl/>
        <w:numPr>
          <w:ilvl w:val="0"/>
          <w:numId w:val="19"/>
        </w:numPr>
        <w:tabs>
          <w:tab w:val="clear" w:pos="360"/>
          <w:tab w:val="num" w:pos="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 ustawy </w:t>
      </w:r>
      <w:proofErr w:type="spellStart"/>
      <w:r w:rsidRPr="00156E35">
        <w:rPr>
          <w:rFonts w:ascii="Verdana" w:hAnsi="Verdana" w:cs="Calibri"/>
          <w:sz w:val="20"/>
          <w:szCs w:val="20"/>
        </w:rPr>
        <w:t>pzp</w:t>
      </w:r>
      <w:proofErr w:type="spellEnd"/>
      <w:r w:rsidRPr="00156E35">
        <w:rPr>
          <w:rFonts w:ascii="Verdana" w:hAnsi="Verdana" w:cs="Calibri"/>
          <w:sz w:val="20"/>
          <w:szCs w:val="20"/>
        </w:rPr>
        <w:t xml:space="preserve"> );</w:t>
      </w:r>
    </w:p>
    <w:p w14:paraId="7DA2E96B" w14:textId="63BB3F7B" w:rsidR="00156E35" w:rsidRPr="00DE4C0D" w:rsidRDefault="00E44E4B" w:rsidP="00156E35">
      <w:pPr>
        <w:jc w:val="both"/>
        <w:rPr>
          <w:rFonts w:ascii="Verdana" w:hAnsi="Verdana"/>
          <w:b/>
          <w:bCs/>
          <w:sz w:val="20"/>
        </w:rPr>
      </w:pPr>
      <w:r w:rsidRPr="00DE4C0D">
        <w:rPr>
          <w:rFonts w:ascii="Verdana" w:hAnsi="Verdana"/>
          <w:b/>
          <w:bCs/>
          <w:sz w:val="20"/>
        </w:rPr>
        <w:t xml:space="preserve">II. </w:t>
      </w:r>
      <w:r w:rsidR="00156E35" w:rsidRPr="00DE4C0D">
        <w:rPr>
          <w:rFonts w:ascii="Verdana" w:hAnsi="Verdana"/>
          <w:b/>
          <w:bCs/>
          <w:sz w:val="20"/>
        </w:rPr>
        <w:t>Z postępowania o udzielenie zamówienia wyklucza się wykonawcę na podstawie art. 7 ust. 1 ustawy z dnia 13.04.2022 r. o szczególnych rozwiązaniach w zakresie przeciwdziałania wspieraniu agresji na Ukrainę oraz  służących ochronie bezpieczeństwa narodowego:</w:t>
      </w:r>
    </w:p>
    <w:p w14:paraId="6DE1A288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</w:t>
      </w:r>
    </w:p>
    <w:p w14:paraId="04253492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63B95674" w14:textId="788C9CDF" w:rsidR="00156E35" w:rsidRPr="00156E35" w:rsidRDefault="00156E35" w:rsidP="00670F17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339F747" w14:textId="77777777"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1D007ED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10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10"/>
    </w:p>
    <w:p w14:paraId="50444A20" w14:textId="77777777" w:rsidR="001516BA" w:rsidRDefault="004811F1" w:rsidP="001516BA">
      <w:pPr>
        <w:pStyle w:val="Akapitzlist"/>
        <w:numPr>
          <w:ilvl w:val="0"/>
          <w:numId w:val="21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 </w:t>
      </w:r>
      <w:r w:rsidRPr="004811F1">
        <w:rPr>
          <w:rFonts w:ascii="Verdana" w:hAnsi="Verdana" w:cstheme="minorHAnsi"/>
          <w:sz w:val="20"/>
          <w:szCs w:val="20"/>
        </w:rPr>
        <w:t>udzielenie zam</w:t>
      </w:r>
      <w:r w:rsidRPr="004811F1">
        <w:rPr>
          <w:rFonts w:ascii="Verdana" w:hAnsi="Verdana" w:cstheme="minorHAnsi" w:hint="cs"/>
          <w:sz w:val="20"/>
          <w:szCs w:val="20"/>
        </w:rPr>
        <w:t>ó</w:t>
      </w:r>
      <w:r w:rsidRPr="004811F1">
        <w:rPr>
          <w:rFonts w:ascii="Verdana" w:hAnsi="Verdana" w:cstheme="minorHAnsi"/>
          <w:sz w:val="20"/>
          <w:szCs w:val="20"/>
        </w:rPr>
        <w:t>wienia publicznego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811F1">
        <w:rPr>
          <w:rFonts w:ascii="Verdana" w:hAnsi="Verdana" w:cstheme="minorHAnsi"/>
          <w:sz w:val="20"/>
          <w:szCs w:val="20"/>
        </w:rPr>
        <w:t>mog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 xml:space="preserve"> ubiega</w:t>
      </w:r>
      <w:r w:rsidRPr="004811F1">
        <w:rPr>
          <w:rFonts w:ascii="Verdana" w:hAnsi="Verdana" w:cstheme="minorHAnsi" w:hint="cs"/>
          <w:sz w:val="20"/>
          <w:szCs w:val="20"/>
        </w:rPr>
        <w:t>ć</w:t>
      </w:r>
      <w:r w:rsidRPr="004811F1">
        <w:rPr>
          <w:rFonts w:ascii="Verdana" w:hAnsi="Verdana" w:cstheme="minorHAnsi"/>
          <w:sz w:val="20"/>
          <w:szCs w:val="20"/>
        </w:rPr>
        <w:t xml:space="preserve"> si</w:t>
      </w:r>
      <w:r w:rsidRPr="004811F1">
        <w:rPr>
          <w:rFonts w:ascii="Verdana" w:hAnsi="Verdana" w:cstheme="minorHAnsi" w:hint="cs"/>
          <w:sz w:val="20"/>
          <w:szCs w:val="20"/>
        </w:rPr>
        <w:t>ę</w:t>
      </w:r>
      <w:r w:rsidRPr="004811F1">
        <w:rPr>
          <w:rFonts w:ascii="Verdana" w:hAnsi="Verdana" w:cstheme="minorHAnsi"/>
          <w:sz w:val="20"/>
          <w:szCs w:val="20"/>
        </w:rPr>
        <w:t xml:space="preserve"> wykonawcy, kt</w:t>
      </w:r>
      <w:r w:rsidRPr="004811F1">
        <w:rPr>
          <w:rFonts w:ascii="Verdana" w:hAnsi="Verdana" w:cstheme="minorHAnsi" w:hint="cs"/>
          <w:sz w:val="20"/>
          <w:szCs w:val="20"/>
        </w:rPr>
        <w:t>ó</w:t>
      </w:r>
      <w:r w:rsidRPr="004811F1">
        <w:rPr>
          <w:rFonts w:ascii="Verdana" w:hAnsi="Verdana" w:cstheme="minorHAnsi"/>
          <w:sz w:val="20"/>
          <w:szCs w:val="20"/>
        </w:rPr>
        <w:t>rzy spe</w:t>
      </w:r>
      <w:r w:rsidRPr="004811F1">
        <w:rPr>
          <w:rFonts w:ascii="Verdana" w:hAnsi="Verdana" w:cstheme="minorHAnsi" w:hint="cs"/>
          <w:sz w:val="20"/>
          <w:szCs w:val="20"/>
        </w:rPr>
        <w:t>ł</w:t>
      </w:r>
      <w:r w:rsidRPr="004811F1">
        <w:rPr>
          <w:rFonts w:ascii="Verdana" w:hAnsi="Verdana" w:cstheme="minorHAnsi"/>
          <w:sz w:val="20"/>
          <w:szCs w:val="20"/>
        </w:rPr>
        <w:t>niaj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 xml:space="preserve"> warunki udzia</w:t>
      </w:r>
      <w:r w:rsidRPr="004811F1">
        <w:rPr>
          <w:rFonts w:ascii="Verdana" w:hAnsi="Verdana" w:cstheme="minorHAnsi" w:hint="cs"/>
          <w:sz w:val="20"/>
          <w:szCs w:val="20"/>
        </w:rPr>
        <w:t>ł</w:t>
      </w:r>
      <w:r w:rsidRPr="004811F1">
        <w:rPr>
          <w:rFonts w:ascii="Verdana" w:hAnsi="Verdana" w:cstheme="minorHAnsi"/>
          <w:sz w:val="20"/>
          <w:szCs w:val="20"/>
        </w:rPr>
        <w:t xml:space="preserve">u </w:t>
      </w:r>
      <w:r w:rsidR="001516BA">
        <w:rPr>
          <w:rFonts w:ascii="Verdana" w:hAnsi="Verdana" w:cstheme="minorHAnsi"/>
          <w:sz w:val="20"/>
          <w:szCs w:val="20"/>
        </w:rPr>
        <w:t>w postępowaniu</w:t>
      </w:r>
      <w:r w:rsidRPr="004811F1">
        <w:rPr>
          <w:rFonts w:ascii="Verdana" w:hAnsi="Verdana" w:cstheme="minorHAnsi"/>
          <w:sz w:val="20"/>
          <w:szCs w:val="20"/>
        </w:rPr>
        <w:t>:</w:t>
      </w:r>
    </w:p>
    <w:p w14:paraId="1F8B35F2" w14:textId="46293558" w:rsidR="00B029DD" w:rsidRPr="00B029DD" w:rsidRDefault="001516BA">
      <w:pPr>
        <w:pStyle w:val="Akapitzlist"/>
        <w:numPr>
          <w:ilvl w:val="0"/>
          <w:numId w:val="44"/>
        </w:numPr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1516BA">
        <w:rPr>
          <w:rFonts w:ascii="Verdana" w:hAnsi="Verdana" w:cs="Arial"/>
          <w:sz w:val="20"/>
          <w:szCs w:val="20"/>
        </w:rPr>
        <w:t xml:space="preserve">w okresie ostatnich trzech lat przed upływem terminu składania ofert, a jeżeli okres prowadzenia działalności jest krótszy – w tym okresie, wykonał lub wykonuje należycie minimum </w:t>
      </w:r>
      <w:r w:rsidR="00281DFA" w:rsidRPr="00DE3FF1">
        <w:rPr>
          <w:rFonts w:ascii="Verdana" w:hAnsi="Verdana" w:cs="Arial"/>
          <w:sz w:val="20"/>
          <w:szCs w:val="20"/>
        </w:rPr>
        <w:t>1</w:t>
      </w:r>
      <w:r w:rsidRPr="00DE3FF1">
        <w:rPr>
          <w:rFonts w:ascii="Verdana" w:hAnsi="Verdana" w:cs="Arial"/>
          <w:sz w:val="20"/>
          <w:szCs w:val="20"/>
        </w:rPr>
        <w:t xml:space="preserve"> usług</w:t>
      </w:r>
      <w:r w:rsidR="00281DFA" w:rsidRPr="00DE3FF1">
        <w:rPr>
          <w:rFonts w:ascii="Verdana" w:hAnsi="Verdana" w:cs="Arial"/>
          <w:sz w:val="20"/>
          <w:szCs w:val="20"/>
        </w:rPr>
        <w:t>ę</w:t>
      </w:r>
      <w:r w:rsidRPr="00DE3FF1">
        <w:rPr>
          <w:rFonts w:ascii="Verdana" w:hAnsi="Verdana" w:cs="Arial"/>
          <w:sz w:val="20"/>
          <w:szCs w:val="20"/>
        </w:rPr>
        <w:t xml:space="preserve"> polegając</w:t>
      </w:r>
      <w:r w:rsidR="000601B0">
        <w:rPr>
          <w:rFonts w:ascii="Verdana" w:hAnsi="Verdana" w:cs="Arial"/>
          <w:sz w:val="20"/>
          <w:szCs w:val="20"/>
        </w:rPr>
        <w:t>ą</w:t>
      </w:r>
      <w:r w:rsidRPr="00DE3FF1">
        <w:rPr>
          <w:rFonts w:ascii="Verdana" w:hAnsi="Verdana" w:cs="Arial"/>
          <w:sz w:val="20"/>
          <w:szCs w:val="20"/>
        </w:rPr>
        <w:t xml:space="preserve"> na </w:t>
      </w:r>
      <w:r w:rsidR="00562E9E" w:rsidRPr="00DE3FF1">
        <w:rPr>
          <w:rFonts w:ascii="Verdana" w:hAnsi="Verdana" w:cs="Arial"/>
          <w:sz w:val="20"/>
          <w:szCs w:val="20"/>
        </w:rPr>
        <w:t>dozorowaniu</w:t>
      </w:r>
      <w:r w:rsidR="00281DFA" w:rsidRPr="00DE3FF1">
        <w:rPr>
          <w:rFonts w:ascii="Verdana" w:hAnsi="Verdana" w:cs="Arial"/>
          <w:sz w:val="20"/>
          <w:szCs w:val="20"/>
        </w:rPr>
        <w:t xml:space="preserve"> terenu</w:t>
      </w:r>
      <w:r w:rsidRPr="00DE3FF1">
        <w:rPr>
          <w:rFonts w:ascii="Verdana" w:hAnsi="Verdana" w:cs="Arial"/>
          <w:sz w:val="20"/>
          <w:szCs w:val="20"/>
        </w:rPr>
        <w:t xml:space="preserve"> o wartości co najmniej </w:t>
      </w:r>
      <w:r w:rsidR="00281DFA" w:rsidRPr="00DE3FF1">
        <w:rPr>
          <w:rFonts w:ascii="Verdana" w:hAnsi="Verdana" w:cs="Arial"/>
          <w:sz w:val="20"/>
          <w:szCs w:val="20"/>
        </w:rPr>
        <w:t>30</w:t>
      </w:r>
      <w:r w:rsidR="008A5EDB" w:rsidRPr="00DE3FF1">
        <w:rPr>
          <w:rFonts w:ascii="Verdana" w:hAnsi="Verdana" w:cs="Arial"/>
          <w:sz w:val="20"/>
          <w:szCs w:val="20"/>
        </w:rPr>
        <w:t>.</w:t>
      </w:r>
      <w:r w:rsidR="00281DFA" w:rsidRPr="00DE3FF1">
        <w:rPr>
          <w:rFonts w:ascii="Verdana" w:hAnsi="Verdana" w:cs="Arial"/>
          <w:sz w:val="20"/>
          <w:szCs w:val="20"/>
        </w:rPr>
        <w:t>000,00</w:t>
      </w:r>
      <w:r w:rsidRPr="00DE3FF1">
        <w:rPr>
          <w:rFonts w:ascii="Verdana" w:hAnsi="Verdana" w:cs="Arial"/>
          <w:sz w:val="20"/>
          <w:szCs w:val="20"/>
        </w:rPr>
        <w:t xml:space="preserve"> zł.</w:t>
      </w:r>
      <w:r w:rsidRPr="001516BA">
        <w:rPr>
          <w:rFonts w:ascii="Verdana" w:hAnsi="Verdana" w:cs="Arial"/>
          <w:sz w:val="20"/>
          <w:szCs w:val="20"/>
        </w:rPr>
        <w:t xml:space="preserve"> W przypadku usług nadal wykonywanych, wymóg dotyczący wartości odnosi się do części już wykonanej.</w:t>
      </w:r>
    </w:p>
    <w:p w14:paraId="78A086CA" w14:textId="62E06B5B" w:rsidR="00554A80" w:rsidRDefault="004811F1" w:rsidP="007E0930">
      <w:pPr>
        <w:pStyle w:val="Akapitzlist"/>
        <w:ind w:left="709"/>
        <w:jc w:val="both"/>
        <w:rPr>
          <w:rFonts w:ascii="Verdana" w:hAnsi="Verdana" w:cstheme="minorHAnsi"/>
          <w:sz w:val="20"/>
          <w:szCs w:val="20"/>
        </w:rPr>
      </w:pPr>
      <w:r w:rsidRPr="00B029DD">
        <w:rPr>
          <w:rFonts w:ascii="Verdana" w:hAnsi="Verdana" w:cstheme="minorHAnsi"/>
          <w:sz w:val="20"/>
          <w:szCs w:val="20"/>
        </w:rPr>
        <w:t>W przypadku Wykonawc</w:t>
      </w:r>
      <w:r w:rsidRPr="00B029DD">
        <w:rPr>
          <w:rFonts w:ascii="Verdana" w:hAnsi="Verdana" w:cstheme="minorHAnsi" w:hint="cs"/>
          <w:sz w:val="20"/>
          <w:szCs w:val="20"/>
        </w:rPr>
        <w:t>ó</w:t>
      </w:r>
      <w:r w:rsidRPr="00B029DD">
        <w:rPr>
          <w:rFonts w:ascii="Verdana" w:hAnsi="Verdana" w:cstheme="minorHAnsi"/>
          <w:sz w:val="20"/>
          <w:szCs w:val="20"/>
        </w:rPr>
        <w:t>w ubiegaj</w:t>
      </w:r>
      <w:r w:rsidRPr="00B029DD">
        <w:rPr>
          <w:rFonts w:ascii="Verdana" w:hAnsi="Verdana" w:cstheme="minorHAnsi" w:hint="cs"/>
          <w:sz w:val="20"/>
          <w:szCs w:val="20"/>
        </w:rPr>
        <w:t>ą</w:t>
      </w:r>
      <w:r w:rsidRPr="00B029DD">
        <w:rPr>
          <w:rFonts w:ascii="Verdana" w:hAnsi="Verdana" w:cstheme="minorHAnsi"/>
          <w:sz w:val="20"/>
          <w:szCs w:val="20"/>
        </w:rPr>
        <w:t>cych si</w:t>
      </w:r>
      <w:r w:rsidRPr="00B029DD">
        <w:rPr>
          <w:rFonts w:ascii="Verdana" w:hAnsi="Verdana" w:cstheme="minorHAnsi" w:hint="cs"/>
          <w:sz w:val="20"/>
          <w:szCs w:val="20"/>
        </w:rPr>
        <w:t>ę</w:t>
      </w:r>
      <w:r w:rsidRPr="00B029DD">
        <w:rPr>
          <w:rFonts w:ascii="Verdana" w:hAnsi="Verdana" w:cstheme="minorHAnsi"/>
          <w:sz w:val="20"/>
          <w:szCs w:val="20"/>
        </w:rPr>
        <w:t xml:space="preserve"> wsp</w:t>
      </w:r>
      <w:r w:rsidRPr="00B029DD">
        <w:rPr>
          <w:rFonts w:ascii="Verdana" w:hAnsi="Verdana" w:cstheme="minorHAnsi" w:hint="cs"/>
          <w:sz w:val="20"/>
          <w:szCs w:val="20"/>
        </w:rPr>
        <w:t>ó</w:t>
      </w:r>
      <w:r w:rsidRPr="00B029DD">
        <w:rPr>
          <w:rFonts w:ascii="Verdana" w:hAnsi="Verdana" w:cstheme="minorHAnsi"/>
          <w:sz w:val="20"/>
          <w:szCs w:val="20"/>
        </w:rPr>
        <w:t>lnie o udzielenie zam</w:t>
      </w:r>
      <w:r w:rsidRPr="00B029DD">
        <w:rPr>
          <w:rFonts w:ascii="Verdana" w:hAnsi="Verdana" w:cstheme="minorHAnsi" w:hint="cs"/>
          <w:sz w:val="20"/>
          <w:szCs w:val="20"/>
        </w:rPr>
        <w:t>ó</w:t>
      </w:r>
      <w:r w:rsidRPr="00B029DD">
        <w:rPr>
          <w:rFonts w:ascii="Verdana" w:hAnsi="Verdana" w:cstheme="minorHAnsi"/>
          <w:sz w:val="20"/>
          <w:szCs w:val="20"/>
        </w:rPr>
        <w:t xml:space="preserve">wienia </w:t>
      </w:r>
      <w:r w:rsidR="007E0930">
        <w:rPr>
          <w:rFonts w:ascii="Verdana" w:hAnsi="Verdana" w:cstheme="minorHAnsi"/>
          <w:sz w:val="20"/>
          <w:szCs w:val="20"/>
        </w:rPr>
        <w:t>powyższ</w:t>
      </w:r>
      <w:r w:rsidR="00281DFA">
        <w:rPr>
          <w:rFonts w:ascii="Verdana" w:hAnsi="Verdana" w:cstheme="minorHAnsi"/>
          <w:sz w:val="20"/>
          <w:szCs w:val="20"/>
        </w:rPr>
        <w:t>y</w:t>
      </w:r>
      <w:r w:rsidR="007E0930">
        <w:rPr>
          <w:rFonts w:ascii="Verdana" w:hAnsi="Verdana" w:cstheme="minorHAnsi"/>
          <w:sz w:val="20"/>
          <w:szCs w:val="20"/>
        </w:rPr>
        <w:t xml:space="preserve"> </w:t>
      </w:r>
      <w:r w:rsidRPr="00B029DD">
        <w:rPr>
          <w:rFonts w:ascii="Verdana" w:hAnsi="Verdana" w:cstheme="minorHAnsi"/>
          <w:sz w:val="20"/>
          <w:szCs w:val="20"/>
        </w:rPr>
        <w:t>warun</w:t>
      </w:r>
      <w:r w:rsidR="00281DFA">
        <w:rPr>
          <w:rFonts w:ascii="Verdana" w:hAnsi="Verdana" w:cstheme="minorHAnsi"/>
          <w:sz w:val="20"/>
          <w:szCs w:val="20"/>
        </w:rPr>
        <w:t>ek</w:t>
      </w:r>
      <w:r w:rsidR="007E0930">
        <w:rPr>
          <w:rFonts w:ascii="Verdana" w:hAnsi="Verdana" w:cstheme="minorHAnsi"/>
          <w:sz w:val="20"/>
          <w:szCs w:val="20"/>
        </w:rPr>
        <w:t xml:space="preserve"> </w:t>
      </w:r>
      <w:r w:rsidRPr="00B029DD">
        <w:rPr>
          <w:rFonts w:ascii="Verdana" w:hAnsi="Verdana" w:cstheme="minorHAnsi"/>
          <w:sz w:val="20"/>
          <w:szCs w:val="20"/>
        </w:rPr>
        <w:t>udzia</w:t>
      </w:r>
      <w:r w:rsidRPr="00B029DD">
        <w:rPr>
          <w:rFonts w:ascii="Verdana" w:hAnsi="Verdana" w:cstheme="minorHAnsi" w:hint="cs"/>
          <w:sz w:val="20"/>
          <w:szCs w:val="20"/>
        </w:rPr>
        <w:t>ł</w:t>
      </w:r>
      <w:r w:rsidRPr="00B029DD">
        <w:rPr>
          <w:rFonts w:ascii="Verdana" w:hAnsi="Verdana" w:cstheme="minorHAnsi"/>
          <w:sz w:val="20"/>
          <w:szCs w:val="20"/>
        </w:rPr>
        <w:t>u w post</w:t>
      </w:r>
      <w:r w:rsidRPr="00B029DD">
        <w:rPr>
          <w:rFonts w:ascii="Verdana" w:hAnsi="Verdana" w:cstheme="minorHAnsi" w:hint="cs"/>
          <w:sz w:val="20"/>
          <w:szCs w:val="20"/>
        </w:rPr>
        <w:t>ę</w:t>
      </w:r>
      <w:r w:rsidRPr="00B029DD">
        <w:rPr>
          <w:rFonts w:ascii="Verdana" w:hAnsi="Verdana" w:cstheme="minorHAnsi"/>
          <w:sz w:val="20"/>
          <w:szCs w:val="20"/>
        </w:rPr>
        <w:t xml:space="preserve">powaniu </w:t>
      </w:r>
      <w:r w:rsidR="00E6592A" w:rsidRPr="00B029DD">
        <w:rPr>
          <w:rFonts w:ascii="Verdana" w:hAnsi="Verdana" w:cstheme="minorHAnsi"/>
          <w:sz w:val="20"/>
          <w:szCs w:val="20"/>
        </w:rPr>
        <w:t xml:space="preserve">muszą spełniać </w:t>
      </w:r>
      <w:r w:rsidR="007E0930">
        <w:rPr>
          <w:rFonts w:ascii="Verdana" w:hAnsi="Verdana" w:cstheme="minorHAnsi"/>
          <w:sz w:val="20"/>
          <w:szCs w:val="20"/>
        </w:rPr>
        <w:t xml:space="preserve">łącznie wszyscy Wykonawcy. </w:t>
      </w:r>
    </w:p>
    <w:p w14:paraId="0A81098B" w14:textId="2E3C5D2A" w:rsidR="006E688D" w:rsidRPr="00D04AA3" w:rsidRDefault="005373A7" w:rsidP="00D04AA3">
      <w:pPr>
        <w:pStyle w:val="Akapitzlist"/>
        <w:numPr>
          <w:ilvl w:val="0"/>
          <w:numId w:val="44"/>
        </w:numPr>
        <w:ind w:left="567" w:firstLine="153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04AA3">
        <w:rPr>
          <w:color w:val="auto"/>
          <w:sz w:val="20"/>
          <w:szCs w:val="20"/>
          <w:lang w:val="en-US"/>
        </w:rPr>
        <w:t xml:space="preserve"> </w:t>
      </w:r>
      <w:r w:rsidRPr="00D04AA3">
        <w:rPr>
          <w:rFonts w:ascii="Verdana" w:hAnsi="Verdana"/>
          <w:color w:val="auto"/>
          <w:sz w:val="20"/>
          <w:szCs w:val="20"/>
        </w:rPr>
        <w:t>dysponuje co najmniej jedną osobą</w:t>
      </w:r>
      <w:r w:rsidR="00C248EF">
        <w:rPr>
          <w:rFonts w:ascii="Verdana" w:hAnsi="Verdana"/>
          <w:color w:val="auto"/>
          <w:sz w:val="20"/>
          <w:szCs w:val="20"/>
        </w:rPr>
        <w:t xml:space="preserve"> na każde zadanie</w:t>
      </w:r>
      <w:r w:rsidRPr="00D04AA3">
        <w:rPr>
          <w:rFonts w:ascii="Verdana" w:hAnsi="Verdana"/>
          <w:color w:val="auto"/>
          <w:sz w:val="20"/>
          <w:szCs w:val="20"/>
        </w:rPr>
        <w:t>, skierowaną do realizacji zamówienia publicznego,</w:t>
      </w:r>
    </w:p>
    <w:p w14:paraId="4835D824" w14:textId="77777777" w:rsidR="00326725" w:rsidRPr="00D04AA3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4B1BB43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1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1"/>
    </w:p>
    <w:p w14:paraId="6BAADED0" w14:textId="09539BE9" w:rsidR="00FC34A5" w:rsidRPr="00FC34A5" w:rsidRDefault="00FC34A5">
      <w:pPr>
        <w:pStyle w:val="Akapitzlist"/>
        <w:widowControl/>
        <w:numPr>
          <w:ilvl w:val="0"/>
          <w:numId w:val="16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FC34A5">
        <w:rPr>
          <w:rFonts w:ascii="Verdana" w:hAnsi="Verdana"/>
          <w:sz w:val="20"/>
          <w:szCs w:val="20"/>
        </w:rPr>
        <w:t>Zamawiający będzie żądał na potwierdzenie spełniania warunków udziału w postępowaniu i braku podstaw wykluczenia:</w:t>
      </w:r>
    </w:p>
    <w:p w14:paraId="4D8B8B1C" w14:textId="7084906E" w:rsidR="00FC34A5" w:rsidRPr="008A5EDB" w:rsidRDefault="00FC34A5">
      <w:pPr>
        <w:pStyle w:val="Akapitzlist"/>
        <w:widowControl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8A5EDB">
        <w:rPr>
          <w:rFonts w:ascii="Verdana" w:hAnsi="Verdana"/>
          <w:color w:val="auto"/>
          <w:sz w:val="20"/>
          <w:szCs w:val="20"/>
        </w:rPr>
        <w:t xml:space="preserve">Oświadczenia wykonawcy o przynależności lub braku przynależności do tej samej grupy kapitałowej o której mowa w art. 108 ust. 1 pkt 5 ustawy PZP co stanowi </w:t>
      </w:r>
      <w:r w:rsidRPr="00DE3FF1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D92321" w:rsidRPr="00DE3FF1">
        <w:rPr>
          <w:rFonts w:ascii="Verdana" w:hAnsi="Verdana"/>
          <w:b/>
          <w:bCs/>
          <w:color w:val="auto"/>
          <w:sz w:val="20"/>
          <w:szCs w:val="20"/>
        </w:rPr>
        <w:t>5</w:t>
      </w:r>
      <w:r w:rsidRPr="00DE3FF1">
        <w:rPr>
          <w:rFonts w:ascii="Verdana" w:hAnsi="Verdana"/>
          <w:b/>
          <w:bCs/>
          <w:color w:val="auto"/>
          <w:sz w:val="20"/>
          <w:szCs w:val="20"/>
        </w:rPr>
        <w:t xml:space="preserve"> do SWZ</w:t>
      </w:r>
      <w:r w:rsidR="00E6592A" w:rsidRPr="00DE3FF1">
        <w:rPr>
          <w:rFonts w:ascii="Verdana" w:hAnsi="Verdana"/>
          <w:color w:val="auto"/>
          <w:sz w:val="20"/>
          <w:szCs w:val="20"/>
        </w:rPr>
        <w:t>.</w:t>
      </w:r>
      <w:r w:rsidR="00E6592A" w:rsidRPr="008A5EDB">
        <w:rPr>
          <w:rFonts w:ascii="Verdana" w:hAnsi="Verdana"/>
          <w:color w:val="auto"/>
          <w:sz w:val="20"/>
          <w:szCs w:val="20"/>
        </w:rPr>
        <w:t xml:space="preserve"> </w:t>
      </w:r>
    </w:p>
    <w:p w14:paraId="130D493C" w14:textId="77777777" w:rsidR="006E688D" w:rsidRDefault="002A1B0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iCs/>
          <w:sz w:val="20"/>
          <w:szCs w:val="20"/>
        </w:rPr>
      </w:pPr>
      <w:r w:rsidRPr="002A1B07">
        <w:rPr>
          <w:rFonts w:ascii="Verdana" w:hAnsi="Verdana" w:cs="Calibri"/>
          <w:iCs/>
          <w:sz w:val="20"/>
          <w:szCs w:val="20"/>
        </w:rPr>
        <w:t>wykaz usług wykonanych lub wykonywanych, w okresie ostatnich 3 lat przed upływem terminu składania ofert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</w:t>
      </w:r>
      <w:r>
        <w:rPr>
          <w:rFonts w:ascii="Verdana" w:hAnsi="Verdana" w:cs="Calibri"/>
          <w:iCs/>
          <w:sz w:val="20"/>
          <w:szCs w:val="20"/>
        </w:rPr>
        <w:t xml:space="preserve">, </w:t>
      </w:r>
      <w:r w:rsidRPr="000601B0">
        <w:rPr>
          <w:rFonts w:ascii="Verdana" w:hAnsi="Verdana" w:cs="Calibri"/>
          <w:iCs/>
          <w:sz w:val="20"/>
          <w:szCs w:val="20"/>
        </w:rPr>
        <w:t xml:space="preserve">zgodnie z załącznikiem nr </w:t>
      </w:r>
      <w:r w:rsidR="00670F17" w:rsidRPr="000601B0">
        <w:rPr>
          <w:rFonts w:ascii="Verdana" w:hAnsi="Verdana" w:cs="Calibri"/>
          <w:iCs/>
          <w:sz w:val="20"/>
          <w:szCs w:val="20"/>
        </w:rPr>
        <w:t>10</w:t>
      </w:r>
      <w:r w:rsidRPr="000601B0">
        <w:rPr>
          <w:rFonts w:ascii="Verdana" w:hAnsi="Verdana" w:cs="Calibri"/>
          <w:iCs/>
          <w:sz w:val="20"/>
          <w:szCs w:val="20"/>
        </w:rPr>
        <w:t xml:space="preserve"> do SWZ</w:t>
      </w:r>
    </w:p>
    <w:p w14:paraId="189CB41D" w14:textId="6E5D52A9" w:rsidR="002A1B07" w:rsidRPr="000601B0" w:rsidRDefault="006E688D" w:rsidP="005373A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Wykaz os</w:t>
      </w:r>
      <w:r w:rsidR="00C248EF">
        <w:rPr>
          <w:rFonts w:ascii="Verdana" w:hAnsi="Verdana" w:cs="Calibri"/>
          <w:iCs/>
          <w:sz w:val="20"/>
          <w:szCs w:val="20"/>
        </w:rPr>
        <w:t>ó</w:t>
      </w:r>
      <w:r>
        <w:rPr>
          <w:rFonts w:ascii="Verdana" w:hAnsi="Verdana" w:cs="Calibri"/>
          <w:iCs/>
          <w:sz w:val="20"/>
          <w:szCs w:val="20"/>
        </w:rPr>
        <w:t>b skierowanych przez Wykonawcę do realizacji zamówienia publicznego</w:t>
      </w:r>
      <w:r w:rsidR="005373A7" w:rsidRPr="005373A7">
        <w:rPr>
          <w:rFonts w:ascii="Verdana" w:hAnsi="Verdana" w:cs="Calibri"/>
          <w:iCs/>
          <w:sz w:val="20"/>
          <w:szCs w:val="20"/>
        </w:rPr>
        <w:t>, wraz z informacjami na temat ich kwalifikacji zawodowych, uprawnie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ń</w:t>
      </w:r>
      <w:r w:rsidR="005373A7" w:rsidRPr="005373A7">
        <w:rPr>
          <w:rFonts w:ascii="Verdana" w:hAnsi="Verdana" w:cs="Calibri"/>
          <w:iCs/>
          <w:sz w:val="20"/>
          <w:szCs w:val="20"/>
        </w:rPr>
        <w:t>, do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ś</w:t>
      </w:r>
      <w:r w:rsidR="005373A7" w:rsidRPr="005373A7">
        <w:rPr>
          <w:rFonts w:ascii="Verdana" w:hAnsi="Verdana" w:cs="Calibri"/>
          <w:iCs/>
          <w:sz w:val="20"/>
          <w:szCs w:val="20"/>
        </w:rPr>
        <w:t>wiadczenia i wykszta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ł</w:t>
      </w:r>
      <w:r w:rsidR="005373A7" w:rsidRPr="005373A7">
        <w:rPr>
          <w:rFonts w:ascii="Verdana" w:hAnsi="Verdana" w:cs="Calibri"/>
          <w:iCs/>
          <w:sz w:val="20"/>
          <w:szCs w:val="20"/>
        </w:rPr>
        <w:t>cenia niezb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ę</w:t>
      </w:r>
      <w:r w:rsidR="005373A7" w:rsidRPr="005373A7">
        <w:rPr>
          <w:rFonts w:ascii="Verdana" w:hAnsi="Verdana" w:cs="Calibri"/>
          <w:iCs/>
          <w:sz w:val="20"/>
          <w:szCs w:val="20"/>
        </w:rPr>
        <w:t>dnych do wykonania zamówienia publicznego, a tak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ż</w:t>
      </w:r>
      <w:r w:rsidR="005373A7" w:rsidRPr="005373A7">
        <w:rPr>
          <w:rFonts w:ascii="Verdana" w:hAnsi="Verdana" w:cs="Calibri"/>
          <w:iCs/>
          <w:sz w:val="20"/>
          <w:szCs w:val="20"/>
        </w:rPr>
        <w:t>e zakresu wykonywanych przez nie czynno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ś</w:t>
      </w:r>
      <w:r w:rsidR="005373A7" w:rsidRPr="005373A7">
        <w:rPr>
          <w:rFonts w:ascii="Verdana" w:hAnsi="Verdana" w:cs="Calibri"/>
          <w:iCs/>
          <w:sz w:val="20"/>
          <w:szCs w:val="20"/>
        </w:rPr>
        <w:t>ci oraz informacj</w:t>
      </w:r>
      <w:r w:rsidR="005373A7" w:rsidRPr="005373A7">
        <w:rPr>
          <w:rFonts w:ascii="Verdana" w:hAnsi="Verdana" w:cs="Calibri" w:hint="cs"/>
          <w:iCs/>
          <w:sz w:val="20"/>
          <w:szCs w:val="20"/>
        </w:rPr>
        <w:t>ą</w:t>
      </w:r>
      <w:r w:rsidR="005373A7" w:rsidRPr="005373A7">
        <w:rPr>
          <w:rFonts w:ascii="Verdana" w:hAnsi="Verdana" w:cs="Calibri"/>
          <w:iCs/>
          <w:sz w:val="20"/>
          <w:szCs w:val="20"/>
        </w:rPr>
        <w:t xml:space="preserve"> o podstawie do dysponowania tymi osobami</w:t>
      </w:r>
      <w:r w:rsidR="001E6CF0">
        <w:rPr>
          <w:rFonts w:ascii="Verdana" w:hAnsi="Verdana" w:cs="Calibri"/>
          <w:iCs/>
          <w:sz w:val="20"/>
          <w:szCs w:val="20"/>
        </w:rPr>
        <w:t>, zgodnie z zał</w:t>
      </w:r>
      <w:r w:rsidR="00C248EF">
        <w:rPr>
          <w:rFonts w:ascii="Verdana" w:hAnsi="Verdana" w:cs="Calibri"/>
          <w:iCs/>
          <w:sz w:val="20"/>
          <w:szCs w:val="20"/>
        </w:rPr>
        <w:t>.</w:t>
      </w:r>
      <w:r w:rsidR="001E6CF0">
        <w:rPr>
          <w:rFonts w:ascii="Verdana" w:hAnsi="Verdana" w:cs="Calibri"/>
          <w:iCs/>
          <w:sz w:val="20"/>
          <w:szCs w:val="20"/>
        </w:rPr>
        <w:t xml:space="preserve"> nr 6</w:t>
      </w:r>
      <w:r w:rsidR="005373A7" w:rsidRPr="005373A7">
        <w:rPr>
          <w:rFonts w:ascii="Verdana" w:hAnsi="Verdana" w:cs="Calibri"/>
          <w:iCs/>
          <w:sz w:val="20"/>
          <w:szCs w:val="20"/>
        </w:rPr>
        <w:t>;</w:t>
      </w:r>
    </w:p>
    <w:p w14:paraId="74DD6EEA" w14:textId="0CC7EAE5" w:rsidR="00FC34A5" w:rsidRPr="0081569B" w:rsidRDefault="00FC34A5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81569B">
        <w:rPr>
          <w:rFonts w:ascii="Verdana" w:hAnsi="Verdana"/>
          <w:sz w:val="20"/>
          <w:szCs w:val="20"/>
          <w:u w:val="single"/>
        </w:rPr>
        <w:t xml:space="preserve">Dokumentów, o których mowa w ust. </w:t>
      </w:r>
      <w:r w:rsidR="00B46AA7">
        <w:rPr>
          <w:rFonts w:ascii="Verdana" w:hAnsi="Verdana"/>
          <w:sz w:val="20"/>
          <w:szCs w:val="20"/>
          <w:u w:val="single"/>
        </w:rPr>
        <w:t>1</w:t>
      </w:r>
      <w:r w:rsidRPr="0081569B">
        <w:rPr>
          <w:rFonts w:ascii="Verdana" w:hAnsi="Verdana"/>
          <w:sz w:val="20"/>
          <w:szCs w:val="20"/>
          <w:u w:val="single"/>
        </w:rPr>
        <w:t xml:space="preserve"> Wykonawca nie załącza do oferty. Zamawiający będzie ich żądał zgodnie z art. 274 Ustawy. </w:t>
      </w:r>
    </w:p>
    <w:p w14:paraId="12619CD7" w14:textId="77777777" w:rsidR="00FC34A5" w:rsidRPr="007E11FF" w:rsidRDefault="00FC34A5" w:rsidP="0081569B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B8891F3" w14:textId="77777777" w:rsidR="00B97FAE" w:rsidRPr="000A792D" w:rsidRDefault="00B97FAE">
      <w:pPr>
        <w:pStyle w:val="Nagwek1"/>
        <w:keepNext w:val="0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2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14:paraId="62B35D2B" w14:textId="77777777" w:rsidR="00FA4A00" w:rsidRPr="00FA4A00" w:rsidRDefault="00FA4A00" w:rsidP="00FA4A00">
      <w:pPr>
        <w:pStyle w:val="Akapitzlist"/>
        <w:autoSpaceDE w:val="0"/>
        <w:autoSpaceDN w:val="0"/>
        <w:adjustRightInd w:val="0"/>
        <w:jc w:val="both"/>
        <w:rPr>
          <w:rStyle w:val="markedcontent"/>
          <w:rFonts w:ascii="Verdana" w:hAnsi="Verdana" w:cs="Calibri"/>
          <w:b/>
          <w:bCs/>
          <w:sz w:val="20"/>
          <w:szCs w:val="20"/>
        </w:rPr>
      </w:pPr>
    </w:p>
    <w:p w14:paraId="237DB4ED" w14:textId="160A2F96" w:rsidR="00FC067E" w:rsidRPr="00FA4A00" w:rsidRDefault="00FA4A0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Środki komunikacji elektronicznej, przy użyciu których Zamawiający będzie</w:t>
      </w:r>
      <w:r w:rsidRPr="00FA4A00">
        <w:rPr>
          <w:rFonts w:ascii="Verdana" w:hAnsi="Verdana"/>
          <w:b/>
          <w:bCs/>
          <w:sz w:val="20"/>
          <w:szCs w:val="20"/>
        </w:rPr>
        <w:t xml:space="preserve">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komunikował się z wykonawcami oraz wymagania techniczne dla dokumentów</w:t>
      </w:r>
      <w:r w:rsidRPr="00FA4A00">
        <w:rPr>
          <w:rFonts w:ascii="Verdana" w:hAnsi="Verdana"/>
          <w:b/>
          <w:bCs/>
          <w:sz w:val="20"/>
          <w:szCs w:val="20"/>
        </w:rPr>
        <w:t xml:space="preserve"> 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elektronicznych oraz środków komunikacji elektronicznej. </w:t>
      </w:r>
    </w:p>
    <w:p w14:paraId="7ACC4BB0" w14:textId="77777777" w:rsidR="00FA4A00" w:rsidRDefault="00FA4A00" w:rsidP="00FC067E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4512FA12" w14:textId="176E64B5" w:rsidR="00FC067E" w:rsidRDefault="00FC06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postępowaniu o udzielenie zamówienia publicznego komunikacja między </w:t>
      </w:r>
      <w:r w:rsidRPr="00281DFA">
        <w:rPr>
          <w:rFonts w:ascii="Verdana" w:hAnsi="Verdana" w:cs="Calibri"/>
          <w:sz w:val="20"/>
          <w:szCs w:val="20"/>
        </w:rPr>
        <w:t>Zamawiającym a wykonawcami odbywa się przy użyciu Platformy e-Zamówienia,</w:t>
      </w:r>
      <w:r w:rsidRPr="00FC067E">
        <w:rPr>
          <w:rFonts w:ascii="Verdana" w:hAnsi="Verdana" w:cs="Calibri"/>
          <w:sz w:val="20"/>
          <w:szCs w:val="20"/>
        </w:rPr>
        <w:t xml:space="preserve"> która jest dostępna pod adresem </w:t>
      </w:r>
      <w:hyperlink r:id="rId9" w:history="1">
        <w:r w:rsidRPr="00100429">
          <w:rPr>
            <w:rStyle w:val="Hipercze"/>
            <w:rFonts w:ascii="Verdana" w:hAnsi="Verdana" w:cs="Calibri"/>
            <w:sz w:val="20"/>
            <w:szCs w:val="20"/>
          </w:rPr>
          <w:t>https://ezamowienia.gov.pl</w:t>
        </w:r>
      </w:hyperlink>
      <w:r w:rsidRPr="00FC067E">
        <w:rPr>
          <w:rFonts w:ascii="Verdana" w:hAnsi="Verdana" w:cs="Calibri"/>
          <w:sz w:val="20"/>
          <w:szCs w:val="20"/>
        </w:rPr>
        <w:t>.</w:t>
      </w:r>
    </w:p>
    <w:p w14:paraId="25994571" w14:textId="77777777" w:rsidR="00FC067E" w:rsidRDefault="00FC06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Korzystanie z Platformy e-Zamówienia jest bezpłatne.</w:t>
      </w:r>
    </w:p>
    <w:p w14:paraId="659BDAB1" w14:textId="6B368500" w:rsidR="00FC067E" w:rsidRPr="00FC067E" w:rsidRDefault="00FC06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Zamawiający wyznacza następujące osoby do kontaktu z wykonawcami:</w:t>
      </w:r>
    </w:p>
    <w:p w14:paraId="77DCF0EB" w14:textId="77777777" w:rsid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Marta </w:t>
      </w:r>
      <w:proofErr w:type="spellStart"/>
      <w:r w:rsidRPr="00FC067E">
        <w:rPr>
          <w:rFonts w:ascii="Verdana" w:hAnsi="Verdana" w:cs="Calibri"/>
          <w:sz w:val="20"/>
          <w:szCs w:val="20"/>
        </w:rPr>
        <w:t>Mytko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 (+48) 61 898 23 339, m.dolata@wielkopolskipn.pl w dni robocze w godz. pomiędzy godz. 8 a 14 – w zakresie procedury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5162B90C" w14:textId="08301579" w:rsidR="00FC067E" w:rsidRPr="00281DFA" w:rsidRDefault="002A1B07" w:rsidP="00281DF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81DFA">
        <w:rPr>
          <w:rFonts w:ascii="Verdana" w:hAnsi="Verdana" w:cs="Calibri"/>
          <w:sz w:val="20"/>
          <w:szCs w:val="20"/>
        </w:rPr>
        <w:t>Stefan Jarek</w:t>
      </w:r>
      <w:r w:rsidR="00FC067E" w:rsidRPr="00281DFA">
        <w:rPr>
          <w:rFonts w:ascii="Verdana" w:hAnsi="Verdana" w:cs="Calibri"/>
          <w:sz w:val="20"/>
          <w:szCs w:val="20"/>
        </w:rPr>
        <w:t xml:space="preserve"> (+48) </w:t>
      </w:r>
      <w:r w:rsidRPr="00281DFA">
        <w:rPr>
          <w:rFonts w:ascii="Verdana" w:hAnsi="Verdana" w:cs="Calibri"/>
          <w:sz w:val="20"/>
          <w:szCs w:val="20"/>
        </w:rPr>
        <w:t>61 89 82 306</w:t>
      </w:r>
      <w:r w:rsidR="005C1235" w:rsidRPr="00281DFA">
        <w:rPr>
          <w:rFonts w:ascii="Verdana" w:hAnsi="Verdana" w:cs="Calibri"/>
          <w:sz w:val="20"/>
          <w:szCs w:val="20"/>
        </w:rPr>
        <w:t xml:space="preserve">, </w:t>
      </w:r>
      <w:r w:rsidRPr="00281DFA">
        <w:rPr>
          <w:rFonts w:ascii="Verdana" w:hAnsi="Verdana" w:cs="Calibri"/>
          <w:sz w:val="20"/>
          <w:szCs w:val="20"/>
        </w:rPr>
        <w:t>s.jarek</w:t>
      </w:r>
      <w:r w:rsidR="00FC067E" w:rsidRPr="00281DFA">
        <w:rPr>
          <w:rFonts w:ascii="Verdana" w:hAnsi="Verdana" w:cs="Calibri"/>
          <w:sz w:val="20"/>
          <w:szCs w:val="20"/>
        </w:rPr>
        <w:t xml:space="preserve">@wielkopolskipn.pl  w dni robocze w godz. pomiędzy godz. 8 a 14 – w zakresie przedmiotu zamówienia. </w:t>
      </w:r>
    </w:p>
    <w:p w14:paraId="306A5266" w14:textId="121A2AC2" w:rsidR="00FC067E" w:rsidRP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Adres strony internetowej prowadzonego postępowania (link prowadzący bezpośrednio do widoku postępowania na Platformie e-Zamówienia):</w:t>
      </w:r>
      <w:r>
        <w:rPr>
          <w:rFonts w:ascii="Verdana" w:hAnsi="Verdana" w:cs="Calibri"/>
          <w:sz w:val="20"/>
          <w:szCs w:val="20"/>
        </w:rPr>
        <w:t xml:space="preserve"> </w:t>
      </w:r>
      <w:r w:rsidR="0035718B" w:rsidRPr="0035718B">
        <w:rPr>
          <w:b/>
          <w:bCs/>
        </w:rPr>
        <w:t>https://ezamowienia.gov.pl/mp-client/search/list/ocds-148610-f4bde184-b13d-11ee-a66a-5e0e9a75a9a0</w:t>
      </w:r>
    </w:p>
    <w:p w14:paraId="2C3A9D74" w14:textId="77777777" w:rsidR="00FC067E" w:rsidRDefault="00FC067E" w:rsidP="00FC067E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02E42B85" w14:textId="77777777" w:rsidR="0035718B" w:rsidRPr="0035718B" w:rsidRDefault="00FC067E" w:rsidP="0035718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ED6AF7">
        <w:rPr>
          <w:rFonts w:ascii="Verdana" w:hAnsi="Verdana" w:cs="Calibri"/>
          <w:sz w:val="20"/>
          <w:szCs w:val="20"/>
        </w:rPr>
        <w:t>Identyfikator (ID) postępowania na Platformie e-Zamówienia:</w:t>
      </w:r>
      <w:r w:rsidR="00771B2C" w:rsidRPr="00ED6AF7">
        <w:rPr>
          <w:rFonts w:ascii="Verdana" w:hAnsi="Verdana" w:cs="Calibri"/>
          <w:sz w:val="20"/>
          <w:szCs w:val="20"/>
        </w:rPr>
        <w:t xml:space="preserve"> </w:t>
      </w:r>
      <w:r w:rsidR="0035718B" w:rsidRPr="0035718B">
        <w:rPr>
          <w:rFonts w:ascii="Verdana" w:hAnsi="Verdana"/>
          <w:b/>
          <w:bCs/>
          <w:sz w:val="20"/>
          <w:szCs w:val="20"/>
        </w:rPr>
        <w:t>ocds-148610-f4bde184-b13d-11ee-a66a-5e0e9a75a9a0</w:t>
      </w:r>
    </w:p>
    <w:p w14:paraId="0637B190" w14:textId="36137CD5" w:rsidR="00FC067E" w:rsidRPr="0035718B" w:rsidRDefault="00FC067E" w:rsidP="0035718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718B">
        <w:rPr>
          <w:rFonts w:ascii="Verdana" w:hAnsi="Verdana" w:cs="Calibri"/>
          <w:sz w:val="20"/>
          <w:szCs w:val="20"/>
        </w:rPr>
        <w:t>Wykonawca zamierzający wziąć udział w postępowaniu o udzielenie zamówienia publicznego musi posiadać konto podmiotu „Wykonawca” na Platformie e-</w:t>
      </w:r>
      <w:r w:rsidRPr="0035718B">
        <w:rPr>
          <w:rFonts w:ascii="Verdana" w:hAnsi="Verdana" w:cs="Calibri"/>
          <w:sz w:val="20"/>
          <w:szCs w:val="20"/>
        </w:rPr>
        <w:lastRenderedPageBreak/>
        <w:t>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BF4ABB" w14:textId="77777777" w:rsidR="00FC067E" w:rsidRP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12D316EB" w14:textId="77777777" w:rsidR="00FC067E" w:rsidRP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 w14:paraId="4799D83E" w14:textId="13224041" w:rsidR="00FC067E" w:rsidRP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</w:t>
      </w:r>
    </w:p>
    <w:p w14:paraId="583E7377" w14:textId="5EB48273" w:rsidR="00FC067E" w:rsidRP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6EE089FF" w14:textId="46D016ED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formatach danych określonych w przepisach rozporządzenia Rady Ministrów w sprawie Krajowych Ram Interoperacyjności (i przekazuje się jako załącznik), lub</w:t>
      </w:r>
    </w:p>
    <w:p w14:paraId="371AFFD0" w14:textId="21D44B2A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71DB0F0E" w14:textId="77777777" w:rsidR="00FC067E" w:rsidRDefault="00FC06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14:paraId="1FAFF156" w14:textId="77777777" w:rsidR="00FC067E" w:rsidRDefault="00FC06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27B94E78" w14:textId="77777777" w:rsidR="00FC067E" w:rsidRDefault="00FC067E" w:rsidP="00FC067E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przypadku załączników, które są zgodnie z ustawą </w:t>
      </w:r>
      <w:proofErr w:type="spellStart"/>
      <w:r w:rsidRPr="00FC067E">
        <w:rPr>
          <w:rFonts w:ascii="Verdana" w:hAnsi="Verdana" w:cs="Calibri"/>
          <w:sz w:val="20"/>
          <w:szCs w:val="20"/>
        </w:rPr>
        <w:t>Pzp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 lub rozporządzeniem Prezesa Rady Ministrów w sprawie wymagań dla dokumentów elektronicznych opatrzone kwalifikowanym podpisem elektronicznym, </w:t>
      </w:r>
      <w:r>
        <w:rPr>
          <w:rFonts w:ascii="Verdana" w:hAnsi="Verdana" w:cs="Calibri"/>
          <w:sz w:val="20"/>
          <w:szCs w:val="20"/>
        </w:rPr>
        <w:t xml:space="preserve">podpisem zaufanym lub podpisem osobistym, </w:t>
      </w:r>
      <w:r w:rsidRPr="00FC067E">
        <w:rPr>
          <w:rFonts w:ascii="Verdana" w:hAnsi="Verdana" w:cs="Calibri"/>
          <w:sz w:val="20"/>
          <w:szCs w:val="20"/>
        </w:rPr>
        <w:t>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31D5869E" w14:textId="77777777" w:rsidR="00FA4A00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</w:t>
      </w:r>
      <w:r w:rsidRPr="00FC067E">
        <w:rPr>
          <w:rFonts w:ascii="Verdana" w:hAnsi="Verdana" w:cs="Calibri"/>
          <w:sz w:val="20"/>
          <w:szCs w:val="20"/>
        </w:rPr>
        <w:lastRenderedPageBreak/>
        <w:t>zamówienia</w:t>
      </w:r>
      <w:r w:rsidRPr="00FC067E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FC067E">
        <w:rPr>
          <w:rFonts w:ascii="Verdana" w:hAnsi="Verdana" w:cs="Calibri"/>
          <w:sz w:val="20"/>
          <w:szCs w:val="20"/>
        </w:rPr>
        <w:t xml:space="preserve"> wystarczające jest posiadanie tzw. konta uproszczonego na Platformie e-Zamówienia</w:t>
      </w:r>
      <w:r w:rsidR="00FA4A00">
        <w:rPr>
          <w:rFonts w:ascii="Verdana" w:hAnsi="Verdana" w:cs="Calibri"/>
          <w:sz w:val="20"/>
          <w:szCs w:val="20"/>
        </w:rPr>
        <w:t xml:space="preserve">. </w:t>
      </w:r>
    </w:p>
    <w:p w14:paraId="46351408" w14:textId="77777777" w:rsidR="00FA4A00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DB9DA5" w14:textId="77777777" w:rsidR="00FA4A00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01571A3D" w14:textId="77777777" w:rsidR="00FA4A00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 w14:paraId="34E80344" w14:textId="485EBEBB" w:rsidR="00FA4A00" w:rsidRPr="00BE4852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 przypadku problemów technicznych i awarii związanych z funkcjonowaniem Platformy e-Zamówienia użytkownicy mogą skorzystać ze wsparcia technicznego dostępnego</w:t>
      </w:r>
      <w:r w:rsidR="00FA4A00">
        <w:rPr>
          <w:rFonts w:ascii="Verdana" w:hAnsi="Verdana" w:cs="Calibri"/>
          <w:sz w:val="20"/>
          <w:szCs w:val="20"/>
        </w:rPr>
        <w:t xml:space="preserve"> pod numerem telefonu (32) 77 88 999 lub drogą elektroniczną</w:t>
      </w:r>
      <w:r w:rsidR="00BE4852">
        <w:rPr>
          <w:rFonts w:ascii="Verdana" w:hAnsi="Verdana" w:cs="Calibri"/>
          <w:sz w:val="20"/>
          <w:szCs w:val="20"/>
        </w:rPr>
        <w:t xml:space="preserve"> p</w:t>
      </w:r>
      <w:r w:rsidRPr="00BE4852">
        <w:rPr>
          <w:rFonts w:ascii="Verdana" w:hAnsi="Verdana" w:cs="Calibri"/>
          <w:sz w:val="20"/>
          <w:szCs w:val="20"/>
        </w:rPr>
        <w:t>oprzez formularz udostępniony na stronie internetowej https://ezamowienia.gov.pl w zakładce „Zgłoś problem”.</w:t>
      </w:r>
    </w:p>
    <w:p w14:paraId="517DF6A6" w14:textId="0B862938" w:rsidR="00FC067E" w:rsidRPr="00FA4A00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e-mail: sekretariat@wielkopolskipn.pl. (nie dotyczy składania ofert/wniosków o dopuszczenie do udziału w postępowaniu).</w:t>
      </w:r>
    </w:p>
    <w:p w14:paraId="686C28B4" w14:textId="77777777" w:rsidR="00FC067E" w:rsidRPr="00FC067E" w:rsidRDefault="00FC067E" w:rsidP="00FC067E">
      <w:p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</w:p>
    <w:p w14:paraId="18626F8A" w14:textId="6C4A8A85" w:rsidR="00FC067E" w:rsidRP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  <w:bookmarkStart w:id="13" w:name="_Hlk125698607"/>
      <w:r w:rsidRPr="00FA4A00">
        <w:rPr>
          <w:rFonts w:ascii="Verdana" w:hAnsi="Verdana" w:cs="Calibri"/>
          <w:b/>
          <w:bCs/>
          <w:sz w:val="20"/>
          <w:szCs w:val="20"/>
        </w:rPr>
        <w:t>Opis sposobu przygotowania i składania oferty</w:t>
      </w:r>
      <w:bookmarkEnd w:id="13"/>
    </w:p>
    <w:p w14:paraId="2D1943BD" w14:textId="77777777" w:rsidR="00FA4A00" w:rsidRDefault="00FC06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Oferta musi być sporządzona w języku polskim, przy wykorzystaniu ogólnie dostępnych formatów danych, w szczególności w formacie danych: .pdf, .</w:t>
      </w:r>
      <w:proofErr w:type="spellStart"/>
      <w:r w:rsidRPr="00FA4A00">
        <w:rPr>
          <w:rFonts w:ascii="Verdana" w:hAnsi="Verdana" w:cs="Calibri"/>
          <w:sz w:val="20"/>
          <w:szCs w:val="20"/>
        </w:rPr>
        <w:t>doc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docx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xlsx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xml</w:t>
      </w:r>
      <w:proofErr w:type="spellEnd"/>
      <w:r w:rsidRPr="00FA4A00">
        <w:rPr>
          <w:rFonts w:ascii="Verdana" w:hAnsi="Verdana" w:cs="Calibri"/>
          <w:sz w:val="20"/>
          <w:szCs w:val="20"/>
        </w:rPr>
        <w:t>, .rtf, .</w:t>
      </w:r>
      <w:proofErr w:type="spellStart"/>
      <w:r w:rsidRPr="00FA4A00">
        <w:rPr>
          <w:rFonts w:ascii="Verdana" w:hAnsi="Verdana" w:cs="Calibri"/>
          <w:sz w:val="20"/>
          <w:szCs w:val="20"/>
        </w:rPr>
        <w:t>xps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odt</w:t>
      </w:r>
      <w:proofErr w:type="spellEnd"/>
      <w:r w:rsidRPr="00FA4A00">
        <w:rPr>
          <w:rFonts w:ascii="Verdana" w:hAnsi="Verdana" w:cs="Calibri"/>
          <w:sz w:val="20"/>
          <w:szCs w:val="20"/>
        </w:rPr>
        <w:t xml:space="preserve"> w formie elektronicznej (opatrzonej kwalifikowanym podpisem elektronicznym</w:t>
      </w:r>
      <w:r w:rsidR="00FA4A00">
        <w:rPr>
          <w:rFonts w:ascii="Verdana" w:hAnsi="Verdana" w:cs="Calibri"/>
          <w:sz w:val="20"/>
          <w:szCs w:val="20"/>
        </w:rPr>
        <w:t>, podpisem zaufanym lub podpisem osobistym</w:t>
      </w:r>
      <w:r w:rsidRPr="00FA4A00">
        <w:rPr>
          <w:rFonts w:ascii="Verdana" w:hAnsi="Verdana" w:cs="Calibri"/>
          <w:sz w:val="20"/>
          <w:szCs w:val="20"/>
        </w:rPr>
        <w:t xml:space="preserve">) </w:t>
      </w:r>
    </w:p>
    <w:p w14:paraId="0CF7D592" w14:textId="60475F20" w:rsidR="00FC067E" w:rsidRPr="00FA4A00" w:rsidRDefault="00FC06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Zalecenia Zamawiającego odnośnie kwalifikowanego podpisu elektronicznego:</w:t>
      </w:r>
    </w:p>
    <w:p w14:paraId="1AC902B4" w14:textId="77777777" w:rsidR="00FC067E" w:rsidRPr="00FC067E" w:rsidRDefault="00FC067E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dokumenty sporządzone i przesyłane w formacie .pdf zaleca się podpisywać kwalifikowanym podpisem elektronicznym w formacie </w:t>
      </w:r>
      <w:proofErr w:type="spellStart"/>
      <w:r w:rsidRPr="00FC067E">
        <w:rPr>
          <w:rFonts w:ascii="Verdana" w:hAnsi="Verdana" w:cs="Calibri"/>
          <w:sz w:val="20"/>
          <w:szCs w:val="20"/>
        </w:rPr>
        <w:t>PAdES</w:t>
      </w:r>
      <w:proofErr w:type="spellEnd"/>
      <w:r w:rsidRPr="00FC067E">
        <w:rPr>
          <w:rFonts w:ascii="Verdana" w:hAnsi="Verdana" w:cs="Calibri"/>
          <w:sz w:val="20"/>
          <w:szCs w:val="20"/>
        </w:rPr>
        <w:t>;</w:t>
      </w:r>
    </w:p>
    <w:p w14:paraId="2C7983DD" w14:textId="77777777" w:rsidR="00FC067E" w:rsidRPr="00FC067E" w:rsidRDefault="00FC067E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sporządzone i przesyłane w formacie innym niż .pdf (np.: .</w:t>
      </w:r>
      <w:proofErr w:type="spellStart"/>
      <w:r w:rsidRPr="00FC067E">
        <w:rPr>
          <w:rFonts w:ascii="Verdana" w:hAnsi="Verdana" w:cs="Calibri"/>
          <w:sz w:val="20"/>
          <w:szCs w:val="20"/>
        </w:rPr>
        <w:t>doc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docx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xlsx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xml</w:t>
      </w:r>
      <w:proofErr w:type="spellEnd"/>
      <w:r w:rsidRPr="00FC067E">
        <w:rPr>
          <w:rFonts w:ascii="Verdana" w:hAnsi="Verdana" w:cs="Calibri"/>
          <w:sz w:val="20"/>
          <w:szCs w:val="20"/>
        </w:rPr>
        <w:t>, .rtf, .</w:t>
      </w:r>
      <w:proofErr w:type="spellStart"/>
      <w:r w:rsidRPr="00FC067E">
        <w:rPr>
          <w:rFonts w:ascii="Verdana" w:hAnsi="Verdana" w:cs="Calibri"/>
          <w:sz w:val="20"/>
          <w:szCs w:val="20"/>
        </w:rPr>
        <w:t>xps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odt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) zaleca się podpisywać kwalifikowanym podpisem elektronicznym w formacie </w:t>
      </w:r>
      <w:proofErr w:type="spellStart"/>
      <w:r w:rsidRPr="00FC067E">
        <w:rPr>
          <w:rFonts w:ascii="Verdana" w:hAnsi="Verdana" w:cs="Calibri"/>
          <w:sz w:val="20"/>
          <w:szCs w:val="20"/>
        </w:rPr>
        <w:t>XAdES</w:t>
      </w:r>
      <w:proofErr w:type="spellEnd"/>
      <w:r w:rsidRPr="00FC067E">
        <w:rPr>
          <w:rFonts w:ascii="Verdana" w:hAnsi="Verdana" w:cs="Calibri"/>
          <w:sz w:val="20"/>
          <w:szCs w:val="20"/>
        </w:rPr>
        <w:t>;</w:t>
      </w:r>
    </w:p>
    <w:p w14:paraId="610F8128" w14:textId="77777777" w:rsidR="00FA4A00" w:rsidRDefault="00FC067E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 składania kwalifikowanego podpisu elektronicznego zaleca się stosowanie algorytmu SHA-2 (lub wyższego).</w:t>
      </w:r>
    </w:p>
    <w:p w14:paraId="3F684D2D" w14:textId="719C20F0" w:rsidR="00FA4A00" w:rsidRPr="00FA4A00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Wykonawca składa ofertę za pośrednictwem zakładki „Oferty/wnioski”, widocznej w podglądzie post</w:t>
      </w:r>
      <w:r w:rsidR="00FA4A00">
        <w:rPr>
          <w:rFonts w:ascii="Verdana" w:hAnsi="Verdana" w:cs="Calibri"/>
          <w:sz w:val="20"/>
          <w:szCs w:val="20"/>
        </w:rPr>
        <w:t>ę</w:t>
      </w:r>
      <w:r w:rsidRPr="00FA4A00">
        <w:rPr>
          <w:rFonts w:ascii="Verdana" w:hAnsi="Verdana" w:cs="Calibri"/>
          <w:sz w:val="20"/>
          <w:szCs w:val="20"/>
        </w:rPr>
        <w:t>powania po zalogowaniu się na konto Wykonawcy. Po wybraniu przycisku „Złóż ofertę” system prezentuje okno składania oferty umożliwiające przekazanie dokumentów elektronicznych, w których znajduj</w:t>
      </w:r>
      <w:r w:rsidR="00BE4852">
        <w:rPr>
          <w:rFonts w:ascii="Verdana" w:hAnsi="Verdana" w:cs="Calibri"/>
          <w:sz w:val="20"/>
          <w:szCs w:val="20"/>
        </w:rPr>
        <w:t>ą</w:t>
      </w:r>
      <w:r w:rsidRPr="00FA4A00">
        <w:rPr>
          <w:rFonts w:ascii="Verdana" w:hAnsi="Verdana" w:cs="Calibri"/>
          <w:sz w:val="20"/>
          <w:szCs w:val="20"/>
        </w:rPr>
        <w:t xml:space="preserve"> się dwa pola </w:t>
      </w:r>
      <w:proofErr w:type="spellStart"/>
      <w:r w:rsidRPr="00FA4A00">
        <w:rPr>
          <w:rFonts w:ascii="Verdana" w:hAnsi="Verdana" w:cs="Calibri"/>
          <w:sz w:val="20"/>
          <w:szCs w:val="20"/>
        </w:rPr>
        <w:t>drag&amp;drop</w:t>
      </w:r>
      <w:proofErr w:type="spellEnd"/>
      <w:r w:rsidRPr="00FA4A00">
        <w:rPr>
          <w:rFonts w:ascii="Verdana" w:hAnsi="Verdana" w:cs="Calibri"/>
          <w:sz w:val="20"/>
          <w:szCs w:val="20"/>
        </w:rPr>
        <w:t xml:space="preserve"> („przeciągnij” i „upuść”) służące do dodawania plików.</w:t>
      </w:r>
      <w:r w:rsidRPr="00FA4A00">
        <w:rPr>
          <w:rFonts w:ascii="Verdana" w:hAnsi="Verdana" w:cs="Calibri"/>
          <w:color w:val="FF0000"/>
          <w:sz w:val="20"/>
          <w:szCs w:val="20"/>
        </w:rPr>
        <w:t xml:space="preserve"> </w:t>
      </w:r>
    </w:p>
    <w:p w14:paraId="14375831" w14:textId="77777777" w:rsidR="00FA4A00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 xml:space="preserve">W polu („Załączniki i inne dokumenty przedstawione w ofercie przez Wykonawcę”) wykonawca dodaje wybrane z dysku podpisany „Formularz ofertowy”  wraz z dokumentami stanowiącymi ofertę. </w:t>
      </w:r>
    </w:p>
    <w:p w14:paraId="51ADF2B1" w14:textId="77777777" w:rsidR="002A65C9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Do przygotowania oferty konieczne jest posiadanie przez osobę upoważnioną do reprezentowania Wykonawcy kwalifikowanego podpisu elektronicznego</w:t>
      </w:r>
      <w:r w:rsidR="00FA4A00">
        <w:rPr>
          <w:rFonts w:ascii="Verdana" w:hAnsi="Verdana" w:cs="Calibri"/>
          <w:sz w:val="20"/>
          <w:szCs w:val="20"/>
        </w:rPr>
        <w:t xml:space="preserve">, podpisu zaufanego lub podpisu osobistego. </w:t>
      </w:r>
    </w:p>
    <w:p w14:paraId="6CC65D51" w14:textId="4561BD74" w:rsidR="00FC067E" w:rsidRPr="002A65C9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b/>
          <w:bCs/>
          <w:sz w:val="20"/>
          <w:szCs w:val="20"/>
        </w:rPr>
        <w:t xml:space="preserve">Formularz ofertowy oraz pozostałe dokumenty </w:t>
      </w:r>
      <w:r w:rsidRPr="002A65C9">
        <w:rPr>
          <w:rFonts w:ascii="Verdana" w:hAnsi="Verdana" w:cs="Calibri"/>
          <w:sz w:val="20"/>
          <w:szCs w:val="20"/>
        </w:rPr>
        <w:t xml:space="preserve">wchodzące w skład oferty, które są zgodne z ustawą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 xml:space="preserve"> lub rozporządzeniem Prezesa Rady Ministrów w sprawie wymagań dla dokumentów elektronicznych opatrzone kwalifikowanym podpisem elektronicznym,</w:t>
      </w:r>
      <w:r w:rsidR="002A65C9" w:rsidRPr="002A65C9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mogą być zgodnie z wyborem wykonawcy/wykonawcy wspólnie ubiegającego się o udzielenie zamówienia/podmiotu udostępniającego zasoby opatrzone podpisem typu zewnętrznego lub wewnętrznego. W zależności od rodzaju podpisu i jego </w:t>
      </w:r>
      <w:r w:rsidRPr="002A65C9">
        <w:rPr>
          <w:rFonts w:ascii="Verdana" w:hAnsi="Verdana" w:cs="Calibri"/>
          <w:sz w:val="20"/>
          <w:szCs w:val="20"/>
        </w:rPr>
        <w:lastRenderedPageBreak/>
        <w:t xml:space="preserve">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0C4AAFBB" w14:textId="4CB0B568" w:rsidR="002A65C9" w:rsidRDefault="00FC067E" w:rsidP="002A65C9">
      <w:pPr>
        <w:autoSpaceDE w:val="0"/>
        <w:autoSpaceDN w:val="0"/>
        <w:adjustRightInd w:val="0"/>
        <w:ind w:left="72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przypadku przekazywania dokumentu elektronicznego w formacie poddającym dane kompresji, opatrzenie pliku zawierającego skompresowane dokumenty kwalifikowanym podpisem elektronicznym,</w:t>
      </w:r>
      <w:r w:rsidR="002A65C9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FC067E">
        <w:rPr>
          <w:rFonts w:ascii="Verdana" w:hAnsi="Verdana" w:cs="Calibri"/>
          <w:sz w:val="20"/>
          <w:szCs w:val="20"/>
        </w:rPr>
        <w:t xml:space="preserve"> jest równoznaczne z opatrzeniem wszystkich dokumentów zawartych w tym pliku kwalifikowanym podpisem elektronicznym</w:t>
      </w:r>
      <w:r w:rsidR="00C94696"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5D6444B5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1591C827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Oferta może być złożona tylko do upływu terminu składania ofert. </w:t>
      </w:r>
    </w:p>
    <w:p w14:paraId="637F6937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Wykonawca może przed upływem terminu składania ofert wycofać ofertę. Wykonawca wycofuje ofertę w zakładce „Oferty/wnioski” używając przycisku „Wycofaj ofertę”.</w:t>
      </w:r>
    </w:p>
    <w:p w14:paraId="12988A6C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Maksymalny łączny rozmiar plików stanowiących ofertę lub składanych wraz z ofertą to 250 MB.</w:t>
      </w:r>
    </w:p>
    <w:p w14:paraId="2DE5346F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43444C8A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0EE134C2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„Załącznik stanowiący tajemnicę przedsiębiorstwa” a następnie należy dodać w polu „Załączniki i inne dokumenty przedstawione w ofercie przez Wykonawcę”.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>.</w:t>
      </w:r>
    </w:p>
    <w:p w14:paraId="75ED3CB3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Formularz oferty oraz oświadczenie, o którym mowa w art. 125 ust. 1 ustawy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>. muszą być złożone w oryginale.</w:t>
      </w:r>
    </w:p>
    <w:p w14:paraId="31F4DA3E" w14:textId="77777777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Przedmiotowe środki dowodowe oraz inne dokumenty lub oświadczenia, sporządzone w języku obcym przekazuje się wraz z tłumaczeniem na język polski.</w:t>
      </w:r>
    </w:p>
    <w:p w14:paraId="6D901FB2" w14:textId="0D889B75" w:rsid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</w:t>
      </w:r>
      <w:r w:rsidR="00C94696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poświadczające </w:t>
      </w:r>
      <w:r w:rsidRPr="002A65C9">
        <w:rPr>
          <w:rFonts w:ascii="Verdana" w:hAnsi="Verdana" w:cs="Calibri"/>
          <w:sz w:val="20"/>
          <w:szCs w:val="20"/>
        </w:rPr>
        <w:lastRenderedPageBreak/>
        <w:t>zgodność cyfrowego odwzorowania z dokumentem w postaci papierowej.</w:t>
      </w:r>
    </w:p>
    <w:p w14:paraId="19654B6E" w14:textId="22F35EFF" w:rsidR="00FC067E" w:rsidRPr="002A65C9" w:rsidRDefault="00FC06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Oświadczenia zgodności cyfrowego odwzorowania z dokumentem w postaci papierowej dokonuje w przypadku: </w:t>
      </w:r>
    </w:p>
    <w:p w14:paraId="5E0B76D4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8DA81DF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przedmiotowych środków dowodowych – odpowiednio wykonawca lub wykonawca wspólnie ubiegający się o udzielenie zamówienia; </w:t>
      </w:r>
    </w:p>
    <w:p w14:paraId="71B54690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innych  dokumentów,  w tym  dokumentów,  o których  mowa  w art. 94 ust. 2  ustawy  –  odpowiednio  wykonawca  lub wykonawca wspólnie ubiegający się o udzielenie zamówienia, w zakresie dokumentów, które każdego z nich dotyczą. Poświadczenia zgodności cyfrowego odwzorowania z dokumentem w postaci papierowej dokonać również notariusz. </w:t>
      </w:r>
    </w:p>
    <w:p w14:paraId="5260FA92" w14:textId="77777777" w:rsidR="00FC067E" w:rsidRPr="00FC067E" w:rsidRDefault="00FC067E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79A168" w14:textId="6B75459A" w:rsidR="00FC067E" w:rsidRPr="00FC067E" w:rsidRDefault="00FC067E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</w:t>
      </w:r>
      <w:r w:rsidR="002A65C9"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6E3201F9" w14:textId="77777777" w:rsidR="00FC067E" w:rsidRPr="00FC067E" w:rsidRDefault="00FC067E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Wykonawca poniesie wszelkie koszty związane z przygotowaniem i złożeniem oferty.</w:t>
      </w:r>
    </w:p>
    <w:p w14:paraId="1D69E3AB" w14:textId="77777777"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024FC79B" w14:textId="77777777" w:rsidR="0099338A" w:rsidRPr="000A792D" w:rsidRDefault="0099338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4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4"/>
      <w:proofErr w:type="spellEnd"/>
    </w:p>
    <w:p w14:paraId="49A9266D" w14:textId="4D85BAE1" w:rsidR="004B477D" w:rsidRPr="00670F17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70F17">
        <w:rPr>
          <w:rFonts w:ascii="Verdana" w:hAnsi="Verdana"/>
          <w:sz w:val="20"/>
          <w:szCs w:val="20"/>
        </w:rPr>
        <w:t xml:space="preserve">Zamawiający </w:t>
      </w:r>
      <w:r w:rsidRPr="00670F17">
        <w:rPr>
          <w:rFonts w:ascii="Verdana" w:hAnsi="Verdana"/>
          <w:b/>
          <w:sz w:val="20"/>
          <w:szCs w:val="20"/>
        </w:rPr>
        <w:t>nie przewiduje</w:t>
      </w:r>
      <w:r w:rsidRPr="00670F17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C94696" w:rsidRPr="00670F17">
        <w:rPr>
          <w:rFonts w:ascii="Verdana" w:hAnsi="Verdana"/>
          <w:sz w:val="20"/>
          <w:szCs w:val="20"/>
        </w:rPr>
        <w:t>I</w:t>
      </w:r>
      <w:r w:rsidR="002365FF" w:rsidRPr="00670F17">
        <w:rPr>
          <w:rFonts w:ascii="Verdana" w:hAnsi="Verdana"/>
          <w:sz w:val="20"/>
          <w:szCs w:val="20"/>
        </w:rPr>
        <w:t>X</w:t>
      </w:r>
      <w:r w:rsidRPr="00670F17">
        <w:rPr>
          <w:rFonts w:ascii="Verdana" w:hAnsi="Verdana"/>
          <w:sz w:val="20"/>
          <w:szCs w:val="20"/>
        </w:rPr>
        <w:t xml:space="preserve"> S</w:t>
      </w:r>
      <w:r w:rsidR="00AB7E54" w:rsidRPr="00670F17">
        <w:rPr>
          <w:rFonts w:ascii="Verdana" w:hAnsi="Verdana"/>
          <w:sz w:val="20"/>
          <w:szCs w:val="20"/>
        </w:rPr>
        <w:t>WZ</w:t>
      </w:r>
      <w:r w:rsidR="00C94696" w:rsidRPr="00670F17">
        <w:rPr>
          <w:rFonts w:ascii="Verdana" w:hAnsi="Verdana"/>
          <w:sz w:val="20"/>
          <w:szCs w:val="20"/>
        </w:rPr>
        <w:t xml:space="preserve">. </w:t>
      </w:r>
    </w:p>
    <w:p w14:paraId="79340860" w14:textId="77777777" w:rsidR="0099338A" w:rsidRPr="00670F17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C32477B" w14:textId="77777777" w:rsidR="0099338A" w:rsidRPr="00670F17" w:rsidRDefault="0099338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5" w:name="_Toc64559028"/>
      <w:r w:rsidRPr="00670F17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5"/>
    </w:p>
    <w:p w14:paraId="3FBB8C2A" w14:textId="77777777" w:rsidR="002A65C9" w:rsidRPr="00670F17" w:rsidRDefault="002A65C9" w:rsidP="002A65C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70F17">
        <w:rPr>
          <w:rFonts w:ascii="Verdana" w:hAnsi="Verdana"/>
          <w:sz w:val="20"/>
          <w:szCs w:val="20"/>
        </w:rPr>
        <w:t>1)</w:t>
      </w:r>
      <w:r w:rsidRPr="00670F17">
        <w:rPr>
          <w:rFonts w:ascii="Verdana" w:hAnsi="Verdana"/>
          <w:sz w:val="20"/>
          <w:szCs w:val="20"/>
        </w:rPr>
        <w:tab/>
        <w:t xml:space="preserve">Marta </w:t>
      </w:r>
      <w:proofErr w:type="spellStart"/>
      <w:r w:rsidRPr="00670F17">
        <w:rPr>
          <w:rFonts w:ascii="Verdana" w:hAnsi="Verdana"/>
          <w:sz w:val="20"/>
          <w:szCs w:val="20"/>
        </w:rPr>
        <w:t>Mytko</w:t>
      </w:r>
      <w:proofErr w:type="spellEnd"/>
      <w:r w:rsidRPr="00670F17">
        <w:rPr>
          <w:rFonts w:ascii="Verdana" w:hAnsi="Verdana"/>
          <w:sz w:val="20"/>
          <w:szCs w:val="20"/>
        </w:rPr>
        <w:t xml:space="preserve"> (+48) 61 898 23 339, m.dolata@wielkopolskipn.pl w dni robocze w godz. pomi</w:t>
      </w:r>
      <w:r w:rsidRPr="00670F17">
        <w:rPr>
          <w:rFonts w:ascii="Verdana" w:hAnsi="Verdana" w:hint="cs"/>
          <w:sz w:val="20"/>
          <w:szCs w:val="20"/>
        </w:rPr>
        <w:t>ę</w:t>
      </w:r>
      <w:r w:rsidRPr="00670F17">
        <w:rPr>
          <w:rFonts w:ascii="Verdana" w:hAnsi="Verdana"/>
          <w:sz w:val="20"/>
          <w:szCs w:val="20"/>
        </w:rPr>
        <w:t xml:space="preserve">dzy godz. 8 a 14 – w zakresie procedury, </w:t>
      </w:r>
    </w:p>
    <w:p w14:paraId="0F43B327" w14:textId="34382531" w:rsidR="007B4D99" w:rsidRPr="000A792D" w:rsidRDefault="002A65C9" w:rsidP="002A65C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70F17">
        <w:rPr>
          <w:rFonts w:ascii="Verdana" w:hAnsi="Verdana"/>
          <w:sz w:val="20"/>
          <w:szCs w:val="20"/>
        </w:rPr>
        <w:t>2)</w:t>
      </w:r>
      <w:r w:rsidRPr="00670F17">
        <w:rPr>
          <w:rFonts w:ascii="Verdana" w:hAnsi="Verdana"/>
          <w:sz w:val="20"/>
          <w:szCs w:val="20"/>
        </w:rPr>
        <w:tab/>
        <w:t xml:space="preserve"> </w:t>
      </w:r>
      <w:r w:rsidR="007776FB" w:rsidRPr="00670F17">
        <w:rPr>
          <w:rFonts w:ascii="Verdana" w:hAnsi="Verdana"/>
          <w:sz w:val="20"/>
          <w:szCs w:val="20"/>
        </w:rPr>
        <w:t>Stefan Jarek</w:t>
      </w:r>
      <w:r w:rsidRPr="00670F17">
        <w:rPr>
          <w:rFonts w:ascii="Verdana" w:hAnsi="Verdana"/>
          <w:sz w:val="20"/>
          <w:szCs w:val="20"/>
        </w:rPr>
        <w:t xml:space="preserve"> (+48) </w:t>
      </w:r>
      <w:r w:rsidR="007776FB" w:rsidRPr="00670F17">
        <w:rPr>
          <w:rFonts w:ascii="Verdana" w:hAnsi="Verdana"/>
          <w:sz w:val="20"/>
          <w:szCs w:val="20"/>
        </w:rPr>
        <w:t>61 89 82 306</w:t>
      </w:r>
      <w:r w:rsidRPr="00670F17">
        <w:rPr>
          <w:rFonts w:ascii="Verdana" w:hAnsi="Verdana"/>
          <w:sz w:val="20"/>
          <w:szCs w:val="20"/>
        </w:rPr>
        <w:t xml:space="preserve">, </w:t>
      </w:r>
      <w:r w:rsidR="007776FB" w:rsidRPr="00670F17">
        <w:rPr>
          <w:rFonts w:ascii="Verdana" w:hAnsi="Verdana"/>
          <w:sz w:val="20"/>
          <w:szCs w:val="20"/>
        </w:rPr>
        <w:t>s.jarek</w:t>
      </w:r>
      <w:r w:rsidRPr="00670F17">
        <w:rPr>
          <w:rFonts w:ascii="Verdana" w:hAnsi="Verdana"/>
          <w:sz w:val="20"/>
          <w:szCs w:val="20"/>
        </w:rPr>
        <w:t>@wielkopolskipn.pl  w dni robocze w godz. pomi</w:t>
      </w:r>
      <w:r w:rsidRPr="00670F17">
        <w:rPr>
          <w:rFonts w:ascii="Verdana" w:hAnsi="Verdana" w:hint="cs"/>
          <w:sz w:val="20"/>
          <w:szCs w:val="20"/>
        </w:rPr>
        <w:t>ę</w:t>
      </w:r>
      <w:r w:rsidRPr="00670F17">
        <w:rPr>
          <w:rFonts w:ascii="Verdana" w:hAnsi="Verdana"/>
          <w:sz w:val="20"/>
          <w:szCs w:val="20"/>
        </w:rPr>
        <w:t>dzy godz. 8 a 14 – w zakresie przedmiotu zamówienia.</w:t>
      </w:r>
    </w:p>
    <w:p w14:paraId="333C9485" w14:textId="34892365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6"/>
    </w:p>
    <w:p w14:paraId="361A7262" w14:textId="2C65EC20"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7A693D">
        <w:rPr>
          <w:rFonts w:ascii="Verdana" w:hAnsi="Verdana" w:cs="Arial"/>
          <w:b/>
          <w:sz w:val="20"/>
          <w:szCs w:val="20"/>
        </w:rPr>
        <w:t>20.02.2024</w:t>
      </w:r>
      <w:r w:rsidR="00651AA9" w:rsidRPr="00D04AA3">
        <w:rPr>
          <w:rFonts w:ascii="Verdana" w:hAnsi="Verdana" w:cs="Arial"/>
          <w:b/>
          <w:sz w:val="20"/>
          <w:szCs w:val="20"/>
        </w:rPr>
        <w:t>r.</w:t>
      </w:r>
    </w:p>
    <w:p w14:paraId="2FA2D8B1" w14:textId="77777777"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55FD5E5" w14:textId="77777777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7"/>
    </w:p>
    <w:p w14:paraId="189D72A2" w14:textId="77777777"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14:paraId="6B436C6B" w14:textId="77777777" w:rsidR="004F57D9" w:rsidRPr="000A792D" w:rsidRDefault="004F57D9">
      <w:pPr>
        <w:widowControl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14:paraId="14A32E39" w14:textId="17B0E4AA" w:rsidR="004F57D9" w:rsidRPr="00AE7632" w:rsidRDefault="004F57D9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</w:t>
      </w:r>
      <w:r w:rsidRPr="000E2164">
        <w:rPr>
          <w:rFonts w:ascii="Verdana" w:eastAsia="Calibri" w:hAnsi="Verdana"/>
          <w:bCs/>
          <w:sz w:val="20"/>
          <w:szCs w:val="20"/>
          <w:lang w:eastAsia="ar-SA"/>
        </w:rPr>
        <w:t xml:space="preserve">– </w:t>
      </w:r>
      <w:r w:rsidRPr="000601B0">
        <w:rPr>
          <w:rFonts w:ascii="Verdana" w:eastAsia="Calibri" w:hAnsi="Verdana"/>
          <w:bCs/>
          <w:sz w:val="20"/>
          <w:szCs w:val="20"/>
          <w:lang w:eastAsia="ar-SA"/>
        </w:rPr>
        <w:t xml:space="preserve">załącznik nr </w:t>
      </w:r>
      <w:r w:rsidR="005C1235" w:rsidRPr="000601B0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="006566CB" w:rsidRPr="000601B0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14:paraId="46580D13" w14:textId="41B89E0E" w:rsidR="00B729E0" w:rsidRPr="000601B0" w:rsidRDefault="004F57D9" w:rsidP="00C66835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601B0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601B0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0601B0">
        <w:rPr>
          <w:rFonts w:ascii="Verdana" w:eastAsia="Calibri" w:hAnsi="Verdana"/>
          <w:bCs/>
          <w:sz w:val="20"/>
          <w:szCs w:val="20"/>
          <w:lang w:eastAsia="ar-SA"/>
        </w:rPr>
        <w:t>i spełnieniu warunków udziału w postepowaniu</w:t>
      </w:r>
      <w:r w:rsidRPr="000601B0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6566CB" w:rsidRPr="000601B0">
        <w:rPr>
          <w:rFonts w:ascii="Verdana" w:eastAsia="Calibri" w:hAnsi="Verdana"/>
          <w:bCs/>
          <w:sz w:val="20"/>
          <w:szCs w:val="20"/>
          <w:lang w:eastAsia="ar-SA"/>
        </w:rPr>
        <w:t>4</w:t>
      </w:r>
      <w:r w:rsidR="00B949F4" w:rsidRPr="000601B0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601B0">
        <w:rPr>
          <w:rFonts w:ascii="Verdana" w:eastAsia="Calibri" w:hAnsi="Verdana"/>
          <w:bCs/>
          <w:sz w:val="20"/>
          <w:szCs w:val="20"/>
          <w:lang w:eastAsia="ar-SA"/>
        </w:rPr>
        <w:t>do SWZ</w:t>
      </w:r>
      <w:r w:rsidR="009C1FEB" w:rsidRPr="000601B0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 w:rsidRPr="000601B0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0601B0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</w:t>
      </w:r>
      <w:r w:rsidR="00C66835" w:rsidRPr="000601B0">
        <w:rPr>
          <w:rFonts w:ascii="Verdana" w:eastAsia="Calibri" w:hAnsi="Verdana"/>
          <w:bCs/>
          <w:sz w:val="20"/>
          <w:szCs w:val="20"/>
          <w:lang w:eastAsia="ar-SA"/>
        </w:rPr>
        <w:t xml:space="preserve">. Wykonawca w przypadku polegania na zdolnościach lub sytuacji podmiotów udostępniających zasoby, przedstawia także oświadczenie podmiotu udostepniającego zasoby, potwierdzające brak podstaw wykluczenia tego podmiotu oraz odpowiednio </w:t>
      </w:r>
      <w:r w:rsidR="00C66835" w:rsidRPr="000601B0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spełnianie warunków udziału w postępowaniu lub kryteriów selekcji, w zakresie, w jakim wykonawca powołuje się na jego zasoby</w:t>
      </w:r>
      <w:r w:rsidR="00B949F4" w:rsidRPr="000601B0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14:paraId="0DFD2563" w14:textId="780084BF" w:rsidR="00F13291" w:rsidRPr="000601B0" w:rsidRDefault="00B729E0" w:rsidP="00F13291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 w:cstheme="minorHAnsi"/>
          <w:spacing w:val="4"/>
          <w:sz w:val="20"/>
          <w:szCs w:val="20"/>
        </w:rPr>
      </w:pPr>
      <w:r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dokument potwierdzający udostępnienie zasobów podmiotu trzeciego  - jeśli dotyczy – załącznik </w:t>
      </w:r>
      <w:r w:rsidR="00F13291" w:rsidRPr="000601B0">
        <w:rPr>
          <w:rFonts w:ascii="Verdana" w:eastAsia="Calibri" w:hAnsi="Verdana" w:cstheme="minorHAnsi"/>
          <w:spacing w:val="4"/>
          <w:sz w:val="20"/>
          <w:szCs w:val="20"/>
        </w:rPr>
        <w:t>8</w:t>
      </w:r>
      <w:r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 do SWZ</w:t>
      </w:r>
    </w:p>
    <w:p w14:paraId="0B85D609" w14:textId="719D2974" w:rsidR="00B729E0" w:rsidRPr="000601B0" w:rsidRDefault="00B729E0" w:rsidP="00F13291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 w:cstheme="minorHAnsi"/>
          <w:spacing w:val="4"/>
          <w:sz w:val="20"/>
          <w:szCs w:val="20"/>
        </w:rPr>
      </w:pPr>
      <w:r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Oświadczenie wykonawców występujących wspólnie na podstawie art. 117 ust.4 </w:t>
      </w:r>
      <w:proofErr w:type="spellStart"/>
      <w:r w:rsidRPr="000601B0">
        <w:rPr>
          <w:rFonts w:ascii="Verdana" w:eastAsia="Calibri" w:hAnsi="Verdana" w:cstheme="minorHAnsi"/>
          <w:spacing w:val="4"/>
          <w:sz w:val="20"/>
          <w:szCs w:val="20"/>
        </w:rPr>
        <w:t>Pzp</w:t>
      </w:r>
      <w:proofErr w:type="spellEnd"/>
      <w:r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 – </w:t>
      </w:r>
      <w:r w:rsidR="00F13291"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jeśli dotyczy - </w:t>
      </w:r>
      <w:r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załącznik </w:t>
      </w:r>
      <w:r w:rsidR="00F13291" w:rsidRPr="000601B0">
        <w:rPr>
          <w:rFonts w:ascii="Verdana" w:eastAsia="Calibri" w:hAnsi="Verdana" w:cstheme="minorHAnsi"/>
          <w:spacing w:val="4"/>
          <w:sz w:val="20"/>
          <w:szCs w:val="20"/>
        </w:rPr>
        <w:t xml:space="preserve">7 </w:t>
      </w:r>
      <w:r w:rsidRPr="000601B0">
        <w:rPr>
          <w:rFonts w:ascii="Verdana" w:eastAsia="Calibri" w:hAnsi="Verdana" w:cstheme="minorHAnsi"/>
          <w:spacing w:val="4"/>
          <w:sz w:val="20"/>
          <w:szCs w:val="20"/>
        </w:rPr>
        <w:t>do SWZ</w:t>
      </w:r>
    </w:p>
    <w:p w14:paraId="0C9EB2EA" w14:textId="77777777" w:rsidR="004F57D9" w:rsidRPr="000A792D" w:rsidRDefault="004F57D9">
      <w:pPr>
        <w:numPr>
          <w:ilvl w:val="1"/>
          <w:numId w:val="12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14:paraId="3F426112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7092D3DE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4BD6CDCE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0AA22FE1" w14:textId="77777777" w:rsidR="0063434E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14:paraId="0B138EA0" w14:textId="77777777" w:rsidR="004F57D9" w:rsidRPr="000A792D" w:rsidRDefault="0063434E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08535955" w14:textId="77777777" w:rsidR="0099338A" w:rsidRPr="000A792D" w:rsidRDefault="00857D4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8"/>
    </w:p>
    <w:p w14:paraId="0096D71E" w14:textId="538E87DD"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D04AA3" w:rsidRPr="00D04AA3">
        <w:rPr>
          <w:rFonts w:ascii="Verdana" w:eastAsia="Times New Roman" w:hAnsi="Verdana"/>
          <w:b/>
          <w:color w:val="auto"/>
          <w:sz w:val="20"/>
          <w:szCs w:val="20"/>
        </w:rPr>
        <w:t>22.</w:t>
      </w:r>
      <w:r w:rsidR="00EA2B4C">
        <w:rPr>
          <w:rFonts w:ascii="Verdana" w:eastAsia="Times New Roman" w:hAnsi="Verdana"/>
          <w:b/>
          <w:color w:val="auto"/>
          <w:sz w:val="20"/>
          <w:szCs w:val="20"/>
        </w:rPr>
        <w:t>01</w:t>
      </w:r>
      <w:r w:rsidR="00D04AA3" w:rsidRPr="00D04AA3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EA2B4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D04AA3" w:rsidRPr="00D04AA3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D04AA3">
        <w:rPr>
          <w:rFonts w:ascii="Verdana" w:eastAsia="Times New Roman" w:hAnsi="Verdana"/>
          <w:b/>
          <w:color w:val="auto"/>
          <w:sz w:val="20"/>
          <w:szCs w:val="20"/>
        </w:rPr>
        <w:t xml:space="preserve">r. do godziny </w:t>
      </w:r>
      <w:r w:rsidR="00D04AA3" w:rsidRPr="00D04AA3">
        <w:rPr>
          <w:rFonts w:ascii="Verdana" w:eastAsia="Times New Roman" w:hAnsi="Verdana"/>
          <w:b/>
          <w:color w:val="auto"/>
          <w:sz w:val="20"/>
          <w:szCs w:val="20"/>
        </w:rPr>
        <w:t>08:00</w:t>
      </w:r>
    </w:p>
    <w:p w14:paraId="35C74715" w14:textId="77777777"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14:paraId="38FEB86A" w14:textId="77777777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9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9"/>
    </w:p>
    <w:p w14:paraId="1EF579E6" w14:textId="4C9F1A49" w:rsidR="00AF11F8" w:rsidRPr="00023F73" w:rsidRDefault="00483E0E">
      <w:pPr>
        <w:numPr>
          <w:ilvl w:val="1"/>
          <w:numId w:val="11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D04AA3">
        <w:rPr>
          <w:rFonts w:ascii="Verdana" w:eastAsia="Times New Roman" w:hAnsi="Verdana"/>
          <w:b/>
          <w:color w:val="auto"/>
          <w:sz w:val="20"/>
          <w:szCs w:val="20"/>
        </w:rPr>
        <w:t>22.</w:t>
      </w:r>
      <w:r w:rsidR="00EA2B4C">
        <w:rPr>
          <w:rFonts w:ascii="Verdana" w:eastAsia="Times New Roman" w:hAnsi="Verdana"/>
          <w:b/>
          <w:color w:val="auto"/>
          <w:sz w:val="20"/>
          <w:szCs w:val="20"/>
        </w:rPr>
        <w:t>01</w:t>
      </w:r>
      <w:r w:rsidR="00D04AA3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EA2B4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130367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</w:t>
      </w:r>
      <w:r w:rsidR="00D04AA3">
        <w:rPr>
          <w:rFonts w:ascii="Verdana" w:eastAsia="Times New Roman" w:hAnsi="Verdana"/>
          <w:b/>
          <w:color w:val="auto"/>
          <w:sz w:val="20"/>
          <w:szCs w:val="20"/>
        </w:rPr>
        <w:t>09:00</w:t>
      </w:r>
    </w:p>
    <w:p w14:paraId="4F7219E1" w14:textId="08BFC123" w:rsidR="00023F73" w:rsidRPr="00023F73" w:rsidRDefault="00023F73">
      <w:pPr>
        <w:numPr>
          <w:ilvl w:val="1"/>
          <w:numId w:val="11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23F73">
        <w:rPr>
          <w:rFonts w:ascii="Verdana" w:hAnsi="Verdana" w:cs="Calibri"/>
          <w:sz w:val="20"/>
          <w:szCs w:val="20"/>
        </w:rPr>
        <w:t>Otwarcie ofert następuje poprzez użycie mechanizmu do odszyfrowania ofert</w:t>
      </w:r>
      <w:r>
        <w:rPr>
          <w:rFonts w:ascii="Verdana" w:hAnsi="Verdana" w:cs="Calibri"/>
          <w:sz w:val="20"/>
          <w:szCs w:val="20"/>
        </w:rPr>
        <w:t xml:space="preserve">. </w:t>
      </w:r>
    </w:p>
    <w:p w14:paraId="4F7AB859" w14:textId="77777777"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31FF11C3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20"/>
    </w:p>
    <w:p w14:paraId="3DECC598" w14:textId="1B27447E" w:rsidR="00FF7F9C" w:rsidRDefault="00FF7F9C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podaje cenę za realizację przedmiotu zamówienia zgodnie ze </w:t>
      </w:r>
      <w:r w:rsidR="006E7442">
        <w:rPr>
          <w:rFonts w:ascii="Verdana" w:hAnsi="Verdana"/>
          <w:sz w:val="20"/>
          <w:szCs w:val="20"/>
        </w:rPr>
        <w:t>wzorem</w:t>
      </w:r>
      <w:r>
        <w:rPr>
          <w:rFonts w:ascii="Verdana" w:hAnsi="Verdana"/>
          <w:sz w:val="20"/>
          <w:szCs w:val="20"/>
        </w:rPr>
        <w:t xml:space="preserve"> Formularza Ofertowego, stanowiącego </w:t>
      </w:r>
      <w:r w:rsidRPr="00B949F4">
        <w:rPr>
          <w:rFonts w:ascii="Verdana" w:hAnsi="Verdana"/>
          <w:b/>
          <w:bCs/>
          <w:sz w:val="20"/>
          <w:szCs w:val="20"/>
        </w:rPr>
        <w:t>załącznik nr 1 do SWZ.</w:t>
      </w:r>
      <w:r>
        <w:rPr>
          <w:rFonts w:ascii="Verdana" w:hAnsi="Verdana"/>
          <w:sz w:val="20"/>
          <w:szCs w:val="20"/>
        </w:rPr>
        <w:t xml:space="preserve"> </w:t>
      </w:r>
    </w:p>
    <w:p w14:paraId="4053C800" w14:textId="77777777" w:rsidR="00F7453F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Cena</w:t>
      </w:r>
      <w:r w:rsidR="006E7442">
        <w:rPr>
          <w:rFonts w:ascii="Verdana" w:hAnsi="Verdana"/>
          <w:sz w:val="20"/>
          <w:szCs w:val="20"/>
        </w:rPr>
        <w:t xml:space="preserve"> ofertowa brutto musi uwzględniać wszystkie koszty związane z realizacją przedmiotu zamówienia zgodnie z opisem przedmiotu zamówienia oraz istotnymi postanowieniami umowy określonymi w niniejszej SWZ. </w:t>
      </w:r>
    </w:p>
    <w:p w14:paraId="1144D72E" w14:textId="0CB58222" w:rsidR="000601B0" w:rsidRDefault="000601B0" w:rsidP="000601B0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1A7DFD">
        <w:rPr>
          <w:rFonts w:ascii="Verdana" w:eastAsia="CIDFont+F2" w:hAnsi="Verdana" w:cs="CIDFont+F2"/>
          <w:sz w:val="20"/>
          <w:szCs w:val="20"/>
        </w:rPr>
        <w:t xml:space="preserve">Wykonawca zobowiązany jest podać całkowitą cenę świadczenia usługi w celu porównania ofert </w:t>
      </w:r>
      <w:r>
        <w:rPr>
          <w:rFonts w:ascii="Verdana" w:eastAsia="CIDFont+F2" w:hAnsi="Verdana" w:cs="CIDFont+F2"/>
          <w:sz w:val="20"/>
          <w:szCs w:val="20"/>
        </w:rPr>
        <w:t>a także koszt</w:t>
      </w:r>
      <w:r w:rsidRPr="001A7DFD">
        <w:rPr>
          <w:rFonts w:ascii="Verdana" w:eastAsia="CIDFont+F2" w:hAnsi="Verdana" w:cs="CIDFont+F2"/>
          <w:sz w:val="20"/>
          <w:szCs w:val="20"/>
        </w:rPr>
        <w:t xml:space="preserve"> jednej roboczogodziny, zgodnie z treścią ,,Formularza oferty”, stanowiącego </w:t>
      </w:r>
      <w:r w:rsidRPr="00B949F4">
        <w:rPr>
          <w:rFonts w:ascii="Verdana" w:eastAsia="CIDFont+F2" w:hAnsi="Verdana" w:cs="CIDFont+F2"/>
          <w:sz w:val="20"/>
          <w:szCs w:val="20"/>
        </w:rPr>
        <w:t>Załącznik Nr 1 do SWZ</w:t>
      </w:r>
    </w:p>
    <w:p w14:paraId="3CD9CB54" w14:textId="068C59B0" w:rsidR="006E7442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 xml:space="preserve"> </w:t>
      </w:r>
      <w:r w:rsidR="00F7453F">
        <w:rPr>
          <w:rFonts w:ascii="Verdana" w:hAnsi="Verdana"/>
          <w:sz w:val="20"/>
          <w:szCs w:val="20"/>
        </w:rPr>
        <w:t>Wykonawca w cenie oferty musi uwzględnić zmian</w:t>
      </w:r>
      <w:r w:rsidR="00E558A0">
        <w:rPr>
          <w:rFonts w:ascii="Verdana" w:hAnsi="Verdana"/>
          <w:sz w:val="20"/>
          <w:szCs w:val="20"/>
        </w:rPr>
        <w:t>ę</w:t>
      </w:r>
      <w:r w:rsidR="00F7453F">
        <w:rPr>
          <w:rFonts w:ascii="Verdana" w:hAnsi="Verdana"/>
          <w:sz w:val="20"/>
          <w:szCs w:val="20"/>
        </w:rPr>
        <w:t xml:space="preserve"> wysokości </w:t>
      </w:r>
      <w:r w:rsidR="00E558A0">
        <w:rPr>
          <w:rFonts w:ascii="Verdana" w:hAnsi="Verdana"/>
          <w:sz w:val="20"/>
          <w:szCs w:val="20"/>
        </w:rPr>
        <w:t xml:space="preserve">minimalnej </w:t>
      </w:r>
      <w:r w:rsidR="00F7453F">
        <w:rPr>
          <w:rFonts w:ascii="Verdana" w:hAnsi="Verdana"/>
          <w:sz w:val="20"/>
          <w:szCs w:val="20"/>
        </w:rPr>
        <w:t xml:space="preserve">stawki </w:t>
      </w:r>
      <w:r w:rsidR="00E558A0">
        <w:rPr>
          <w:rFonts w:ascii="Verdana" w:hAnsi="Verdana"/>
          <w:sz w:val="20"/>
          <w:szCs w:val="20"/>
        </w:rPr>
        <w:t xml:space="preserve">godzinowej określonej w </w:t>
      </w:r>
      <w:r w:rsidR="00E558A0" w:rsidRPr="00E558A0">
        <w:rPr>
          <w:rFonts w:ascii="Verdana" w:hAnsi="Verdana"/>
          <w:sz w:val="20"/>
          <w:szCs w:val="20"/>
        </w:rPr>
        <w:t>Rozporz</w:t>
      </w:r>
      <w:r w:rsidR="00E558A0" w:rsidRPr="00E558A0">
        <w:rPr>
          <w:rFonts w:ascii="Verdana" w:hAnsi="Verdana" w:hint="cs"/>
          <w:sz w:val="20"/>
          <w:szCs w:val="20"/>
        </w:rPr>
        <w:t>ą</w:t>
      </w:r>
      <w:r w:rsidR="00E558A0" w:rsidRPr="00E558A0">
        <w:rPr>
          <w:rFonts w:ascii="Verdana" w:hAnsi="Verdana"/>
          <w:sz w:val="20"/>
          <w:szCs w:val="20"/>
        </w:rPr>
        <w:t>dzeni</w:t>
      </w:r>
      <w:r w:rsidR="00E558A0">
        <w:rPr>
          <w:rFonts w:ascii="Verdana" w:hAnsi="Verdana"/>
          <w:sz w:val="20"/>
          <w:szCs w:val="20"/>
        </w:rPr>
        <w:t>u</w:t>
      </w:r>
      <w:r w:rsidR="00E558A0" w:rsidRPr="00E558A0">
        <w:rPr>
          <w:rFonts w:ascii="Verdana" w:hAnsi="Verdana"/>
          <w:sz w:val="20"/>
          <w:szCs w:val="20"/>
        </w:rPr>
        <w:t xml:space="preserve"> Rady Ministr</w:t>
      </w:r>
      <w:r w:rsidR="00E558A0" w:rsidRPr="00E558A0">
        <w:rPr>
          <w:rFonts w:ascii="Verdana" w:hAnsi="Verdana" w:hint="cs"/>
          <w:sz w:val="20"/>
          <w:szCs w:val="20"/>
        </w:rPr>
        <w:t>ó</w:t>
      </w:r>
      <w:r w:rsidR="00E558A0" w:rsidRPr="00E558A0">
        <w:rPr>
          <w:rFonts w:ascii="Verdana" w:hAnsi="Verdana"/>
          <w:sz w:val="20"/>
          <w:szCs w:val="20"/>
        </w:rPr>
        <w:t>w z dnia 14 wrze</w:t>
      </w:r>
      <w:r w:rsidR="00E558A0" w:rsidRPr="00E558A0">
        <w:rPr>
          <w:rFonts w:ascii="Verdana" w:hAnsi="Verdana" w:hint="cs"/>
          <w:sz w:val="20"/>
          <w:szCs w:val="20"/>
        </w:rPr>
        <w:t>ś</w:t>
      </w:r>
      <w:r w:rsidR="00E558A0" w:rsidRPr="00E558A0">
        <w:rPr>
          <w:rFonts w:ascii="Verdana" w:hAnsi="Verdana"/>
          <w:sz w:val="20"/>
          <w:szCs w:val="20"/>
        </w:rPr>
        <w:t>nia 2023 r. w sprawie wysoko</w:t>
      </w:r>
      <w:r w:rsidR="00E558A0" w:rsidRPr="00E558A0">
        <w:rPr>
          <w:rFonts w:ascii="Verdana" w:hAnsi="Verdana" w:hint="cs"/>
          <w:sz w:val="20"/>
          <w:szCs w:val="20"/>
        </w:rPr>
        <w:t>ś</w:t>
      </w:r>
      <w:r w:rsidR="00E558A0" w:rsidRPr="00E558A0">
        <w:rPr>
          <w:rFonts w:ascii="Verdana" w:hAnsi="Verdana"/>
          <w:sz w:val="20"/>
          <w:szCs w:val="20"/>
        </w:rPr>
        <w:t>ci minimalnego wynagrodzenia za prac</w:t>
      </w:r>
      <w:r w:rsidR="00E558A0" w:rsidRPr="00E558A0">
        <w:rPr>
          <w:rFonts w:ascii="Verdana" w:hAnsi="Verdana" w:hint="cs"/>
          <w:sz w:val="20"/>
          <w:szCs w:val="20"/>
        </w:rPr>
        <w:t>ę</w:t>
      </w:r>
      <w:r w:rsidR="00E558A0" w:rsidRPr="00E558A0">
        <w:rPr>
          <w:rFonts w:ascii="Verdana" w:hAnsi="Verdana"/>
          <w:sz w:val="20"/>
          <w:szCs w:val="20"/>
        </w:rPr>
        <w:t xml:space="preserve"> oraz wysoko</w:t>
      </w:r>
      <w:r w:rsidR="00E558A0" w:rsidRPr="00E558A0">
        <w:rPr>
          <w:rFonts w:ascii="Verdana" w:hAnsi="Verdana" w:hint="cs"/>
          <w:sz w:val="20"/>
          <w:szCs w:val="20"/>
        </w:rPr>
        <w:t>ś</w:t>
      </w:r>
      <w:r w:rsidR="00E558A0" w:rsidRPr="00E558A0">
        <w:rPr>
          <w:rFonts w:ascii="Verdana" w:hAnsi="Verdana"/>
          <w:sz w:val="20"/>
          <w:szCs w:val="20"/>
        </w:rPr>
        <w:t>ci minimalnej stawki godzinowej w 2024 r.</w:t>
      </w:r>
    </w:p>
    <w:p w14:paraId="3611F9E5" w14:textId="77777777" w:rsidR="007776FB" w:rsidRDefault="00023F73" w:rsidP="007776FB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Cen</w:t>
      </w:r>
      <w:r w:rsidR="006E7442">
        <w:rPr>
          <w:rFonts w:ascii="Verdana" w:hAnsi="Verdana"/>
          <w:sz w:val="20"/>
          <w:szCs w:val="20"/>
        </w:rPr>
        <w:t>a</w:t>
      </w:r>
      <w:r w:rsidRPr="00023F73">
        <w:rPr>
          <w:rFonts w:ascii="Verdana" w:hAnsi="Verdana"/>
          <w:sz w:val="20"/>
          <w:szCs w:val="20"/>
        </w:rPr>
        <w:t xml:space="preserve"> </w:t>
      </w:r>
      <w:r w:rsidR="006E7442">
        <w:rPr>
          <w:rFonts w:ascii="Verdana" w:hAnsi="Verdana"/>
          <w:sz w:val="20"/>
          <w:szCs w:val="20"/>
        </w:rPr>
        <w:t xml:space="preserve">podana </w:t>
      </w:r>
      <w:r w:rsidRPr="00023F73">
        <w:rPr>
          <w:rFonts w:ascii="Verdana" w:hAnsi="Verdana"/>
          <w:sz w:val="20"/>
          <w:szCs w:val="20"/>
        </w:rPr>
        <w:t xml:space="preserve"> w Formularzu </w:t>
      </w:r>
      <w:r w:rsidR="006E7442">
        <w:rPr>
          <w:rFonts w:ascii="Verdana" w:hAnsi="Verdana"/>
          <w:sz w:val="20"/>
          <w:szCs w:val="20"/>
        </w:rPr>
        <w:t>O</w:t>
      </w:r>
      <w:r w:rsidRPr="00023F73">
        <w:rPr>
          <w:rFonts w:ascii="Verdana" w:hAnsi="Verdana"/>
          <w:sz w:val="20"/>
          <w:szCs w:val="20"/>
        </w:rPr>
        <w:t>fert</w:t>
      </w:r>
      <w:r w:rsidR="000E2164">
        <w:rPr>
          <w:rFonts w:ascii="Verdana" w:hAnsi="Verdana"/>
          <w:sz w:val="20"/>
          <w:szCs w:val="20"/>
        </w:rPr>
        <w:t xml:space="preserve">owym </w:t>
      </w:r>
      <w:r w:rsidRPr="00023F73">
        <w:rPr>
          <w:rFonts w:ascii="Verdana" w:hAnsi="Verdana"/>
          <w:sz w:val="20"/>
          <w:szCs w:val="20"/>
        </w:rPr>
        <w:t>jest cen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ostateczn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, niepodlegaj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negocjacji i wyczerpuj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wszelkie nale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no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 Wykonawcy wobec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zane z realizacj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przedmiotu zamówienia.</w:t>
      </w:r>
    </w:p>
    <w:p w14:paraId="443C8359" w14:textId="0B0C68F5" w:rsidR="00E86746" w:rsidRPr="00FE07ED" w:rsidRDefault="00E86746" w:rsidP="00E86746">
      <w:pPr>
        <w:numPr>
          <w:ilvl w:val="2"/>
          <w:numId w:val="11"/>
        </w:numPr>
        <w:jc w:val="both"/>
        <w:rPr>
          <w:rFonts w:ascii="Verdana" w:hAnsi="Verdana"/>
          <w:bCs/>
          <w:iCs/>
          <w:sz w:val="20"/>
          <w:szCs w:val="20"/>
          <w:u w:val="single"/>
        </w:rPr>
      </w:pPr>
      <w:bookmarkStart w:id="21" w:name="_Hlk153362557"/>
      <w:r w:rsidRPr="00CD39EF">
        <w:rPr>
          <w:rFonts w:ascii="Verdana" w:hAnsi="Verdana"/>
          <w:bCs/>
          <w:iCs/>
          <w:sz w:val="20"/>
          <w:szCs w:val="20"/>
        </w:rPr>
        <w:t xml:space="preserve">W przypadku oferty złożonej przez osobę fizyczną nieprowadzącej działalności gospodarczej, </w:t>
      </w:r>
      <w:r w:rsidRPr="00FE07ED">
        <w:rPr>
          <w:rFonts w:ascii="Verdana" w:hAnsi="Verdana"/>
          <w:bCs/>
          <w:iCs/>
          <w:sz w:val="20"/>
          <w:szCs w:val="20"/>
        </w:rPr>
        <w:t>dodatkowo wymagane jest złożenie</w:t>
      </w:r>
      <w:r w:rsidR="009D73A8" w:rsidRPr="00FE07ED">
        <w:rPr>
          <w:rFonts w:ascii="Verdana" w:hAnsi="Verdana"/>
          <w:bCs/>
          <w:iCs/>
          <w:sz w:val="20"/>
          <w:szCs w:val="20"/>
        </w:rPr>
        <w:t xml:space="preserve"> w formularzu oferty</w:t>
      </w:r>
      <w:r w:rsidRPr="00FE07ED">
        <w:rPr>
          <w:rFonts w:ascii="Verdana" w:hAnsi="Verdana"/>
          <w:bCs/>
          <w:iCs/>
          <w:sz w:val="20"/>
          <w:szCs w:val="20"/>
        </w:rPr>
        <w:t xml:space="preserve"> oświadczenia celem ustalenia obowiązku ubezpieczeń</w:t>
      </w:r>
      <w:r w:rsidR="00FE07ED">
        <w:rPr>
          <w:rFonts w:ascii="Verdana" w:hAnsi="Verdana"/>
          <w:bCs/>
          <w:iCs/>
          <w:sz w:val="20"/>
          <w:szCs w:val="20"/>
        </w:rPr>
        <w:t>,</w:t>
      </w:r>
      <w:bookmarkEnd w:id="21"/>
      <w:r w:rsidRPr="00FE07ED">
        <w:rPr>
          <w:rFonts w:ascii="Verdana" w:hAnsi="Verdana"/>
          <w:bCs/>
          <w:iCs/>
          <w:sz w:val="20"/>
          <w:szCs w:val="20"/>
        </w:rPr>
        <w:t xml:space="preserve"> </w:t>
      </w:r>
      <w:bookmarkStart w:id="22" w:name="_Hlk153362659"/>
      <w:r w:rsidRPr="00FE07ED">
        <w:rPr>
          <w:rFonts w:ascii="Verdana" w:hAnsi="Verdana"/>
          <w:bCs/>
          <w:iCs/>
          <w:sz w:val="20"/>
          <w:szCs w:val="20"/>
        </w:rPr>
        <w:t xml:space="preserve">na podstawie którego Zamawiający obliczy wysokość składki na ubezpieczenia społeczne, którą zobowiązany jest odprowadzić z tytułu umowy zlecenia. Koszt ten zostanie doliczony do stawki wynikającej z powyższej kalkulacji  </w:t>
      </w:r>
      <w:r w:rsidRPr="00FE07ED">
        <w:rPr>
          <w:rFonts w:ascii="Verdana" w:hAnsi="Verdana"/>
          <w:bCs/>
          <w:iCs/>
          <w:sz w:val="20"/>
          <w:szCs w:val="20"/>
          <w:u w:val="single"/>
        </w:rPr>
        <w:t>i dopiero ta kwota będzie stanowiła kwotę oferty brutto.</w:t>
      </w:r>
      <w:bookmarkEnd w:id="22"/>
    </w:p>
    <w:p w14:paraId="2B0AAA58" w14:textId="6F91E94D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/>
          <w:sz w:val="20"/>
          <w:szCs w:val="20"/>
        </w:rPr>
        <w:t>ena oferty musi by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wyra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ona w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otych polskich z dok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adno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do dwóch miejsc po przecinku. W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otych polskich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prowadzone rozliczenia mi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dzy </w:t>
      </w:r>
      <w:r w:rsidRPr="00023F73">
        <w:rPr>
          <w:rFonts w:ascii="Verdana" w:hAnsi="Verdana"/>
          <w:sz w:val="20"/>
          <w:szCs w:val="20"/>
        </w:rPr>
        <w:lastRenderedPageBreak/>
        <w:t>stronami.</w:t>
      </w:r>
    </w:p>
    <w:p w14:paraId="5335A97D" w14:textId="45D6EE36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Je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eli zosta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ona oferta, której wybór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by do powstania 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 zgodnie z ustaw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z dnia 11 marca 2004 r. o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 (</w:t>
      </w:r>
      <w:proofErr w:type="spellStart"/>
      <w:r w:rsidR="006E7442">
        <w:rPr>
          <w:rFonts w:ascii="Verdana" w:hAnsi="Verdana"/>
          <w:sz w:val="20"/>
          <w:szCs w:val="20"/>
        </w:rPr>
        <w:t>t.j</w:t>
      </w:r>
      <w:proofErr w:type="spellEnd"/>
      <w:r w:rsidR="006E7442">
        <w:rPr>
          <w:rFonts w:ascii="Verdana" w:hAnsi="Verdana"/>
          <w:sz w:val="20"/>
          <w:szCs w:val="20"/>
        </w:rPr>
        <w:t xml:space="preserve">. </w:t>
      </w:r>
      <w:r w:rsidRPr="00023F73">
        <w:rPr>
          <w:rFonts w:ascii="Verdana" w:hAnsi="Verdana"/>
          <w:sz w:val="20"/>
          <w:szCs w:val="20"/>
        </w:rPr>
        <w:t>Dz. U. z 20</w:t>
      </w:r>
      <w:r w:rsidR="006E7442">
        <w:rPr>
          <w:rFonts w:ascii="Verdana" w:hAnsi="Verdana"/>
          <w:sz w:val="20"/>
          <w:szCs w:val="20"/>
        </w:rPr>
        <w:t>23</w:t>
      </w:r>
      <w:r w:rsidRPr="00023F73">
        <w:rPr>
          <w:rFonts w:ascii="Verdana" w:hAnsi="Verdana"/>
          <w:sz w:val="20"/>
          <w:szCs w:val="20"/>
        </w:rPr>
        <w:t xml:space="preserve"> r. poz. </w:t>
      </w:r>
      <w:r w:rsidR="006E7442">
        <w:rPr>
          <w:rFonts w:ascii="Verdana" w:hAnsi="Verdana"/>
          <w:sz w:val="20"/>
          <w:szCs w:val="20"/>
        </w:rPr>
        <w:t>1570, 1598</w:t>
      </w:r>
      <w:r w:rsidRPr="00023F73">
        <w:rPr>
          <w:rFonts w:ascii="Verdana" w:hAnsi="Verdana"/>
          <w:sz w:val="20"/>
          <w:szCs w:val="20"/>
        </w:rPr>
        <w:t>), dla celów zastosowania kryterium ceny lub kosztu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cy dolicza do przedstawionej w tej ofercie ceny kwot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ug, któr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mia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by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zek rozliczy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>.</w:t>
      </w:r>
    </w:p>
    <w:p w14:paraId="4CB4111A" w14:textId="41AF345A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W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z powy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szym Wykonawca powinien sporz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dzi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asn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kalkulacj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obejmuj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wszystkie niezb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dne koszty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zane z realizacj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zamówienia zgodnie z SWZ i za</w:t>
      </w:r>
      <w:r w:rsidRPr="00023F73">
        <w:rPr>
          <w:rFonts w:ascii="Verdana" w:hAnsi="Verdana" w:hint="cs"/>
          <w:sz w:val="20"/>
          <w:szCs w:val="20"/>
        </w:rPr>
        <w:t>łą</w:t>
      </w:r>
      <w:r w:rsidRPr="00023F73">
        <w:rPr>
          <w:rFonts w:ascii="Verdana" w:hAnsi="Verdana"/>
          <w:sz w:val="20"/>
          <w:szCs w:val="20"/>
        </w:rPr>
        <w:t>cznikami stanowi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cymi integraln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cz</w:t>
      </w:r>
      <w:r w:rsidRPr="00023F73">
        <w:rPr>
          <w:rFonts w:ascii="Verdana" w:hAnsi="Verdana" w:hint="cs"/>
          <w:sz w:val="20"/>
          <w:szCs w:val="20"/>
        </w:rPr>
        <w:t>ęść</w:t>
      </w:r>
      <w:r w:rsidRPr="00023F73">
        <w:rPr>
          <w:rFonts w:ascii="Verdana" w:hAnsi="Verdana"/>
          <w:sz w:val="20"/>
          <w:szCs w:val="20"/>
        </w:rPr>
        <w:t xml:space="preserve"> SWZ. Wykonawca winien zapozna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si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szczegó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owo z wzorem umowy i uwzgl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dni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wszystkie wynikaj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ce z niej ryzyka. </w:t>
      </w:r>
    </w:p>
    <w:p w14:paraId="3300F37B" w14:textId="20EB9CB7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 xml:space="preserve">W ofercie, o której mowa w ust. </w:t>
      </w:r>
      <w:r w:rsidR="006E7442">
        <w:rPr>
          <w:rFonts w:ascii="Verdana" w:hAnsi="Verdana"/>
          <w:sz w:val="20"/>
          <w:szCs w:val="20"/>
        </w:rPr>
        <w:t>5</w:t>
      </w:r>
      <w:r w:rsidRPr="00023F73">
        <w:rPr>
          <w:rFonts w:ascii="Verdana" w:hAnsi="Verdana"/>
          <w:sz w:val="20"/>
          <w:szCs w:val="20"/>
        </w:rPr>
        <w:t>, wykonawca ma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zek:</w:t>
      </w:r>
    </w:p>
    <w:p w14:paraId="21DEACB2" w14:textId="17AE77E8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1)</w:t>
      </w:r>
      <w:r w:rsidRPr="00023F73">
        <w:rPr>
          <w:rFonts w:ascii="Verdana" w:hAnsi="Verdana"/>
          <w:sz w:val="20"/>
          <w:szCs w:val="20"/>
        </w:rPr>
        <w:tab/>
        <w:t>poinformowania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cego, 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e wybór jego oferty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dzie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 xml:space="preserve"> do powstania 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podatkowego;</w:t>
      </w:r>
    </w:p>
    <w:p w14:paraId="7693F47D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2)</w:t>
      </w:r>
      <w:r w:rsidRPr="00023F73">
        <w:rPr>
          <w:rFonts w:ascii="Verdana" w:hAnsi="Verdana"/>
          <w:sz w:val="20"/>
          <w:szCs w:val="20"/>
        </w:rPr>
        <w:tab/>
        <w:t>wskazania nazwy (rodzaju) towaru lub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 xml:space="preserve">ugi, których dostawa lub 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wiadczenie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y do powstania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podatkowego;</w:t>
      </w:r>
    </w:p>
    <w:p w14:paraId="251758B9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3)</w:t>
      </w:r>
      <w:r w:rsidRPr="00023F73">
        <w:rPr>
          <w:rFonts w:ascii="Verdana" w:hAnsi="Verdana"/>
          <w:sz w:val="20"/>
          <w:szCs w:val="20"/>
        </w:rPr>
        <w:tab/>
        <w:t>wskazania warto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 towaru lub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ugi obj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tego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zkiem podatkowym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cego, bez kwoty podatku;</w:t>
      </w:r>
    </w:p>
    <w:p w14:paraId="0BB367AF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4)</w:t>
      </w:r>
      <w:r w:rsidRPr="00023F73">
        <w:rPr>
          <w:rFonts w:ascii="Verdana" w:hAnsi="Verdana"/>
          <w:sz w:val="20"/>
          <w:szCs w:val="20"/>
        </w:rPr>
        <w:tab/>
        <w:t>wskazania stawki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ug, która zgodnie z wiedz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wykonawcy,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dzie mia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 zastosowanie.</w:t>
      </w:r>
    </w:p>
    <w:p w14:paraId="2AAEFB16" w14:textId="77777777"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23" w:name="_Toc64559034"/>
      <w:bookmarkStart w:id="24" w:name="_Hlk129587176"/>
    </w:p>
    <w:p w14:paraId="15E334EA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3"/>
    </w:p>
    <w:bookmarkEnd w:id="24"/>
    <w:p w14:paraId="6B57EB7B" w14:textId="77777777" w:rsidR="002D7D73" w:rsidRDefault="002D7D73" w:rsidP="002D7D73">
      <w:pPr>
        <w:pStyle w:val="Tekstpodstawowy21"/>
        <w:spacing w:before="0"/>
        <w:rPr>
          <w:rFonts w:ascii="Verdana" w:eastAsia="HG Mincho Light J" w:hAnsi="Verdana" w:cs="Times New Roman"/>
          <w:bCs w:val="0"/>
          <w:color w:val="000000"/>
          <w:spacing w:val="4"/>
          <w:sz w:val="20"/>
          <w:szCs w:val="20"/>
          <w:lang w:eastAsia="pl-PL"/>
        </w:rPr>
      </w:pPr>
    </w:p>
    <w:p w14:paraId="161E9927" w14:textId="33C017A5" w:rsidR="002D7D73" w:rsidRPr="002D7D73" w:rsidRDefault="002D7D73" w:rsidP="002D7D73">
      <w:pPr>
        <w:pStyle w:val="Tekstpodstawowy21"/>
        <w:spacing w:before="0"/>
        <w:rPr>
          <w:rFonts w:ascii="Verdana" w:eastAsia="HG Mincho Light J" w:hAnsi="Verdana" w:cs="Times New Roman"/>
          <w:bCs w:val="0"/>
          <w:color w:val="000000"/>
          <w:spacing w:val="4"/>
          <w:sz w:val="20"/>
          <w:szCs w:val="20"/>
          <w:lang w:eastAsia="pl-PL"/>
        </w:rPr>
      </w:pPr>
      <w:r w:rsidRPr="002D7D73">
        <w:rPr>
          <w:rFonts w:ascii="Verdana" w:eastAsia="HG Mincho Light J" w:hAnsi="Verdana" w:cs="Times New Roman"/>
          <w:bCs w:val="0"/>
          <w:color w:val="000000"/>
          <w:spacing w:val="4"/>
          <w:sz w:val="20"/>
          <w:szCs w:val="20"/>
          <w:lang w:eastAsia="pl-PL"/>
        </w:rPr>
        <w:t>KRYTERIA OCENY OFERT</w:t>
      </w:r>
    </w:p>
    <w:p w14:paraId="5FD6122D" w14:textId="0F464701" w:rsidR="002D7D73" w:rsidRDefault="00B46AA7">
      <w:pPr>
        <w:pStyle w:val="Tekstpodstawowy21"/>
        <w:numPr>
          <w:ilvl w:val="0"/>
          <w:numId w:val="42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Wyb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 oferty dokonany zostanie wg kryteri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oceny ofert</w:t>
      </w:r>
      <w:r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: </w:t>
      </w:r>
    </w:p>
    <w:p w14:paraId="7E2924E3" w14:textId="0C885683" w:rsidR="00B46AA7" w:rsidRPr="00B46AA7" w:rsidRDefault="00B46AA7" w:rsidP="002D7D73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cena</w:t>
      </w:r>
      <w:r w:rsidR="002D7D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=  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100pkt</w:t>
      </w:r>
      <w:r w:rsidR="00FE7811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</w:t>
      </w:r>
      <w:r w:rsidR="002D7D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</w:p>
    <w:p w14:paraId="063B2DA3" w14:textId="77777777" w:rsidR="00B46AA7" w:rsidRPr="00B46AA7" w:rsidRDefault="00B46AA7" w:rsidP="00B46AA7">
      <w:pPr>
        <w:pStyle w:val="Tekstpodstawowy21"/>
        <w:spacing w:before="0"/>
        <w:ind w:left="1905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3815BDA9" w14:textId="162D8AED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Ofertom przypisana zostanie odpowiednio liczba punkt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zgodnie ze wzorem: C=(</w:t>
      </w: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./</w:t>
      </w: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Cb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) x 100 pkt gdzie:</w:t>
      </w:r>
    </w:p>
    <w:p w14:paraId="3519D410" w14:textId="499ECD5E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-warto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ść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punktowa badanej oferty za kryterium cena</w:t>
      </w:r>
    </w:p>
    <w:p w14:paraId="3AE93138" w14:textId="656B93D0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min. - oferowana najni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cena</w:t>
      </w:r>
      <w:r w:rsidR="002D7D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spo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badanych ofert</w:t>
      </w:r>
    </w:p>
    <w:p w14:paraId="12DC34E5" w14:textId="404DB521" w:rsid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Cb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2D7D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–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</w:t>
      </w:r>
      <w:r w:rsidR="002D7D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oferty badanej </w:t>
      </w:r>
    </w:p>
    <w:p w14:paraId="035BC541" w14:textId="77777777" w:rsidR="005837BA" w:rsidRDefault="005837BA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24F7C3FA" w14:textId="6057E926" w:rsidR="005837BA" w:rsidRPr="005837BA" w:rsidRDefault="005837BA" w:rsidP="005837BA">
      <w:pPr>
        <w:rPr>
          <w:rFonts w:ascii="Verdana" w:hAnsi="Verdana"/>
          <w:sz w:val="20"/>
          <w:szCs w:val="20"/>
        </w:rPr>
      </w:pPr>
      <w:r w:rsidRPr="000D7551">
        <w:rPr>
          <w:rFonts w:ascii="Verdana" w:eastAsia="CIDFont+F2" w:hAnsi="Verdana" w:cs="CIDFont+F2"/>
          <w:sz w:val="20"/>
          <w:szCs w:val="20"/>
        </w:rPr>
        <w:t>przy czym ceną oferty jest kwota</w:t>
      </w:r>
      <w:r w:rsidR="00CF41BC">
        <w:rPr>
          <w:rFonts w:ascii="Verdana" w:eastAsia="CIDFont+F2" w:hAnsi="Verdana" w:cs="CIDFont+F2"/>
          <w:sz w:val="20"/>
          <w:szCs w:val="20"/>
        </w:rPr>
        <w:t xml:space="preserve"> całościowa tj. </w:t>
      </w:r>
      <w:r w:rsidR="000601B0">
        <w:rPr>
          <w:rFonts w:ascii="Verdana" w:eastAsia="CIDFont+F2" w:hAnsi="Verdana" w:cs="CIDFont+F2"/>
          <w:sz w:val="20"/>
          <w:szCs w:val="20"/>
        </w:rPr>
        <w:t xml:space="preserve">suma kosztów realizacji zadania w I </w:t>
      </w:r>
      <w:proofErr w:type="spellStart"/>
      <w:r w:rsidR="000601B0">
        <w:rPr>
          <w:rFonts w:ascii="Verdana" w:eastAsia="CIDFont+F2" w:hAnsi="Verdana" w:cs="CIDFont+F2"/>
          <w:sz w:val="20"/>
          <w:szCs w:val="20"/>
        </w:rPr>
        <w:t>i</w:t>
      </w:r>
      <w:proofErr w:type="spellEnd"/>
      <w:r w:rsidR="000601B0">
        <w:rPr>
          <w:rFonts w:ascii="Verdana" w:eastAsia="CIDFont+F2" w:hAnsi="Verdana" w:cs="CIDFont+F2"/>
          <w:sz w:val="20"/>
          <w:szCs w:val="20"/>
        </w:rPr>
        <w:t xml:space="preserve"> II okresie.</w:t>
      </w:r>
    </w:p>
    <w:p w14:paraId="1FBC6D08" w14:textId="77777777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24E5F3FC" w14:textId="5EAC40E2" w:rsidR="00B46AA7" w:rsidRPr="00B46AA7" w:rsidRDefault="00B46AA7">
      <w:pPr>
        <w:pStyle w:val="Tekstpodstawowy21"/>
        <w:numPr>
          <w:ilvl w:val="0"/>
          <w:numId w:val="42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Ocenie 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podlega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wy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cznie oferty niepodlegaj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odrzuceniu.</w:t>
      </w:r>
    </w:p>
    <w:p w14:paraId="06868874" w14:textId="6452BAC5" w:rsidR="00755931" w:rsidRDefault="00B46AA7" w:rsidP="00FE7811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ksz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liczb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</w:t>
      </w:r>
    </w:p>
    <w:p w14:paraId="6846BC27" w14:textId="77777777" w:rsidR="00F94557" w:rsidRPr="000A792D" w:rsidRDefault="00F94557" w:rsidP="00F94557">
      <w:pPr>
        <w:jc w:val="both"/>
        <w:rPr>
          <w:rFonts w:ascii="Verdana" w:hAnsi="Verdana"/>
          <w:bCs/>
          <w:sz w:val="20"/>
          <w:szCs w:val="20"/>
        </w:rPr>
      </w:pPr>
    </w:p>
    <w:p w14:paraId="12D04B1F" w14:textId="45E88924" w:rsidR="00023F73" w:rsidRPr="00FD00F3" w:rsidRDefault="00F94557" w:rsidP="00FD00F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 xml:space="preserve">Wykonawcy polegający na zasobach innych podmiotów </w:t>
      </w:r>
    </w:p>
    <w:p w14:paraId="2FE563CC" w14:textId="77777777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6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0E3258FC" w14:textId="77777777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6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W odniesieniu do warunków dotyczących wykształcenia, kwalifikacji zawodowych lub doświadczenia wykonawcy mogą polegać na zdolnościach podmiotów udostępniających zasoby, jeśli podmioty te wykonają dostawy, do realizacji których te zdolności są wymagane.</w:t>
      </w:r>
    </w:p>
    <w:p w14:paraId="3C8C8726" w14:textId="77777777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6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</w:t>
      </w: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lastRenderedPageBreak/>
        <w:t>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629A135" w14:textId="77777777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6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61A5761" w14:textId="77777777" w:rsidR="005A0846" w:rsidRPr="00A70208" w:rsidRDefault="005A0846">
      <w:pPr>
        <w:widowControl/>
        <w:numPr>
          <w:ilvl w:val="0"/>
          <w:numId w:val="41"/>
        </w:numPr>
        <w:suppressAutoHyphens w:val="0"/>
        <w:spacing w:before="120" w:after="160" w:line="259" w:lineRule="auto"/>
        <w:ind w:left="992" w:hanging="425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zakres dostępnych wykonawcy zasobów podmiotu udostępniającego zasoby;</w:t>
      </w:r>
    </w:p>
    <w:p w14:paraId="2B96F816" w14:textId="77777777" w:rsidR="005A0846" w:rsidRPr="00A70208" w:rsidRDefault="005A0846">
      <w:pPr>
        <w:widowControl/>
        <w:numPr>
          <w:ilvl w:val="0"/>
          <w:numId w:val="41"/>
        </w:numPr>
        <w:suppressAutoHyphens w:val="0"/>
        <w:spacing w:before="120" w:after="160" w:line="259" w:lineRule="auto"/>
        <w:ind w:left="993" w:hanging="426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sposób i okres udostępnienia wykonawcy i wykorzystania przez niego zasobów podmiotu udostępniającego te zasoby przy wykonywaniu zamówienia;</w:t>
      </w:r>
    </w:p>
    <w:p w14:paraId="59B82148" w14:textId="77777777" w:rsidR="005A0846" w:rsidRPr="00A70208" w:rsidRDefault="005A0846">
      <w:pPr>
        <w:widowControl/>
        <w:numPr>
          <w:ilvl w:val="0"/>
          <w:numId w:val="41"/>
        </w:numPr>
        <w:suppressAutoHyphens w:val="0"/>
        <w:spacing w:before="120" w:after="160" w:line="259" w:lineRule="auto"/>
        <w:ind w:left="993" w:hanging="426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7E1B754" w14:textId="77777777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5" w:hanging="357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 xml:space="preserve"> 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 Ustawy, oraz, jeżeli to dotyczy, kryteriów selekcji, a także bada, czy nie zachodzą wobec tego podmiotu podstawy wykluczenia, które zostały przewidziane względem wykonawcy.</w:t>
      </w:r>
    </w:p>
    <w:p w14:paraId="7942C1C4" w14:textId="77777777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5" w:hanging="357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1107B82" w14:textId="5FE02BB9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5" w:hanging="357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05EF515" w14:textId="35FA532A" w:rsidR="005A0846" w:rsidRPr="00A70208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5" w:hanging="357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5ECEBB7" w14:textId="52017CE6" w:rsidR="005A0846" w:rsidRPr="00F77424" w:rsidRDefault="005A0846">
      <w:pPr>
        <w:widowControl/>
        <w:numPr>
          <w:ilvl w:val="1"/>
          <w:numId w:val="40"/>
        </w:numPr>
        <w:suppressAutoHyphens w:val="0"/>
        <w:spacing w:before="120" w:after="160" w:line="259" w:lineRule="auto"/>
        <w:ind w:left="425" w:hanging="357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Wykonawca, w przypadku polegania na zdolnościach lub sytuacji podmiotów udostępniających zasoby, przedstawia, wraz z oświadczeni</w:t>
      </w:r>
      <w:r w:rsidR="00C337CA"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em</w:t>
      </w: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, o który</w:t>
      </w:r>
      <w:r w:rsidR="00C337CA"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>m</w:t>
      </w:r>
      <w:r w:rsidRPr="00A70208">
        <w:rPr>
          <w:rFonts w:ascii="Verdana" w:eastAsia="Calibri" w:hAnsi="Verdana" w:cs="Calibri"/>
          <w:color w:val="auto"/>
          <w:sz w:val="20"/>
          <w:szCs w:val="20"/>
          <w:lang w:eastAsia="zh-CN"/>
        </w:rPr>
        <w:t xml:space="preserve"> mowa w </w:t>
      </w:r>
      <w:r w:rsidRPr="00F77424">
        <w:rPr>
          <w:rFonts w:ascii="Verdana" w:eastAsia="Calibri" w:hAnsi="Verdana" w:cs="Calibri"/>
          <w:iCs/>
          <w:color w:val="auto"/>
          <w:sz w:val="20"/>
          <w:szCs w:val="20"/>
          <w:lang w:eastAsia="zh-CN"/>
        </w:rPr>
        <w:t>załącznik</w:t>
      </w:r>
      <w:r w:rsidR="00C337CA" w:rsidRPr="00F77424">
        <w:rPr>
          <w:rFonts w:ascii="Verdana" w:eastAsia="Calibri" w:hAnsi="Verdana" w:cs="Calibri"/>
          <w:iCs/>
          <w:color w:val="auto"/>
          <w:sz w:val="20"/>
          <w:szCs w:val="20"/>
          <w:lang w:eastAsia="zh-CN"/>
        </w:rPr>
        <w:t>u</w:t>
      </w:r>
      <w:r w:rsidRPr="00F77424">
        <w:rPr>
          <w:rFonts w:ascii="Verdana" w:eastAsia="Calibri" w:hAnsi="Verdana" w:cs="Calibri"/>
          <w:iCs/>
          <w:color w:val="auto"/>
          <w:sz w:val="20"/>
          <w:szCs w:val="20"/>
          <w:lang w:eastAsia="zh-CN"/>
        </w:rPr>
        <w:t xml:space="preserve"> nr 3</w:t>
      </w:r>
      <w:r w:rsidRPr="00F77424">
        <w:rPr>
          <w:rFonts w:ascii="Verdana" w:eastAsia="Calibri" w:hAnsi="Verdana" w:cs="Calibri"/>
          <w:i/>
          <w:color w:val="auto"/>
          <w:sz w:val="20"/>
          <w:szCs w:val="20"/>
          <w:lang w:eastAsia="zh-CN"/>
        </w:rPr>
        <w:t>,</w:t>
      </w:r>
      <w:r w:rsidRPr="00F77424">
        <w:rPr>
          <w:rFonts w:ascii="Verdana" w:eastAsia="Calibri" w:hAnsi="Verdana" w:cs="Calibri"/>
          <w:color w:val="auto"/>
          <w:sz w:val="20"/>
          <w:szCs w:val="20"/>
          <w:lang w:eastAsia="zh-CN"/>
        </w:rPr>
        <w:t xml:space="preserve">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20EC7166" w14:textId="77777777" w:rsidR="005A0846" w:rsidRPr="00023F73" w:rsidRDefault="005A0846" w:rsidP="00023F73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6B87E066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5"/>
    </w:p>
    <w:p w14:paraId="56B8940D" w14:textId="474892A1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</w:t>
      </w:r>
      <w:r w:rsidR="00C60784">
        <w:rPr>
          <w:rFonts w:ascii="Verdana" w:hAnsi="Verdana"/>
          <w:color w:val="auto"/>
          <w:sz w:val="20"/>
          <w:szCs w:val="20"/>
        </w:rPr>
        <w:t xml:space="preserve"> miejscu i</w:t>
      </w:r>
      <w:r w:rsidRPr="000A792D">
        <w:rPr>
          <w:rFonts w:ascii="Verdana" w:hAnsi="Verdana"/>
          <w:color w:val="auto"/>
          <w:sz w:val="20"/>
          <w:szCs w:val="20"/>
        </w:rPr>
        <w:t xml:space="preserve"> terminie podpisania umowy.</w:t>
      </w:r>
    </w:p>
    <w:p w14:paraId="02149F40" w14:textId="77777777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14:paraId="6C2E1CA2" w14:textId="77777777"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>Wykonawca, którego oferta zostanie uznana za najkorzystniejszą, zobowiązany będzie, po uprawomocnieniu się decyzji o wyborze jego oferty, a przed podpisaniem umowy:</w:t>
      </w:r>
    </w:p>
    <w:p w14:paraId="1FA1A3FC" w14:textId="425C0E4F" w:rsidR="006E7442" w:rsidRPr="006E7442" w:rsidRDefault="006E7442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przedłożyć Zamawiającemu pełnomocnictwo, jeżeli umowę podpisuje pełnomocnik, </w:t>
      </w:r>
    </w:p>
    <w:p w14:paraId="400D7082" w14:textId="04971AC1" w:rsidR="00541943" w:rsidRPr="000A792D" w:rsidRDefault="006E7442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CA15CA" w:rsidRPr="000A792D">
        <w:rPr>
          <w:rFonts w:ascii="Verdana" w:hAnsi="Verdana"/>
          <w:color w:val="auto"/>
          <w:sz w:val="20"/>
          <w:szCs w:val="20"/>
        </w:rPr>
        <w:t>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14:paraId="798DA90F" w14:textId="77777777" w:rsidR="00C60784" w:rsidRDefault="00CA15CA" w:rsidP="00C6078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14:paraId="74474E36" w14:textId="77777777" w:rsidR="00C60784" w:rsidRPr="00C60784" w:rsidRDefault="00C60784" w:rsidP="00C6078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60784">
        <w:rPr>
          <w:rFonts w:ascii="Verdana" w:eastAsia="Arial" w:hAnsi="Verdana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0A96ED1D" w14:textId="3346D526" w:rsidR="005A72EF" w:rsidRPr="008C4000" w:rsidRDefault="00C60784" w:rsidP="005A72EF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60784">
        <w:rPr>
          <w:rFonts w:ascii="Verdana" w:eastAsia="Arial" w:hAnsi="Verdana"/>
          <w:sz w:val="20"/>
          <w:szCs w:val="20"/>
        </w:rPr>
        <w:t>Jeżeli Wykonawca nie złoży wyżej wymienionych dokumentów przed zawarciem umowy, okoliczność ta zostanie uznana za uchylenie się Wykonawcy od zawarcia umowy.</w:t>
      </w:r>
    </w:p>
    <w:p w14:paraId="09DFA0E2" w14:textId="77777777"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32BC069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6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6"/>
    </w:p>
    <w:p w14:paraId="208172D5" w14:textId="7950AADE" w:rsidR="00B97FAE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</w:t>
      </w:r>
      <w:r w:rsidRPr="00B949F4">
        <w:rPr>
          <w:rFonts w:ascii="Verdana" w:hAnsi="Verdana"/>
          <w:color w:val="auto"/>
          <w:sz w:val="20"/>
          <w:szCs w:val="20"/>
        </w:rPr>
        <w:t xml:space="preserve">są </w:t>
      </w:r>
      <w:r w:rsidR="001C47BD" w:rsidRPr="00B949F4">
        <w:rPr>
          <w:rFonts w:ascii="Verdana" w:hAnsi="Verdana"/>
          <w:color w:val="auto"/>
          <w:sz w:val="20"/>
          <w:szCs w:val="20"/>
        </w:rPr>
        <w:t>w</w:t>
      </w:r>
      <w:r w:rsidR="00733F7F" w:rsidRPr="00B949F4">
        <w:rPr>
          <w:rFonts w:ascii="Verdana" w:hAnsi="Verdana"/>
          <w:color w:val="auto"/>
          <w:sz w:val="20"/>
          <w:szCs w:val="20"/>
        </w:rPr>
        <w:t xml:space="preserve"> </w:t>
      </w:r>
      <w:r w:rsidRPr="00B949F4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B949F4">
        <w:rPr>
          <w:rFonts w:ascii="Verdana" w:hAnsi="Verdana"/>
          <w:b/>
          <w:color w:val="auto"/>
          <w:sz w:val="20"/>
          <w:szCs w:val="20"/>
        </w:rPr>
        <w:t>u</w:t>
      </w:r>
      <w:r w:rsidRPr="00B949F4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5C1235" w:rsidRPr="00B949F4">
        <w:rPr>
          <w:rFonts w:ascii="Verdana" w:hAnsi="Verdana"/>
          <w:b/>
          <w:color w:val="auto"/>
          <w:sz w:val="20"/>
          <w:szCs w:val="20"/>
        </w:rPr>
        <w:t>3</w:t>
      </w:r>
      <w:r w:rsidRPr="00B949F4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B949F4">
        <w:rPr>
          <w:rFonts w:ascii="Verdana" w:hAnsi="Verdana"/>
          <w:color w:val="auto"/>
          <w:sz w:val="20"/>
          <w:szCs w:val="20"/>
        </w:rPr>
        <w:t>.</w:t>
      </w:r>
    </w:p>
    <w:p w14:paraId="211F246E" w14:textId="4554317A" w:rsidR="00B97FAE" w:rsidRDefault="008D3877" w:rsidP="000A79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każde zadanie zostanie zawarta odrębna umowa</w:t>
      </w:r>
    </w:p>
    <w:p w14:paraId="0A978C69" w14:textId="77777777" w:rsidR="008D3877" w:rsidRPr="000A792D" w:rsidRDefault="008D3877" w:rsidP="000A792D">
      <w:pPr>
        <w:jc w:val="both"/>
        <w:rPr>
          <w:rFonts w:ascii="Verdana" w:hAnsi="Verdana"/>
          <w:sz w:val="20"/>
          <w:szCs w:val="20"/>
        </w:rPr>
      </w:pPr>
    </w:p>
    <w:p w14:paraId="42C55BA3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7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7"/>
    </w:p>
    <w:p w14:paraId="68B60637" w14:textId="77777777" w:rsidR="00CE3E7D" w:rsidRDefault="00CE3E7D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rodki ochrony prawnej przys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uguj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wykonawcy, uczestnikowi konkursu oraz innemu podmiotowi,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ma lub mia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interes w uzyskaniu zamówienia lub nagrody w konkursie oraz poniós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lub mo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ponie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szkod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wyniku naruszenia przez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przepisów ustawy.</w:t>
      </w:r>
    </w:p>
    <w:p w14:paraId="5F488BCE" w14:textId="6940742E" w:rsidR="00CE3E7D" w:rsidRPr="00CE3E7D" w:rsidRDefault="00CE3E7D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przys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uguje na:</w:t>
      </w:r>
    </w:p>
    <w:p w14:paraId="7D6F4696" w14:textId="77777777" w:rsid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niezgodn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z przepisami ustawy czynno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cego, podj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 udzielenie zamówienia, o zawarcie umowy ramowej, dynamicznym systemie zakupów, systemie kwalifikowania wykonawców lub konkursie, w tym na projektowane postanowienie umowy;</w:t>
      </w:r>
    </w:p>
    <w:p w14:paraId="6554819F" w14:textId="77777777" w:rsid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zaniechanie czynno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 udzielenie zamówienia, o zawarcie umowy ramowej, dynamicznym systemie zakupów, systemie kwalifikowania wykonawców lub konkursie, do której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zany na podstawie ustawy;</w:t>
      </w:r>
    </w:p>
    <w:p w14:paraId="0ACC91BE" w14:textId="2EAAB0FC" w:rsidR="00CE3E7D" w:rsidRP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zaniechanie przeprowadzenia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powania o udzielenie zamówienia lub zorganizowania konkursu na podstawie ustawy, mimo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do tego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zany.</w:t>
      </w:r>
    </w:p>
    <w:p w14:paraId="78380ABE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do Prezesa Krajowej Izby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awczej.</w:t>
      </w:r>
    </w:p>
    <w:p w14:paraId="2D461AB2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Pisma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awczym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formie pisemnej albo w formie elektronicznej albo w postaci elektronicznej, z tym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i przyst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pienie do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powania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awczego, wniesione w postaci elektronicznej, wymagaj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opatrzenia podpisem zaufanym.</w:t>
      </w:r>
    </w:p>
    <w:p w14:paraId="363685B3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Pisma w formie pisemnej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za po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rednictwem operatora pocztowego, w rozumieniu ustawy z dnia 23 listopada 2012 r. - Prawo pocztowe, osobi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cie, za po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rednictwem pos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</w:t>
      </w:r>
      <w:r w:rsidRPr="00CE3E7D">
        <w:rPr>
          <w:rFonts w:ascii="Verdana" w:hAnsi="Verdana" w:hint="cs"/>
          <w:sz w:val="20"/>
          <w:szCs w:val="20"/>
        </w:rPr>
        <w:t>ń</w:t>
      </w:r>
      <w:r w:rsidRPr="00CE3E7D">
        <w:rPr>
          <w:rFonts w:ascii="Verdana" w:hAnsi="Verdana"/>
          <w:sz w:val="20"/>
          <w:szCs w:val="20"/>
        </w:rPr>
        <w:t>ca, a pisma w postaci elektronicznej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przy u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yciu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komunikacji elektronicznej.</w:t>
      </w:r>
    </w:p>
    <w:p w14:paraId="736F74A9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przekazuje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cemu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wniesione w formie elektronicznej albo postaci elektronicznej albo kopi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tego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ono wniesione w formie pisemnej,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wniesienia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w taki sposób, aby móg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on zapozna</w:t>
      </w:r>
      <w:r w:rsidRPr="00CE3E7D">
        <w:rPr>
          <w:rFonts w:ascii="Verdana" w:hAnsi="Verdana" w:hint="cs"/>
          <w:sz w:val="20"/>
          <w:szCs w:val="20"/>
        </w:rPr>
        <w:t>ć</w:t>
      </w:r>
      <w:r w:rsidRPr="00CE3E7D">
        <w:rPr>
          <w:rFonts w:ascii="Verdana" w:hAnsi="Verdana"/>
          <w:sz w:val="20"/>
          <w:szCs w:val="20"/>
        </w:rPr>
        <w:t xml:space="preserve">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 jego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ywem </w:t>
      </w:r>
      <w:r w:rsidRPr="00CE3E7D">
        <w:rPr>
          <w:rFonts w:ascii="Verdana" w:hAnsi="Verdana"/>
          <w:sz w:val="20"/>
          <w:szCs w:val="20"/>
        </w:rPr>
        <w:lastRenderedPageBreak/>
        <w:t>tego terminu.</w:t>
      </w:r>
    </w:p>
    <w:p w14:paraId="1EF0BFCD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Domniemywa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,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móg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zapozna</w:t>
      </w:r>
      <w:r w:rsidRPr="00CE3E7D">
        <w:rPr>
          <w:rFonts w:ascii="Verdana" w:hAnsi="Verdana" w:hint="cs"/>
          <w:sz w:val="20"/>
          <w:szCs w:val="20"/>
        </w:rPr>
        <w:t>ć</w:t>
      </w:r>
      <w:r w:rsidRPr="00CE3E7D">
        <w:rPr>
          <w:rFonts w:ascii="Verdana" w:hAnsi="Verdana"/>
          <w:sz w:val="20"/>
          <w:szCs w:val="20"/>
        </w:rPr>
        <w:t xml:space="preserve">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jego wniesienia,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przekazanie odpowiednio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albo jego kopii nast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pi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jego wniesienia przy u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yciu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komunikacji elektronicznej.</w:t>
      </w:r>
    </w:p>
    <w:p w14:paraId="719CDE65" w14:textId="04AA93B2" w:rsidR="00CE3E7D" w:rsidRP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terminie:</w:t>
      </w:r>
    </w:p>
    <w:p w14:paraId="35756F1E" w14:textId="4214614C" w:rsidR="00CE3E7D" w:rsidRDefault="004356B9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E3E7D" w:rsidRPr="00CE3E7D">
        <w:rPr>
          <w:rFonts w:ascii="Verdana" w:hAnsi="Verdana"/>
          <w:sz w:val="20"/>
          <w:szCs w:val="20"/>
        </w:rPr>
        <w:t xml:space="preserve"> dni od dnia przekazania informacji o czynno</w:t>
      </w:r>
      <w:r w:rsidR="00CE3E7D" w:rsidRPr="00CE3E7D">
        <w:rPr>
          <w:rFonts w:ascii="Verdana" w:hAnsi="Verdana" w:hint="cs"/>
          <w:sz w:val="20"/>
          <w:szCs w:val="20"/>
        </w:rPr>
        <w:t>ś</w:t>
      </w:r>
      <w:r w:rsidR="00CE3E7D" w:rsidRPr="00CE3E7D">
        <w:rPr>
          <w:rFonts w:ascii="Verdana" w:hAnsi="Verdana"/>
          <w:sz w:val="20"/>
          <w:szCs w:val="20"/>
        </w:rPr>
        <w:t>ci zamawiaj</w:t>
      </w:r>
      <w:r w:rsidR="00CE3E7D" w:rsidRPr="00CE3E7D">
        <w:rPr>
          <w:rFonts w:ascii="Verdana" w:hAnsi="Verdana" w:hint="cs"/>
          <w:sz w:val="20"/>
          <w:szCs w:val="20"/>
        </w:rPr>
        <w:t>ą</w:t>
      </w:r>
      <w:r w:rsidR="00CE3E7D" w:rsidRPr="00CE3E7D">
        <w:rPr>
          <w:rFonts w:ascii="Verdana" w:hAnsi="Verdana"/>
          <w:sz w:val="20"/>
          <w:szCs w:val="20"/>
        </w:rPr>
        <w:t>cego stanowi</w:t>
      </w:r>
      <w:r w:rsidR="00CE3E7D" w:rsidRPr="00CE3E7D">
        <w:rPr>
          <w:rFonts w:ascii="Verdana" w:hAnsi="Verdana" w:hint="cs"/>
          <w:sz w:val="20"/>
          <w:szCs w:val="20"/>
        </w:rPr>
        <w:t>ą</w:t>
      </w:r>
      <w:r w:rsidR="00CE3E7D" w:rsidRPr="00CE3E7D">
        <w:rPr>
          <w:rFonts w:ascii="Verdana" w:hAnsi="Verdana"/>
          <w:sz w:val="20"/>
          <w:szCs w:val="20"/>
        </w:rPr>
        <w:t>cej podstaw</w:t>
      </w:r>
      <w:r w:rsidR="00CE3E7D" w:rsidRPr="00CE3E7D">
        <w:rPr>
          <w:rFonts w:ascii="Verdana" w:hAnsi="Verdana" w:hint="cs"/>
          <w:sz w:val="20"/>
          <w:szCs w:val="20"/>
        </w:rPr>
        <w:t>ę</w:t>
      </w:r>
      <w:r w:rsidR="00CE3E7D" w:rsidRPr="00CE3E7D">
        <w:rPr>
          <w:rFonts w:ascii="Verdana" w:hAnsi="Verdana"/>
          <w:sz w:val="20"/>
          <w:szCs w:val="20"/>
        </w:rPr>
        <w:t xml:space="preserve"> jego wniesienia, je</w:t>
      </w:r>
      <w:r w:rsidR="00CE3E7D" w:rsidRPr="00CE3E7D">
        <w:rPr>
          <w:rFonts w:ascii="Verdana" w:hAnsi="Verdana" w:hint="cs"/>
          <w:sz w:val="20"/>
          <w:szCs w:val="20"/>
        </w:rPr>
        <w:t>ż</w:t>
      </w:r>
      <w:r w:rsidR="00CE3E7D" w:rsidRPr="00CE3E7D">
        <w:rPr>
          <w:rFonts w:ascii="Verdana" w:hAnsi="Verdana"/>
          <w:sz w:val="20"/>
          <w:szCs w:val="20"/>
        </w:rPr>
        <w:t>eli informacja zosta</w:t>
      </w:r>
      <w:r w:rsidR="00CE3E7D" w:rsidRPr="00CE3E7D">
        <w:rPr>
          <w:rFonts w:ascii="Verdana" w:hAnsi="Verdana" w:hint="cs"/>
          <w:sz w:val="20"/>
          <w:szCs w:val="20"/>
        </w:rPr>
        <w:t>ł</w:t>
      </w:r>
      <w:r w:rsidR="00CE3E7D" w:rsidRPr="00CE3E7D">
        <w:rPr>
          <w:rFonts w:ascii="Verdana" w:hAnsi="Verdana"/>
          <w:sz w:val="20"/>
          <w:szCs w:val="20"/>
        </w:rPr>
        <w:t>a przekazana przy u</w:t>
      </w:r>
      <w:r w:rsidR="00CE3E7D" w:rsidRPr="00CE3E7D">
        <w:rPr>
          <w:rFonts w:ascii="Verdana" w:hAnsi="Verdana" w:hint="cs"/>
          <w:sz w:val="20"/>
          <w:szCs w:val="20"/>
        </w:rPr>
        <w:t>ż</w:t>
      </w:r>
      <w:r w:rsidR="00CE3E7D" w:rsidRPr="00CE3E7D">
        <w:rPr>
          <w:rFonts w:ascii="Verdana" w:hAnsi="Verdana"/>
          <w:sz w:val="20"/>
          <w:szCs w:val="20"/>
        </w:rPr>
        <w:t xml:space="preserve">yciu </w:t>
      </w:r>
      <w:r w:rsidR="00CE3E7D" w:rsidRPr="00CE3E7D">
        <w:rPr>
          <w:rFonts w:ascii="Verdana" w:hAnsi="Verdana" w:hint="cs"/>
          <w:sz w:val="20"/>
          <w:szCs w:val="20"/>
        </w:rPr>
        <w:t>ś</w:t>
      </w:r>
      <w:r w:rsidR="00CE3E7D" w:rsidRPr="00CE3E7D">
        <w:rPr>
          <w:rFonts w:ascii="Verdana" w:hAnsi="Verdana"/>
          <w:sz w:val="20"/>
          <w:szCs w:val="20"/>
        </w:rPr>
        <w:t>rodków komunikacji elektronicznej,</w:t>
      </w:r>
    </w:p>
    <w:p w14:paraId="432B5CEA" w14:textId="03C291D9" w:rsidR="00CE3E7D" w:rsidRP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1</w:t>
      </w:r>
      <w:r w:rsidR="004356B9">
        <w:rPr>
          <w:rFonts w:ascii="Verdana" w:hAnsi="Verdana"/>
          <w:sz w:val="20"/>
          <w:szCs w:val="20"/>
        </w:rPr>
        <w:t>0</w:t>
      </w:r>
      <w:r w:rsidRPr="00CE3E7D">
        <w:rPr>
          <w:rFonts w:ascii="Verdana" w:hAnsi="Verdana"/>
          <w:sz w:val="20"/>
          <w:szCs w:val="20"/>
        </w:rPr>
        <w:t xml:space="preserve"> dni od dnia przekazania informacji o czynno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stanowi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cej podstaw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jego wniesienia,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informacja 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 przekazana w sposób inny ni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 okre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lony w pkt 1)</w:t>
      </w:r>
    </w:p>
    <w:p w14:paraId="3E3E7901" w14:textId="5ADFFD2C" w:rsidR="00CE3E7D" w:rsidRDefault="00CE3E7D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 wobec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og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oszenia wszczynaj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powanie o udzielenie zamówienia lub konkurs lub wobec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dokumentów zamówienia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 </w:t>
      </w:r>
      <w:r w:rsidR="004356B9" w:rsidRPr="004356B9">
        <w:rPr>
          <w:rFonts w:ascii="Verdana" w:hAnsi="Verdana"/>
          <w:sz w:val="20"/>
          <w:szCs w:val="20"/>
        </w:rPr>
        <w:t xml:space="preserve">5 dni od dnia zamieszczenia ogłoszenia w Biuletynie Zamówień Publicznych lub dokumentów zamówienia na stronie internetowej </w:t>
      </w:r>
    </w:p>
    <w:p w14:paraId="022FFF03" w14:textId="51804D1E" w:rsidR="00CE3E7D" w:rsidRDefault="00CE3E7D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 w przypadkach innych ni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 okre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lone w ust. 8 i 9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 </w:t>
      </w:r>
      <w:r w:rsidR="004356B9">
        <w:rPr>
          <w:rFonts w:ascii="Verdana" w:hAnsi="Verdana"/>
          <w:sz w:val="20"/>
          <w:szCs w:val="20"/>
        </w:rPr>
        <w:t>5</w:t>
      </w:r>
      <w:r w:rsidRPr="00CE3E7D">
        <w:rPr>
          <w:rFonts w:ascii="Verdana" w:hAnsi="Verdana"/>
          <w:sz w:val="20"/>
          <w:szCs w:val="20"/>
        </w:rPr>
        <w:t xml:space="preserve"> dni od dnia, w którym powzi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to lub przy zachowaniu nale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ytej staranno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mo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na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powzi</w:t>
      </w:r>
      <w:r w:rsidRPr="00CE3E7D">
        <w:rPr>
          <w:rFonts w:ascii="Verdana" w:hAnsi="Verdana" w:hint="cs"/>
          <w:sz w:val="20"/>
          <w:szCs w:val="20"/>
        </w:rPr>
        <w:t>ąć</w:t>
      </w:r>
      <w:r w:rsidRPr="00CE3E7D">
        <w:rPr>
          <w:rFonts w:ascii="Verdana" w:hAnsi="Verdana"/>
          <w:sz w:val="20"/>
          <w:szCs w:val="20"/>
        </w:rPr>
        <w:t xml:space="preserve"> wiadomo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o okoliczno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ciach stanowi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cych podstaw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jego wniesienia.</w:t>
      </w:r>
    </w:p>
    <w:p w14:paraId="5B35AE53" w14:textId="493D9FD6" w:rsidR="00CA15CA" w:rsidRDefault="00CE3E7D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Pozosta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e informacje dotycz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ce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ochrony prawnej zawarte s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 art. 505 – 590 Ustawy. Klauzula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zku informacyjnego stanowi za</w:t>
      </w:r>
      <w:r w:rsidRPr="00CE3E7D">
        <w:rPr>
          <w:rFonts w:ascii="Verdana" w:hAnsi="Verdana" w:hint="cs"/>
          <w:sz w:val="20"/>
          <w:szCs w:val="20"/>
        </w:rPr>
        <w:t>łą</w:t>
      </w:r>
      <w:r w:rsidRPr="00CE3E7D">
        <w:rPr>
          <w:rFonts w:ascii="Verdana" w:hAnsi="Verdana"/>
          <w:sz w:val="20"/>
          <w:szCs w:val="20"/>
        </w:rPr>
        <w:t xml:space="preserve">cznik do </w:t>
      </w:r>
      <w:proofErr w:type="spellStart"/>
      <w:r w:rsidRPr="00CE3E7D">
        <w:rPr>
          <w:rFonts w:ascii="Verdana" w:hAnsi="Verdana"/>
          <w:sz w:val="20"/>
          <w:szCs w:val="20"/>
        </w:rPr>
        <w:t>swz</w:t>
      </w:r>
      <w:proofErr w:type="spellEnd"/>
      <w:r w:rsidRPr="00CE3E7D">
        <w:rPr>
          <w:rFonts w:ascii="Verdana" w:hAnsi="Verdana"/>
          <w:sz w:val="20"/>
          <w:szCs w:val="20"/>
        </w:rPr>
        <w:t>.</w:t>
      </w:r>
    </w:p>
    <w:p w14:paraId="5C299FF6" w14:textId="77777777" w:rsidR="00CE3E7D" w:rsidRPr="00CE3E7D" w:rsidRDefault="00CE3E7D" w:rsidP="00CE3E7D">
      <w:pPr>
        <w:pStyle w:val="Akapitzlis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56D872F" w14:textId="77777777" w:rsidR="00D710D4" w:rsidRPr="000A792D" w:rsidRDefault="00D710D4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8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8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14:paraId="45E7F888" w14:textId="77777777"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F3646CE" w14:textId="77777777"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0473F08" w14:textId="77777777" w:rsidR="0007520C" w:rsidRPr="000A792D" w:rsidRDefault="00F25E26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9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9"/>
    </w:p>
    <w:p w14:paraId="1849C27E" w14:textId="77777777"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0B7122B" w14:textId="77777777"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14:paraId="6A40F6E0" w14:textId="77777777" w:rsidR="00D730D5" w:rsidRPr="000A792D" w:rsidRDefault="00D730D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0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30"/>
    </w:p>
    <w:p w14:paraId="594BE7DC" w14:textId="77777777" w:rsidR="00D730D5" w:rsidRPr="000A792D" w:rsidRDefault="00D730D5">
      <w:pPr>
        <w:widowControl/>
        <w:numPr>
          <w:ilvl w:val="0"/>
          <w:numId w:val="9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14:paraId="476B5157" w14:textId="01983DF0" w:rsidR="00D730D5" w:rsidRPr="00A003D2" w:rsidRDefault="001608DE" w:rsidP="000A792D">
      <w:pPr>
        <w:widowControl/>
        <w:numPr>
          <w:ilvl w:val="0"/>
          <w:numId w:val="9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  <w:bookmarkStart w:id="31" w:name="_Hlk128727653"/>
    </w:p>
    <w:bookmarkEnd w:id="31"/>
    <w:p w14:paraId="160C85A9" w14:textId="77777777"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14:paraId="79705DC9" w14:textId="77777777" w:rsidR="008E0D65" w:rsidRPr="000A792D" w:rsidRDefault="008E0D6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2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32"/>
    </w:p>
    <w:p w14:paraId="66CAED77" w14:textId="77777777"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14:paraId="1204DB67" w14:textId="77777777"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14:paraId="5F61CAD8" w14:textId="77777777"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14:paraId="45AFA4CC" w14:textId="2388AFD2" w:rsidR="00F20A26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14:paraId="7B608123" w14:textId="77777777" w:rsidR="00CE3E7D" w:rsidRPr="000A792D" w:rsidRDefault="00CE3E7D" w:rsidP="00CE3E7D">
      <w:pPr>
        <w:widowControl/>
        <w:jc w:val="both"/>
        <w:rPr>
          <w:rFonts w:ascii="Verdana" w:hAnsi="Verdana"/>
          <w:sz w:val="20"/>
          <w:szCs w:val="20"/>
        </w:rPr>
      </w:pPr>
    </w:p>
    <w:p w14:paraId="4DCDC475" w14:textId="73884F2F" w:rsidR="00CE3E7D" w:rsidRPr="00C66835" w:rsidRDefault="00CE3E7D" w:rsidP="00B949F4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z w:val="20"/>
          <w:szCs w:val="20"/>
          <w:u w:val="single"/>
        </w:rPr>
      </w:pPr>
      <w:r w:rsidRPr="00C66835">
        <w:rPr>
          <w:rFonts w:ascii="Verdana" w:hAnsi="Verdana"/>
          <w:spacing w:val="5"/>
          <w:sz w:val="20"/>
          <w:szCs w:val="20"/>
        </w:rPr>
        <w:t xml:space="preserve">RODO </w:t>
      </w:r>
      <w:r w:rsidRPr="00C66835">
        <w:rPr>
          <w:rFonts w:ascii="Verdana" w:hAnsi="Verdana"/>
          <w:sz w:val="20"/>
          <w:szCs w:val="20"/>
        </w:rPr>
        <w:t>Klauzula obowi</w:t>
      </w:r>
      <w:r w:rsidRPr="00C66835">
        <w:rPr>
          <w:rFonts w:ascii="Verdana" w:hAnsi="Verdana" w:hint="cs"/>
          <w:sz w:val="20"/>
          <w:szCs w:val="20"/>
        </w:rPr>
        <w:t>ą</w:t>
      </w:r>
      <w:r w:rsidRPr="00C66835">
        <w:rPr>
          <w:rFonts w:ascii="Verdana" w:hAnsi="Verdana"/>
          <w:sz w:val="20"/>
          <w:szCs w:val="20"/>
        </w:rPr>
        <w:t>zku informacyjnego stanow</w:t>
      </w:r>
      <w:r w:rsidRPr="00B949F4">
        <w:rPr>
          <w:rFonts w:ascii="Verdana" w:hAnsi="Verdana"/>
          <w:sz w:val="20"/>
          <w:szCs w:val="20"/>
        </w:rPr>
        <w:t>i za</w:t>
      </w:r>
      <w:r w:rsidRPr="00B949F4">
        <w:rPr>
          <w:rFonts w:ascii="Verdana" w:hAnsi="Verdana" w:hint="cs"/>
          <w:sz w:val="20"/>
          <w:szCs w:val="20"/>
        </w:rPr>
        <w:t>łą</w:t>
      </w:r>
      <w:r w:rsidRPr="00B949F4">
        <w:rPr>
          <w:rFonts w:ascii="Verdana" w:hAnsi="Verdana"/>
          <w:sz w:val="20"/>
          <w:szCs w:val="20"/>
        </w:rPr>
        <w:t>cznik nr</w:t>
      </w:r>
      <w:r w:rsidR="00D92321" w:rsidRPr="00B949F4">
        <w:rPr>
          <w:rFonts w:ascii="Verdana" w:hAnsi="Verdana"/>
          <w:sz w:val="20"/>
          <w:szCs w:val="20"/>
        </w:rPr>
        <w:t xml:space="preserve"> </w:t>
      </w:r>
      <w:r w:rsidR="00B949F4" w:rsidRPr="00B949F4">
        <w:rPr>
          <w:rFonts w:ascii="Verdana" w:hAnsi="Verdana"/>
          <w:sz w:val="20"/>
          <w:szCs w:val="20"/>
        </w:rPr>
        <w:t>9</w:t>
      </w:r>
      <w:r w:rsidRPr="00B949F4">
        <w:rPr>
          <w:rFonts w:ascii="Verdana" w:hAnsi="Verdana"/>
          <w:sz w:val="20"/>
          <w:szCs w:val="20"/>
        </w:rPr>
        <w:t xml:space="preserve"> do </w:t>
      </w:r>
      <w:r w:rsidR="004263B6" w:rsidRPr="00B949F4">
        <w:rPr>
          <w:rFonts w:ascii="Verdana" w:hAnsi="Verdana"/>
          <w:sz w:val="20"/>
          <w:szCs w:val="20"/>
        </w:rPr>
        <w:t>SWZ</w:t>
      </w:r>
      <w:r w:rsidRPr="00B949F4">
        <w:rPr>
          <w:rFonts w:ascii="Verdana" w:hAnsi="Verdana"/>
          <w:sz w:val="20"/>
          <w:szCs w:val="20"/>
        </w:rPr>
        <w:t>.</w:t>
      </w:r>
    </w:p>
    <w:p w14:paraId="7E520843" w14:textId="77777777"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14:paraId="2C13F098" w14:textId="77777777"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14:paraId="1401D39C" w14:textId="7D4C807D" w:rsidR="000C5386" w:rsidRDefault="000C5386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4263B6">
        <w:rPr>
          <w:rFonts w:ascii="Verdana" w:hAnsi="Verdana" w:cs="Arial"/>
          <w:bCs/>
          <w:color w:val="auto"/>
          <w:sz w:val="20"/>
          <w:szCs w:val="20"/>
        </w:rPr>
        <w:t xml:space="preserve">Załącznik nr 1 – </w:t>
      </w:r>
      <w:r w:rsidR="0091163B">
        <w:rPr>
          <w:rFonts w:ascii="Verdana" w:hAnsi="Verdana" w:cs="Arial"/>
          <w:bCs/>
          <w:color w:val="auto"/>
          <w:sz w:val="20"/>
          <w:szCs w:val="20"/>
        </w:rPr>
        <w:t>Formularz ofertowy</w:t>
      </w:r>
      <w:r w:rsidR="00DA2C03" w:rsidRPr="004263B6">
        <w:rPr>
          <w:rFonts w:ascii="Verdana" w:hAnsi="Verdana" w:cs="Arial"/>
          <w:bCs/>
          <w:color w:val="auto"/>
          <w:sz w:val="20"/>
          <w:szCs w:val="20"/>
        </w:rPr>
        <w:t xml:space="preserve">; </w:t>
      </w:r>
      <w:r w:rsidRPr="004263B6">
        <w:rPr>
          <w:rFonts w:ascii="Verdana" w:hAnsi="Verdana" w:cs="Arial"/>
          <w:bCs/>
          <w:color w:val="auto"/>
          <w:sz w:val="20"/>
          <w:szCs w:val="20"/>
        </w:rPr>
        <w:t xml:space="preserve"> </w:t>
      </w:r>
    </w:p>
    <w:p w14:paraId="090BD032" w14:textId="1F70D7F6" w:rsidR="0091163B" w:rsidRPr="004263B6" w:rsidRDefault="0091163B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Arial"/>
          <w:bCs/>
          <w:color w:val="auto"/>
          <w:sz w:val="20"/>
          <w:szCs w:val="20"/>
        </w:rPr>
        <w:t xml:space="preserve">Załącznik nr 2 – </w:t>
      </w:r>
      <w:r w:rsidR="00B949F4">
        <w:rPr>
          <w:rFonts w:ascii="Verdana" w:hAnsi="Verdana" w:cs="Arial"/>
          <w:bCs/>
          <w:color w:val="auto"/>
          <w:sz w:val="20"/>
          <w:szCs w:val="20"/>
        </w:rPr>
        <w:t>opis</w:t>
      </w:r>
      <w:r w:rsidR="006566CB">
        <w:rPr>
          <w:rFonts w:ascii="Verdana" w:hAnsi="Verdana" w:cs="Arial"/>
          <w:bCs/>
          <w:color w:val="auto"/>
          <w:sz w:val="20"/>
          <w:szCs w:val="20"/>
        </w:rPr>
        <w:t xml:space="preserve"> przedmiot</w:t>
      </w:r>
      <w:r w:rsidR="00B949F4">
        <w:rPr>
          <w:rFonts w:ascii="Verdana" w:hAnsi="Verdana" w:cs="Arial"/>
          <w:bCs/>
          <w:color w:val="auto"/>
          <w:sz w:val="20"/>
          <w:szCs w:val="20"/>
        </w:rPr>
        <w:t>u</w:t>
      </w:r>
      <w:r w:rsidR="006566CB">
        <w:rPr>
          <w:rFonts w:ascii="Verdana" w:hAnsi="Verdana" w:cs="Arial"/>
          <w:bCs/>
          <w:color w:val="auto"/>
          <w:sz w:val="20"/>
          <w:szCs w:val="20"/>
        </w:rPr>
        <w:t xml:space="preserve"> zamówienia </w:t>
      </w:r>
      <w:r>
        <w:rPr>
          <w:rFonts w:ascii="Verdana" w:hAnsi="Verdana" w:cs="Arial"/>
          <w:bCs/>
          <w:color w:val="auto"/>
          <w:sz w:val="20"/>
          <w:szCs w:val="20"/>
        </w:rPr>
        <w:t xml:space="preserve"> </w:t>
      </w:r>
    </w:p>
    <w:p w14:paraId="68ADC538" w14:textId="1704F26D" w:rsidR="00DA2C03" w:rsidRPr="004263B6" w:rsidRDefault="00DA2C03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4263B6">
        <w:rPr>
          <w:rFonts w:ascii="Verdana" w:hAnsi="Verdana" w:cs="Arial"/>
          <w:bCs/>
          <w:color w:val="auto"/>
          <w:sz w:val="20"/>
          <w:szCs w:val="20"/>
        </w:rPr>
        <w:t xml:space="preserve">Załącznik nr </w:t>
      </w:r>
      <w:r w:rsidR="0091163B">
        <w:rPr>
          <w:rFonts w:ascii="Verdana" w:hAnsi="Verdana" w:cs="Arial"/>
          <w:bCs/>
          <w:color w:val="auto"/>
          <w:sz w:val="20"/>
          <w:szCs w:val="20"/>
        </w:rPr>
        <w:t xml:space="preserve">3 – projektowane postanowienia umowy; </w:t>
      </w:r>
    </w:p>
    <w:p w14:paraId="2BAFBEF2" w14:textId="244E226F" w:rsidR="00C66835" w:rsidRPr="00B949F4" w:rsidRDefault="00541943" w:rsidP="00B949F4">
      <w:pPr>
        <w:widowControl/>
        <w:numPr>
          <w:ilvl w:val="1"/>
          <w:numId w:val="17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4263B6">
        <w:rPr>
          <w:rFonts w:ascii="Verdana" w:hAnsi="Verdana" w:cs="Arial"/>
          <w:bCs/>
          <w:color w:val="auto"/>
          <w:sz w:val="20"/>
          <w:szCs w:val="20"/>
        </w:rPr>
        <w:t>Załącznik nr</w:t>
      </w:r>
      <w:r w:rsidR="009E4A5D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91163B">
        <w:rPr>
          <w:rFonts w:ascii="Verdana" w:hAnsi="Verdana" w:cs="Arial"/>
          <w:bCs/>
          <w:color w:val="auto"/>
          <w:sz w:val="20"/>
          <w:szCs w:val="20"/>
        </w:rPr>
        <w:t>4</w:t>
      </w:r>
      <w:r w:rsidR="00650F8D" w:rsidRPr="004263B6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Pr="004263B6">
        <w:rPr>
          <w:rFonts w:ascii="Verdana" w:hAnsi="Verdana" w:cs="Arial"/>
          <w:bCs/>
          <w:color w:val="auto"/>
          <w:sz w:val="20"/>
          <w:szCs w:val="20"/>
        </w:rPr>
        <w:t xml:space="preserve">- </w:t>
      </w:r>
      <w:r w:rsidR="000C5386" w:rsidRPr="004263B6">
        <w:rPr>
          <w:rFonts w:ascii="Verdana" w:hAnsi="Verdana" w:cs="Arial"/>
          <w:bCs/>
          <w:color w:val="auto"/>
          <w:sz w:val="20"/>
          <w:szCs w:val="20"/>
        </w:rPr>
        <w:t>oświadczeni</w:t>
      </w:r>
      <w:r w:rsidR="009E4A5D">
        <w:rPr>
          <w:rFonts w:ascii="Verdana" w:hAnsi="Verdana" w:cs="Arial"/>
          <w:bCs/>
          <w:color w:val="auto"/>
          <w:sz w:val="20"/>
          <w:szCs w:val="20"/>
        </w:rPr>
        <w:t>e</w:t>
      </w:r>
      <w:r w:rsidR="000C5386" w:rsidRPr="004263B6">
        <w:rPr>
          <w:rFonts w:ascii="Verdana" w:hAnsi="Verdana" w:cs="Arial"/>
          <w:bCs/>
          <w:color w:val="auto"/>
          <w:sz w:val="20"/>
          <w:szCs w:val="20"/>
        </w:rPr>
        <w:t xml:space="preserve"> wykonawc</w:t>
      </w:r>
      <w:r w:rsidR="00650F8D" w:rsidRPr="004263B6">
        <w:rPr>
          <w:rFonts w:ascii="Verdana" w:hAnsi="Verdana" w:cs="Arial"/>
          <w:bCs/>
          <w:color w:val="auto"/>
          <w:sz w:val="20"/>
          <w:szCs w:val="20"/>
        </w:rPr>
        <w:t>y – podstawy wykluczenia i spełnianie warunków udziału w postępowaniu</w:t>
      </w:r>
      <w:r w:rsidR="009E4A5D">
        <w:rPr>
          <w:rFonts w:ascii="Verdana" w:hAnsi="Verdana" w:cs="Arial"/>
          <w:bCs/>
          <w:color w:val="auto"/>
          <w:sz w:val="20"/>
          <w:szCs w:val="20"/>
        </w:rPr>
        <w:t>;</w:t>
      </w:r>
      <w:r w:rsidR="00650F8D" w:rsidRPr="004263B6">
        <w:rPr>
          <w:rFonts w:ascii="Verdana" w:hAnsi="Verdana" w:cs="Arial"/>
          <w:bCs/>
          <w:color w:val="auto"/>
          <w:sz w:val="20"/>
          <w:szCs w:val="20"/>
        </w:rPr>
        <w:t xml:space="preserve"> </w:t>
      </w:r>
    </w:p>
    <w:p w14:paraId="1909AFCA" w14:textId="44C2C6E6" w:rsidR="000C5386" w:rsidRPr="004263B6" w:rsidRDefault="000C5386" w:rsidP="009E4A5D">
      <w:pPr>
        <w:widowControl/>
        <w:numPr>
          <w:ilvl w:val="1"/>
          <w:numId w:val="17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4263B6">
        <w:rPr>
          <w:rFonts w:ascii="Verdana" w:hAnsi="Verdana" w:cs="Arial"/>
          <w:bCs/>
          <w:color w:val="auto"/>
          <w:sz w:val="20"/>
          <w:szCs w:val="20"/>
        </w:rPr>
        <w:t xml:space="preserve">Załącznik nr </w:t>
      </w:r>
      <w:r w:rsidR="0091163B">
        <w:rPr>
          <w:rFonts w:ascii="Verdana" w:hAnsi="Verdana" w:cs="Arial"/>
          <w:bCs/>
          <w:color w:val="auto"/>
          <w:sz w:val="20"/>
          <w:szCs w:val="20"/>
        </w:rPr>
        <w:t>5</w:t>
      </w:r>
      <w:r w:rsidR="009C3287" w:rsidRPr="004263B6">
        <w:rPr>
          <w:rFonts w:ascii="Verdana" w:hAnsi="Verdana" w:cs="Arial"/>
          <w:bCs/>
          <w:color w:val="auto"/>
          <w:sz w:val="20"/>
          <w:szCs w:val="20"/>
        </w:rPr>
        <w:t xml:space="preserve"> – </w:t>
      </w:r>
      <w:r w:rsidR="00BE4852" w:rsidRPr="004263B6">
        <w:rPr>
          <w:rFonts w:ascii="Verdana" w:hAnsi="Verdana" w:cs="Arial"/>
          <w:bCs/>
          <w:color w:val="auto"/>
          <w:sz w:val="20"/>
          <w:szCs w:val="20"/>
        </w:rPr>
        <w:t>oświadczenie grupa kapitałowa</w:t>
      </w:r>
      <w:r w:rsidRPr="004263B6">
        <w:rPr>
          <w:rFonts w:ascii="Verdana" w:hAnsi="Verdana" w:cs="Arial"/>
          <w:bCs/>
          <w:color w:val="auto"/>
          <w:sz w:val="20"/>
          <w:szCs w:val="20"/>
        </w:rPr>
        <w:t>;</w:t>
      </w:r>
    </w:p>
    <w:p w14:paraId="68C78F47" w14:textId="3A29BA2F" w:rsidR="004263B6" w:rsidRPr="00C66835" w:rsidRDefault="004263B6" w:rsidP="009E4A5D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4263B6">
        <w:rPr>
          <w:rFonts w:ascii="Verdana" w:hAnsi="Verdana" w:cs="Courier New"/>
          <w:color w:val="auto"/>
          <w:sz w:val="20"/>
          <w:szCs w:val="20"/>
        </w:rPr>
        <w:t xml:space="preserve">Załącznik nr </w:t>
      </w:r>
      <w:r w:rsidR="00D92321">
        <w:rPr>
          <w:rFonts w:ascii="Verdana" w:hAnsi="Verdana" w:cs="Courier New"/>
          <w:color w:val="auto"/>
          <w:sz w:val="20"/>
          <w:szCs w:val="20"/>
        </w:rPr>
        <w:t>6</w:t>
      </w:r>
      <w:r w:rsidRPr="004263B6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="00B83497">
        <w:rPr>
          <w:rFonts w:ascii="Verdana" w:hAnsi="Verdana" w:cs="Courier New"/>
          <w:color w:val="auto"/>
          <w:sz w:val="20"/>
          <w:szCs w:val="20"/>
        </w:rPr>
        <w:t>wykaz osób</w:t>
      </w:r>
      <w:r w:rsidR="009E4A5D">
        <w:rPr>
          <w:rFonts w:ascii="Verdana" w:hAnsi="Verdana" w:cs="Courier New"/>
          <w:color w:val="auto"/>
          <w:sz w:val="20"/>
          <w:szCs w:val="20"/>
        </w:rPr>
        <w:t>;</w:t>
      </w:r>
      <w:r w:rsidRPr="004263B6">
        <w:rPr>
          <w:rFonts w:ascii="Verdana" w:hAnsi="Verdana" w:cs="Courier New"/>
          <w:color w:val="auto"/>
          <w:sz w:val="20"/>
          <w:szCs w:val="20"/>
        </w:rPr>
        <w:t xml:space="preserve"> </w:t>
      </w:r>
    </w:p>
    <w:p w14:paraId="0099A25E" w14:textId="77777777" w:rsidR="00C66835" w:rsidRPr="00C66835" w:rsidRDefault="00C66835" w:rsidP="00C66835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Courier New"/>
          <w:color w:val="auto"/>
          <w:sz w:val="20"/>
          <w:szCs w:val="20"/>
        </w:rPr>
        <w:t xml:space="preserve">Załącznik nr 7 - </w:t>
      </w:r>
      <w:r w:rsidRPr="00C66835">
        <w:rPr>
          <w:rFonts w:ascii="Verdana" w:hAnsi="Verdana" w:cs="Courier New"/>
          <w:color w:val="auto"/>
          <w:sz w:val="20"/>
          <w:szCs w:val="20"/>
        </w:rPr>
        <w:t>oświadczenie dla wykonawców wspólnie ubiegających</w:t>
      </w:r>
    </w:p>
    <w:p w14:paraId="29EA3F3E" w14:textId="6983632C" w:rsidR="00C66835" w:rsidRPr="00B949F4" w:rsidRDefault="00C66835" w:rsidP="00C66835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C66835">
        <w:rPr>
          <w:rFonts w:ascii="Verdana" w:hAnsi="Verdana" w:cs="Courier New"/>
          <w:color w:val="auto"/>
          <w:sz w:val="20"/>
          <w:szCs w:val="20"/>
        </w:rPr>
        <w:t xml:space="preserve">Załącznik nr 8 - </w:t>
      </w:r>
      <w:r w:rsidRPr="00C66835">
        <w:rPr>
          <w:rFonts w:ascii="Verdana" w:hAnsi="Verdana" w:cs="Arial"/>
          <w:sz w:val="20"/>
        </w:rPr>
        <w:t>zobowiązanie podmiotu trzeciego</w:t>
      </w:r>
      <w:r>
        <w:rPr>
          <w:rFonts w:ascii="Verdana" w:hAnsi="Verdana" w:cs="Arial"/>
          <w:sz w:val="20"/>
        </w:rPr>
        <w:t xml:space="preserve"> </w:t>
      </w:r>
      <w:r w:rsidRPr="00C66835">
        <w:rPr>
          <w:rFonts w:ascii="Verdana" w:hAnsi="Verdana" w:cs="Arial"/>
          <w:sz w:val="20"/>
        </w:rPr>
        <w:t>do udostępniania zasobów na potrzeby realizacji zamówienia</w:t>
      </w:r>
    </w:p>
    <w:p w14:paraId="1B309B1C" w14:textId="2D55FC1E" w:rsidR="00B949F4" w:rsidRPr="00B949F4" w:rsidRDefault="00B949F4" w:rsidP="00C66835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Arial"/>
          <w:sz w:val="20"/>
        </w:rPr>
        <w:t>Załącznik nr 9 - Klauzula RODO</w:t>
      </w:r>
    </w:p>
    <w:p w14:paraId="2282ED97" w14:textId="2EDF7D02" w:rsidR="007F4043" w:rsidRPr="00C248EF" w:rsidRDefault="00B949F4" w:rsidP="00C248EF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20"/>
          <w:szCs w:val="20"/>
        </w:rPr>
      </w:pPr>
      <w:r>
        <w:rPr>
          <w:rFonts w:ascii="Verdana" w:hAnsi="Verdana" w:cs="Arial"/>
          <w:sz w:val="20"/>
        </w:rPr>
        <w:t>Załącznik nr 10 - Wykaz usłu</w:t>
      </w:r>
      <w:r w:rsidR="00C248EF">
        <w:rPr>
          <w:rFonts w:ascii="Verdana" w:hAnsi="Verdana" w:cs="Arial"/>
          <w:sz w:val="20"/>
        </w:rPr>
        <w:t>g</w:t>
      </w:r>
    </w:p>
    <w:sectPr w:rsidR="007F4043" w:rsidRPr="00C248EF" w:rsidSect="007F734A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1922" w14:textId="77777777" w:rsidR="007F734A" w:rsidRDefault="007F734A">
      <w:r>
        <w:separator/>
      </w:r>
    </w:p>
    <w:p w14:paraId="295A11F2" w14:textId="77777777" w:rsidR="007F734A" w:rsidRDefault="007F734A"/>
  </w:endnote>
  <w:endnote w:type="continuationSeparator" w:id="0">
    <w:p w14:paraId="6B4BC304" w14:textId="77777777" w:rsidR="007F734A" w:rsidRDefault="007F734A">
      <w:r>
        <w:continuationSeparator/>
      </w:r>
    </w:p>
    <w:p w14:paraId="54856437" w14:textId="77777777" w:rsidR="007F734A" w:rsidRDefault="007F7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8C1" w14:textId="77777777"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0DB38" w14:textId="77777777" w:rsidR="00F67E32" w:rsidRDefault="00F67E32" w:rsidP="00487F43">
    <w:pPr>
      <w:pStyle w:val="Stopka"/>
      <w:ind w:right="360"/>
    </w:pPr>
  </w:p>
  <w:p w14:paraId="75C6DBA4" w14:textId="77777777" w:rsidR="00F67E32" w:rsidRDefault="00F67E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2EC0" w14:textId="77777777"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8D3877">
      <w:rPr>
        <w:rFonts w:ascii="Times New Roman" w:hAnsi="Times New Roman"/>
        <w:b/>
        <w:noProof/>
        <w:sz w:val="14"/>
        <w:szCs w:val="14"/>
      </w:rPr>
      <w:t>13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8D3877">
      <w:rPr>
        <w:rFonts w:ascii="Times New Roman" w:hAnsi="Times New Roman"/>
        <w:noProof/>
        <w:sz w:val="14"/>
        <w:szCs w:val="14"/>
      </w:rPr>
      <w:t>15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F97C" w14:textId="77777777" w:rsidR="007F734A" w:rsidRDefault="007F734A">
      <w:r>
        <w:separator/>
      </w:r>
    </w:p>
    <w:p w14:paraId="6828D19A" w14:textId="77777777" w:rsidR="007F734A" w:rsidRDefault="007F734A"/>
  </w:footnote>
  <w:footnote w:type="continuationSeparator" w:id="0">
    <w:p w14:paraId="286E23C9" w14:textId="77777777" w:rsidR="007F734A" w:rsidRDefault="007F734A">
      <w:r>
        <w:continuationSeparator/>
      </w:r>
    </w:p>
    <w:p w14:paraId="245F9590" w14:textId="77777777" w:rsidR="007F734A" w:rsidRDefault="007F734A"/>
  </w:footnote>
  <w:footnote w:id="1">
    <w:p w14:paraId="4800A390" w14:textId="0DB13566" w:rsidR="00FC067E" w:rsidRPr="008F1901" w:rsidRDefault="005A72EF" w:rsidP="00FC067E">
      <w:pPr>
        <w:pStyle w:val="Tekstprzypisudolnego"/>
        <w:rPr>
          <w:lang w:val="pl-PL"/>
        </w:rPr>
      </w:pPr>
      <w:r w:rsidRPr="005A72EF">
        <w:rPr>
          <w:vertAlign w:val="superscript"/>
          <w:lang w:val="pl-PL"/>
        </w:rPr>
        <w:t>1</w:t>
      </w:r>
      <w:r w:rsidR="00FC067E">
        <w:rPr>
          <w:lang w:val="pl-PL"/>
        </w:rPr>
        <w:t xml:space="preserve"> dotyczy w szczególności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BA79" w14:textId="770F903E" w:rsidR="00F67E32" w:rsidRPr="00341982" w:rsidRDefault="00341982" w:rsidP="00AE4931">
    <w:pPr>
      <w:pStyle w:val="Nagwek"/>
      <w:rPr>
        <w:rFonts w:ascii="Times New Roman" w:hAnsi="Times New Roman"/>
        <w:b/>
        <w:bCs/>
        <w:i/>
        <w:iCs/>
        <w:color w:val="808080"/>
        <w:sz w:val="16"/>
        <w:szCs w:val="16"/>
      </w:rPr>
    </w:pPr>
    <w:r w:rsidRPr="0027122A">
      <w:rPr>
        <w:b/>
        <w:bCs/>
      </w:rPr>
      <w:t>3/37</w:t>
    </w:r>
    <w:r w:rsidR="00972970" w:rsidRPr="0027122A">
      <w:rPr>
        <w:b/>
        <w:bCs/>
      </w:rPr>
      <w:t>/1</w:t>
    </w:r>
    <w:r w:rsidR="00AF0EAC" w:rsidRPr="0027122A">
      <w:rPr>
        <w:b/>
        <w:bCs/>
      </w:rPr>
      <w:t>/2</w:t>
    </w:r>
    <w:r w:rsidR="00CB56D2">
      <w:rPr>
        <w:b/>
        <w:b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32D" w14:textId="77777777" w:rsidR="00AE4931" w:rsidRDefault="00AE4931">
    <w:pPr>
      <w:pStyle w:val="Nagwek"/>
    </w:pPr>
    <w:r w:rsidRPr="00AE4931">
      <w:t>W</w:t>
    </w:r>
    <w:r>
      <w:t>CPIT/EA/381-/2023</w:t>
    </w:r>
  </w:p>
  <w:p w14:paraId="626D2EA9" w14:textId="77777777"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 w15:restartNumberingAfterBreak="0">
    <w:nsid w:val="00000023"/>
    <w:multiLevelType w:val="multilevel"/>
    <w:tmpl w:val="EA5085C0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098D1E06"/>
    <w:multiLevelType w:val="hybridMultilevel"/>
    <w:tmpl w:val="EBEE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8E2331"/>
    <w:multiLevelType w:val="hybridMultilevel"/>
    <w:tmpl w:val="5DF4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0E5274"/>
    <w:multiLevelType w:val="hybridMultilevel"/>
    <w:tmpl w:val="5468A556"/>
    <w:lvl w:ilvl="0" w:tplc="B8263D8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A90A29"/>
    <w:multiLevelType w:val="hybridMultilevel"/>
    <w:tmpl w:val="BA8865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685285"/>
    <w:multiLevelType w:val="hybridMultilevel"/>
    <w:tmpl w:val="197C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7A08AD"/>
    <w:multiLevelType w:val="hybridMultilevel"/>
    <w:tmpl w:val="B4ACB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9298E"/>
    <w:multiLevelType w:val="hybridMultilevel"/>
    <w:tmpl w:val="230AC35C"/>
    <w:lvl w:ilvl="0" w:tplc="28604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475841"/>
    <w:multiLevelType w:val="hybridMultilevel"/>
    <w:tmpl w:val="20328C14"/>
    <w:lvl w:ilvl="0" w:tplc="C770CF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DC5EEF"/>
    <w:multiLevelType w:val="hybridMultilevel"/>
    <w:tmpl w:val="A1B6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1" w15:restartNumberingAfterBreak="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5718D4"/>
    <w:multiLevelType w:val="hybridMultilevel"/>
    <w:tmpl w:val="54B038B4"/>
    <w:lvl w:ilvl="0" w:tplc="2C203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C4400"/>
    <w:multiLevelType w:val="hybridMultilevel"/>
    <w:tmpl w:val="CEA2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5A55E2"/>
    <w:multiLevelType w:val="hybridMultilevel"/>
    <w:tmpl w:val="6A048FAC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119A0"/>
    <w:multiLevelType w:val="hybridMultilevel"/>
    <w:tmpl w:val="9168C922"/>
    <w:lvl w:ilvl="0" w:tplc="BB0EB9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 w15:restartNumberingAfterBreak="0">
    <w:nsid w:val="37725E34"/>
    <w:multiLevelType w:val="hybridMultilevel"/>
    <w:tmpl w:val="8F4014B2"/>
    <w:lvl w:ilvl="0" w:tplc="13D0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BF5C1F"/>
    <w:multiLevelType w:val="hybridMultilevel"/>
    <w:tmpl w:val="D622934E"/>
    <w:lvl w:ilvl="0" w:tplc="31A6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5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702AF2"/>
    <w:multiLevelType w:val="hybridMultilevel"/>
    <w:tmpl w:val="6B9CD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E1661"/>
    <w:multiLevelType w:val="hybridMultilevel"/>
    <w:tmpl w:val="53A680B8"/>
    <w:lvl w:ilvl="0" w:tplc="7B32C7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 w15:restartNumberingAfterBreak="0">
    <w:nsid w:val="473E663D"/>
    <w:multiLevelType w:val="hybridMultilevel"/>
    <w:tmpl w:val="1A90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D53FD1"/>
    <w:multiLevelType w:val="hybridMultilevel"/>
    <w:tmpl w:val="0052AF96"/>
    <w:lvl w:ilvl="0" w:tplc="EE5A84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042AA3"/>
    <w:multiLevelType w:val="hybridMultilevel"/>
    <w:tmpl w:val="E36C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 w15:restartNumberingAfterBreak="0">
    <w:nsid w:val="4C826895"/>
    <w:multiLevelType w:val="hybridMultilevel"/>
    <w:tmpl w:val="ECF4EA8A"/>
    <w:lvl w:ilvl="0" w:tplc="B37C432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553D4266"/>
    <w:multiLevelType w:val="hybridMultilevel"/>
    <w:tmpl w:val="90C44A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5BD705FE"/>
    <w:multiLevelType w:val="hybridMultilevel"/>
    <w:tmpl w:val="1C10DDC8"/>
    <w:lvl w:ilvl="0" w:tplc="88CEDEFC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F687091"/>
    <w:multiLevelType w:val="hybridMultilevel"/>
    <w:tmpl w:val="0A56D186"/>
    <w:lvl w:ilvl="0" w:tplc="B61A76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0" w15:restartNumberingAfterBreak="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9A36825"/>
    <w:multiLevelType w:val="hybridMultilevel"/>
    <w:tmpl w:val="D04C8C6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3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4" w15:restartNumberingAfterBreak="0">
    <w:nsid w:val="706050F0"/>
    <w:multiLevelType w:val="hybridMultilevel"/>
    <w:tmpl w:val="A044E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6" w15:restartNumberingAfterBreak="0">
    <w:nsid w:val="7AC81980"/>
    <w:multiLevelType w:val="hybridMultilevel"/>
    <w:tmpl w:val="5B900A60"/>
    <w:lvl w:ilvl="0" w:tplc="7C7053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80AD8"/>
    <w:multiLevelType w:val="hybridMultilevel"/>
    <w:tmpl w:val="CB3C4B3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66528A"/>
    <w:multiLevelType w:val="hybridMultilevel"/>
    <w:tmpl w:val="7430AE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80553531">
    <w:abstractNumId w:val="22"/>
  </w:num>
  <w:num w:numId="2" w16cid:durableId="1332682909">
    <w:abstractNumId w:val="36"/>
  </w:num>
  <w:num w:numId="3" w16cid:durableId="221404502">
    <w:abstractNumId w:val="90"/>
  </w:num>
  <w:num w:numId="4" w16cid:durableId="1656834876">
    <w:abstractNumId w:val="76"/>
  </w:num>
  <w:num w:numId="5" w16cid:durableId="1039550266">
    <w:abstractNumId w:val="70"/>
  </w:num>
  <w:num w:numId="6" w16cid:durableId="413937332">
    <w:abstractNumId w:val="78"/>
  </w:num>
  <w:num w:numId="7" w16cid:durableId="1947808802">
    <w:abstractNumId w:val="64"/>
  </w:num>
  <w:num w:numId="8" w16cid:durableId="655963674">
    <w:abstractNumId w:val="58"/>
  </w:num>
  <w:num w:numId="9" w16cid:durableId="1495098687">
    <w:abstractNumId w:val="28"/>
  </w:num>
  <w:num w:numId="10" w16cid:durableId="1421827609">
    <w:abstractNumId w:val="93"/>
  </w:num>
  <w:num w:numId="11" w16cid:durableId="1711760995">
    <w:abstractNumId w:val="50"/>
  </w:num>
  <w:num w:numId="12" w16cid:durableId="1659185335">
    <w:abstractNumId w:val="44"/>
  </w:num>
  <w:num w:numId="13" w16cid:durableId="1630548988">
    <w:abstractNumId w:val="39"/>
  </w:num>
  <w:num w:numId="14" w16cid:durableId="340010261">
    <w:abstractNumId w:val="68"/>
  </w:num>
  <w:num w:numId="15" w16cid:durableId="1716616367">
    <w:abstractNumId w:val="51"/>
  </w:num>
  <w:num w:numId="16" w16cid:durableId="2036808951">
    <w:abstractNumId w:val="75"/>
  </w:num>
  <w:num w:numId="17" w16cid:durableId="473529765">
    <w:abstractNumId w:val="71"/>
  </w:num>
  <w:num w:numId="18" w16cid:durableId="243419093">
    <w:abstractNumId w:val="67"/>
  </w:num>
  <w:num w:numId="19" w16cid:durableId="752972335">
    <w:abstractNumId w:val="6"/>
  </w:num>
  <w:num w:numId="20" w16cid:durableId="1878590257">
    <w:abstractNumId w:val="96"/>
  </w:num>
  <w:num w:numId="21" w16cid:durableId="222760594">
    <w:abstractNumId w:val="66"/>
  </w:num>
  <w:num w:numId="22" w16cid:durableId="1742218392">
    <w:abstractNumId w:val="45"/>
  </w:num>
  <w:num w:numId="23" w16cid:durableId="734594376">
    <w:abstractNumId w:val="72"/>
  </w:num>
  <w:num w:numId="24" w16cid:durableId="592932646">
    <w:abstractNumId w:val="49"/>
  </w:num>
  <w:num w:numId="25" w16cid:durableId="1393968992">
    <w:abstractNumId w:val="59"/>
  </w:num>
  <w:num w:numId="26" w16cid:durableId="58866366">
    <w:abstractNumId w:val="97"/>
  </w:num>
  <w:num w:numId="27" w16cid:durableId="1695038661">
    <w:abstractNumId w:val="86"/>
  </w:num>
  <w:num w:numId="28" w16cid:durableId="923337078">
    <w:abstractNumId w:val="40"/>
  </w:num>
  <w:num w:numId="29" w16cid:durableId="1777360902">
    <w:abstractNumId w:val="48"/>
  </w:num>
  <w:num w:numId="30" w16cid:durableId="1169445814">
    <w:abstractNumId w:val="83"/>
  </w:num>
  <w:num w:numId="31" w16cid:durableId="1309944896">
    <w:abstractNumId w:val="79"/>
  </w:num>
  <w:num w:numId="32" w16cid:durableId="798844952">
    <w:abstractNumId w:val="63"/>
  </w:num>
  <w:num w:numId="33" w16cid:durableId="1984382832">
    <w:abstractNumId w:val="41"/>
  </w:num>
  <w:num w:numId="34" w16cid:durableId="1468743195">
    <w:abstractNumId w:val="77"/>
  </w:num>
  <w:num w:numId="35" w16cid:durableId="189149032">
    <w:abstractNumId w:val="62"/>
  </w:num>
  <w:num w:numId="36" w16cid:durableId="1277831316">
    <w:abstractNumId w:val="94"/>
  </w:num>
  <w:num w:numId="37" w16cid:durableId="853223418">
    <w:abstractNumId w:val="55"/>
  </w:num>
  <w:num w:numId="38" w16cid:durableId="1349139530">
    <w:abstractNumId w:val="91"/>
  </w:num>
  <w:num w:numId="39" w16cid:durableId="660885373">
    <w:abstractNumId w:val="73"/>
  </w:num>
  <w:num w:numId="40" w16cid:durableId="782840636">
    <w:abstractNumId w:val="42"/>
  </w:num>
  <w:num w:numId="41" w16cid:durableId="978650765">
    <w:abstractNumId w:val="88"/>
  </w:num>
  <w:num w:numId="42" w16cid:durableId="467551670">
    <w:abstractNumId w:val="46"/>
  </w:num>
  <w:num w:numId="43" w16cid:durableId="1693875921">
    <w:abstractNumId w:val="98"/>
  </w:num>
  <w:num w:numId="44" w16cid:durableId="28647380">
    <w:abstractNumId w:val="43"/>
  </w:num>
  <w:num w:numId="45" w16cid:durableId="523322178">
    <w:abstractNumId w:val="57"/>
  </w:num>
  <w:num w:numId="46" w16cid:durableId="1648628809">
    <w:abstractNumId w:val="47"/>
  </w:num>
  <w:num w:numId="47" w16cid:durableId="346368820">
    <w:abstractNumId w:val="38"/>
  </w:num>
  <w:num w:numId="48" w16cid:durableId="1348867119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EF8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3F73"/>
    <w:rsid w:val="00024D24"/>
    <w:rsid w:val="00025188"/>
    <w:rsid w:val="00025F36"/>
    <w:rsid w:val="000267B3"/>
    <w:rsid w:val="00026F5B"/>
    <w:rsid w:val="00030FE7"/>
    <w:rsid w:val="0003195D"/>
    <w:rsid w:val="000329B9"/>
    <w:rsid w:val="00032A07"/>
    <w:rsid w:val="00033B92"/>
    <w:rsid w:val="000352D5"/>
    <w:rsid w:val="000355DB"/>
    <w:rsid w:val="00035E50"/>
    <w:rsid w:val="0003627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A4A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1B0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67CB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446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4D3C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5D9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164"/>
    <w:rsid w:val="000E242A"/>
    <w:rsid w:val="000E4201"/>
    <w:rsid w:val="000E4875"/>
    <w:rsid w:val="000E5408"/>
    <w:rsid w:val="000E574A"/>
    <w:rsid w:val="000E5CD1"/>
    <w:rsid w:val="000E6296"/>
    <w:rsid w:val="000E6705"/>
    <w:rsid w:val="000E6A0D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67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9EE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16BA"/>
    <w:rsid w:val="001524B7"/>
    <w:rsid w:val="00152A4A"/>
    <w:rsid w:val="00153AF6"/>
    <w:rsid w:val="00154B11"/>
    <w:rsid w:val="00154E0E"/>
    <w:rsid w:val="00155FDE"/>
    <w:rsid w:val="001564A2"/>
    <w:rsid w:val="001569BA"/>
    <w:rsid w:val="00156D0A"/>
    <w:rsid w:val="00156E35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27B2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552D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111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6CF0"/>
    <w:rsid w:val="001E7052"/>
    <w:rsid w:val="001E7125"/>
    <w:rsid w:val="001E7859"/>
    <w:rsid w:val="001F05EB"/>
    <w:rsid w:val="001F066D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6CF9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5C33"/>
    <w:rsid w:val="002264AD"/>
    <w:rsid w:val="00226554"/>
    <w:rsid w:val="002266FD"/>
    <w:rsid w:val="0023125D"/>
    <w:rsid w:val="002317CE"/>
    <w:rsid w:val="00231BD6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ACF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0C"/>
    <w:rsid w:val="00267ADD"/>
    <w:rsid w:val="00267CBF"/>
    <w:rsid w:val="0027024D"/>
    <w:rsid w:val="0027122A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142"/>
    <w:rsid w:val="00281DFA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1B07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5C9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BE7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886"/>
    <w:rsid w:val="002C7596"/>
    <w:rsid w:val="002C7D35"/>
    <w:rsid w:val="002D0238"/>
    <w:rsid w:val="002D0578"/>
    <w:rsid w:val="002D0802"/>
    <w:rsid w:val="002D08F6"/>
    <w:rsid w:val="002D0BAF"/>
    <w:rsid w:val="002D199E"/>
    <w:rsid w:val="002D722C"/>
    <w:rsid w:val="002D7D73"/>
    <w:rsid w:val="002E07A1"/>
    <w:rsid w:val="002E10C1"/>
    <w:rsid w:val="002E1514"/>
    <w:rsid w:val="002E167E"/>
    <w:rsid w:val="002E1C52"/>
    <w:rsid w:val="002E1F9F"/>
    <w:rsid w:val="002E206B"/>
    <w:rsid w:val="002E22D8"/>
    <w:rsid w:val="002E3002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07F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701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6E7C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82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18B"/>
    <w:rsid w:val="00357B17"/>
    <w:rsid w:val="00357EF6"/>
    <w:rsid w:val="00360F50"/>
    <w:rsid w:val="003613F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117"/>
    <w:rsid w:val="00381886"/>
    <w:rsid w:val="003820FD"/>
    <w:rsid w:val="00382530"/>
    <w:rsid w:val="00382C79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1A9"/>
    <w:rsid w:val="00393231"/>
    <w:rsid w:val="00393642"/>
    <w:rsid w:val="0039385B"/>
    <w:rsid w:val="00393B60"/>
    <w:rsid w:val="00393DA8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1D77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4DBC"/>
    <w:rsid w:val="003C5121"/>
    <w:rsid w:val="003C51EA"/>
    <w:rsid w:val="003C5CBD"/>
    <w:rsid w:val="003C73CE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2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3B6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6B9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77FCC"/>
    <w:rsid w:val="00480014"/>
    <w:rsid w:val="004804BB"/>
    <w:rsid w:val="00480B8B"/>
    <w:rsid w:val="00481152"/>
    <w:rsid w:val="004811F1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2290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681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5B7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9CB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506B"/>
    <w:rsid w:val="00536177"/>
    <w:rsid w:val="0053700A"/>
    <w:rsid w:val="005373A7"/>
    <w:rsid w:val="00540BBF"/>
    <w:rsid w:val="00541943"/>
    <w:rsid w:val="0054371A"/>
    <w:rsid w:val="00543E06"/>
    <w:rsid w:val="00543F6E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A80"/>
    <w:rsid w:val="00555A1E"/>
    <w:rsid w:val="00556EB5"/>
    <w:rsid w:val="00557028"/>
    <w:rsid w:val="00557234"/>
    <w:rsid w:val="00560F3C"/>
    <w:rsid w:val="00561584"/>
    <w:rsid w:val="00562BE5"/>
    <w:rsid w:val="00562E64"/>
    <w:rsid w:val="00562E9E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7BA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97F50"/>
    <w:rsid w:val="005A0090"/>
    <w:rsid w:val="005A00EA"/>
    <w:rsid w:val="005A0185"/>
    <w:rsid w:val="005A0846"/>
    <w:rsid w:val="005A0C3D"/>
    <w:rsid w:val="005A15D8"/>
    <w:rsid w:val="005A1AED"/>
    <w:rsid w:val="005A2A1C"/>
    <w:rsid w:val="005A2A74"/>
    <w:rsid w:val="005A315F"/>
    <w:rsid w:val="005A3589"/>
    <w:rsid w:val="005A38C3"/>
    <w:rsid w:val="005A3E10"/>
    <w:rsid w:val="005A400B"/>
    <w:rsid w:val="005A4953"/>
    <w:rsid w:val="005A6C22"/>
    <w:rsid w:val="005A72EF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235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355"/>
    <w:rsid w:val="00600823"/>
    <w:rsid w:val="006013E3"/>
    <w:rsid w:val="00602843"/>
    <w:rsid w:val="00602B10"/>
    <w:rsid w:val="00602BF5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49BA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0F8D"/>
    <w:rsid w:val="006512A0"/>
    <w:rsid w:val="00651AA9"/>
    <w:rsid w:val="00652108"/>
    <w:rsid w:val="0065375D"/>
    <w:rsid w:val="00653B46"/>
    <w:rsid w:val="006546B1"/>
    <w:rsid w:val="00654E67"/>
    <w:rsid w:val="006551CC"/>
    <w:rsid w:val="006566CB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4FE8"/>
    <w:rsid w:val="006659E9"/>
    <w:rsid w:val="00665D2F"/>
    <w:rsid w:val="0066621F"/>
    <w:rsid w:val="00666A4D"/>
    <w:rsid w:val="00666C5F"/>
    <w:rsid w:val="00667986"/>
    <w:rsid w:val="00667A93"/>
    <w:rsid w:val="00670F17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4CD3"/>
    <w:rsid w:val="006859EB"/>
    <w:rsid w:val="00685E7E"/>
    <w:rsid w:val="00686EFF"/>
    <w:rsid w:val="00686F98"/>
    <w:rsid w:val="00687579"/>
    <w:rsid w:val="0069001B"/>
    <w:rsid w:val="00690B0F"/>
    <w:rsid w:val="006912DD"/>
    <w:rsid w:val="006919BD"/>
    <w:rsid w:val="00692691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B1A"/>
    <w:rsid w:val="006C3C8B"/>
    <w:rsid w:val="006C5EF0"/>
    <w:rsid w:val="006C63D4"/>
    <w:rsid w:val="006D0570"/>
    <w:rsid w:val="006D0A9E"/>
    <w:rsid w:val="006D2957"/>
    <w:rsid w:val="006D2B43"/>
    <w:rsid w:val="006D4482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88D"/>
    <w:rsid w:val="006E6B94"/>
    <w:rsid w:val="006E7442"/>
    <w:rsid w:val="006E7480"/>
    <w:rsid w:val="006F197D"/>
    <w:rsid w:val="006F1EE1"/>
    <w:rsid w:val="006F2F36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7F3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3C20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232B"/>
    <w:rsid w:val="00754D51"/>
    <w:rsid w:val="00754E1F"/>
    <w:rsid w:val="00754FAB"/>
    <w:rsid w:val="00755931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B2C"/>
    <w:rsid w:val="00771F84"/>
    <w:rsid w:val="0077464A"/>
    <w:rsid w:val="00775381"/>
    <w:rsid w:val="00777103"/>
    <w:rsid w:val="007776FB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C9E"/>
    <w:rsid w:val="00794DE4"/>
    <w:rsid w:val="00795084"/>
    <w:rsid w:val="00795923"/>
    <w:rsid w:val="007A089C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93D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930"/>
    <w:rsid w:val="007E0A56"/>
    <w:rsid w:val="007E11FF"/>
    <w:rsid w:val="007E1A4E"/>
    <w:rsid w:val="007E3889"/>
    <w:rsid w:val="007E3A5C"/>
    <w:rsid w:val="007E4E25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34A"/>
    <w:rsid w:val="007F7A5E"/>
    <w:rsid w:val="007F7D22"/>
    <w:rsid w:val="007F7E3E"/>
    <w:rsid w:val="007F7F6E"/>
    <w:rsid w:val="008000B6"/>
    <w:rsid w:val="00800899"/>
    <w:rsid w:val="008013C5"/>
    <w:rsid w:val="00801708"/>
    <w:rsid w:val="00801DDE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69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6D67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9C3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0D3D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9D5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EDB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D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000"/>
    <w:rsid w:val="008C4929"/>
    <w:rsid w:val="008C53DC"/>
    <w:rsid w:val="008C658B"/>
    <w:rsid w:val="008C6888"/>
    <w:rsid w:val="008C6BC4"/>
    <w:rsid w:val="008C6FB1"/>
    <w:rsid w:val="008C71D8"/>
    <w:rsid w:val="008C7389"/>
    <w:rsid w:val="008C7AEF"/>
    <w:rsid w:val="008D042C"/>
    <w:rsid w:val="008D0460"/>
    <w:rsid w:val="008D05A3"/>
    <w:rsid w:val="008D2269"/>
    <w:rsid w:val="008D3375"/>
    <w:rsid w:val="008D3516"/>
    <w:rsid w:val="008D387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7E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63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17C85"/>
    <w:rsid w:val="0092146D"/>
    <w:rsid w:val="0092185B"/>
    <w:rsid w:val="00922112"/>
    <w:rsid w:val="0092351B"/>
    <w:rsid w:val="00923D09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4E7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970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69F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A7F1C"/>
    <w:rsid w:val="009B05C6"/>
    <w:rsid w:val="009B0CA7"/>
    <w:rsid w:val="009B19D5"/>
    <w:rsid w:val="009B2130"/>
    <w:rsid w:val="009B2389"/>
    <w:rsid w:val="009B27AF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C46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05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3A8"/>
    <w:rsid w:val="009D7AE6"/>
    <w:rsid w:val="009E03EB"/>
    <w:rsid w:val="009E1635"/>
    <w:rsid w:val="009E294E"/>
    <w:rsid w:val="009E2ECD"/>
    <w:rsid w:val="009E4A5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3D2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0B6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1E4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0BBD"/>
    <w:rsid w:val="00A61C54"/>
    <w:rsid w:val="00A61DEE"/>
    <w:rsid w:val="00A61DF0"/>
    <w:rsid w:val="00A622EE"/>
    <w:rsid w:val="00A6260E"/>
    <w:rsid w:val="00A62A4E"/>
    <w:rsid w:val="00A6388B"/>
    <w:rsid w:val="00A64051"/>
    <w:rsid w:val="00A6430E"/>
    <w:rsid w:val="00A64827"/>
    <w:rsid w:val="00A65326"/>
    <w:rsid w:val="00A654CE"/>
    <w:rsid w:val="00A65CCD"/>
    <w:rsid w:val="00A65F41"/>
    <w:rsid w:val="00A661DE"/>
    <w:rsid w:val="00A70208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BB5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6F6"/>
    <w:rsid w:val="00AA07D2"/>
    <w:rsid w:val="00AA0A73"/>
    <w:rsid w:val="00AA12BC"/>
    <w:rsid w:val="00AA1CBC"/>
    <w:rsid w:val="00AA1CFD"/>
    <w:rsid w:val="00AA2996"/>
    <w:rsid w:val="00AA4019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29C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931"/>
    <w:rsid w:val="00AE4DE6"/>
    <w:rsid w:val="00AE4DF9"/>
    <w:rsid w:val="00AE7632"/>
    <w:rsid w:val="00AF0BAA"/>
    <w:rsid w:val="00AF0EAC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29DD"/>
    <w:rsid w:val="00B0319A"/>
    <w:rsid w:val="00B03361"/>
    <w:rsid w:val="00B03753"/>
    <w:rsid w:val="00B04116"/>
    <w:rsid w:val="00B042A1"/>
    <w:rsid w:val="00B06411"/>
    <w:rsid w:val="00B06FED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AA7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EEF"/>
    <w:rsid w:val="00B61AFD"/>
    <w:rsid w:val="00B620AB"/>
    <w:rsid w:val="00B62DB9"/>
    <w:rsid w:val="00B63076"/>
    <w:rsid w:val="00B6313A"/>
    <w:rsid w:val="00B6367B"/>
    <w:rsid w:val="00B63C6A"/>
    <w:rsid w:val="00B6405B"/>
    <w:rsid w:val="00B6475B"/>
    <w:rsid w:val="00B65554"/>
    <w:rsid w:val="00B66089"/>
    <w:rsid w:val="00B70271"/>
    <w:rsid w:val="00B706E2"/>
    <w:rsid w:val="00B71F77"/>
    <w:rsid w:val="00B72684"/>
    <w:rsid w:val="00B729C0"/>
    <w:rsid w:val="00B729E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497"/>
    <w:rsid w:val="00B83C08"/>
    <w:rsid w:val="00B8454B"/>
    <w:rsid w:val="00B8462C"/>
    <w:rsid w:val="00B84700"/>
    <w:rsid w:val="00B851B3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9F4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6C52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0CEF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852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8EF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37CA"/>
    <w:rsid w:val="00C343AD"/>
    <w:rsid w:val="00C35DFE"/>
    <w:rsid w:val="00C362DA"/>
    <w:rsid w:val="00C36921"/>
    <w:rsid w:val="00C372A8"/>
    <w:rsid w:val="00C372CB"/>
    <w:rsid w:val="00C376F4"/>
    <w:rsid w:val="00C37736"/>
    <w:rsid w:val="00C3783A"/>
    <w:rsid w:val="00C40231"/>
    <w:rsid w:val="00C405A9"/>
    <w:rsid w:val="00C40C04"/>
    <w:rsid w:val="00C40E5F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B89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0784"/>
    <w:rsid w:val="00C61222"/>
    <w:rsid w:val="00C61599"/>
    <w:rsid w:val="00C61633"/>
    <w:rsid w:val="00C61C83"/>
    <w:rsid w:val="00C62332"/>
    <w:rsid w:val="00C623E2"/>
    <w:rsid w:val="00C62886"/>
    <w:rsid w:val="00C63413"/>
    <w:rsid w:val="00C64CEC"/>
    <w:rsid w:val="00C65F17"/>
    <w:rsid w:val="00C661EE"/>
    <w:rsid w:val="00C66835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AC0"/>
    <w:rsid w:val="00C86C1F"/>
    <w:rsid w:val="00C873AC"/>
    <w:rsid w:val="00C905E9"/>
    <w:rsid w:val="00C928E7"/>
    <w:rsid w:val="00C92F01"/>
    <w:rsid w:val="00C936BA"/>
    <w:rsid w:val="00C938B7"/>
    <w:rsid w:val="00C93E68"/>
    <w:rsid w:val="00C94696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6D2"/>
    <w:rsid w:val="00CB72A0"/>
    <w:rsid w:val="00CB7543"/>
    <w:rsid w:val="00CB7775"/>
    <w:rsid w:val="00CC10DF"/>
    <w:rsid w:val="00CC188D"/>
    <w:rsid w:val="00CC1C8E"/>
    <w:rsid w:val="00CC1E4D"/>
    <w:rsid w:val="00CC27BC"/>
    <w:rsid w:val="00CC28E9"/>
    <w:rsid w:val="00CC2A6A"/>
    <w:rsid w:val="00CC3AF6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9EF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3E7D"/>
    <w:rsid w:val="00CE5503"/>
    <w:rsid w:val="00CE591F"/>
    <w:rsid w:val="00CE5A5A"/>
    <w:rsid w:val="00CE5D5D"/>
    <w:rsid w:val="00CE5ECC"/>
    <w:rsid w:val="00CE5F4F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1BC"/>
    <w:rsid w:val="00CF425B"/>
    <w:rsid w:val="00CF4291"/>
    <w:rsid w:val="00CF4F80"/>
    <w:rsid w:val="00CF53E7"/>
    <w:rsid w:val="00CF63A6"/>
    <w:rsid w:val="00CF6CA4"/>
    <w:rsid w:val="00CF7168"/>
    <w:rsid w:val="00CF74A9"/>
    <w:rsid w:val="00CF77CC"/>
    <w:rsid w:val="00CF7BC5"/>
    <w:rsid w:val="00D003CB"/>
    <w:rsid w:val="00D034C5"/>
    <w:rsid w:val="00D03EB8"/>
    <w:rsid w:val="00D04AA3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17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505"/>
    <w:rsid w:val="00D22E04"/>
    <w:rsid w:val="00D24427"/>
    <w:rsid w:val="00D249E0"/>
    <w:rsid w:val="00D24DE6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DF3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321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185"/>
    <w:rsid w:val="00DA1538"/>
    <w:rsid w:val="00DA1898"/>
    <w:rsid w:val="00DA1DA9"/>
    <w:rsid w:val="00DA258C"/>
    <w:rsid w:val="00DA27E3"/>
    <w:rsid w:val="00DA2C0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4EF"/>
    <w:rsid w:val="00DC2966"/>
    <w:rsid w:val="00DC2A0B"/>
    <w:rsid w:val="00DC2FFF"/>
    <w:rsid w:val="00DC40F8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4C0B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3FF1"/>
    <w:rsid w:val="00DE4C0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4E4B"/>
    <w:rsid w:val="00E45382"/>
    <w:rsid w:val="00E47D6D"/>
    <w:rsid w:val="00E50918"/>
    <w:rsid w:val="00E50FBF"/>
    <w:rsid w:val="00E51313"/>
    <w:rsid w:val="00E55190"/>
    <w:rsid w:val="00E558A0"/>
    <w:rsid w:val="00E56B90"/>
    <w:rsid w:val="00E57093"/>
    <w:rsid w:val="00E573C2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2A"/>
    <w:rsid w:val="00E65952"/>
    <w:rsid w:val="00E6682E"/>
    <w:rsid w:val="00E66AE5"/>
    <w:rsid w:val="00E66CBC"/>
    <w:rsid w:val="00E67747"/>
    <w:rsid w:val="00E67F81"/>
    <w:rsid w:val="00E70846"/>
    <w:rsid w:val="00E70943"/>
    <w:rsid w:val="00E71299"/>
    <w:rsid w:val="00E714DC"/>
    <w:rsid w:val="00E72EFE"/>
    <w:rsid w:val="00E73B3D"/>
    <w:rsid w:val="00E73D8D"/>
    <w:rsid w:val="00E74073"/>
    <w:rsid w:val="00E74A01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746"/>
    <w:rsid w:val="00E86A96"/>
    <w:rsid w:val="00E907E9"/>
    <w:rsid w:val="00E9100F"/>
    <w:rsid w:val="00E91934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1EDB"/>
    <w:rsid w:val="00EA278C"/>
    <w:rsid w:val="00EA2A42"/>
    <w:rsid w:val="00EA2ABA"/>
    <w:rsid w:val="00EA2B4C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AF7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E7D48"/>
    <w:rsid w:val="00EF0526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291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38AE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53F"/>
    <w:rsid w:val="00F74E14"/>
    <w:rsid w:val="00F75706"/>
    <w:rsid w:val="00F7575B"/>
    <w:rsid w:val="00F758C8"/>
    <w:rsid w:val="00F75A4B"/>
    <w:rsid w:val="00F76717"/>
    <w:rsid w:val="00F77424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557"/>
    <w:rsid w:val="00F94E36"/>
    <w:rsid w:val="00F94F48"/>
    <w:rsid w:val="00F955D4"/>
    <w:rsid w:val="00F965D3"/>
    <w:rsid w:val="00F968FC"/>
    <w:rsid w:val="00FA15B8"/>
    <w:rsid w:val="00FA17A8"/>
    <w:rsid w:val="00FA1873"/>
    <w:rsid w:val="00FA1CAB"/>
    <w:rsid w:val="00FA2DA6"/>
    <w:rsid w:val="00FA31F2"/>
    <w:rsid w:val="00FA4A00"/>
    <w:rsid w:val="00FA4B81"/>
    <w:rsid w:val="00FA5DAD"/>
    <w:rsid w:val="00FA69D4"/>
    <w:rsid w:val="00FA6A45"/>
    <w:rsid w:val="00FB0E45"/>
    <w:rsid w:val="00FB10EC"/>
    <w:rsid w:val="00FB13A9"/>
    <w:rsid w:val="00FB16BB"/>
    <w:rsid w:val="00FB175E"/>
    <w:rsid w:val="00FB2052"/>
    <w:rsid w:val="00FB2354"/>
    <w:rsid w:val="00FB2E71"/>
    <w:rsid w:val="00FB30F7"/>
    <w:rsid w:val="00FB3E30"/>
    <w:rsid w:val="00FB4D8E"/>
    <w:rsid w:val="00FB4DF2"/>
    <w:rsid w:val="00FB7527"/>
    <w:rsid w:val="00FC067E"/>
    <w:rsid w:val="00FC2056"/>
    <w:rsid w:val="00FC238A"/>
    <w:rsid w:val="00FC34A5"/>
    <w:rsid w:val="00FC4D31"/>
    <w:rsid w:val="00FC5130"/>
    <w:rsid w:val="00FC51A0"/>
    <w:rsid w:val="00FC6D45"/>
    <w:rsid w:val="00FD00F3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7ED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6F71"/>
    <w:rsid w:val="00FE780B"/>
    <w:rsid w:val="00FE7811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14E"/>
  <w15:docId w15:val="{892EAC9E-AE3E-4E60-A744-CEA6F8D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557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19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FC067E"/>
    <w:pPr>
      <w:widowControl/>
      <w:suppressAutoHyphens w:val="0"/>
      <w:spacing w:before="120" w:line="288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67E"/>
    <w:rPr>
      <w:rFonts w:ascii="Arial" w:hAnsi="Arial"/>
      <w:lang w:val="x-none" w:eastAsia="x-none"/>
    </w:rPr>
  </w:style>
  <w:style w:type="character" w:styleId="Odwoanieprzypisudolnego">
    <w:name w:val="footnote reference"/>
    <w:rsid w:val="00FC067E"/>
    <w:rPr>
      <w:vertAlign w:val="superscript"/>
    </w:rPr>
  </w:style>
  <w:style w:type="character" w:customStyle="1" w:styleId="markedcontent">
    <w:name w:val="markedcontent"/>
    <w:basedOn w:val="Domylnaczcionkaakapitu"/>
    <w:rsid w:val="00F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CC29-51D5-49F6-B3BE-151E626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6252</Words>
  <Characters>37516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43681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Marta Dolata</cp:lastModifiedBy>
  <cp:revision>30</cp:revision>
  <cp:lastPrinted>2023-12-11T09:38:00Z</cp:lastPrinted>
  <dcterms:created xsi:type="dcterms:W3CDTF">2023-12-13T11:02:00Z</dcterms:created>
  <dcterms:modified xsi:type="dcterms:W3CDTF">2024-01-12T11:48:00Z</dcterms:modified>
</cp:coreProperties>
</file>