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C628" w14:textId="477A26B9" w:rsidR="00CC33F5" w:rsidRPr="00B24035" w:rsidRDefault="00CC33F5" w:rsidP="00CC33F5">
      <w:pPr>
        <w:spacing w:before="600" w:after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4035">
        <w:rPr>
          <w:rFonts w:ascii="Times New Roman" w:hAnsi="Times New Roman" w:cs="Times New Roman"/>
          <w:bCs/>
          <w:sz w:val="24"/>
          <w:szCs w:val="24"/>
        </w:rPr>
        <w:t>Zał</w:t>
      </w:r>
      <w:r w:rsidR="00B2133E">
        <w:rPr>
          <w:rFonts w:ascii="Times New Roman" w:hAnsi="Times New Roman" w:cs="Times New Roman"/>
          <w:bCs/>
          <w:sz w:val="24"/>
          <w:szCs w:val="24"/>
        </w:rPr>
        <w:t>ącznik</w:t>
      </w:r>
      <w:r w:rsidRPr="00B24035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B2133E">
        <w:rPr>
          <w:rFonts w:ascii="Times New Roman" w:hAnsi="Times New Roman" w:cs="Times New Roman"/>
          <w:bCs/>
          <w:sz w:val="24"/>
          <w:szCs w:val="24"/>
        </w:rPr>
        <w:t>5</w:t>
      </w:r>
      <w:r w:rsidRPr="00B24035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726DACD6" w14:textId="125CFBD3" w:rsidR="00D92F4C" w:rsidRDefault="00AC6CB4" w:rsidP="00D92F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3F5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  <w:t>O PRZYNALEŻNOŚCI LUB BRAKU PRZYNALEŻNOŚCI DO TEJ SAMEJ GRUPY KAPITAŁOWEJ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</w:r>
    </w:p>
    <w:p w14:paraId="1F09D957" w14:textId="77777777" w:rsidR="00701E24" w:rsidRDefault="00701E24" w:rsidP="00D92F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F4964C" w14:textId="77777777" w:rsidR="00701E24" w:rsidRDefault="00CC33F5" w:rsidP="00701E2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>Na potrzeby postępowania o udzielenie zamówienia publicznego pn.:</w:t>
      </w:r>
    </w:p>
    <w:p w14:paraId="2CC10573" w14:textId="77777777" w:rsidR="00976288" w:rsidRDefault="00976288" w:rsidP="00976288">
      <w:pPr>
        <w:pStyle w:val="Akapitzlist"/>
        <w:ind w:left="426"/>
        <w:jc w:val="center"/>
        <w:rPr>
          <w:rFonts w:ascii="Times New Roman" w:eastAsia="Calibri" w:hAnsi="Times New Roman"/>
          <w:b/>
          <w:sz w:val="24"/>
          <w:szCs w:val="24"/>
          <w:highlight w:val="white"/>
          <w:lang w:bidi="pl-PL"/>
        </w:rPr>
      </w:pPr>
      <w:bookmarkStart w:id="0" w:name="_Hlk152744384"/>
    </w:p>
    <w:p w14:paraId="1EC1BF89" w14:textId="069F6A63" w:rsidR="00D361DC" w:rsidRPr="00976288" w:rsidRDefault="00D361DC" w:rsidP="00976288">
      <w:pPr>
        <w:pStyle w:val="Akapitzlist"/>
        <w:ind w:left="426"/>
        <w:jc w:val="center"/>
        <w:rPr>
          <w:rFonts w:ascii="Times New Roman" w:eastAsia="Calibri" w:hAnsi="Times New Roman"/>
          <w:b/>
          <w:sz w:val="24"/>
          <w:szCs w:val="24"/>
          <w:lang w:bidi="pl-PL"/>
        </w:rPr>
      </w:pPr>
      <w:r w:rsidRPr="00D361DC">
        <w:rPr>
          <w:rFonts w:ascii="Times New Roman" w:eastAsia="Calibri" w:hAnsi="Times New Roman"/>
          <w:b/>
          <w:sz w:val="24"/>
          <w:szCs w:val="24"/>
          <w:highlight w:val="white"/>
          <w:lang w:bidi="pl-PL"/>
        </w:rPr>
        <w:t>„</w:t>
      </w:r>
      <w:bookmarkStart w:id="1" w:name="_Hlk152744776"/>
      <w:bookmarkStart w:id="2" w:name="_Hlk153177093"/>
      <w:r w:rsidRPr="00D361DC">
        <w:rPr>
          <w:rFonts w:ascii="Times New Roman" w:eastAsia="Calibri" w:hAnsi="Times New Roman"/>
          <w:b/>
          <w:sz w:val="24"/>
          <w:szCs w:val="24"/>
          <w:highlight w:val="white"/>
          <w:lang w:bidi="pl-PL"/>
        </w:rPr>
        <w:t>Świadczenie usług dozorowania terenu Dyrekcji i Centrum Edukacji Ekologicznej oraz monitoring wizyjny Stacji Ekologicznej Wielkopolskiego Parku Narodowego w Jeziorach, 62-050 Mosina</w:t>
      </w:r>
      <w:r w:rsidR="00976288">
        <w:rPr>
          <w:rFonts w:ascii="Times New Roman" w:eastAsia="Calibri" w:hAnsi="Times New Roman"/>
          <w:b/>
          <w:sz w:val="24"/>
          <w:szCs w:val="24"/>
          <w:lang w:bidi="pl-PL"/>
        </w:rPr>
        <w:t xml:space="preserve"> </w:t>
      </w:r>
      <w:r w:rsidR="00976288" w:rsidRPr="00976288">
        <w:rPr>
          <w:rFonts w:ascii="Times New Roman" w:eastAsia="Calibri" w:hAnsi="Times New Roman"/>
          <w:b/>
          <w:sz w:val="24"/>
          <w:szCs w:val="24"/>
          <w:lang w:bidi="pl-PL"/>
        </w:rPr>
        <w:t>(2)</w:t>
      </w:r>
      <w:r w:rsidRPr="00976288">
        <w:rPr>
          <w:rFonts w:ascii="Century Gothic" w:eastAsia="Calibri" w:hAnsi="Century Gothic"/>
          <w:b/>
          <w:sz w:val="24"/>
          <w:szCs w:val="24"/>
          <w:lang w:bidi="pl-PL"/>
        </w:rPr>
        <w:t>”</w:t>
      </w:r>
      <w:bookmarkEnd w:id="1"/>
    </w:p>
    <w:bookmarkEnd w:id="0"/>
    <w:bookmarkEnd w:id="2"/>
    <w:p w14:paraId="02A1C87B" w14:textId="77777777" w:rsidR="00D361DC" w:rsidRDefault="00D361DC" w:rsidP="009D0FEA">
      <w:pPr>
        <w:keepLines/>
        <w:widowControl w:val="0"/>
        <w:suppressAutoHyphens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BD807BF" w14:textId="48731963" w:rsidR="008B7A55" w:rsidRPr="00CC33F5" w:rsidRDefault="00DD160F" w:rsidP="009D0FEA">
      <w:pPr>
        <w:keepLines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>Oświadczam</w:t>
      </w:r>
      <w:r w:rsidR="008B7A55" w:rsidRPr="00693844">
        <w:rPr>
          <w:rFonts w:ascii="Times New Roman" w:hAnsi="Times New Roman" w:cs="Times New Roman"/>
        </w:rPr>
        <w:t>, że</w:t>
      </w:r>
      <w:r w:rsidR="008B7A55" w:rsidRPr="00CC33F5">
        <w:rPr>
          <w:rFonts w:ascii="Times New Roman" w:hAnsi="Times New Roman" w:cs="Times New Roman"/>
          <w:sz w:val="20"/>
          <w:szCs w:val="20"/>
        </w:rPr>
        <w:t>:</w:t>
      </w:r>
    </w:p>
    <w:p w14:paraId="79ADED72" w14:textId="2D24E5CA" w:rsidR="00D967D9" w:rsidRPr="00CC33F5" w:rsidRDefault="00D967D9" w:rsidP="00AB0400">
      <w:pPr>
        <w:pStyle w:val="Default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nie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</w:t>
      </w:r>
      <w:r w:rsidR="00D361DC">
        <w:rPr>
          <w:rFonts w:ascii="Times New Roman" w:hAnsi="Times New Roman" w:cs="Times New Roman"/>
          <w:sz w:val="20"/>
          <w:szCs w:val="20"/>
        </w:rPr>
        <w:t xml:space="preserve"> </w:t>
      </w:r>
      <w:r w:rsidRPr="00CC33F5">
        <w:rPr>
          <w:rFonts w:ascii="Times New Roman" w:hAnsi="Times New Roman" w:cs="Times New Roman"/>
          <w:sz w:val="20"/>
          <w:szCs w:val="20"/>
        </w:rPr>
        <w:t>w rozumieniu us</w:t>
      </w:r>
      <w:r w:rsidR="00AB0400" w:rsidRPr="00CC33F5">
        <w:rPr>
          <w:rFonts w:ascii="Times New Roman" w:hAnsi="Times New Roman" w:cs="Times New Roman"/>
          <w:sz w:val="20"/>
          <w:szCs w:val="20"/>
        </w:rPr>
        <w:t>tawy z dnia 16 lutego 2007 r. o </w:t>
      </w:r>
      <w:r w:rsidRPr="00CC33F5">
        <w:rPr>
          <w:rFonts w:ascii="Times New Roman" w:hAnsi="Times New Roman" w:cs="Times New Roman"/>
          <w:sz w:val="20"/>
          <w:szCs w:val="20"/>
        </w:rPr>
        <w:t>ochronie konkurencji i konsumentów (</w:t>
      </w:r>
      <w:proofErr w:type="spellStart"/>
      <w:r w:rsidRPr="00CC33F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CC33F5">
        <w:rPr>
          <w:rFonts w:ascii="Times New Roman" w:hAnsi="Times New Roman" w:cs="Times New Roman"/>
          <w:sz w:val="20"/>
          <w:szCs w:val="20"/>
        </w:rPr>
        <w:t xml:space="preserve">. Dz.U. z </w:t>
      </w:r>
      <w:r w:rsidR="00B2133E">
        <w:rPr>
          <w:rFonts w:ascii="Times New Roman" w:hAnsi="Times New Roman" w:cs="Times New Roman"/>
          <w:sz w:val="20"/>
          <w:szCs w:val="20"/>
        </w:rPr>
        <w:t xml:space="preserve">2023 r., </w:t>
      </w:r>
      <w:proofErr w:type="spellStart"/>
      <w:r w:rsidR="00B2133E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="00B2133E">
        <w:rPr>
          <w:rFonts w:ascii="Times New Roman" w:hAnsi="Times New Roman" w:cs="Times New Roman"/>
          <w:sz w:val="20"/>
          <w:szCs w:val="20"/>
        </w:rPr>
        <w:t xml:space="preserve"> 1689 i 1705</w:t>
      </w:r>
      <w:r w:rsidRPr="00CC33F5">
        <w:rPr>
          <w:rFonts w:ascii="Times New Roman" w:hAnsi="Times New Roman" w:cs="Times New Roman"/>
          <w:sz w:val="20"/>
          <w:szCs w:val="20"/>
        </w:rPr>
        <w:t>), o k</w:t>
      </w:r>
      <w:r w:rsidR="00AB0400" w:rsidRPr="00CC33F5">
        <w:rPr>
          <w:rFonts w:ascii="Times New Roman" w:hAnsi="Times New Roman" w:cs="Times New Roman"/>
          <w:sz w:val="20"/>
          <w:szCs w:val="20"/>
        </w:rPr>
        <w:t>tórej mowa w art.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108 ust. 1 pkt 5 ustawy PZP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z innymi wykonawcami</w:t>
      </w:r>
      <w:r w:rsidRPr="00CC33F5">
        <w:rPr>
          <w:rFonts w:ascii="Times New Roman" w:hAnsi="Times New Roman" w:cs="Times New Roman"/>
          <w:sz w:val="20"/>
          <w:szCs w:val="20"/>
        </w:rPr>
        <w:t xml:space="preserve">, </w:t>
      </w:r>
      <w:r w:rsidR="00AB0400" w:rsidRPr="00CC33F5">
        <w:rPr>
          <w:rFonts w:ascii="Times New Roman" w:hAnsi="Times New Roman" w:cs="Times New Roman"/>
          <w:sz w:val="20"/>
          <w:szCs w:val="20"/>
        </w:rPr>
        <w:t>którzy złożyli odrębne oferty w </w:t>
      </w:r>
      <w:r w:rsidRPr="00CC33F5">
        <w:rPr>
          <w:rFonts w:ascii="Times New Roman" w:hAnsi="Times New Roman" w:cs="Times New Roman"/>
          <w:sz w:val="20"/>
          <w:szCs w:val="20"/>
        </w:rPr>
        <w:t xml:space="preserve">niniejszym Postępowaniu o udzielenia zamówienia. </w:t>
      </w:r>
    </w:p>
    <w:p w14:paraId="207B1E0F" w14:textId="3DB2C328" w:rsidR="003E7AF3" w:rsidRPr="00CC33F5" w:rsidRDefault="00D967D9" w:rsidP="00AB0400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CC33F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CC33F5">
        <w:rPr>
          <w:rFonts w:ascii="Times New Roman" w:hAnsi="Times New Roman" w:cs="Times New Roman"/>
          <w:sz w:val="20"/>
          <w:szCs w:val="20"/>
        </w:rPr>
        <w:t>. Dz.U. z 202</w:t>
      </w:r>
      <w:r w:rsidR="00B2133E">
        <w:rPr>
          <w:rFonts w:ascii="Times New Roman" w:hAnsi="Times New Roman" w:cs="Times New Roman"/>
          <w:sz w:val="20"/>
          <w:szCs w:val="20"/>
        </w:rPr>
        <w:t>3</w:t>
      </w:r>
      <w:r w:rsidRPr="00CC33F5">
        <w:rPr>
          <w:rFonts w:ascii="Times New Roman" w:hAnsi="Times New Roman" w:cs="Times New Roman"/>
          <w:sz w:val="20"/>
          <w:szCs w:val="20"/>
        </w:rPr>
        <w:t xml:space="preserve"> r. poz. </w:t>
      </w:r>
      <w:r w:rsidR="00B2133E">
        <w:rPr>
          <w:rFonts w:ascii="Times New Roman" w:hAnsi="Times New Roman" w:cs="Times New Roman"/>
          <w:sz w:val="20"/>
          <w:szCs w:val="20"/>
        </w:rPr>
        <w:t>1689 i 1705</w:t>
      </w:r>
      <w:r w:rsidRPr="00CC33F5">
        <w:rPr>
          <w:rFonts w:ascii="Times New Roman" w:hAnsi="Times New Roman" w:cs="Times New Roman"/>
          <w:sz w:val="20"/>
          <w:szCs w:val="20"/>
        </w:rPr>
        <w:t>)</w:t>
      </w:r>
      <w:r w:rsidR="00AB0400" w:rsidRPr="00CC33F5">
        <w:rPr>
          <w:rFonts w:ascii="Times New Roman" w:hAnsi="Times New Roman" w:cs="Times New Roman"/>
          <w:sz w:val="20"/>
          <w:szCs w:val="20"/>
        </w:rPr>
        <w:t>, o której mowa w art. 108 ust.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 pkt 5 ustawy PZP z następującymi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wykonawcami</w:t>
      </w:r>
      <w:r w:rsidRPr="00CC33F5">
        <w:rPr>
          <w:rFonts w:ascii="Times New Roman" w:hAnsi="Times New Roman" w:cs="Times New Roman"/>
          <w:sz w:val="20"/>
          <w:szCs w:val="20"/>
        </w:rPr>
        <w:t>, którzy złożyli odrębne oferty w niniejszym postępowaniu o udzielenia zamówienia:</w:t>
      </w:r>
      <w:r w:rsidR="003E7AF3" w:rsidRPr="00CC33F5">
        <w:rPr>
          <w:rFonts w:ascii="Times New Roman" w:hAnsi="Times New Roman" w:cs="Times New Roman"/>
          <w:i/>
          <w:sz w:val="20"/>
          <w:szCs w:val="20"/>
        </w:rPr>
        <w:t>.</w:t>
      </w:r>
    </w:p>
    <w:p w14:paraId="2E3CF1CD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731522D5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0CE62BA9" w14:textId="77777777" w:rsidR="00D967D9" w:rsidRPr="00CC33F5" w:rsidRDefault="00D967D9" w:rsidP="00AB0400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7525A39F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4002F190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4BFA033E" w14:textId="77777777" w:rsidR="00D967D9" w:rsidRPr="00CC33F5" w:rsidRDefault="00D967D9" w:rsidP="00D967D9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</w:p>
    <w:p w14:paraId="42DEC439" w14:textId="77777777" w:rsidR="002D7DFE" w:rsidRDefault="00707EDC" w:rsidP="00F40758">
      <w:pPr>
        <w:tabs>
          <w:tab w:val="center" w:pos="595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ab/>
      </w:r>
    </w:p>
    <w:p w14:paraId="515B4ADF" w14:textId="771A965F" w:rsidR="00F40758" w:rsidRPr="00CC33F5" w:rsidRDefault="002D7DFE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40758" w:rsidRPr="00CC33F5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365435B0" w14:textId="77777777" w:rsidR="00F40758" w:rsidRPr="00CC33F5" w:rsidRDefault="00F40758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579C7142" w14:textId="77777777" w:rsidR="008B7A55" w:rsidRPr="00CC33F5" w:rsidRDefault="00F40758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27B1E664" w14:textId="77777777" w:rsidR="00F40758" w:rsidRPr="00CC33F5" w:rsidRDefault="008B7A55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40758" w:rsidRPr="00CC33F5">
        <w:rPr>
          <w:rFonts w:ascii="Times New Roman" w:hAnsi="Times New Roman" w:cs="Times New Roman"/>
          <w:b/>
          <w:i/>
          <w:sz w:val="20"/>
          <w:szCs w:val="20"/>
        </w:rPr>
        <w:t>w imieniu</w:t>
      </w:r>
      <w:r w:rsidRPr="00CC33F5">
        <w:rPr>
          <w:rFonts w:ascii="Times New Roman" w:hAnsi="Times New Roman" w:cs="Times New Roman"/>
          <w:b/>
          <w:i/>
          <w:sz w:val="20"/>
          <w:szCs w:val="20"/>
        </w:rPr>
        <w:t xml:space="preserve"> wykonawcy</w:t>
      </w:r>
    </w:p>
    <w:p w14:paraId="6EE05601" w14:textId="77777777" w:rsidR="00F4372D" w:rsidRPr="00CC33F5" w:rsidRDefault="00D967D9" w:rsidP="00F40758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iCs/>
          <w:sz w:val="20"/>
          <w:szCs w:val="20"/>
        </w:rPr>
        <w:t>* nieodpowiednie skreślić</w:t>
      </w:r>
    </w:p>
    <w:sectPr w:rsidR="00F4372D" w:rsidRPr="00CC33F5" w:rsidSect="00CA6A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9AC8" w14:textId="77777777" w:rsidR="00CA6A87" w:rsidRDefault="00CA6A87" w:rsidP="00F4372D">
      <w:pPr>
        <w:spacing w:after="0" w:line="240" w:lineRule="auto"/>
      </w:pPr>
      <w:r>
        <w:separator/>
      </w:r>
    </w:p>
  </w:endnote>
  <w:endnote w:type="continuationSeparator" w:id="0">
    <w:p w14:paraId="5B9B3EBC" w14:textId="77777777" w:rsidR="00CA6A87" w:rsidRDefault="00CA6A87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DEE8" w14:textId="77777777" w:rsidR="00CA6A87" w:rsidRDefault="00CA6A87" w:rsidP="00F4372D">
      <w:pPr>
        <w:spacing w:after="0" w:line="240" w:lineRule="auto"/>
      </w:pPr>
      <w:r>
        <w:separator/>
      </w:r>
    </w:p>
  </w:footnote>
  <w:footnote w:type="continuationSeparator" w:id="0">
    <w:p w14:paraId="608047E7" w14:textId="77777777" w:rsidR="00CA6A87" w:rsidRDefault="00CA6A87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8138" w14:textId="215B0692" w:rsidR="00701E24" w:rsidRPr="00701E24" w:rsidRDefault="00701E24">
    <w:pPr>
      <w:pStyle w:val="Nagwek"/>
      <w:rPr>
        <w:b/>
        <w:bCs/>
      </w:rPr>
    </w:pPr>
    <w:r w:rsidRPr="00B55D20">
      <w:rPr>
        <w:b/>
        <w:bCs/>
      </w:rPr>
      <w:t>3/37/</w:t>
    </w:r>
    <w:r w:rsidR="00B55D20" w:rsidRPr="00B55D20">
      <w:rPr>
        <w:b/>
        <w:bCs/>
      </w:rPr>
      <w:t>1</w:t>
    </w:r>
    <w:r w:rsidRPr="00B55D20">
      <w:rPr>
        <w:b/>
        <w:bCs/>
      </w:rPr>
      <w:t>/2</w:t>
    </w:r>
    <w:r w:rsidR="00DF1C29">
      <w:rPr>
        <w:b/>
        <w:bCs/>
      </w:rPr>
      <w:t>4</w:t>
    </w:r>
  </w:p>
  <w:p w14:paraId="6A5778FF" w14:textId="77777777" w:rsidR="00701E24" w:rsidRDefault="00701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098877">
    <w:abstractNumId w:val="0"/>
  </w:num>
  <w:num w:numId="2" w16cid:durableId="126257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2D"/>
    <w:rsid w:val="00023141"/>
    <w:rsid w:val="000931A4"/>
    <w:rsid w:val="00096ADC"/>
    <w:rsid w:val="00150E6C"/>
    <w:rsid w:val="00160E87"/>
    <w:rsid w:val="00186AE8"/>
    <w:rsid w:val="001C34D9"/>
    <w:rsid w:val="002C1F37"/>
    <w:rsid w:val="002D7DFE"/>
    <w:rsid w:val="00331001"/>
    <w:rsid w:val="0035504F"/>
    <w:rsid w:val="003A5A99"/>
    <w:rsid w:val="003E7AF3"/>
    <w:rsid w:val="0041253D"/>
    <w:rsid w:val="00426F6F"/>
    <w:rsid w:val="00464A30"/>
    <w:rsid w:val="0049400B"/>
    <w:rsid w:val="004B35E3"/>
    <w:rsid w:val="004D0598"/>
    <w:rsid w:val="004D6D2C"/>
    <w:rsid w:val="004F1BEB"/>
    <w:rsid w:val="005717E1"/>
    <w:rsid w:val="00604744"/>
    <w:rsid w:val="00623258"/>
    <w:rsid w:val="00661DC1"/>
    <w:rsid w:val="00693844"/>
    <w:rsid w:val="0069462F"/>
    <w:rsid w:val="006C0D62"/>
    <w:rsid w:val="00701E24"/>
    <w:rsid w:val="00707EDC"/>
    <w:rsid w:val="00744E9A"/>
    <w:rsid w:val="00777BFE"/>
    <w:rsid w:val="00834EDD"/>
    <w:rsid w:val="00844DA2"/>
    <w:rsid w:val="008A2A86"/>
    <w:rsid w:val="008A453D"/>
    <w:rsid w:val="008B7A55"/>
    <w:rsid w:val="00976288"/>
    <w:rsid w:val="00993953"/>
    <w:rsid w:val="009B5BEA"/>
    <w:rsid w:val="009C367B"/>
    <w:rsid w:val="009C758A"/>
    <w:rsid w:val="009D0FEA"/>
    <w:rsid w:val="00A56F25"/>
    <w:rsid w:val="00A82BFD"/>
    <w:rsid w:val="00AB0400"/>
    <w:rsid w:val="00AC6CB4"/>
    <w:rsid w:val="00B2133E"/>
    <w:rsid w:val="00B24035"/>
    <w:rsid w:val="00B33277"/>
    <w:rsid w:val="00B460C6"/>
    <w:rsid w:val="00B55D20"/>
    <w:rsid w:val="00BE6B43"/>
    <w:rsid w:val="00CA6A87"/>
    <w:rsid w:val="00CC33F5"/>
    <w:rsid w:val="00CD4AA8"/>
    <w:rsid w:val="00CF1611"/>
    <w:rsid w:val="00CF2A05"/>
    <w:rsid w:val="00D361DC"/>
    <w:rsid w:val="00D377F6"/>
    <w:rsid w:val="00D82C28"/>
    <w:rsid w:val="00D92F4C"/>
    <w:rsid w:val="00D967D9"/>
    <w:rsid w:val="00DA4404"/>
    <w:rsid w:val="00DD160F"/>
    <w:rsid w:val="00DF1C29"/>
    <w:rsid w:val="00E65D09"/>
    <w:rsid w:val="00EB51E7"/>
    <w:rsid w:val="00F03E8F"/>
    <w:rsid w:val="00F40758"/>
    <w:rsid w:val="00F4372D"/>
    <w:rsid w:val="00F918D8"/>
    <w:rsid w:val="00FD1845"/>
    <w:rsid w:val="00FE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8123A"/>
  <w15:docId w15:val="{A39089E3-E5BB-470B-9A7F-F6284F12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Marta Dolata</cp:lastModifiedBy>
  <cp:revision>24</cp:revision>
  <cp:lastPrinted>2021-03-01T09:15:00Z</cp:lastPrinted>
  <dcterms:created xsi:type="dcterms:W3CDTF">2021-09-08T07:34:00Z</dcterms:created>
  <dcterms:modified xsi:type="dcterms:W3CDTF">2024-01-12T11:26:00Z</dcterms:modified>
</cp:coreProperties>
</file>