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C7" w:rsidRPr="002B74E8" w:rsidRDefault="00F635C7" w:rsidP="009151D7">
      <w:pPr>
        <w:pStyle w:val="NormalnyWeb"/>
        <w:jc w:val="center"/>
        <w:rPr>
          <w:rStyle w:val="Pogrubienie"/>
          <w:rFonts w:asciiTheme="minorHAnsi" w:hAnsiTheme="minorHAnsi" w:cstheme="minorHAnsi"/>
          <w:sz w:val="36"/>
          <w:szCs w:val="36"/>
        </w:rPr>
      </w:pPr>
      <w:r w:rsidRPr="002B74E8">
        <w:rPr>
          <w:rStyle w:val="Pogrubienie"/>
          <w:rFonts w:asciiTheme="minorHAnsi" w:hAnsiTheme="minorHAnsi" w:cstheme="minorHAnsi"/>
          <w:sz w:val="36"/>
          <w:szCs w:val="36"/>
        </w:rPr>
        <w:t>DEKLARACJA DOSTĘPNOŚCI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 xml:space="preserve"> Strona internetowa: Rzecznika Praw Obywatelskich: </w:t>
      </w:r>
      <w:hyperlink r:id="rId5" w:history="1">
        <w:r w:rsidR="009151D7" w:rsidRPr="002B74E8">
          <w:rPr>
            <w:rStyle w:val="Hipercze"/>
            <w:rFonts w:asciiTheme="minorHAnsi" w:hAnsiTheme="minorHAnsi" w:cstheme="minorHAnsi"/>
          </w:rPr>
          <w:t>https://www.rpo.gov.pl/</w:t>
        </w:r>
      </w:hyperlink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 </w:t>
      </w:r>
      <w:r w:rsidR="001F6EA5" w:rsidRPr="002B74E8">
        <w:rPr>
          <w:rStyle w:val="Pogrubienie"/>
          <w:rFonts w:asciiTheme="minorHAnsi" w:hAnsiTheme="minorHAnsi" w:cstheme="minorHAnsi"/>
        </w:rPr>
        <w:t>WSTĘP:</w:t>
      </w:r>
    </w:p>
    <w:p w:rsidR="00FC3B12" w:rsidRPr="002B74E8" w:rsidRDefault="00FC3B12" w:rsidP="002B74E8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Szkołą Podstawowa nr 1 im. Wojska Po</w:t>
      </w:r>
      <w:r w:rsidR="00161D6B" w:rsidRPr="002B74E8">
        <w:rPr>
          <w:rFonts w:asciiTheme="minorHAnsi" w:hAnsiTheme="minorHAnsi" w:cstheme="minorHAnsi"/>
        </w:rPr>
        <w:t>l</w:t>
      </w:r>
      <w:r w:rsidRPr="002B74E8">
        <w:rPr>
          <w:rFonts w:asciiTheme="minorHAnsi" w:hAnsiTheme="minorHAnsi" w:cstheme="minorHAnsi"/>
        </w:rPr>
        <w:t>skiego</w:t>
      </w:r>
      <w:r w:rsidR="00F635C7" w:rsidRPr="002B74E8">
        <w:rPr>
          <w:rFonts w:asciiTheme="minorHAnsi" w:hAnsiTheme="minorHAnsi" w:cstheme="minorHAnsi"/>
        </w:rPr>
        <w:t xml:space="preserve"> w Żywcu zobowiązuje się zapewnić dostępność swojej strony internetowej zgodnie z przepisami ustawy z dnia 4 kwietnia 2019 r. </w:t>
      </w:r>
      <w:r w:rsidR="009E22DC" w:rsidRPr="002B74E8">
        <w:rPr>
          <w:rFonts w:asciiTheme="minorHAnsi" w:hAnsiTheme="minorHAnsi" w:cstheme="minorHAnsi"/>
        </w:rPr>
        <w:br/>
      </w:r>
      <w:r w:rsidR="00F635C7" w:rsidRPr="002B74E8">
        <w:rPr>
          <w:rFonts w:asciiTheme="minorHAnsi" w:hAnsiTheme="minorHAnsi" w:cstheme="minorHAnsi"/>
        </w:rPr>
        <w:t>o dostępności cyfrowej stron internetowych i aplikacji mobilnych podmiotów publicznych. Oświadczenie w sprawie dostępności ma zastosowanie do strony internetowej Biuletynu Informa</w:t>
      </w:r>
      <w:r w:rsidR="00E50C02">
        <w:rPr>
          <w:rFonts w:asciiTheme="minorHAnsi" w:hAnsiTheme="minorHAnsi" w:cstheme="minorHAnsi"/>
        </w:rPr>
        <w:t>cji Publicznej Szkoły</w:t>
      </w:r>
      <w:r w:rsidRPr="002B74E8">
        <w:rPr>
          <w:rFonts w:asciiTheme="minorHAnsi" w:hAnsiTheme="minorHAnsi" w:cstheme="minorHAnsi"/>
        </w:rPr>
        <w:t xml:space="preserve"> Podstawowej nr 1 im. Wojska Polskiego w Żywcu </w:t>
      </w:r>
      <w:r w:rsidR="009151D7" w:rsidRPr="002B74E8">
        <w:rPr>
          <w:rFonts w:asciiTheme="minorHAnsi" w:hAnsiTheme="minorHAnsi" w:cstheme="minorHAnsi"/>
        </w:rPr>
        <w:t>–</w:t>
      </w:r>
      <w:r w:rsidRPr="002B74E8">
        <w:rPr>
          <w:rFonts w:asciiTheme="minorHAnsi" w:hAnsiTheme="minorHAnsi" w:cstheme="minorHAnsi"/>
        </w:rPr>
        <w:t xml:space="preserve"> </w:t>
      </w:r>
      <w:hyperlink r:id="rId6" w:history="1">
        <w:r w:rsidRPr="002B74E8">
          <w:rPr>
            <w:rStyle w:val="Hipercze"/>
            <w:rFonts w:asciiTheme="minorHAnsi" w:hAnsiTheme="minorHAnsi" w:cstheme="minorHAnsi"/>
          </w:rPr>
          <w:t>https://www.e-bip.org.pl/spzywiec/</w:t>
        </w:r>
      </w:hyperlink>
    </w:p>
    <w:p w:rsidR="002B74E8" w:rsidRDefault="00F635C7" w:rsidP="00FC3B12">
      <w:pPr>
        <w:pStyle w:val="NormalnyWeb"/>
        <w:contextualSpacing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Data</w:t>
      </w:r>
      <w:r w:rsidR="00FC3B12" w:rsidRPr="002B74E8">
        <w:rPr>
          <w:rFonts w:asciiTheme="minorHAnsi" w:hAnsiTheme="minorHAnsi" w:cstheme="minorHAnsi"/>
        </w:rPr>
        <w:t xml:space="preserve"> publikacji strony internetowej </w:t>
      </w:r>
      <w:r w:rsidR="00161D6B" w:rsidRPr="002B74E8">
        <w:rPr>
          <w:rFonts w:asciiTheme="minorHAnsi" w:hAnsiTheme="minorHAnsi" w:cstheme="minorHAnsi"/>
        </w:rPr>
        <w:t>BIP:</w:t>
      </w:r>
      <w:r w:rsidR="00FC3B12" w:rsidRPr="002B74E8">
        <w:rPr>
          <w:rFonts w:asciiTheme="minorHAnsi" w:hAnsiTheme="minorHAnsi" w:cstheme="minorHAnsi"/>
        </w:rPr>
        <w:t xml:space="preserve"> 05-01-2015 r.</w:t>
      </w:r>
      <w:r w:rsidR="002B74E8">
        <w:rPr>
          <w:rFonts w:asciiTheme="minorHAnsi" w:hAnsiTheme="minorHAnsi" w:cstheme="minorHAnsi"/>
        </w:rPr>
        <w:t xml:space="preserve"> </w:t>
      </w:r>
    </w:p>
    <w:p w:rsidR="00161D6B" w:rsidRDefault="00161D6B" w:rsidP="00FC3B12">
      <w:pPr>
        <w:pStyle w:val="NormalnyWeb"/>
        <w:contextualSpacing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Data ostatniej istotnej aktualizacji: 31-03-2020</w:t>
      </w:r>
      <w:r w:rsidR="009151D7" w:rsidRPr="002B74E8">
        <w:rPr>
          <w:rFonts w:asciiTheme="minorHAnsi" w:hAnsiTheme="minorHAnsi" w:cstheme="minorHAnsi"/>
        </w:rPr>
        <w:t xml:space="preserve"> r. </w:t>
      </w:r>
    </w:p>
    <w:p w:rsidR="00A05A4B" w:rsidRPr="002B74E8" w:rsidRDefault="00A05A4B" w:rsidP="00FC3B12">
      <w:pPr>
        <w:pStyle w:val="NormalnyWeb"/>
        <w:contextualSpacing/>
        <w:jc w:val="both"/>
        <w:rPr>
          <w:rFonts w:asciiTheme="minorHAnsi" w:hAnsiTheme="minorHAnsi" w:cstheme="minorHAnsi"/>
        </w:rPr>
      </w:pPr>
    </w:p>
    <w:p w:rsidR="009151D7" w:rsidRPr="006417D4" w:rsidRDefault="002B74E8" w:rsidP="00FC3B12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5924F7">
        <w:rPr>
          <w:rStyle w:val="Pogrubienie"/>
          <w:rFonts w:asciiTheme="minorHAnsi" w:hAnsiTheme="minorHAnsi" w:cstheme="minorHAnsi"/>
          <w:b w:val="0"/>
        </w:rPr>
        <w:t xml:space="preserve">Oświadczenie w sprawie dostępności dotyczy również strony internetowej szkoły – </w:t>
      </w:r>
      <w:hyperlink r:id="rId7" w:history="1">
        <w:r w:rsidRPr="006417D4">
          <w:rPr>
            <w:rStyle w:val="Hipercze"/>
            <w:rFonts w:asciiTheme="minorHAnsi" w:hAnsiTheme="minorHAnsi" w:cstheme="minorHAnsi"/>
          </w:rPr>
          <w:t>https://www.sp1.zywiec.pl</w:t>
        </w:r>
      </w:hyperlink>
      <w:r w:rsidR="006417D4" w:rsidRPr="006417D4">
        <w:rPr>
          <w:rStyle w:val="Pogrubienie"/>
          <w:rFonts w:asciiTheme="minorHAnsi" w:hAnsiTheme="minorHAnsi" w:cstheme="minorHAnsi"/>
        </w:rPr>
        <w:t xml:space="preserve"> .</w:t>
      </w:r>
    </w:p>
    <w:p w:rsidR="005924F7" w:rsidRDefault="005924F7" w:rsidP="00FC3B12">
      <w:pPr>
        <w:pStyle w:val="NormalnyWeb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Data publikacji strony internetowej: 01-09-2011 r.</w:t>
      </w:r>
    </w:p>
    <w:p w:rsidR="005924F7" w:rsidRDefault="005924F7" w:rsidP="00FC3B12">
      <w:pPr>
        <w:pStyle w:val="NormalnyWeb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Data ostatniej istotnej aktualizacji:</w:t>
      </w:r>
      <w:r w:rsidR="00D54894">
        <w:rPr>
          <w:rStyle w:val="Pogrubienie"/>
          <w:rFonts w:asciiTheme="minorHAnsi" w:hAnsiTheme="minorHAnsi" w:cstheme="minorHAnsi"/>
          <w:b w:val="0"/>
        </w:rPr>
        <w:t xml:space="preserve"> 12-12-2018 r.</w:t>
      </w:r>
    </w:p>
    <w:p w:rsidR="00A05A4B" w:rsidRPr="005924F7" w:rsidRDefault="00A05A4B" w:rsidP="00FC3B12">
      <w:pPr>
        <w:pStyle w:val="NormalnyWeb"/>
        <w:contextualSpacing/>
        <w:jc w:val="both"/>
        <w:rPr>
          <w:rStyle w:val="Pogrubienie"/>
          <w:rFonts w:asciiTheme="minorHAnsi" w:hAnsiTheme="minorHAnsi" w:cstheme="minorHAnsi"/>
          <w:b w:val="0"/>
        </w:rPr>
      </w:pPr>
    </w:p>
    <w:p w:rsidR="00F635C7" w:rsidRPr="002B74E8" w:rsidRDefault="001F6EA5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Style w:val="Pogrubienie"/>
          <w:rFonts w:asciiTheme="minorHAnsi" w:hAnsiTheme="minorHAnsi" w:cstheme="minorHAnsi"/>
        </w:rPr>
        <w:t>STATUS POD WZGLĘDEM ZGODNOŚCI Z USTAWĄ</w:t>
      </w:r>
      <w:r w:rsidR="00F635C7" w:rsidRPr="002B74E8">
        <w:rPr>
          <w:rStyle w:val="Pogrubienie"/>
          <w:rFonts w:asciiTheme="minorHAnsi" w:hAnsiTheme="minorHAnsi" w:cstheme="minorHAnsi"/>
        </w:rPr>
        <w:t>:</w:t>
      </w:r>
    </w:p>
    <w:p w:rsidR="00F635C7" w:rsidRPr="002B74E8" w:rsidRDefault="00E50C02" w:rsidP="00FC3B12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internetowa BIP-u SP nr 1 jest zgodna z ustawą o dostępności cyfrowej stron internetowych i aplikacji mobilnych podmiotów publicznych. Z kolei s</w:t>
      </w:r>
      <w:r w:rsidR="00F635C7" w:rsidRPr="002B74E8">
        <w:rPr>
          <w:rFonts w:asciiTheme="minorHAnsi" w:hAnsiTheme="minorHAnsi" w:cstheme="minorHAnsi"/>
        </w:rPr>
        <w:t xml:space="preserve">trona internetowa </w:t>
      </w:r>
      <w:r w:rsidR="005924F7">
        <w:rPr>
          <w:rFonts w:asciiTheme="minorHAnsi" w:hAnsiTheme="minorHAnsi" w:cstheme="minorHAnsi"/>
        </w:rPr>
        <w:t xml:space="preserve">szkoły </w:t>
      </w:r>
      <w:r w:rsidR="00F635C7" w:rsidRPr="002B74E8">
        <w:rPr>
          <w:rFonts w:asciiTheme="minorHAnsi" w:hAnsiTheme="minorHAnsi" w:cstheme="minorHAnsi"/>
        </w:rPr>
        <w:t>jest częściowo zgodna z</w:t>
      </w:r>
      <w:r>
        <w:rPr>
          <w:rFonts w:asciiTheme="minorHAnsi" w:hAnsiTheme="minorHAnsi" w:cstheme="minorHAnsi"/>
        </w:rPr>
        <w:t xml:space="preserve"> ww.</w:t>
      </w:r>
      <w:r w:rsidR="00F635C7" w:rsidRPr="002B74E8">
        <w:rPr>
          <w:rFonts w:asciiTheme="minorHAnsi" w:hAnsiTheme="minorHAnsi" w:cstheme="minorHAnsi"/>
        </w:rPr>
        <w:t xml:space="preserve"> ustawą</w:t>
      </w:r>
      <w:r>
        <w:rPr>
          <w:rFonts w:asciiTheme="minorHAnsi" w:hAnsiTheme="minorHAnsi" w:cstheme="minorHAnsi"/>
        </w:rPr>
        <w:t xml:space="preserve"> z</w:t>
      </w:r>
      <w:r w:rsidR="00F635C7" w:rsidRPr="002B74E8">
        <w:rPr>
          <w:rFonts w:asciiTheme="minorHAnsi" w:hAnsiTheme="minorHAnsi" w:cstheme="minorHAnsi"/>
        </w:rPr>
        <w:t xml:space="preserve"> powodu niezgodności lub </w:t>
      </w:r>
      <w:proofErr w:type="spellStart"/>
      <w:r w:rsidR="00F635C7" w:rsidRPr="002B74E8">
        <w:rPr>
          <w:rFonts w:asciiTheme="minorHAnsi" w:hAnsiTheme="minorHAnsi" w:cstheme="minorHAnsi"/>
        </w:rPr>
        <w:t>wyłączeń</w:t>
      </w:r>
      <w:proofErr w:type="spellEnd"/>
      <w:r w:rsidR="00F635C7" w:rsidRPr="002B74E8">
        <w:rPr>
          <w:rFonts w:asciiTheme="minorHAnsi" w:hAnsiTheme="minorHAnsi" w:cstheme="minorHAnsi"/>
        </w:rPr>
        <w:t xml:space="preserve"> wymienionych poniżej:</w:t>
      </w:r>
    </w:p>
    <w:p w:rsidR="00F635C7" w:rsidRPr="002B74E8" w:rsidRDefault="00F635C7" w:rsidP="00161D6B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Filmy nie posi</w:t>
      </w:r>
      <w:r w:rsidR="00161D6B" w:rsidRPr="002B74E8">
        <w:rPr>
          <w:rFonts w:asciiTheme="minorHAnsi" w:hAnsiTheme="minorHAnsi" w:cstheme="minorHAnsi"/>
        </w:rPr>
        <w:t>adają napisów dla osób głuchych</w:t>
      </w:r>
      <w:r w:rsidR="001F6EA5" w:rsidRPr="002B74E8">
        <w:rPr>
          <w:rFonts w:asciiTheme="minorHAnsi" w:hAnsiTheme="minorHAnsi" w:cstheme="minorHAnsi"/>
        </w:rPr>
        <w:t>;</w:t>
      </w:r>
    </w:p>
    <w:p w:rsidR="00F635C7" w:rsidRPr="002B74E8" w:rsidRDefault="00F635C7" w:rsidP="00161D6B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Niektóre zdjęcia z wydarzeń szkolnych nie posiadają pełnych opisów alternatywnych, nie mają w pełni dokładnych opis</w:t>
      </w:r>
      <w:r w:rsidR="001F6EA5" w:rsidRPr="002B74E8">
        <w:rPr>
          <w:rFonts w:asciiTheme="minorHAnsi" w:hAnsiTheme="minorHAnsi" w:cstheme="minorHAnsi"/>
        </w:rPr>
        <w:t>ów;</w:t>
      </w:r>
    </w:p>
    <w:p w:rsidR="00F635C7" w:rsidRPr="002B74E8" w:rsidRDefault="00F635C7" w:rsidP="00161D6B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 xml:space="preserve">Dokumenty w PDF </w:t>
      </w:r>
      <w:r w:rsidR="001F6EA5" w:rsidRPr="002B74E8">
        <w:rPr>
          <w:rFonts w:asciiTheme="minorHAnsi" w:hAnsiTheme="minorHAnsi" w:cstheme="minorHAnsi"/>
        </w:rPr>
        <w:t>nie są dokumentami edytowalnymi;</w:t>
      </w:r>
    </w:p>
    <w:p w:rsidR="00F635C7" w:rsidRPr="002B74E8" w:rsidRDefault="00F635C7" w:rsidP="00161D6B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Część p</w:t>
      </w:r>
      <w:r w:rsidR="001F6EA5" w:rsidRPr="002B74E8">
        <w:rPr>
          <w:rFonts w:asciiTheme="minorHAnsi" w:hAnsiTheme="minorHAnsi" w:cstheme="minorHAnsi"/>
        </w:rPr>
        <w:t>lików nie jest dostępna cyfrowo;</w:t>
      </w:r>
    </w:p>
    <w:p w:rsidR="00F635C7" w:rsidRPr="002B74E8" w:rsidRDefault="00F635C7" w:rsidP="00161D6B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Mogą wystąpić sytua</w:t>
      </w:r>
      <w:r w:rsidR="009151D7" w:rsidRPr="002B74E8">
        <w:rPr>
          <w:rFonts w:asciiTheme="minorHAnsi" w:hAnsiTheme="minorHAnsi" w:cstheme="minorHAnsi"/>
        </w:rPr>
        <w:t>cje, iż pomimo starań redaktora</w:t>
      </w:r>
      <w:r w:rsidRPr="002B74E8">
        <w:rPr>
          <w:rFonts w:asciiTheme="minorHAnsi" w:hAnsiTheme="minorHAnsi" w:cstheme="minorHAnsi"/>
        </w:rPr>
        <w:t xml:space="preserve"> strony, pewne dokumenty opublikowane na stronie są niedostępne, pon</w:t>
      </w:r>
      <w:r w:rsidR="001F6EA5" w:rsidRPr="002B74E8">
        <w:rPr>
          <w:rFonts w:asciiTheme="minorHAnsi" w:hAnsiTheme="minorHAnsi" w:cstheme="minorHAnsi"/>
        </w:rPr>
        <w:t>ieważ pochodzą z różnych źródeł;</w:t>
      </w:r>
    </w:p>
    <w:p w:rsidR="00F635C7" w:rsidRPr="002B74E8" w:rsidRDefault="00F635C7" w:rsidP="00161D6B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Niektóre materiały tekstowe nie mają p</w:t>
      </w:r>
      <w:r w:rsidR="001F6EA5" w:rsidRPr="002B74E8">
        <w:rPr>
          <w:rFonts w:asciiTheme="minorHAnsi" w:hAnsiTheme="minorHAnsi" w:cstheme="minorHAnsi"/>
        </w:rPr>
        <w:t>rawidłowej hierarchii nagłówków;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 </w:t>
      </w:r>
      <w:r w:rsidRPr="002B74E8">
        <w:rPr>
          <w:rStyle w:val="Pogrubienie"/>
          <w:rFonts w:asciiTheme="minorHAnsi" w:hAnsiTheme="minorHAnsi" w:cstheme="minorHAnsi"/>
        </w:rPr>
        <w:t>INFORM</w:t>
      </w:r>
      <w:r w:rsidR="00D74D48">
        <w:rPr>
          <w:rStyle w:val="Pogrubienie"/>
          <w:rFonts w:asciiTheme="minorHAnsi" w:hAnsiTheme="minorHAnsi" w:cstheme="minorHAnsi"/>
        </w:rPr>
        <w:t xml:space="preserve">ACJE DODATKOWE </w:t>
      </w:r>
    </w:p>
    <w:p w:rsidR="00F635C7" w:rsidRDefault="00D74D48" w:rsidP="00FC3B12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Strona BIP-u posiada n</w:t>
      </w:r>
      <w:r w:rsidR="00F635C7" w:rsidRPr="002B74E8">
        <w:rPr>
          <w:rFonts w:asciiTheme="minorHAnsi" w:hAnsiTheme="minorHAnsi" w:cstheme="minorHAnsi"/>
        </w:rPr>
        <w:t>arzędzie ułatwień dostępu – widoczny po lewej stronie pasek zakładek ułatwiający poruszanie się po witrynie,</w:t>
      </w:r>
      <w:r>
        <w:rPr>
          <w:rFonts w:asciiTheme="minorHAnsi" w:hAnsiTheme="minorHAnsi" w:cstheme="minorHAnsi"/>
        </w:rPr>
        <w:t xml:space="preserve">. </w:t>
      </w:r>
      <w:r w:rsidR="00F635C7" w:rsidRPr="002B74E8">
        <w:rPr>
          <w:rFonts w:asciiTheme="minorHAnsi" w:hAnsiTheme="minorHAnsi" w:cstheme="minorHAnsi"/>
        </w:rPr>
        <w:t>Narzędzie</w:t>
      </w:r>
      <w:r>
        <w:rPr>
          <w:rFonts w:asciiTheme="minorHAnsi" w:hAnsiTheme="minorHAnsi" w:cstheme="minorHAnsi"/>
        </w:rPr>
        <w:t xml:space="preserve">m ułatwień dostępu są również </w:t>
      </w:r>
      <w:r w:rsidR="00F635C7" w:rsidRPr="002B74E8">
        <w:rPr>
          <w:rFonts w:asciiTheme="minorHAnsi" w:hAnsiTheme="minorHAnsi" w:cstheme="minorHAnsi"/>
        </w:rPr>
        <w:t xml:space="preserve">widoczne obrazki w prawej górnej części strony, pozwalające na </w:t>
      </w:r>
      <w:r w:rsidR="009151D7" w:rsidRPr="002B74E8">
        <w:rPr>
          <w:rFonts w:asciiTheme="minorHAnsi" w:hAnsiTheme="minorHAnsi" w:cstheme="minorHAnsi"/>
        </w:rPr>
        <w:t>powiększenie czcionki oraz zastosowanie kontrastu</w:t>
      </w:r>
      <w:r w:rsidR="00F635C7" w:rsidRPr="002B74E8">
        <w:rPr>
          <w:rFonts w:asciiTheme="minorHAnsi" w:hAnsiTheme="minorHAnsi" w:cstheme="minorHAnsi"/>
        </w:rPr>
        <w:t>.</w:t>
      </w:r>
    </w:p>
    <w:p w:rsidR="006417D4" w:rsidRDefault="00D74D48" w:rsidP="006417D4">
      <w:pPr>
        <w:pStyle w:val="NormalnyWeb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Strona internetowa szkoły oprócz widocznego po lewej stronie paska zakładek werbalnych oraz po prawej stronie – zakładek w formie obrazowej nie posiada innych ułatwień dostępu.</w:t>
      </w:r>
      <w:r w:rsidR="006417D4">
        <w:rPr>
          <w:rFonts w:asciiTheme="minorHAnsi" w:hAnsiTheme="minorHAnsi" w:cstheme="minorHAnsi"/>
        </w:rPr>
        <w:t xml:space="preserve"> </w:t>
      </w:r>
      <w:r w:rsidR="006417D4">
        <w:rPr>
          <w:rStyle w:val="Pogrubienie"/>
          <w:rFonts w:asciiTheme="minorHAnsi" w:hAnsiTheme="minorHAnsi" w:cstheme="minorHAnsi"/>
          <w:b w:val="0"/>
        </w:rPr>
        <w:t>D</w:t>
      </w:r>
      <w:bookmarkStart w:id="0" w:name="_GoBack"/>
      <w:bookmarkEnd w:id="0"/>
      <w:r w:rsidR="006417D4" w:rsidRPr="005924F7">
        <w:rPr>
          <w:rStyle w:val="Pogrubienie"/>
          <w:rFonts w:asciiTheme="minorHAnsi" w:hAnsiTheme="minorHAnsi" w:cstheme="minorHAnsi"/>
          <w:b w:val="0"/>
        </w:rPr>
        <w:t>o końca drugiego kwartału 2021 r. zostanie zastąpiona nową stroną internetową.</w:t>
      </w:r>
    </w:p>
    <w:p w:rsidR="00D74D48" w:rsidRPr="002B74E8" w:rsidRDefault="00D74D48" w:rsidP="00FC3B12">
      <w:pPr>
        <w:pStyle w:val="NormalnyWeb"/>
        <w:jc w:val="both"/>
        <w:rPr>
          <w:rFonts w:asciiTheme="minorHAnsi" w:hAnsiTheme="minorHAnsi" w:cstheme="minorHAnsi"/>
        </w:rPr>
      </w:pPr>
    </w:p>
    <w:p w:rsidR="00A05A4B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lastRenderedPageBreak/>
        <w:t> 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Style w:val="Pogrubienie"/>
          <w:rFonts w:asciiTheme="minorHAnsi" w:hAnsiTheme="minorHAnsi" w:cstheme="minorHAnsi"/>
        </w:rPr>
        <w:t>DATA SPORZĄDZENIA DEKLARACJI:</w:t>
      </w:r>
    </w:p>
    <w:p w:rsidR="00F635C7" w:rsidRPr="002B74E8" w:rsidRDefault="00F635C7" w:rsidP="00FC3B12">
      <w:pPr>
        <w:pStyle w:val="NormalnyWeb"/>
        <w:contextualSpacing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Deklarację sporządzono dnia 31.03.2020 r.</w:t>
      </w:r>
    </w:p>
    <w:p w:rsidR="00F635C7" w:rsidRDefault="00F635C7" w:rsidP="00FC3B12">
      <w:pPr>
        <w:pStyle w:val="NormalnyWeb"/>
        <w:contextualSpacing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Deklaracja została ostatnio poddana przeglądowi i aktualizacji dnia 01.10.2020 r.</w:t>
      </w:r>
    </w:p>
    <w:p w:rsidR="00A05A4B" w:rsidRPr="002B74E8" w:rsidRDefault="00A05A4B" w:rsidP="00FC3B12">
      <w:pPr>
        <w:pStyle w:val="NormalnyWeb"/>
        <w:contextualSpacing/>
        <w:jc w:val="both"/>
        <w:rPr>
          <w:rFonts w:asciiTheme="minorHAnsi" w:hAnsiTheme="minorHAnsi" w:cstheme="minorHAnsi"/>
        </w:rPr>
      </w:pPr>
    </w:p>
    <w:p w:rsidR="00FF1CC0" w:rsidRPr="002B74E8" w:rsidRDefault="009151D7" w:rsidP="00FF1CC0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Deklarację sporządzono na podstawie samooceny.</w:t>
      </w:r>
      <w:r w:rsidR="00FF1CC0" w:rsidRPr="002B74E8">
        <w:rPr>
          <w:rFonts w:asciiTheme="minorHAnsi" w:hAnsiTheme="minorHAnsi" w:cstheme="minorHAnsi"/>
        </w:rPr>
        <w:t xml:space="preserve"> W Szkole Podstawowej nr 1 w Żywcu dla strony </w:t>
      </w:r>
      <w:hyperlink r:id="rId8" w:history="1">
        <w:r w:rsidR="00FF1CC0" w:rsidRPr="002B74E8">
          <w:rPr>
            <w:rStyle w:val="Hipercze"/>
            <w:rFonts w:asciiTheme="minorHAnsi" w:hAnsiTheme="minorHAnsi" w:cstheme="minorHAnsi"/>
          </w:rPr>
          <w:t>https://www.e-bip.org.pl/spzywiec/</w:t>
        </w:r>
      </w:hyperlink>
      <w:r w:rsidR="00FF1CC0" w:rsidRPr="002B74E8">
        <w:rPr>
          <w:rFonts w:asciiTheme="minorHAnsi" w:hAnsiTheme="minorHAnsi" w:cstheme="minorHAnsi"/>
        </w:rPr>
        <w:t xml:space="preserve"> przeprowadzono samoocenę dostępności dla osób niepełnosprawnych oraz skorzystano z dostępnego narzędzia do oceny strony: </w:t>
      </w:r>
      <w:r w:rsidR="00FF1CC0" w:rsidRPr="002B74E8">
        <w:rPr>
          <w:rStyle w:val="Pogrubienie"/>
          <w:rFonts w:asciiTheme="minorHAnsi" w:hAnsiTheme="minorHAnsi" w:cstheme="minorHAnsi"/>
          <w:b w:val="0"/>
        </w:rPr>
        <w:t xml:space="preserve">Test – </w:t>
      </w:r>
      <w:proofErr w:type="spellStart"/>
      <w:r w:rsidR="00FF1CC0" w:rsidRPr="002B74E8">
        <w:rPr>
          <w:rStyle w:val="Pogrubienie"/>
          <w:rFonts w:asciiTheme="minorHAnsi" w:hAnsiTheme="minorHAnsi" w:cstheme="minorHAnsi"/>
          <w:b w:val="0"/>
        </w:rPr>
        <w:t>European</w:t>
      </w:r>
      <w:proofErr w:type="spellEnd"/>
      <w:r w:rsidR="00FF1CC0" w:rsidRPr="002B74E8">
        <w:rPr>
          <w:rStyle w:val="Pogrubienie"/>
          <w:rFonts w:asciiTheme="minorHAnsi" w:hAnsiTheme="minorHAnsi" w:cstheme="minorHAnsi"/>
          <w:b w:val="0"/>
        </w:rPr>
        <w:t xml:space="preserve"> Internet </w:t>
      </w:r>
      <w:proofErr w:type="spellStart"/>
      <w:r w:rsidR="00FF1CC0" w:rsidRPr="002B74E8">
        <w:rPr>
          <w:rStyle w:val="Pogrubienie"/>
          <w:rFonts w:asciiTheme="minorHAnsi" w:hAnsiTheme="minorHAnsi" w:cstheme="minorHAnsi"/>
          <w:b w:val="0"/>
        </w:rPr>
        <w:t>Inclusion</w:t>
      </w:r>
      <w:proofErr w:type="spellEnd"/>
      <w:r w:rsidR="00FF1CC0" w:rsidRPr="002B74E8">
        <w:rPr>
          <w:rStyle w:val="Pogrubienie"/>
          <w:rFonts w:asciiTheme="minorHAnsi" w:hAnsiTheme="minorHAnsi" w:cstheme="minorHAnsi"/>
          <w:b w:val="0"/>
        </w:rPr>
        <w:t xml:space="preserve"> </w:t>
      </w:r>
      <w:proofErr w:type="spellStart"/>
      <w:r w:rsidR="00FF1CC0" w:rsidRPr="002B74E8">
        <w:rPr>
          <w:rStyle w:val="Pogrubienie"/>
          <w:rFonts w:asciiTheme="minorHAnsi" w:hAnsiTheme="minorHAnsi" w:cstheme="minorHAnsi"/>
          <w:b w:val="0"/>
        </w:rPr>
        <w:t>Initiative</w:t>
      </w:r>
      <w:proofErr w:type="spellEnd"/>
      <w:r w:rsidR="00FF1CC0" w:rsidRPr="002B74E8">
        <w:rPr>
          <w:rStyle w:val="Pogrubienie"/>
          <w:rFonts w:asciiTheme="minorHAnsi" w:hAnsiTheme="minorHAnsi" w:cstheme="minorHAnsi"/>
          <w:b w:val="0"/>
        </w:rPr>
        <w:t>,</w:t>
      </w:r>
      <w:r w:rsidR="00FF1CC0" w:rsidRPr="002B74E8">
        <w:rPr>
          <w:rFonts w:asciiTheme="minorHAnsi" w:hAnsiTheme="minorHAnsi" w:cstheme="minorHAnsi"/>
        </w:rPr>
        <w:t xml:space="preserve"> (pod adresem internetowym: </w:t>
      </w:r>
      <w:hyperlink r:id="rId9" w:history="1">
        <w:r w:rsidR="00FF1CC0" w:rsidRPr="002B74E8">
          <w:rPr>
            <w:rStyle w:val="Hipercze"/>
            <w:rFonts w:asciiTheme="minorHAnsi" w:hAnsiTheme="minorHAnsi" w:cstheme="minorHAnsi"/>
          </w:rPr>
          <w:t>http://checkers.eiii.eu/</w:t>
        </w:r>
      </w:hyperlink>
      <w:r w:rsidR="00FF1CC0" w:rsidRPr="002B74E8">
        <w:rPr>
          <w:rFonts w:asciiTheme="minorHAnsi" w:hAnsiTheme="minorHAnsi" w:cstheme="minorHAnsi"/>
        </w:rPr>
        <w:t xml:space="preserve"> ), z którego wynika, że przywołana strona spełnia wymagania dostępności 100 </w:t>
      </w:r>
      <w:r w:rsidR="00FF1CC0" w:rsidRPr="002B74E8">
        <w:rPr>
          <w:rStyle w:val="Pogrubienie"/>
          <w:rFonts w:asciiTheme="minorHAnsi" w:hAnsiTheme="minorHAnsi" w:cstheme="minorHAnsi"/>
        </w:rPr>
        <w:t>%</w:t>
      </w:r>
      <w:r w:rsidR="00FF1CC0" w:rsidRPr="002B74E8">
        <w:rPr>
          <w:rFonts w:asciiTheme="minorHAnsi" w:hAnsiTheme="minorHAnsi" w:cstheme="minorHAnsi"/>
        </w:rPr>
        <w:t xml:space="preserve">. Z kolei dostępność strony </w:t>
      </w:r>
      <w:hyperlink r:id="rId10" w:history="1">
        <w:r w:rsidR="00FF1CC0" w:rsidRPr="002B74E8">
          <w:rPr>
            <w:rStyle w:val="Hipercze"/>
            <w:rFonts w:asciiTheme="minorHAnsi" w:hAnsiTheme="minorHAnsi" w:cstheme="minorHAnsi"/>
          </w:rPr>
          <w:t>http://sp1.zywiec.pl/</w:t>
        </w:r>
      </w:hyperlink>
      <w:r w:rsidR="00FF1CC0" w:rsidRPr="002B74E8">
        <w:rPr>
          <w:rFonts w:asciiTheme="minorHAnsi" w:hAnsiTheme="minorHAnsi" w:cstheme="minorHAnsi"/>
        </w:rPr>
        <w:t xml:space="preserve"> jest na poziomie 89 % ze względu na brak możliwości używana skrótów klawiszowych na stronie oraz dostępność nazw linków do obrazów.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 </w:t>
      </w:r>
      <w:r w:rsidRPr="002B74E8">
        <w:rPr>
          <w:rStyle w:val="Pogrubienie"/>
          <w:rFonts w:asciiTheme="minorHAnsi" w:hAnsiTheme="minorHAnsi" w:cstheme="minorHAnsi"/>
        </w:rPr>
        <w:t>KONTAKT I INFORMACJE ZWROTNE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 xml:space="preserve">Osoba do kontaktu w sprawie dostępności: </w:t>
      </w:r>
      <w:r w:rsidR="001F6EA5" w:rsidRPr="002B74E8">
        <w:rPr>
          <w:rFonts w:asciiTheme="minorHAnsi" w:hAnsiTheme="minorHAnsi" w:cstheme="minorHAnsi"/>
        </w:rPr>
        <w:t>Kinga Pniak – telefon: 693</w:t>
      </w:r>
      <w:r w:rsidR="003B1513" w:rsidRPr="002B74E8">
        <w:rPr>
          <w:rFonts w:asciiTheme="minorHAnsi" w:hAnsiTheme="minorHAnsi" w:cstheme="minorHAnsi"/>
        </w:rPr>
        <w:t>-</w:t>
      </w:r>
      <w:r w:rsidR="001F6EA5" w:rsidRPr="002B74E8">
        <w:rPr>
          <w:rFonts w:asciiTheme="minorHAnsi" w:hAnsiTheme="minorHAnsi" w:cstheme="minorHAnsi"/>
        </w:rPr>
        <w:t>821</w:t>
      </w:r>
      <w:r w:rsidR="003B1513" w:rsidRPr="002B74E8">
        <w:rPr>
          <w:rFonts w:asciiTheme="minorHAnsi" w:hAnsiTheme="minorHAnsi" w:cstheme="minorHAnsi"/>
        </w:rPr>
        <w:t>-</w:t>
      </w:r>
      <w:r w:rsidR="001F6EA5" w:rsidRPr="002B74E8">
        <w:rPr>
          <w:rFonts w:asciiTheme="minorHAnsi" w:hAnsiTheme="minorHAnsi" w:cstheme="minorHAnsi"/>
        </w:rPr>
        <w:t xml:space="preserve">227, adres mailowy: </w:t>
      </w:r>
      <w:hyperlink r:id="rId11" w:history="1">
        <w:r w:rsidR="001F6EA5" w:rsidRPr="002B74E8">
          <w:rPr>
            <w:rStyle w:val="Hipercze"/>
            <w:rFonts w:asciiTheme="minorHAnsi" w:hAnsiTheme="minorHAnsi" w:cstheme="minorHAnsi"/>
          </w:rPr>
          <w:t>jedyka@poczta.onet.pl</w:t>
        </w:r>
      </w:hyperlink>
      <w:r w:rsidRPr="002B74E8">
        <w:rPr>
          <w:rFonts w:asciiTheme="minorHAnsi" w:hAnsiTheme="minorHAnsi" w:cstheme="minorHAnsi"/>
        </w:rPr>
        <w:t>. Tą samą drogą można składać wnioski o udostępnianie informacji niedostępnej oraz składać żądania zapewnienia dostępności.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 </w:t>
      </w:r>
      <w:r w:rsidRPr="002B74E8">
        <w:rPr>
          <w:rStyle w:val="Pogrubienie"/>
          <w:rFonts w:asciiTheme="minorHAnsi" w:hAnsiTheme="minorHAnsi" w:cstheme="minorHAnsi"/>
        </w:rPr>
        <w:t>PROCEDURA WNIOSKOWO-SKARGOWA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Style w:val="Pogrubienie"/>
          <w:rFonts w:asciiTheme="minorHAnsi" w:hAnsiTheme="minorHAnsi" w:cstheme="minorHAnsi"/>
        </w:rPr>
        <w:t>Każdy ma prawo:</w:t>
      </w:r>
    </w:p>
    <w:p w:rsidR="00F635C7" w:rsidRPr="002B74E8" w:rsidRDefault="00F635C7" w:rsidP="001F6EA5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Zgłosić uwagi dotyczące dostępności c</w:t>
      </w:r>
      <w:r w:rsidR="001F6EA5" w:rsidRPr="002B74E8">
        <w:rPr>
          <w:rFonts w:asciiTheme="minorHAnsi" w:hAnsiTheme="minorHAnsi" w:cstheme="minorHAnsi"/>
        </w:rPr>
        <w:t>yfrowej strony lub jej elementu;</w:t>
      </w:r>
    </w:p>
    <w:p w:rsidR="00F635C7" w:rsidRPr="002B74E8" w:rsidRDefault="00F635C7" w:rsidP="001F6EA5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Zgłosić żądanie zapewnienia dostępności c</w:t>
      </w:r>
      <w:r w:rsidR="001F6EA5" w:rsidRPr="002B74E8">
        <w:rPr>
          <w:rFonts w:asciiTheme="minorHAnsi" w:hAnsiTheme="minorHAnsi" w:cstheme="minorHAnsi"/>
        </w:rPr>
        <w:t>yfrowej strony lub jej elementu;</w:t>
      </w:r>
    </w:p>
    <w:p w:rsidR="00F635C7" w:rsidRPr="002B74E8" w:rsidRDefault="00F635C7" w:rsidP="001F6EA5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Wnioskować o udostępnienie niedostępnej informacji w innej alternatywnej formie.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Style w:val="Pogrubienie"/>
          <w:rFonts w:asciiTheme="minorHAnsi" w:hAnsiTheme="minorHAnsi" w:cstheme="minorHAnsi"/>
        </w:rPr>
        <w:t>Żądanie musi zawierać:</w:t>
      </w:r>
    </w:p>
    <w:p w:rsidR="00F635C7" w:rsidRPr="002B74E8" w:rsidRDefault="00F635C7" w:rsidP="001F6EA5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Dan</w:t>
      </w:r>
      <w:r w:rsidR="001F6EA5" w:rsidRPr="002B74E8">
        <w:rPr>
          <w:rFonts w:asciiTheme="minorHAnsi" w:hAnsiTheme="minorHAnsi" w:cstheme="minorHAnsi"/>
        </w:rPr>
        <w:t>e kontaktowe osoby zgłaszającej;</w:t>
      </w:r>
    </w:p>
    <w:p w:rsidR="00F635C7" w:rsidRPr="002B74E8" w:rsidRDefault="00F635C7" w:rsidP="001F6EA5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Wskazanie strony lub elementu</w:t>
      </w:r>
      <w:r w:rsidR="001F6EA5" w:rsidRPr="002B74E8">
        <w:rPr>
          <w:rFonts w:asciiTheme="minorHAnsi" w:hAnsiTheme="minorHAnsi" w:cstheme="minorHAnsi"/>
        </w:rPr>
        <w:t xml:space="preserve"> strony, której dotyczy żądanie;</w:t>
      </w:r>
    </w:p>
    <w:p w:rsidR="00F635C7" w:rsidRPr="002B74E8" w:rsidRDefault="00F635C7" w:rsidP="001F6EA5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Wskazanie dogodnej formy udostępnienia informacji, jeśli żądanie dotyczy udostępnienia w formie alternatywnej informacji niedostępnej.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 Rozpatrzenie zgłoszenia powinno nastąpić niezwłocznie, najpóźniej w ciągu 7 dni. Jeśli w tym terminie zapewnienie dostępności albo zapewnienie dostępu w alternatywnej formie nie jest możliwe, powinno nastąpić najdalej w ciągu 2 miesięcy od daty zgłoszenia, o czym podmiot publiczny informuje wnoszącego żądanie.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Style w:val="Pogrubienie"/>
          <w:rFonts w:asciiTheme="minorHAnsi" w:hAnsiTheme="minorHAnsi" w:cstheme="minorHAnsi"/>
        </w:rPr>
        <w:t>SKARGI I ODWOŁANIA</w:t>
      </w:r>
    </w:p>
    <w:p w:rsidR="00F635C7" w:rsidRPr="002B74E8" w:rsidRDefault="001F6EA5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Na niedotrzymanie podanych wyżej</w:t>
      </w:r>
      <w:r w:rsidR="00F635C7" w:rsidRPr="002B74E8">
        <w:rPr>
          <w:rFonts w:asciiTheme="minorHAnsi" w:hAnsiTheme="minorHAnsi" w:cstheme="minorHAnsi"/>
        </w:rPr>
        <w:t xml:space="preserve"> terminów oraz na odmowę realizacji żądania można złożyć skargę do organu nadzorującego pocztą lub drogą elektroniczną na adres: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Organ nadzorujący: Rzecznik Praw Obywatelskich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Adres: Biuro Rzecznika Praw Obywatelskich, al. Solidarności 77, 00-090 Warszawa</w:t>
      </w:r>
    </w:p>
    <w:p w:rsidR="00F635C7" w:rsidRPr="002B74E8" w:rsidRDefault="00A05A4B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tel. (22) 55 17</w:t>
      </w:r>
      <w:r>
        <w:rPr>
          <w:rFonts w:asciiTheme="minorHAnsi" w:hAnsiTheme="minorHAnsi" w:cstheme="minorHAnsi"/>
        </w:rPr>
        <w:t> </w:t>
      </w:r>
      <w:r w:rsidRPr="002B74E8">
        <w:rPr>
          <w:rFonts w:asciiTheme="minorHAnsi" w:hAnsiTheme="minorHAnsi" w:cstheme="minorHAnsi"/>
        </w:rPr>
        <w:t>700</w:t>
      </w:r>
      <w:r>
        <w:rPr>
          <w:rFonts w:asciiTheme="minorHAnsi" w:hAnsiTheme="minorHAnsi" w:cstheme="minorHAnsi"/>
        </w:rPr>
        <w:t xml:space="preserve">             </w:t>
      </w:r>
      <w:r w:rsidR="00F635C7" w:rsidRPr="002B74E8">
        <w:rPr>
          <w:rFonts w:asciiTheme="minorHAnsi" w:hAnsiTheme="minorHAnsi" w:cstheme="minorHAnsi"/>
        </w:rPr>
        <w:t xml:space="preserve">e-mail: </w:t>
      </w:r>
      <w:hyperlink r:id="rId12" w:history="1">
        <w:r w:rsidR="00F635C7" w:rsidRPr="002B74E8">
          <w:rPr>
            <w:rStyle w:val="Hipercze"/>
            <w:rFonts w:asciiTheme="minorHAnsi" w:hAnsiTheme="minorHAnsi" w:cstheme="minorHAnsi"/>
          </w:rPr>
          <w:t>biurorzecznika@brpo.gov.pl</w:t>
        </w:r>
      </w:hyperlink>
      <w:r>
        <w:rPr>
          <w:rStyle w:val="Hipercze"/>
          <w:rFonts w:asciiTheme="minorHAnsi" w:hAnsiTheme="minorHAnsi" w:cstheme="minorHAnsi"/>
        </w:rPr>
        <w:t xml:space="preserve">        </w:t>
      </w:r>
    </w:p>
    <w:p w:rsidR="00A05A4B" w:rsidRDefault="00A05A4B">
      <w:pPr>
        <w:rPr>
          <w:rStyle w:val="Pogrubienie"/>
          <w:rFonts w:eastAsia="Times New Roman" w:cstheme="minorHAnsi"/>
          <w:sz w:val="24"/>
          <w:szCs w:val="24"/>
          <w:lang w:eastAsia="pl-PL"/>
        </w:rPr>
      </w:pPr>
      <w:r>
        <w:rPr>
          <w:rStyle w:val="Pogrubienie"/>
          <w:rFonts w:cstheme="minorHAnsi"/>
        </w:rPr>
        <w:lastRenderedPageBreak/>
        <w:br w:type="page"/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Style w:val="Pogrubienie"/>
          <w:rFonts w:asciiTheme="minorHAnsi" w:hAnsiTheme="minorHAnsi" w:cstheme="minorHAnsi"/>
        </w:rPr>
        <w:lastRenderedPageBreak/>
        <w:t xml:space="preserve">DOSTĘPNOŚĆ ARCHITEKTONICZNA </w:t>
      </w:r>
      <w:r w:rsidR="001F6EA5" w:rsidRPr="002B74E8">
        <w:rPr>
          <w:rStyle w:val="Pogrubienie"/>
          <w:rFonts w:asciiTheme="minorHAnsi" w:hAnsiTheme="minorHAnsi" w:cstheme="minorHAnsi"/>
        </w:rPr>
        <w:t xml:space="preserve"> </w:t>
      </w:r>
      <w:r w:rsidRPr="002B74E8">
        <w:rPr>
          <w:rStyle w:val="Pogrubienie"/>
          <w:rFonts w:asciiTheme="minorHAnsi" w:hAnsiTheme="minorHAnsi" w:cstheme="minorHAnsi"/>
        </w:rPr>
        <w:t xml:space="preserve">SZKOŁY PODSTAWOWEJ NR </w:t>
      </w:r>
      <w:r w:rsidR="001F6EA5" w:rsidRPr="002B74E8">
        <w:rPr>
          <w:rStyle w:val="Pogrubienie"/>
          <w:rFonts w:asciiTheme="minorHAnsi" w:hAnsiTheme="minorHAnsi" w:cstheme="minorHAnsi"/>
        </w:rPr>
        <w:t>1 IM. WOJSKA POLSKIEGO</w:t>
      </w:r>
      <w:r w:rsidRPr="002B74E8">
        <w:rPr>
          <w:rStyle w:val="Pogrubienie"/>
          <w:rFonts w:asciiTheme="minorHAnsi" w:hAnsiTheme="minorHAnsi" w:cstheme="minorHAnsi"/>
        </w:rPr>
        <w:t xml:space="preserve"> W ŻYWCU</w:t>
      </w:r>
    </w:p>
    <w:p w:rsidR="003B1513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Style w:val="Pogrubienie"/>
          <w:rFonts w:asciiTheme="minorHAnsi" w:hAnsiTheme="minorHAnsi" w:cstheme="minorHAnsi"/>
        </w:rPr>
        <w:t>Dostępność wejścia do budynku: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Dla klientów dostępne s</w:t>
      </w:r>
      <w:r w:rsidR="001F6EA5" w:rsidRPr="002B74E8">
        <w:rPr>
          <w:rFonts w:asciiTheme="minorHAnsi" w:hAnsiTheme="minorHAnsi" w:cstheme="minorHAnsi"/>
        </w:rPr>
        <w:t>ą cztery wejścia do budynku szkoły</w:t>
      </w:r>
      <w:r w:rsidRPr="002B74E8">
        <w:rPr>
          <w:rFonts w:asciiTheme="minorHAnsi" w:hAnsiTheme="minorHAnsi" w:cstheme="minorHAnsi"/>
        </w:rPr>
        <w:t>:</w:t>
      </w:r>
    </w:p>
    <w:p w:rsidR="00F635C7" w:rsidRPr="002B74E8" w:rsidRDefault="00F635C7" w:rsidP="001F6EA5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Wejście główne, znajdujące si</w:t>
      </w:r>
      <w:r w:rsidR="003B1513" w:rsidRPr="002B74E8">
        <w:rPr>
          <w:rFonts w:asciiTheme="minorHAnsi" w:hAnsiTheme="minorHAnsi" w:cstheme="minorHAnsi"/>
        </w:rPr>
        <w:t xml:space="preserve">ę od ul. Ks. Prałata St. Słonki 14 </w:t>
      </w:r>
      <w:r w:rsidRPr="002B74E8">
        <w:rPr>
          <w:rFonts w:asciiTheme="minorHAnsi" w:hAnsiTheme="minorHAnsi" w:cstheme="minorHAnsi"/>
        </w:rPr>
        <w:t>-</w:t>
      </w:r>
      <w:r w:rsidR="003B1513" w:rsidRPr="002B74E8">
        <w:rPr>
          <w:rFonts w:asciiTheme="minorHAnsi" w:hAnsiTheme="minorHAnsi" w:cstheme="minorHAnsi"/>
        </w:rPr>
        <w:t xml:space="preserve"> schody z poręczą, bez podjazdu;</w:t>
      </w:r>
      <w:r w:rsidRPr="002B74E8">
        <w:rPr>
          <w:rFonts w:asciiTheme="minorHAnsi" w:hAnsiTheme="minorHAnsi" w:cstheme="minorHAnsi"/>
        </w:rPr>
        <w:t xml:space="preserve"> przy drzwiach </w:t>
      </w:r>
      <w:r w:rsidR="003B1513" w:rsidRPr="002B74E8">
        <w:rPr>
          <w:rFonts w:asciiTheme="minorHAnsi" w:hAnsiTheme="minorHAnsi" w:cstheme="minorHAnsi"/>
        </w:rPr>
        <w:t xml:space="preserve">wewnętrznych po stronie lewej </w:t>
      </w:r>
      <w:r w:rsidRPr="002B74E8">
        <w:rPr>
          <w:rFonts w:asciiTheme="minorHAnsi" w:hAnsiTheme="minorHAnsi" w:cstheme="minorHAnsi"/>
        </w:rPr>
        <w:t xml:space="preserve">zamontowany </w:t>
      </w:r>
      <w:r w:rsidR="003B1513" w:rsidRPr="002B74E8">
        <w:rPr>
          <w:rFonts w:asciiTheme="minorHAnsi" w:hAnsiTheme="minorHAnsi" w:cstheme="minorHAnsi"/>
        </w:rPr>
        <w:t>jest gong, który sygnalizuje pracownikowi obsługi zamiar wejścia do budynku przez klienta.</w:t>
      </w:r>
    </w:p>
    <w:p w:rsidR="00F635C7" w:rsidRPr="002B74E8" w:rsidRDefault="00F635C7" w:rsidP="001F6EA5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Wejście z boku budynku od strony parkingu</w:t>
      </w:r>
      <w:r w:rsidR="003B1513" w:rsidRPr="002B74E8">
        <w:rPr>
          <w:rFonts w:asciiTheme="minorHAnsi" w:hAnsiTheme="minorHAnsi" w:cstheme="minorHAnsi"/>
        </w:rPr>
        <w:t xml:space="preserve"> </w:t>
      </w:r>
      <w:r w:rsidRPr="002B74E8">
        <w:rPr>
          <w:rFonts w:asciiTheme="minorHAnsi" w:hAnsiTheme="minorHAnsi" w:cstheme="minorHAnsi"/>
        </w:rPr>
        <w:t>- schody bez poręczy, bez podjazdu.</w:t>
      </w:r>
    </w:p>
    <w:p w:rsidR="00F635C7" w:rsidRPr="002B74E8" w:rsidRDefault="003B1513" w:rsidP="001F6EA5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Wejście od strony biska do koszykówki - schód</w:t>
      </w:r>
      <w:r w:rsidR="00F635C7" w:rsidRPr="002B74E8">
        <w:rPr>
          <w:rFonts w:asciiTheme="minorHAnsi" w:hAnsiTheme="minorHAnsi" w:cstheme="minorHAnsi"/>
        </w:rPr>
        <w:t xml:space="preserve"> bez poręczy, bez podjazdu.</w:t>
      </w:r>
    </w:p>
    <w:p w:rsidR="00F635C7" w:rsidRPr="002B74E8" w:rsidRDefault="00F635C7" w:rsidP="001F6EA5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 xml:space="preserve">Wejście od </w:t>
      </w:r>
      <w:r w:rsidR="003B1513" w:rsidRPr="002B74E8">
        <w:rPr>
          <w:rFonts w:asciiTheme="minorHAnsi" w:hAnsiTheme="minorHAnsi" w:cstheme="minorHAnsi"/>
        </w:rPr>
        <w:t xml:space="preserve">strony sali </w:t>
      </w:r>
      <w:r w:rsidRPr="002B74E8">
        <w:rPr>
          <w:rFonts w:asciiTheme="minorHAnsi" w:hAnsiTheme="minorHAnsi" w:cstheme="minorHAnsi"/>
        </w:rPr>
        <w:t xml:space="preserve"> </w:t>
      </w:r>
      <w:r w:rsidR="003B1513" w:rsidRPr="002B74E8">
        <w:rPr>
          <w:rFonts w:asciiTheme="minorHAnsi" w:hAnsiTheme="minorHAnsi" w:cstheme="minorHAnsi"/>
        </w:rPr>
        <w:t>gimnastycznej</w:t>
      </w:r>
      <w:r w:rsidRPr="002B74E8">
        <w:rPr>
          <w:rFonts w:asciiTheme="minorHAnsi" w:hAnsiTheme="minorHAnsi" w:cstheme="minorHAnsi"/>
        </w:rPr>
        <w:t xml:space="preserve"> </w:t>
      </w:r>
      <w:r w:rsidR="003B1513" w:rsidRPr="002B74E8">
        <w:rPr>
          <w:rFonts w:asciiTheme="minorHAnsi" w:hAnsiTheme="minorHAnsi" w:cstheme="minorHAnsi"/>
        </w:rPr>
        <w:t xml:space="preserve"> - </w:t>
      </w:r>
      <w:r w:rsidRPr="002B74E8">
        <w:rPr>
          <w:rFonts w:asciiTheme="minorHAnsi" w:hAnsiTheme="minorHAnsi" w:cstheme="minorHAnsi"/>
        </w:rPr>
        <w:t>schody bez poręczy, bez podjazdu.</w:t>
      </w:r>
    </w:p>
    <w:p w:rsidR="00F635C7" w:rsidRPr="002B74E8" w:rsidRDefault="003B1513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Szkoł</w:t>
      </w:r>
      <w:r w:rsidR="00F635C7" w:rsidRPr="002B74E8">
        <w:rPr>
          <w:rFonts w:asciiTheme="minorHAnsi" w:hAnsiTheme="minorHAnsi" w:cstheme="minorHAnsi"/>
        </w:rPr>
        <w:t>a nie posiada w żadnym z wejść automatycznie otwieranych drzwi.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Wejście główne jest monitorowane. Nad wejściami nie ma głośników systemu naprowadzającego dźwiękowo osoby niewidome i słabowidzące. Do szkoły może wejść osoba z psem asystującym i psem przewodnikiem.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 </w:t>
      </w:r>
      <w:r w:rsidRPr="002B74E8">
        <w:rPr>
          <w:rStyle w:val="Pogrubienie"/>
          <w:rFonts w:asciiTheme="minorHAnsi" w:hAnsiTheme="minorHAnsi" w:cstheme="minorHAnsi"/>
        </w:rPr>
        <w:t>Dostępność korytarzy, schodów i wind: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 xml:space="preserve">Przy wszystkich zejściach/wejściach wewnątrz budynku oprócz </w:t>
      </w:r>
      <w:r w:rsidR="003B1513" w:rsidRPr="002B74E8">
        <w:rPr>
          <w:rFonts w:asciiTheme="minorHAnsi" w:hAnsiTheme="minorHAnsi" w:cstheme="minorHAnsi"/>
        </w:rPr>
        <w:t xml:space="preserve">fragmentu </w:t>
      </w:r>
      <w:r w:rsidRPr="002B74E8">
        <w:rPr>
          <w:rFonts w:asciiTheme="minorHAnsi" w:hAnsiTheme="minorHAnsi" w:cstheme="minorHAnsi"/>
        </w:rPr>
        <w:t xml:space="preserve">zejścia do szatni </w:t>
      </w:r>
      <w:r w:rsidR="003B1513" w:rsidRPr="002B74E8">
        <w:rPr>
          <w:rFonts w:asciiTheme="minorHAnsi" w:hAnsiTheme="minorHAnsi" w:cstheme="minorHAnsi"/>
        </w:rPr>
        <w:t>od strony sekretariatu,</w:t>
      </w:r>
      <w:r w:rsidRPr="002B74E8">
        <w:rPr>
          <w:rFonts w:asciiTheme="minorHAnsi" w:hAnsiTheme="minorHAnsi" w:cstheme="minorHAnsi"/>
        </w:rPr>
        <w:t xml:space="preserve"> zamontowane są poręcze. </w:t>
      </w:r>
    </w:p>
    <w:p w:rsidR="00F635C7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 xml:space="preserve">Dla osób na wózkach inwalidzkich niedostępne są korytarze i pomieszczenia na każdym z pięter. Budynek nie posiada wind oraz toalet dla osób poruszających się na wózkach. </w:t>
      </w:r>
    </w:p>
    <w:p w:rsidR="006417D4" w:rsidRPr="002B74E8" w:rsidRDefault="006417D4" w:rsidP="00FC3B12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trudnościami w poruszaniu się mogą liczyć na pomoc pracownika szkoły.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W placówce nie zastosowano urządzeń i innych środków technicznych do obsługi osób słabosłyszących. Dostępność zapewniona jest poprzez wsparcie pracownika sekretariatu lub obsługi, po uprzednim zgłoszeniu telefonicznym takiej potrzeby</w:t>
      </w:r>
      <w:r w:rsidR="003B1513" w:rsidRPr="002B74E8">
        <w:rPr>
          <w:rFonts w:asciiTheme="minorHAnsi" w:hAnsiTheme="minorHAnsi" w:cstheme="minorHAnsi"/>
        </w:rPr>
        <w:t xml:space="preserve"> – telefon 693-821-227.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 </w:t>
      </w:r>
      <w:r w:rsidRPr="002B74E8">
        <w:rPr>
          <w:rStyle w:val="Pogrubienie"/>
          <w:rFonts w:asciiTheme="minorHAnsi" w:hAnsiTheme="minorHAnsi" w:cstheme="minorHAnsi"/>
        </w:rPr>
        <w:t>Informacja o miejscu i sposobie korzystania z miejsc parkingowych wyznaczonych dla osób niepełnosprawnych:</w:t>
      </w:r>
    </w:p>
    <w:p w:rsidR="00F635C7" w:rsidRPr="002B74E8" w:rsidRDefault="00F635C7" w:rsidP="003B1513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 xml:space="preserve">Przed wejściem głównym oraz wejściami </w:t>
      </w:r>
      <w:r w:rsidR="003B1513" w:rsidRPr="002B74E8">
        <w:rPr>
          <w:rFonts w:asciiTheme="minorHAnsi" w:hAnsiTheme="minorHAnsi" w:cstheme="minorHAnsi"/>
        </w:rPr>
        <w:t>bocznymi</w:t>
      </w:r>
      <w:r w:rsidRPr="002B74E8">
        <w:rPr>
          <w:rFonts w:asciiTheme="minorHAnsi" w:hAnsiTheme="minorHAnsi" w:cstheme="minorHAnsi"/>
        </w:rPr>
        <w:t xml:space="preserve"> nie wyznaczono miejsc parkingowych w związku z ograniczonym ruchem samochodów.</w:t>
      </w:r>
    </w:p>
    <w:p w:rsidR="00F635C7" w:rsidRPr="002B74E8" w:rsidRDefault="00F635C7" w:rsidP="003B1513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Parki</w:t>
      </w:r>
      <w:r w:rsidR="003B1513" w:rsidRPr="002B74E8">
        <w:rPr>
          <w:rFonts w:asciiTheme="minorHAnsi" w:hAnsiTheme="minorHAnsi" w:cstheme="minorHAnsi"/>
        </w:rPr>
        <w:t xml:space="preserve">ng od strony kościoła św. Floriana </w:t>
      </w:r>
      <w:r w:rsidRPr="002B74E8">
        <w:rPr>
          <w:rFonts w:asciiTheme="minorHAnsi" w:hAnsiTheme="minorHAnsi" w:cstheme="minorHAnsi"/>
        </w:rPr>
        <w:t>nie posiada miejsc parkingowych dla osób niepełnosprawnych.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 </w:t>
      </w:r>
      <w:r w:rsidRPr="002B74E8">
        <w:rPr>
          <w:rStyle w:val="Pogrubienie"/>
          <w:rFonts w:asciiTheme="minorHAnsi" w:hAnsiTheme="minorHAnsi" w:cstheme="minorHAnsi"/>
        </w:rPr>
        <w:t>Informacja o możliwości korzystania z tłumacza języka migowego na miejscu lub online:</w:t>
      </w:r>
    </w:p>
    <w:p w:rsidR="00F635C7" w:rsidRPr="002B74E8" w:rsidRDefault="00F635C7" w:rsidP="00FC3B12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W placówce nie ma możliwości skorzystania z usług tłumacza języka migowego.</w:t>
      </w:r>
    </w:p>
    <w:p w:rsidR="008156B5" w:rsidRPr="002B74E8" w:rsidRDefault="00F635C7" w:rsidP="009151D7">
      <w:pPr>
        <w:pStyle w:val="NormalnyWeb"/>
        <w:jc w:val="both"/>
        <w:rPr>
          <w:rFonts w:asciiTheme="minorHAnsi" w:hAnsiTheme="minorHAnsi" w:cstheme="minorHAnsi"/>
        </w:rPr>
      </w:pPr>
      <w:r w:rsidRPr="002B74E8">
        <w:rPr>
          <w:rFonts w:asciiTheme="minorHAnsi" w:hAnsiTheme="minorHAnsi" w:cstheme="minorHAnsi"/>
        </w:rPr>
        <w:t> </w:t>
      </w:r>
      <w:r w:rsidRPr="002B74E8">
        <w:rPr>
          <w:rStyle w:val="Pogrubienie"/>
          <w:rFonts w:asciiTheme="minorHAnsi" w:hAnsiTheme="minorHAnsi" w:cstheme="minorHAnsi"/>
        </w:rPr>
        <w:t>Strona internetowa: Rzecznika Praw Obywatelskich: https://www.rpo.gov.pl/</w:t>
      </w:r>
    </w:p>
    <w:sectPr w:rsidR="008156B5" w:rsidRPr="002B74E8" w:rsidSect="00A05A4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BD9"/>
    <w:multiLevelType w:val="multilevel"/>
    <w:tmpl w:val="8EBAF8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31B1D"/>
    <w:multiLevelType w:val="multilevel"/>
    <w:tmpl w:val="8EBAF8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C5E93"/>
    <w:multiLevelType w:val="multilevel"/>
    <w:tmpl w:val="E01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97F8F"/>
    <w:multiLevelType w:val="multilevel"/>
    <w:tmpl w:val="8EBAF8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50BB5"/>
    <w:multiLevelType w:val="multilevel"/>
    <w:tmpl w:val="8EBAF8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C5912"/>
    <w:multiLevelType w:val="multilevel"/>
    <w:tmpl w:val="8EBAF8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C7"/>
    <w:rsid w:val="00161D6B"/>
    <w:rsid w:val="001F6EA5"/>
    <w:rsid w:val="002B74E8"/>
    <w:rsid w:val="003B1513"/>
    <w:rsid w:val="0044666E"/>
    <w:rsid w:val="005924F7"/>
    <w:rsid w:val="00605CAA"/>
    <w:rsid w:val="006417D4"/>
    <w:rsid w:val="007557A3"/>
    <w:rsid w:val="008156B5"/>
    <w:rsid w:val="008A6C50"/>
    <w:rsid w:val="009151D7"/>
    <w:rsid w:val="009E22DC"/>
    <w:rsid w:val="00A05A4B"/>
    <w:rsid w:val="00AC17AB"/>
    <w:rsid w:val="00CE2252"/>
    <w:rsid w:val="00D54894"/>
    <w:rsid w:val="00D74D48"/>
    <w:rsid w:val="00E50C02"/>
    <w:rsid w:val="00EF110D"/>
    <w:rsid w:val="00F635C7"/>
    <w:rsid w:val="00FC3B12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51B3"/>
  <w15:chartTrackingRefBased/>
  <w15:docId w15:val="{0E189191-CAEA-4418-8E34-DCAD887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A6C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3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35C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A6C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F1CC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bip.org.pl/spzywie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1.zywiec.pl" TargetMode="External"/><Relationship Id="rId12" Type="http://schemas.openxmlformats.org/officeDocument/2006/relationships/hyperlink" Target="mailto:biurorzecznika@br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bip.org.pl/spzywiec/" TargetMode="External"/><Relationship Id="rId11" Type="http://schemas.openxmlformats.org/officeDocument/2006/relationships/hyperlink" Target="mailto:jedyka@poczta.onet.pl" TargetMode="External"/><Relationship Id="rId5" Type="http://schemas.openxmlformats.org/officeDocument/2006/relationships/hyperlink" Target="https://www.rpo.gov.pl/" TargetMode="External"/><Relationship Id="rId10" Type="http://schemas.openxmlformats.org/officeDocument/2006/relationships/hyperlink" Target="http://sp1.zywie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ckers.eiii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16</cp:revision>
  <cp:lastPrinted>2021-03-09T11:59:00Z</cp:lastPrinted>
  <dcterms:created xsi:type="dcterms:W3CDTF">2021-02-25T08:43:00Z</dcterms:created>
  <dcterms:modified xsi:type="dcterms:W3CDTF">2021-03-09T11:59:00Z</dcterms:modified>
</cp:coreProperties>
</file>