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FBEB1C" w14:textId="398E3456" w:rsidR="00001C59" w:rsidRPr="00B8365B" w:rsidRDefault="00B8365B" w:rsidP="00B8365B">
      <w:pPr>
        <w:pStyle w:val="NormalnyWeb"/>
        <w:jc w:val="center"/>
      </w:pPr>
      <w:r>
        <w:rPr>
          <w:noProof/>
        </w:rPr>
        <w:drawing>
          <wp:inline distT="0" distB="0" distL="0" distR="0" wp14:anchorId="465429B8" wp14:editId="6B7AB84A">
            <wp:extent cx="1181100" cy="1343025"/>
            <wp:effectExtent l="0" t="0" r="0" b="9525"/>
            <wp:docPr id="1" name="Obraz 1" descr="C:\Users\Optimus\Desktop\logo_szkoly 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ptimus\Desktop\logo_szkoly 202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69371CB" w14:textId="77777777" w:rsidR="005C2606" w:rsidRDefault="005C2606" w:rsidP="00A55993">
      <w:pPr>
        <w:pBdr>
          <w:top w:val="nil"/>
          <w:left w:val="nil"/>
          <w:bottom w:val="nil"/>
          <w:right w:val="nil"/>
          <w:between w:val="nil"/>
        </w:pBdr>
        <w:rPr>
          <w:b/>
          <w:color w:val="2E75B5"/>
          <w:sz w:val="36"/>
          <w:szCs w:val="36"/>
        </w:rPr>
      </w:pPr>
    </w:p>
    <w:p w14:paraId="07C1C140" w14:textId="411795B0" w:rsidR="00001C59" w:rsidRDefault="0038774E" w:rsidP="00A55993">
      <w:pPr>
        <w:pBdr>
          <w:top w:val="nil"/>
          <w:left w:val="nil"/>
          <w:bottom w:val="nil"/>
          <w:right w:val="nil"/>
          <w:between w:val="nil"/>
        </w:pBdr>
        <w:tabs>
          <w:tab w:val="left" w:pos="2605"/>
        </w:tabs>
        <w:jc w:val="center"/>
        <w:rPr>
          <w:b/>
          <w:color w:val="2E75B5"/>
          <w:sz w:val="36"/>
          <w:szCs w:val="36"/>
        </w:rPr>
      </w:pPr>
      <w:r>
        <w:rPr>
          <w:b/>
          <w:color w:val="2E75B5"/>
          <w:sz w:val="36"/>
          <w:szCs w:val="36"/>
        </w:rPr>
        <w:t>WERSJA SKRÓCONA</w:t>
      </w:r>
    </w:p>
    <w:p w14:paraId="507B5987" w14:textId="77777777" w:rsidR="007917DA" w:rsidRDefault="00A85B70" w:rsidP="00A5599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2E75B5"/>
          <w:sz w:val="36"/>
          <w:szCs w:val="36"/>
        </w:rPr>
      </w:pPr>
      <w:r>
        <w:rPr>
          <w:b/>
          <w:color w:val="2E75B5"/>
          <w:sz w:val="36"/>
          <w:szCs w:val="36"/>
        </w:rPr>
        <w:t>STANDARD</w:t>
      </w:r>
      <w:r w:rsidR="0038774E">
        <w:rPr>
          <w:b/>
          <w:color w:val="2E75B5"/>
          <w:sz w:val="36"/>
          <w:szCs w:val="36"/>
        </w:rPr>
        <w:t>ÓW</w:t>
      </w:r>
      <w:r>
        <w:rPr>
          <w:b/>
          <w:color w:val="2E75B5"/>
          <w:sz w:val="36"/>
          <w:szCs w:val="36"/>
        </w:rPr>
        <w:t xml:space="preserve"> OCHRONY MAŁOLETNICH </w:t>
      </w:r>
    </w:p>
    <w:p w14:paraId="0820501F" w14:textId="5AAE6D62" w:rsidR="007917DA" w:rsidRDefault="007917DA" w:rsidP="00A5599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2E75B5"/>
          <w:sz w:val="36"/>
          <w:szCs w:val="36"/>
        </w:rPr>
      </w:pPr>
      <w:r>
        <w:rPr>
          <w:b/>
          <w:color w:val="2E75B5"/>
          <w:sz w:val="36"/>
          <w:szCs w:val="36"/>
        </w:rPr>
        <w:t>w</w:t>
      </w:r>
    </w:p>
    <w:p w14:paraId="2F1F7A29" w14:textId="3B6C9ACC" w:rsidR="00001C59" w:rsidRDefault="007917DA" w:rsidP="00A5599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2E75B5"/>
          <w:sz w:val="36"/>
          <w:szCs w:val="36"/>
        </w:rPr>
      </w:pPr>
      <w:r w:rsidRPr="007917DA">
        <w:rPr>
          <w:b/>
          <w:color w:val="2E75B5"/>
          <w:sz w:val="36"/>
          <w:szCs w:val="36"/>
        </w:rPr>
        <w:t>Zespole Szkolno-Przedszkolnym w Bogdańcu</w:t>
      </w:r>
      <w:r w:rsidR="00A85B70">
        <w:rPr>
          <w:b/>
          <w:color w:val="2E75B5"/>
          <w:sz w:val="36"/>
          <w:szCs w:val="36"/>
        </w:rPr>
        <w:br/>
      </w:r>
    </w:p>
    <w:p w14:paraId="4267FEBB" w14:textId="77777777" w:rsidR="00364781" w:rsidRDefault="00364781" w:rsidP="00A55993">
      <w:pPr>
        <w:pBdr>
          <w:top w:val="nil"/>
          <w:left w:val="nil"/>
          <w:bottom w:val="nil"/>
          <w:right w:val="nil"/>
          <w:between w:val="nil"/>
        </w:pBdr>
        <w:rPr>
          <w:b/>
          <w:color w:val="2E75B5"/>
          <w:sz w:val="36"/>
          <w:szCs w:val="36"/>
        </w:rPr>
      </w:pPr>
    </w:p>
    <w:p w14:paraId="2E530D6C" w14:textId="77777777" w:rsidR="00B8365B" w:rsidRDefault="00B8365B" w:rsidP="00A55993">
      <w:pPr>
        <w:rPr>
          <w:rFonts w:ascii="Calibri" w:eastAsia="Calibri" w:hAnsi="Calibri"/>
          <w:noProof/>
          <w:sz w:val="22"/>
          <w:szCs w:val="22"/>
        </w:rPr>
      </w:pPr>
    </w:p>
    <w:p w14:paraId="659E3C6D" w14:textId="4336BFAD" w:rsidR="00001C59" w:rsidRDefault="00001C59" w:rsidP="00A55993">
      <w:pPr>
        <w:rPr>
          <w:sz w:val="28"/>
          <w:szCs w:val="28"/>
        </w:rPr>
      </w:pPr>
    </w:p>
    <w:p w14:paraId="02811105" w14:textId="7F7DB953" w:rsidR="00001C59" w:rsidRDefault="00001C59" w:rsidP="00A55993">
      <w:pPr>
        <w:rPr>
          <w:sz w:val="28"/>
          <w:szCs w:val="28"/>
        </w:rPr>
      </w:pPr>
    </w:p>
    <w:p w14:paraId="2C76A41D" w14:textId="77777777" w:rsidR="00001C59" w:rsidRDefault="00001C59" w:rsidP="00A55993">
      <w:pPr>
        <w:rPr>
          <w:sz w:val="28"/>
          <w:szCs w:val="28"/>
        </w:rPr>
      </w:pPr>
    </w:p>
    <w:p w14:paraId="5E82C853" w14:textId="0E337417" w:rsidR="00001C59" w:rsidRDefault="00001C59" w:rsidP="00A55993">
      <w:pPr>
        <w:rPr>
          <w:sz w:val="28"/>
          <w:szCs w:val="28"/>
        </w:rPr>
      </w:pPr>
    </w:p>
    <w:p w14:paraId="5A4BF630" w14:textId="7515BB99" w:rsidR="00001C59" w:rsidRDefault="00001C59" w:rsidP="00A55993">
      <w:pPr>
        <w:rPr>
          <w:sz w:val="28"/>
          <w:szCs w:val="28"/>
        </w:rPr>
      </w:pPr>
    </w:p>
    <w:p w14:paraId="2F3067B4" w14:textId="3A590036" w:rsidR="00001C59" w:rsidRDefault="00001C59" w:rsidP="00A55993">
      <w:pPr>
        <w:rPr>
          <w:sz w:val="28"/>
          <w:szCs w:val="28"/>
        </w:rPr>
      </w:pPr>
    </w:p>
    <w:p w14:paraId="6F073D2E" w14:textId="77777777" w:rsidR="00001C59" w:rsidRDefault="00001C59" w:rsidP="00A5599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bookmarkStart w:id="1" w:name="_gjdgxs" w:colFirst="0" w:colLast="0"/>
      <w:bookmarkEnd w:id="1"/>
    </w:p>
    <w:p w14:paraId="0D114BAB" w14:textId="77777777" w:rsidR="00001C59" w:rsidRDefault="00001C59" w:rsidP="00A5599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B90A195" w14:textId="59FF6894" w:rsidR="00001C59" w:rsidRDefault="002D7277" w:rsidP="00A5599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Podpis </w:t>
      </w:r>
      <w:r w:rsidR="009666E6">
        <w:rPr>
          <w:color w:val="000000"/>
        </w:rPr>
        <w:t>D</w:t>
      </w:r>
      <w:r w:rsidR="009C0939">
        <w:rPr>
          <w:color w:val="000000"/>
        </w:rPr>
        <w:t xml:space="preserve">yrektora </w:t>
      </w:r>
      <w:r w:rsidR="009666E6">
        <w:rPr>
          <w:color w:val="000000"/>
        </w:rPr>
        <w:t>Zespołu Szkolno-P</w:t>
      </w:r>
      <w:r w:rsidR="00690E3C">
        <w:rPr>
          <w:color w:val="000000"/>
        </w:rPr>
        <w:t>rzedszkolnego</w:t>
      </w:r>
      <w:r>
        <w:rPr>
          <w:color w:val="000000"/>
        </w:rPr>
        <w:t>:</w:t>
      </w:r>
    </w:p>
    <w:p w14:paraId="2693AF64" w14:textId="77777777" w:rsidR="00001C59" w:rsidRDefault="00001C59" w:rsidP="00A5599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E2CA231" w14:textId="77777777" w:rsidR="00001C59" w:rsidRDefault="002D7277" w:rsidP="00A55993">
      <w:pPr>
        <w:pBdr>
          <w:top w:val="nil"/>
          <w:left w:val="nil"/>
          <w:bottom w:val="nil"/>
          <w:right w:val="nil"/>
          <w:between w:val="nil"/>
        </w:pBdr>
        <w:rPr>
          <w:color w:val="FF0000"/>
          <w:sz w:val="28"/>
          <w:szCs w:val="28"/>
        </w:rPr>
      </w:pPr>
      <w:r>
        <w:br w:type="page"/>
      </w:r>
    </w:p>
    <w:p w14:paraId="3156EE6B" w14:textId="77777777" w:rsidR="00001C59" w:rsidRPr="0034541C" w:rsidRDefault="002D7277" w:rsidP="00A55993">
      <w:pPr>
        <w:rPr>
          <w:b/>
          <w:color w:val="1F497D" w:themeColor="text2"/>
          <w:sz w:val="28"/>
          <w:szCs w:val="28"/>
        </w:rPr>
      </w:pPr>
      <w:r w:rsidRPr="0034541C">
        <w:rPr>
          <w:b/>
          <w:color w:val="1F497D" w:themeColor="text2"/>
          <w:sz w:val="28"/>
          <w:szCs w:val="28"/>
        </w:rPr>
        <w:lastRenderedPageBreak/>
        <w:t>Spis treści</w:t>
      </w:r>
    </w:p>
    <w:sdt>
      <w:sdtPr>
        <w:id w:val="805747148"/>
        <w:docPartObj>
          <w:docPartGallery w:val="Table of Contents"/>
          <w:docPartUnique/>
        </w:docPartObj>
      </w:sdtPr>
      <w:sdtEndPr/>
      <w:sdtContent>
        <w:p w14:paraId="59724B4A" w14:textId="5F1AF776" w:rsidR="00091864" w:rsidRDefault="00822F7D">
          <w:pPr>
            <w:pStyle w:val="Spistreci1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r>
            <w:fldChar w:fldCharType="begin"/>
          </w:r>
          <w:r>
            <w:instrText xml:space="preserve"> TOC \h \u \z </w:instrText>
          </w:r>
          <w:r>
            <w:fldChar w:fldCharType="separate"/>
          </w:r>
          <w:hyperlink w:anchor="_Toc154738162" w:history="1">
            <w:r w:rsidR="00091864" w:rsidRPr="00D32BD4">
              <w:rPr>
                <w:rStyle w:val="Hipercze"/>
                <w:rFonts w:eastAsia="Calibri"/>
                <w:noProof/>
                <w:lang w:eastAsia="en-US"/>
              </w:rPr>
              <w:t>Wstęp</w:t>
            </w:r>
            <w:r w:rsidR="00091864">
              <w:rPr>
                <w:noProof/>
                <w:webHidden/>
              </w:rPr>
              <w:tab/>
            </w:r>
            <w:r w:rsidR="00091864">
              <w:rPr>
                <w:noProof/>
                <w:webHidden/>
              </w:rPr>
              <w:fldChar w:fldCharType="begin"/>
            </w:r>
            <w:r w:rsidR="00091864">
              <w:rPr>
                <w:noProof/>
                <w:webHidden/>
              </w:rPr>
              <w:instrText xml:space="preserve"> PAGEREF _Toc154738162 \h </w:instrText>
            </w:r>
            <w:r w:rsidR="00091864">
              <w:rPr>
                <w:noProof/>
                <w:webHidden/>
              </w:rPr>
            </w:r>
            <w:r w:rsidR="00091864">
              <w:rPr>
                <w:noProof/>
                <w:webHidden/>
              </w:rPr>
              <w:fldChar w:fldCharType="separate"/>
            </w:r>
            <w:r w:rsidR="00B8365B">
              <w:rPr>
                <w:noProof/>
                <w:webHidden/>
              </w:rPr>
              <w:t>3</w:t>
            </w:r>
            <w:r w:rsidR="00091864">
              <w:rPr>
                <w:noProof/>
                <w:webHidden/>
              </w:rPr>
              <w:fldChar w:fldCharType="end"/>
            </w:r>
          </w:hyperlink>
        </w:p>
        <w:p w14:paraId="10BF3D49" w14:textId="53456A56" w:rsidR="00091864" w:rsidRDefault="00481390">
          <w:pPr>
            <w:pStyle w:val="Spistreci2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54738163" w:history="1">
            <w:r w:rsidR="00091864" w:rsidRPr="00D32BD4">
              <w:rPr>
                <w:rStyle w:val="Hipercze"/>
                <w:rFonts w:eastAsia="Calibri"/>
                <w:noProof/>
                <w:lang w:eastAsia="en-US"/>
              </w:rPr>
              <w:t>Zasady i zakazy zapewniające bezpieczne relacje między małoletni a personele</w:t>
            </w:r>
            <w:r w:rsidR="00665B15">
              <w:rPr>
                <w:rStyle w:val="Hipercze"/>
                <w:rFonts w:eastAsia="Calibri"/>
                <w:noProof/>
                <w:lang w:eastAsia="en-US"/>
              </w:rPr>
              <w:t>m zespołu szkolno-przedszkolnego</w:t>
            </w:r>
            <w:r w:rsidR="00091864">
              <w:rPr>
                <w:noProof/>
                <w:webHidden/>
              </w:rPr>
              <w:tab/>
            </w:r>
            <w:r w:rsidR="00091864">
              <w:rPr>
                <w:noProof/>
                <w:webHidden/>
              </w:rPr>
              <w:fldChar w:fldCharType="begin"/>
            </w:r>
            <w:r w:rsidR="00091864">
              <w:rPr>
                <w:noProof/>
                <w:webHidden/>
              </w:rPr>
              <w:instrText xml:space="preserve"> PAGEREF _Toc154738163 \h </w:instrText>
            </w:r>
            <w:r w:rsidR="00091864">
              <w:rPr>
                <w:noProof/>
                <w:webHidden/>
              </w:rPr>
            </w:r>
            <w:r w:rsidR="00091864">
              <w:rPr>
                <w:noProof/>
                <w:webHidden/>
              </w:rPr>
              <w:fldChar w:fldCharType="separate"/>
            </w:r>
            <w:r w:rsidR="00B8365B">
              <w:rPr>
                <w:noProof/>
                <w:webHidden/>
              </w:rPr>
              <w:t>4</w:t>
            </w:r>
            <w:r w:rsidR="00091864">
              <w:rPr>
                <w:noProof/>
                <w:webHidden/>
              </w:rPr>
              <w:fldChar w:fldCharType="end"/>
            </w:r>
          </w:hyperlink>
        </w:p>
        <w:p w14:paraId="139EE679" w14:textId="71BA4B7F" w:rsidR="00091864" w:rsidRDefault="00481390">
          <w:pPr>
            <w:pStyle w:val="Spistreci2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54738164" w:history="1">
            <w:r w:rsidR="00091864" w:rsidRPr="00D32BD4">
              <w:rPr>
                <w:rStyle w:val="Hipercze"/>
                <w:rFonts w:eastAsia="Calibri"/>
                <w:noProof/>
                <w:lang w:eastAsia="en-US"/>
              </w:rPr>
              <w:t>Zasady korzystania z urządzeń elektronicznych z dostępem do sieci Internet.</w:t>
            </w:r>
            <w:r w:rsidR="00091864">
              <w:rPr>
                <w:noProof/>
                <w:webHidden/>
              </w:rPr>
              <w:tab/>
            </w:r>
            <w:r w:rsidR="00091864">
              <w:rPr>
                <w:noProof/>
                <w:webHidden/>
              </w:rPr>
              <w:fldChar w:fldCharType="begin"/>
            </w:r>
            <w:r w:rsidR="00091864">
              <w:rPr>
                <w:noProof/>
                <w:webHidden/>
              </w:rPr>
              <w:instrText xml:space="preserve"> PAGEREF _Toc154738164 \h </w:instrText>
            </w:r>
            <w:r w:rsidR="00091864">
              <w:rPr>
                <w:noProof/>
                <w:webHidden/>
              </w:rPr>
            </w:r>
            <w:r w:rsidR="00091864">
              <w:rPr>
                <w:noProof/>
                <w:webHidden/>
              </w:rPr>
              <w:fldChar w:fldCharType="separate"/>
            </w:r>
            <w:r w:rsidR="00B8365B">
              <w:rPr>
                <w:noProof/>
                <w:webHidden/>
              </w:rPr>
              <w:t>8</w:t>
            </w:r>
            <w:r w:rsidR="00091864">
              <w:rPr>
                <w:noProof/>
                <w:webHidden/>
              </w:rPr>
              <w:fldChar w:fldCharType="end"/>
            </w:r>
          </w:hyperlink>
        </w:p>
        <w:p w14:paraId="51FC7856" w14:textId="48A52281" w:rsidR="00091864" w:rsidRDefault="00481390">
          <w:pPr>
            <w:pStyle w:val="Spistreci2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54738165" w:history="1">
            <w:r w:rsidR="00091864" w:rsidRPr="00D32BD4">
              <w:rPr>
                <w:rStyle w:val="Hipercze"/>
                <w:rFonts w:eastAsia="Calibri"/>
                <w:noProof/>
                <w:lang w:eastAsia="en-US"/>
              </w:rPr>
              <w:t>Ochrona wizerunku małoletniego</w:t>
            </w:r>
            <w:r w:rsidR="00091864">
              <w:rPr>
                <w:noProof/>
                <w:webHidden/>
              </w:rPr>
              <w:tab/>
            </w:r>
            <w:r w:rsidR="00091864">
              <w:rPr>
                <w:noProof/>
                <w:webHidden/>
              </w:rPr>
              <w:fldChar w:fldCharType="begin"/>
            </w:r>
            <w:r w:rsidR="00091864">
              <w:rPr>
                <w:noProof/>
                <w:webHidden/>
              </w:rPr>
              <w:instrText xml:space="preserve"> PAGEREF _Toc154738165 \h </w:instrText>
            </w:r>
            <w:r w:rsidR="00091864">
              <w:rPr>
                <w:noProof/>
                <w:webHidden/>
              </w:rPr>
            </w:r>
            <w:r w:rsidR="00091864">
              <w:rPr>
                <w:noProof/>
                <w:webHidden/>
              </w:rPr>
              <w:fldChar w:fldCharType="separate"/>
            </w:r>
            <w:r w:rsidR="00B8365B">
              <w:rPr>
                <w:noProof/>
                <w:webHidden/>
              </w:rPr>
              <w:t>10</w:t>
            </w:r>
            <w:r w:rsidR="00091864">
              <w:rPr>
                <w:noProof/>
                <w:webHidden/>
              </w:rPr>
              <w:fldChar w:fldCharType="end"/>
            </w:r>
          </w:hyperlink>
        </w:p>
        <w:p w14:paraId="5DA166EA" w14:textId="680EC193" w:rsidR="00091864" w:rsidRDefault="00481390">
          <w:pPr>
            <w:pStyle w:val="Spistreci2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54738166" w:history="1">
            <w:r w:rsidR="00091864" w:rsidRPr="00D32BD4">
              <w:rPr>
                <w:rStyle w:val="Hipercze"/>
                <w:noProof/>
              </w:rPr>
              <w:t>Monitoring stosowania procedur - standardy ochrony małoletnich</w:t>
            </w:r>
            <w:r w:rsidR="00091864">
              <w:rPr>
                <w:noProof/>
                <w:webHidden/>
              </w:rPr>
              <w:tab/>
            </w:r>
            <w:r w:rsidR="00091864">
              <w:rPr>
                <w:noProof/>
                <w:webHidden/>
              </w:rPr>
              <w:fldChar w:fldCharType="begin"/>
            </w:r>
            <w:r w:rsidR="00091864">
              <w:rPr>
                <w:noProof/>
                <w:webHidden/>
              </w:rPr>
              <w:instrText xml:space="preserve"> PAGEREF _Toc154738166 \h </w:instrText>
            </w:r>
            <w:r w:rsidR="00091864">
              <w:rPr>
                <w:noProof/>
                <w:webHidden/>
              </w:rPr>
            </w:r>
            <w:r w:rsidR="00091864">
              <w:rPr>
                <w:noProof/>
                <w:webHidden/>
              </w:rPr>
              <w:fldChar w:fldCharType="separate"/>
            </w:r>
            <w:r w:rsidR="00B8365B">
              <w:rPr>
                <w:noProof/>
                <w:webHidden/>
              </w:rPr>
              <w:t>10</w:t>
            </w:r>
            <w:r w:rsidR="00091864">
              <w:rPr>
                <w:noProof/>
                <w:webHidden/>
              </w:rPr>
              <w:fldChar w:fldCharType="end"/>
            </w:r>
          </w:hyperlink>
        </w:p>
        <w:p w14:paraId="4B5F136A" w14:textId="028B40E1" w:rsidR="00822F7D" w:rsidRPr="00822F7D" w:rsidRDefault="00822F7D" w:rsidP="00822F7D">
          <w:pPr>
            <w:spacing w:line="240" w:lineRule="auto"/>
            <w:rPr>
              <w:sz w:val="22"/>
              <w:szCs w:val="22"/>
            </w:rPr>
          </w:pPr>
          <w:r>
            <w:fldChar w:fldCharType="end"/>
          </w:r>
          <w:r w:rsidR="005E0E1A">
            <w:t xml:space="preserve">    Instytucje wsparcia dla dzieci i młodzieży</w:t>
          </w:r>
          <w:r w:rsidR="005E0E1A">
            <w:tab/>
          </w:r>
          <w:r w:rsidR="005E0E1A">
            <w:tab/>
          </w:r>
          <w:r w:rsidR="005E0E1A">
            <w:tab/>
          </w:r>
          <w:r w:rsidR="005E0E1A">
            <w:tab/>
          </w:r>
          <w:r w:rsidR="005E0E1A">
            <w:tab/>
          </w:r>
          <w:r w:rsidR="005E0E1A">
            <w:tab/>
          </w:r>
          <w:r w:rsidR="005E0E1A">
            <w:tab/>
            <w:t xml:space="preserve">   10</w:t>
          </w:r>
        </w:p>
      </w:sdtContent>
    </w:sdt>
    <w:p w14:paraId="28577D95" w14:textId="77777777" w:rsidR="00822F7D" w:rsidRDefault="00822F7D" w:rsidP="00822F7D">
      <w:pPr>
        <w:pStyle w:val="Nagwek1"/>
        <w:spacing w:before="0" w:after="0"/>
        <w:jc w:val="center"/>
        <w:rPr>
          <w:rFonts w:eastAsia="Calibri"/>
          <w:lang w:eastAsia="en-US"/>
        </w:rPr>
      </w:pPr>
    </w:p>
    <w:p w14:paraId="2BF5E05B" w14:textId="77777777" w:rsidR="00822F7D" w:rsidRDefault="00822F7D" w:rsidP="00822F7D">
      <w:pPr>
        <w:pStyle w:val="Nagwek1"/>
        <w:spacing w:before="0" w:after="0"/>
        <w:rPr>
          <w:rFonts w:eastAsia="Calibri"/>
          <w:lang w:eastAsia="en-US"/>
        </w:rPr>
      </w:pPr>
    </w:p>
    <w:p w14:paraId="3FEFD640" w14:textId="77777777" w:rsidR="0038774E" w:rsidRDefault="0038774E" w:rsidP="0038774E">
      <w:pPr>
        <w:rPr>
          <w:rFonts w:eastAsia="Calibri"/>
          <w:lang w:eastAsia="en-US"/>
        </w:rPr>
      </w:pPr>
    </w:p>
    <w:p w14:paraId="325938E9" w14:textId="77777777" w:rsidR="0038774E" w:rsidRDefault="0038774E" w:rsidP="0038774E">
      <w:pPr>
        <w:rPr>
          <w:rFonts w:eastAsia="Calibri"/>
          <w:lang w:eastAsia="en-US"/>
        </w:rPr>
      </w:pPr>
    </w:p>
    <w:p w14:paraId="41BA09ED" w14:textId="77777777" w:rsidR="0038774E" w:rsidRDefault="0038774E" w:rsidP="0038774E">
      <w:pPr>
        <w:rPr>
          <w:rFonts w:eastAsia="Calibri"/>
          <w:lang w:eastAsia="en-US"/>
        </w:rPr>
      </w:pPr>
    </w:p>
    <w:p w14:paraId="5274F7CF" w14:textId="77777777" w:rsidR="0038774E" w:rsidRDefault="0038774E" w:rsidP="0038774E">
      <w:pPr>
        <w:rPr>
          <w:rFonts w:eastAsia="Calibri"/>
          <w:lang w:eastAsia="en-US"/>
        </w:rPr>
      </w:pPr>
    </w:p>
    <w:p w14:paraId="60882970" w14:textId="77777777" w:rsidR="0038774E" w:rsidRDefault="0038774E" w:rsidP="0038774E">
      <w:pPr>
        <w:rPr>
          <w:rFonts w:eastAsia="Calibri"/>
          <w:lang w:eastAsia="en-US"/>
        </w:rPr>
      </w:pPr>
    </w:p>
    <w:p w14:paraId="46097617" w14:textId="77777777" w:rsidR="0038774E" w:rsidRDefault="0038774E" w:rsidP="0038774E">
      <w:pPr>
        <w:rPr>
          <w:rFonts w:eastAsia="Calibri"/>
          <w:lang w:eastAsia="en-US"/>
        </w:rPr>
      </w:pPr>
    </w:p>
    <w:p w14:paraId="5F29CDF4" w14:textId="77777777" w:rsidR="0038774E" w:rsidRDefault="0038774E" w:rsidP="0038774E">
      <w:pPr>
        <w:rPr>
          <w:rFonts w:eastAsia="Calibri"/>
          <w:lang w:eastAsia="en-US"/>
        </w:rPr>
      </w:pPr>
    </w:p>
    <w:p w14:paraId="5D6084A9" w14:textId="77777777" w:rsidR="0038774E" w:rsidRDefault="0038774E" w:rsidP="0038774E">
      <w:pPr>
        <w:rPr>
          <w:rFonts w:eastAsia="Calibri"/>
          <w:lang w:eastAsia="en-US"/>
        </w:rPr>
      </w:pPr>
    </w:p>
    <w:p w14:paraId="302B947D" w14:textId="77777777" w:rsidR="0038774E" w:rsidRDefault="0038774E" w:rsidP="0038774E">
      <w:pPr>
        <w:rPr>
          <w:rFonts w:eastAsia="Calibri"/>
          <w:lang w:eastAsia="en-US"/>
        </w:rPr>
      </w:pPr>
    </w:p>
    <w:p w14:paraId="0E235534" w14:textId="77777777" w:rsidR="0038774E" w:rsidRDefault="0038774E" w:rsidP="0038774E">
      <w:pPr>
        <w:rPr>
          <w:rFonts w:eastAsia="Calibri"/>
          <w:lang w:eastAsia="en-US"/>
        </w:rPr>
      </w:pPr>
    </w:p>
    <w:p w14:paraId="189C955B" w14:textId="77777777" w:rsidR="0038774E" w:rsidRDefault="0038774E" w:rsidP="0038774E">
      <w:pPr>
        <w:rPr>
          <w:rFonts w:eastAsia="Calibri"/>
          <w:lang w:eastAsia="en-US"/>
        </w:rPr>
      </w:pPr>
    </w:p>
    <w:p w14:paraId="754E8A18" w14:textId="77777777" w:rsidR="0038774E" w:rsidRDefault="0038774E" w:rsidP="0038774E">
      <w:pPr>
        <w:rPr>
          <w:rFonts w:eastAsia="Calibri"/>
          <w:lang w:eastAsia="en-US"/>
        </w:rPr>
      </w:pPr>
    </w:p>
    <w:p w14:paraId="6FD8A992" w14:textId="77777777" w:rsidR="0038774E" w:rsidRDefault="0038774E" w:rsidP="0038774E">
      <w:pPr>
        <w:rPr>
          <w:rFonts w:eastAsia="Calibri"/>
          <w:lang w:eastAsia="en-US"/>
        </w:rPr>
      </w:pPr>
    </w:p>
    <w:p w14:paraId="7DFE8D3D" w14:textId="77777777" w:rsidR="0038774E" w:rsidRDefault="0038774E" w:rsidP="0038774E">
      <w:pPr>
        <w:rPr>
          <w:rFonts w:eastAsia="Calibri"/>
          <w:lang w:eastAsia="en-US"/>
        </w:rPr>
      </w:pPr>
    </w:p>
    <w:p w14:paraId="4A062403" w14:textId="77777777" w:rsidR="0038774E" w:rsidRDefault="0038774E" w:rsidP="0038774E">
      <w:pPr>
        <w:rPr>
          <w:rFonts w:eastAsia="Calibri"/>
          <w:lang w:eastAsia="en-US"/>
        </w:rPr>
      </w:pPr>
    </w:p>
    <w:p w14:paraId="6AF88489" w14:textId="77777777" w:rsidR="0038774E" w:rsidRDefault="0038774E" w:rsidP="0038774E">
      <w:pPr>
        <w:rPr>
          <w:rFonts w:eastAsia="Calibri"/>
          <w:lang w:eastAsia="en-US"/>
        </w:rPr>
      </w:pPr>
    </w:p>
    <w:p w14:paraId="62D2B311" w14:textId="77777777" w:rsidR="0038774E" w:rsidRDefault="0038774E" w:rsidP="0038774E">
      <w:pPr>
        <w:rPr>
          <w:rFonts w:eastAsia="Calibri"/>
          <w:lang w:eastAsia="en-US"/>
        </w:rPr>
      </w:pPr>
    </w:p>
    <w:p w14:paraId="2F56195F" w14:textId="77777777" w:rsidR="005C2606" w:rsidRDefault="005C2606" w:rsidP="0038774E">
      <w:pPr>
        <w:rPr>
          <w:rFonts w:eastAsia="Calibri"/>
          <w:lang w:eastAsia="en-US"/>
        </w:rPr>
      </w:pPr>
    </w:p>
    <w:p w14:paraId="6ED17C6B" w14:textId="77777777" w:rsidR="0038774E" w:rsidRDefault="0038774E" w:rsidP="0038774E">
      <w:pPr>
        <w:rPr>
          <w:rFonts w:eastAsia="Calibri"/>
          <w:lang w:eastAsia="en-US"/>
        </w:rPr>
      </w:pPr>
    </w:p>
    <w:p w14:paraId="68B1CA19" w14:textId="77777777" w:rsidR="00BE75E3" w:rsidRPr="0038774E" w:rsidRDefault="00BE75E3" w:rsidP="0038774E">
      <w:pPr>
        <w:rPr>
          <w:rFonts w:eastAsia="Calibri"/>
          <w:lang w:eastAsia="en-US"/>
        </w:rPr>
      </w:pPr>
    </w:p>
    <w:p w14:paraId="5373A60F" w14:textId="615F9C23" w:rsidR="00A85B70" w:rsidRPr="00A85B70" w:rsidRDefault="00A85B70" w:rsidP="00822F7D">
      <w:pPr>
        <w:pStyle w:val="Nagwek1"/>
        <w:spacing w:before="0" w:after="0"/>
        <w:jc w:val="center"/>
        <w:rPr>
          <w:rFonts w:eastAsia="Calibri"/>
          <w:lang w:eastAsia="en-US"/>
        </w:rPr>
      </w:pPr>
      <w:bookmarkStart w:id="2" w:name="_Toc154738162"/>
      <w:r w:rsidRPr="00A85B70">
        <w:rPr>
          <w:rFonts w:eastAsia="Calibri"/>
          <w:lang w:eastAsia="en-US"/>
        </w:rPr>
        <w:lastRenderedPageBreak/>
        <w:t>Wstęp</w:t>
      </w:r>
      <w:bookmarkEnd w:id="2"/>
    </w:p>
    <w:p w14:paraId="25CC0C93" w14:textId="1D195AF6" w:rsidR="00F91F97" w:rsidRPr="00B41BEA" w:rsidRDefault="00522E68" w:rsidP="00B41BEA">
      <w:pPr>
        <w:ind w:firstLine="708"/>
        <w:rPr>
          <w:rFonts w:eastAsia="Calibri"/>
          <w:b/>
          <w:bCs/>
          <w:kern w:val="2"/>
          <w:lang w:eastAsia="en-US"/>
          <w14:ligatures w14:val="standardContextual"/>
        </w:rPr>
      </w:pPr>
      <w:r>
        <w:rPr>
          <w:rFonts w:eastAsia="Calibri"/>
          <w:b/>
          <w:bCs/>
          <w:kern w:val="2"/>
          <w:lang w:eastAsia="en-US"/>
          <w14:ligatures w14:val="standardContextual"/>
        </w:rPr>
        <w:t>Dyrektor Zespołu Szkolno-Przedszkolnego</w:t>
      </w:r>
      <w:r w:rsidR="00690E3C" w:rsidRPr="00690E3C">
        <w:rPr>
          <w:rFonts w:eastAsia="Calibri"/>
          <w:b/>
          <w:bCs/>
          <w:kern w:val="2"/>
          <w:lang w:eastAsia="en-US"/>
          <w14:ligatures w14:val="standardContextual"/>
        </w:rPr>
        <w:t xml:space="preserve"> w Bogdańcu </w:t>
      </w:r>
      <w:r w:rsidR="00BE75E3" w:rsidRPr="00BE75E3">
        <w:rPr>
          <w:rFonts w:eastAsia="Calibri"/>
          <w:kern w:val="2"/>
          <w:lang w:eastAsia="en-US"/>
          <w14:ligatures w14:val="standardContextual"/>
        </w:rPr>
        <w:t>wprowadził</w:t>
      </w:r>
      <w:r w:rsidR="001D1A67" w:rsidRPr="00BE75E3">
        <w:rPr>
          <w:rFonts w:eastAsia="Calibri"/>
          <w:kern w:val="2"/>
          <w:lang w:eastAsia="en-US"/>
          <w14:ligatures w14:val="standardContextual"/>
        </w:rPr>
        <w:t xml:space="preserve"> procedur</w:t>
      </w:r>
      <w:r w:rsidR="00BE75E3" w:rsidRPr="00BE75E3">
        <w:rPr>
          <w:rFonts w:eastAsia="Calibri"/>
          <w:kern w:val="2"/>
          <w:lang w:eastAsia="en-US"/>
          <w14:ligatures w14:val="standardContextual"/>
        </w:rPr>
        <w:t>y</w:t>
      </w:r>
      <w:r w:rsidR="001D1A67" w:rsidRPr="00BE75E3">
        <w:rPr>
          <w:rFonts w:eastAsia="Calibri"/>
          <w:kern w:val="2"/>
          <w:lang w:eastAsia="en-US"/>
          <w14:ligatures w14:val="standardContextual"/>
        </w:rPr>
        <w:t xml:space="preserve"> mając</w:t>
      </w:r>
      <w:r w:rsidR="00BE75E3" w:rsidRPr="00BE75E3">
        <w:rPr>
          <w:rFonts w:eastAsia="Calibri"/>
          <w:kern w:val="2"/>
          <w:lang w:eastAsia="en-US"/>
          <w14:ligatures w14:val="standardContextual"/>
        </w:rPr>
        <w:t>e</w:t>
      </w:r>
      <w:r w:rsidR="001D1A67" w:rsidRPr="00BE75E3">
        <w:rPr>
          <w:rFonts w:eastAsia="Calibri"/>
          <w:kern w:val="2"/>
          <w:lang w:eastAsia="en-US"/>
          <w14:ligatures w14:val="standardContextual"/>
        </w:rPr>
        <w:t xml:space="preserve"> na celu ochronę dzieci i młodzieży przed krzywdzeniem. </w:t>
      </w:r>
      <w:r w:rsidR="00632029" w:rsidRPr="00BE75E3">
        <w:rPr>
          <w:rFonts w:eastAsia="Calibri"/>
          <w:kern w:val="2"/>
          <w:lang w:eastAsia="en-US"/>
          <w14:ligatures w14:val="standardContextual"/>
        </w:rPr>
        <w:t>C</w:t>
      </w:r>
      <w:r w:rsidR="00F91F97" w:rsidRPr="00BE75E3">
        <w:rPr>
          <w:rFonts w:eastAsia="Calibri"/>
          <w:kern w:val="2"/>
          <w:lang w:eastAsia="en-US"/>
          <w14:ligatures w14:val="standardContextual"/>
        </w:rPr>
        <w:t xml:space="preserve">hodzi tu </w:t>
      </w:r>
      <w:r w:rsidR="00632029" w:rsidRPr="00BE75E3">
        <w:rPr>
          <w:rFonts w:eastAsia="Calibri"/>
          <w:kern w:val="2"/>
          <w:lang w:eastAsia="en-US"/>
          <w14:ligatures w14:val="standardContextual"/>
        </w:rPr>
        <w:t xml:space="preserve">przede wszystkim </w:t>
      </w:r>
      <w:r w:rsidR="00F91F97" w:rsidRPr="00BE75E3">
        <w:rPr>
          <w:rFonts w:eastAsia="Calibri"/>
          <w:kern w:val="2"/>
          <w:lang w:eastAsia="en-US"/>
          <w14:ligatures w14:val="standardContextual"/>
        </w:rPr>
        <w:t xml:space="preserve">o przestępstwa przeciwko życiu i zdrowiu, wolności seksualnej i obyczajności, przeciwko rodzinie i opiece, czci i nietykalności cielesnej oraz przestępstwa przeciwko wolności. </w:t>
      </w:r>
    </w:p>
    <w:p w14:paraId="35E2B352" w14:textId="297D3F9C" w:rsidR="00F91F97" w:rsidRDefault="001D1A67" w:rsidP="00A55993">
      <w:pPr>
        <w:ind w:firstLine="708"/>
        <w:rPr>
          <w:rFonts w:eastAsia="Calibri"/>
          <w:kern w:val="2"/>
          <w:lang w:eastAsia="en-US"/>
          <w14:ligatures w14:val="standardContextual"/>
        </w:rPr>
      </w:pPr>
      <w:r w:rsidRPr="00BE75E3">
        <w:rPr>
          <w:rFonts w:eastAsia="Calibri"/>
          <w:kern w:val="2"/>
          <w:lang w:eastAsia="en-US"/>
          <w14:ligatures w14:val="standardContextual"/>
        </w:rPr>
        <w:t xml:space="preserve">Procedury te noszą nazwę: </w:t>
      </w:r>
      <w:r w:rsidR="00870DF8">
        <w:rPr>
          <w:rFonts w:eastAsia="Calibri"/>
          <w:kern w:val="2"/>
          <w:u w:val="single"/>
          <w:lang w:eastAsia="en-US"/>
          <w14:ligatures w14:val="standardContextual"/>
        </w:rPr>
        <w:t>Standardy Ochrony M</w:t>
      </w:r>
      <w:r w:rsidRPr="00F91F97">
        <w:rPr>
          <w:rFonts w:eastAsia="Calibri"/>
          <w:kern w:val="2"/>
          <w:u w:val="single"/>
          <w:lang w:eastAsia="en-US"/>
          <w14:ligatures w14:val="standardContextual"/>
        </w:rPr>
        <w:t>ałoletnich</w:t>
      </w:r>
      <w:r w:rsidR="00F91F97">
        <w:rPr>
          <w:rFonts w:eastAsia="Calibri"/>
          <w:kern w:val="2"/>
          <w:lang w:eastAsia="en-US"/>
          <w14:ligatures w14:val="standardContextual"/>
        </w:rPr>
        <w:t xml:space="preserve">. </w:t>
      </w:r>
      <w:r w:rsidR="007D1E23">
        <w:rPr>
          <w:rFonts w:eastAsia="Calibri"/>
          <w:kern w:val="2"/>
          <w:lang w:eastAsia="en-US"/>
          <w14:ligatures w14:val="standardContextual"/>
        </w:rPr>
        <w:t xml:space="preserve"> </w:t>
      </w:r>
    </w:p>
    <w:p w14:paraId="176430C2" w14:textId="538057A5" w:rsidR="00F91F97" w:rsidRDefault="00F91F97" w:rsidP="00A55993">
      <w:pPr>
        <w:ind w:firstLine="708"/>
        <w:rPr>
          <w:rFonts w:eastAsia="Calibri"/>
          <w:kern w:val="2"/>
          <w:lang w:eastAsia="en-US"/>
          <w14:ligatures w14:val="standardContextual"/>
        </w:rPr>
      </w:pPr>
      <w:r>
        <w:rPr>
          <w:rFonts w:eastAsia="Calibri"/>
          <w:kern w:val="2"/>
          <w:lang w:eastAsia="en-US"/>
          <w14:ligatures w14:val="standardContextual"/>
        </w:rPr>
        <w:t xml:space="preserve">Wobec powyższego w </w:t>
      </w:r>
      <w:r w:rsidR="00665B15">
        <w:rPr>
          <w:rFonts w:eastAsia="Calibri"/>
          <w:kern w:val="2"/>
          <w:lang w:eastAsia="en-US"/>
          <w14:ligatures w14:val="standardContextual"/>
        </w:rPr>
        <w:t>naszym zespole szkolno-przedszkolnym</w:t>
      </w:r>
      <w:r>
        <w:rPr>
          <w:rFonts w:eastAsia="Calibri"/>
          <w:kern w:val="2"/>
          <w:lang w:eastAsia="en-US"/>
          <w14:ligatures w14:val="standardContextual"/>
        </w:rPr>
        <w:t>, od</w:t>
      </w:r>
      <w:r w:rsidR="00596F14">
        <w:rPr>
          <w:rFonts w:eastAsia="Calibri"/>
          <w:kern w:val="2"/>
          <w:lang w:eastAsia="en-US"/>
          <w14:ligatures w14:val="standardContextual"/>
        </w:rPr>
        <w:t xml:space="preserve"> dni</w:t>
      </w:r>
      <w:r>
        <w:rPr>
          <w:rFonts w:eastAsia="Calibri"/>
          <w:kern w:val="2"/>
          <w:lang w:eastAsia="en-US"/>
          <w14:ligatures w14:val="standardContextual"/>
        </w:rPr>
        <w:t>a</w:t>
      </w:r>
      <w:r w:rsidR="00596F14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9666E6">
        <w:rPr>
          <w:rFonts w:eastAsia="Calibri"/>
          <w:kern w:val="2"/>
          <w:lang w:eastAsia="en-US"/>
          <w14:ligatures w14:val="standardContextual"/>
        </w:rPr>
        <w:t>29.04</w:t>
      </w:r>
      <w:r w:rsidR="00BE75E3">
        <w:rPr>
          <w:rFonts w:eastAsia="Calibri"/>
          <w:kern w:val="2"/>
          <w:lang w:eastAsia="en-US"/>
          <w14:ligatures w14:val="standardContextual"/>
        </w:rPr>
        <w:t>.2024 roku</w:t>
      </w:r>
      <w:r>
        <w:rPr>
          <w:rFonts w:eastAsia="Calibri"/>
          <w:kern w:val="2"/>
          <w:lang w:eastAsia="en-US"/>
          <w14:ligatures w14:val="standardContextual"/>
        </w:rPr>
        <w:t xml:space="preserve">, </w:t>
      </w:r>
      <w:r w:rsidR="00A85B70" w:rsidRPr="00A85B70">
        <w:rPr>
          <w:rFonts w:eastAsia="Calibri"/>
          <w:kern w:val="2"/>
          <w:lang w:eastAsia="en-US"/>
          <w14:ligatures w14:val="standardContextual"/>
        </w:rPr>
        <w:t xml:space="preserve">wprowadza </w:t>
      </w:r>
      <w:r>
        <w:rPr>
          <w:rFonts w:eastAsia="Calibri"/>
          <w:kern w:val="2"/>
          <w:lang w:eastAsia="en-US"/>
          <w14:ligatures w14:val="standardContextual"/>
        </w:rPr>
        <w:t>się</w:t>
      </w:r>
      <w:r w:rsidR="007B1297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106D57">
        <w:rPr>
          <w:rFonts w:eastAsia="Calibri"/>
          <w:kern w:val="2"/>
          <w:lang w:eastAsia="en-US"/>
          <w14:ligatures w14:val="standardContextual"/>
        </w:rPr>
        <w:t>s</w:t>
      </w:r>
      <w:r w:rsidR="007B1297">
        <w:rPr>
          <w:rFonts w:eastAsia="Calibri"/>
          <w:kern w:val="2"/>
          <w:lang w:eastAsia="en-US"/>
          <w14:ligatures w14:val="standardContextual"/>
        </w:rPr>
        <w:t xml:space="preserve">tandardy </w:t>
      </w:r>
      <w:r w:rsidR="00106D57">
        <w:rPr>
          <w:rFonts w:eastAsia="Calibri"/>
          <w:kern w:val="2"/>
          <w:lang w:eastAsia="en-US"/>
          <w14:ligatures w14:val="standardContextual"/>
        </w:rPr>
        <w:t>o</w:t>
      </w:r>
      <w:r w:rsidR="007B1297">
        <w:rPr>
          <w:rFonts w:eastAsia="Calibri"/>
          <w:kern w:val="2"/>
          <w:lang w:eastAsia="en-US"/>
          <w14:ligatures w14:val="standardContextual"/>
        </w:rPr>
        <w:t xml:space="preserve">chrony </w:t>
      </w:r>
      <w:r w:rsidR="00106D57">
        <w:rPr>
          <w:rFonts w:eastAsia="Calibri"/>
          <w:kern w:val="2"/>
          <w:lang w:eastAsia="en-US"/>
          <w14:ligatures w14:val="standardContextual"/>
        </w:rPr>
        <w:t>m</w:t>
      </w:r>
      <w:r w:rsidR="007B1297">
        <w:rPr>
          <w:rFonts w:eastAsia="Calibri"/>
          <w:kern w:val="2"/>
          <w:lang w:eastAsia="en-US"/>
          <w14:ligatures w14:val="standardContextual"/>
        </w:rPr>
        <w:t>ałoletnich</w:t>
      </w:r>
      <w:r>
        <w:rPr>
          <w:rFonts w:eastAsia="Calibri"/>
          <w:kern w:val="2"/>
          <w:lang w:eastAsia="en-US"/>
          <w14:ligatures w14:val="standardContextual"/>
        </w:rPr>
        <w:t>.</w:t>
      </w:r>
    </w:p>
    <w:p w14:paraId="0FA3E16C" w14:textId="218CC9DC" w:rsidR="00BA684B" w:rsidRDefault="00F91F97" w:rsidP="00BA684B">
      <w:pPr>
        <w:ind w:firstLine="708"/>
        <w:rPr>
          <w:rFonts w:eastAsia="Calibri"/>
          <w:kern w:val="2"/>
          <w:lang w:eastAsia="en-US"/>
          <w14:ligatures w14:val="standardContextual"/>
        </w:rPr>
      </w:pPr>
      <w:r>
        <w:rPr>
          <w:rFonts w:eastAsia="Calibri"/>
          <w:kern w:val="2"/>
          <w:lang w:eastAsia="en-US"/>
          <w14:ligatures w14:val="standardContextual"/>
        </w:rPr>
        <w:t>W standardach znajdziecie zasady,</w:t>
      </w:r>
      <w:r w:rsidR="00A85B70" w:rsidRPr="00A85B70">
        <w:rPr>
          <w:rFonts w:eastAsia="Calibri"/>
          <w:kern w:val="2"/>
          <w:lang w:eastAsia="en-US"/>
          <w14:ligatures w14:val="standardContextual"/>
        </w:rPr>
        <w:t xml:space="preserve"> które</w:t>
      </w:r>
      <w:r>
        <w:rPr>
          <w:rFonts w:eastAsia="Calibri"/>
          <w:kern w:val="2"/>
          <w:lang w:eastAsia="en-US"/>
          <w14:ligatures w14:val="standardContextual"/>
        </w:rPr>
        <w:t xml:space="preserve"> </w:t>
      </w:r>
      <w:r w:rsidRPr="00A85B70">
        <w:rPr>
          <w:rFonts w:eastAsia="Calibri"/>
          <w:kern w:val="2"/>
          <w:lang w:eastAsia="en-US"/>
          <w14:ligatures w14:val="standardContextual"/>
        </w:rPr>
        <w:t>pomog</w:t>
      </w:r>
      <w:r>
        <w:rPr>
          <w:rFonts w:eastAsia="Calibri"/>
          <w:kern w:val="2"/>
          <w:lang w:eastAsia="en-US"/>
          <w14:ligatures w14:val="standardContextual"/>
        </w:rPr>
        <w:t>ą</w:t>
      </w:r>
      <w:r w:rsidR="00A85B70" w:rsidRPr="00A85B70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632029">
        <w:rPr>
          <w:rFonts w:eastAsia="Calibri"/>
          <w:kern w:val="2"/>
          <w:lang w:eastAsia="en-US"/>
          <w14:ligatures w14:val="standardContextual"/>
        </w:rPr>
        <w:t xml:space="preserve">nam i Wam </w:t>
      </w:r>
      <w:r w:rsidR="00A85B70" w:rsidRPr="00A85B70">
        <w:rPr>
          <w:rFonts w:eastAsia="Calibri"/>
          <w:kern w:val="2"/>
          <w:lang w:eastAsia="en-US"/>
          <w14:ligatures w14:val="standardContextual"/>
        </w:rPr>
        <w:t xml:space="preserve">tworzyć </w:t>
      </w:r>
      <w:r w:rsidR="00522E68">
        <w:rPr>
          <w:rFonts w:eastAsia="Calibri"/>
          <w:kern w:val="2"/>
          <w:lang w:eastAsia="en-US"/>
          <w14:ligatures w14:val="standardContextual"/>
        </w:rPr>
        <w:t xml:space="preserve">przedszkole                 i </w:t>
      </w:r>
      <w:r>
        <w:rPr>
          <w:rFonts w:eastAsia="Calibri"/>
          <w:kern w:val="2"/>
          <w:lang w:eastAsia="en-US"/>
          <w14:ligatures w14:val="standardContextual"/>
        </w:rPr>
        <w:t xml:space="preserve">szkołę przyjazną, </w:t>
      </w:r>
      <w:r w:rsidR="00A85B70" w:rsidRPr="00A85B70">
        <w:rPr>
          <w:rFonts w:eastAsia="Calibri"/>
          <w:kern w:val="2"/>
          <w:lang w:eastAsia="en-US"/>
          <w14:ligatures w14:val="standardContextual"/>
        </w:rPr>
        <w:t>bezpieczn</w:t>
      </w:r>
      <w:r>
        <w:rPr>
          <w:rFonts w:eastAsia="Calibri"/>
          <w:kern w:val="2"/>
          <w:lang w:eastAsia="en-US"/>
          <w14:ligatures w14:val="standardContextual"/>
        </w:rPr>
        <w:t>ą i</w:t>
      </w:r>
      <w:r w:rsidR="00A85B70" w:rsidRPr="00A85B70">
        <w:rPr>
          <w:rFonts w:eastAsia="Calibri"/>
          <w:kern w:val="2"/>
          <w:lang w:eastAsia="en-US"/>
          <w14:ligatures w14:val="standardContextual"/>
        </w:rPr>
        <w:t xml:space="preserve"> woln</w:t>
      </w:r>
      <w:r>
        <w:rPr>
          <w:rFonts w:eastAsia="Calibri"/>
          <w:kern w:val="2"/>
          <w:lang w:eastAsia="en-US"/>
          <w14:ligatures w14:val="standardContextual"/>
        </w:rPr>
        <w:t>ą</w:t>
      </w:r>
      <w:r w:rsidR="00A85B70" w:rsidRPr="00A85B70">
        <w:rPr>
          <w:rFonts w:eastAsia="Calibri"/>
          <w:kern w:val="2"/>
          <w:lang w:eastAsia="en-US"/>
          <w14:ligatures w14:val="standardContextual"/>
        </w:rPr>
        <w:t xml:space="preserve"> od przemocy</w:t>
      </w:r>
      <w:r>
        <w:rPr>
          <w:rFonts w:eastAsia="Calibri"/>
          <w:kern w:val="2"/>
          <w:lang w:eastAsia="en-US"/>
          <w14:ligatures w14:val="standardContextual"/>
        </w:rPr>
        <w:t xml:space="preserve">. </w:t>
      </w:r>
      <w:r w:rsidR="00A85B70" w:rsidRPr="00A85B70">
        <w:rPr>
          <w:rFonts w:eastAsia="Calibri"/>
          <w:kern w:val="2"/>
          <w:lang w:eastAsia="en-US"/>
          <w14:ligatures w14:val="standardContextual"/>
        </w:rPr>
        <w:t xml:space="preserve"> </w:t>
      </w:r>
      <w:r>
        <w:rPr>
          <w:rFonts w:eastAsia="Calibri"/>
          <w:kern w:val="2"/>
          <w:lang w:eastAsia="en-US"/>
          <w14:ligatures w14:val="standardContextual"/>
        </w:rPr>
        <w:t xml:space="preserve"> </w:t>
      </w:r>
    </w:p>
    <w:p w14:paraId="64EBF8E7" w14:textId="77777777" w:rsidR="00BA684B" w:rsidRDefault="00BA684B" w:rsidP="00A55993">
      <w:pPr>
        <w:ind w:firstLine="708"/>
        <w:rPr>
          <w:rFonts w:eastAsia="Calibri"/>
          <w:kern w:val="2"/>
          <w:lang w:eastAsia="en-US"/>
          <w14:ligatures w14:val="standardContextual"/>
        </w:rPr>
      </w:pPr>
    </w:p>
    <w:p w14:paraId="07499F49" w14:textId="77777777" w:rsidR="00BA684B" w:rsidRDefault="00BA684B" w:rsidP="00A55993">
      <w:pPr>
        <w:ind w:firstLine="708"/>
        <w:rPr>
          <w:rFonts w:eastAsia="Calibri"/>
          <w:kern w:val="2"/>
          <w:lang w:eastAsia="en-US"/>
          <w14:ligatures w14:val="standardContextual"/>
        </w:rPr>
      </w:pPr>
    </w:p>
    <w:p w14:paraId="26C4F1FC" w14:textId="493EAACC" w:rsidR="00BA684B" w:rsidRDefault="00BA684B" w:rsidP="00A55993">
      <w:pPr>
        <w:ind w:firstLine="708"/>
        <w:rPr>
          <w:rFonts w:eastAsia="Calibri"/>
          <w:kern w:val="2"/>
          <w:lang w:eastAsia="en-US"/>
          <w14:ligatures w14:val="standardContextual"/>
        </w:rPr>
      </w:pPr>
      <w:r>
        <w:rPr>
          <w:rFonts w:eastAsia="Calibri"/>
          <w:noProof/>
          <w:kern w:val="2"/>
          <w14:ligatures w14:val="standardContextual"/>
        </w:rPr>
        <w:drawing>
          <wp:inline distT="0" distB="0" distL="0" distR="0" wp14:anchorId="382B79E1" wp14:editId="7DD8FE23">
            <wp:extent cx="5819775" cy="3886264"/>
            <wp:effectExtent l="0" t="0" r="0" b="0"/>
            <wp:docPr id="116945270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3060" cy="389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626E6" w14:textId="77777777" w:rsidR="004F0F0A" w:rsidRDefault="004F0F0A" w:rsidP="00BA684B">
      <w:pPr>
        <w:rPr>
          <w:rFonts w:eastAsia="Calibri"/>
          <w:kern w:val="2"/>
          <w:lang w:eastAsia="en-US"/>
          <w14:ligatures w14:val="standardContextual"/>
        </w:rPr>
      </w:pPr>
    </w:p>
    <w:p w14:paraId="6A3DDC39" w14:textId="77777777" w:rsidR="003E331F" w:rsidRDefault="003E331F" w:rsidP="00BA684B">
      <w:pPr>
        <w:rPr>
          <w:rFonts w:eastAsia="Calibri"/>
          <w:kern w:val="2"/>
          <w:lang w:eastAsia="en-US"/>
          <w14:ligatures w14:val="standardContextual"/>
        </w:rPr>
      </w:pPr>
    </w:p>
    <w:p w14:paraId="5BB3BA63" w14:textId="77777777" w:rsidR="003E331F" w:rsidRDefault="003E331F" w:rsidP="00BA684B">
      <w:pPr>
        <w:rPr>
          <w:rFonts w:eastAsia="Calibri"/>
          <w:kern w:val="2"/>
          <w:lang w:eastAsia="en-US"/>
          <w14:ligatures w14:val="standardContextual"/>
        </w:rPr>
      </w:pPr>
    </w:p>
    <w:p w14:paraId="3AB4CED8" w14:textId="77777777" w:rsidR="003E331F" w:rsidRDefault="003E331F" w:rsidP="00BA684B">
      <w:pPr>
        <w:rPr>
          <w:rFonts w:eastAsia="Calibri"/>
          <w:kern w:val="2"/>
          <w:lang w:eastAsia="en-US"/>
          <w14:ligatures w14:val="standardContextual"/>
        </w:rPr>
      </w:pPr>
    </w:p>
    <w:p w14:paraId="72E87D3B" w14:textId="77777777" w:rsidR="003E331F" w:rsidRPr="00BA684B" w:rsidRDefault="003E331F" w:rsidP="00BA684B">
      <w:pPr>
        <w:rPr>
          <w:rFonts w:eastAsia="Calibri"/>
          <w:kern w:val="2"/>
          <w:lang w:eastAsia="en-US"/>
          <w14:ligatures w14:val="standardContextual"/>
        </w:rPr>
      </w:pPr>
    </w:p>
    <w:p w14:paraId="1A2D0638" w14:textId="2B34E310" w:rsidR="00A85B70" w:rsidRDefault="00A85B70" w:rsidP="00BA684B">
      <w:pPr>
        <w:pStyle w:val="Nagwek2"/>
        <w:spacing w:before="0" w:after="0"/>
        <w:jc w:val="center"/>
        <w:rPr>
          <w:rFonts w:eastAsia="Calibri"/>
          <w:lang w:eastAsia="en-US"/>
        </w:rPr>
      </w:pPr>
      <w:bookmarkStart w:id="3" w:name="_Toc154738163"/>
      <w:r w:rsidRPr="00A85B70">
        <w:rPr>
          <w:rFonts w:eastAsia="Calibri"/>
          <w:lang w:eastAsia="en-US"/>
        </w:rPr>
        <w:lastRenderedPageBreak/>
        <w:t xml:space="preserve">Zasady </w:t>
      </w:r>
      <w:r w:rsidR="00155E77">
        <w:rPr>
          <w:rFonts w:eastAsia="Calibri"/>
          <w:lang w:eastAsia="en-US"/>
        </w:rPr>
        <w:t xml:space="preserve">i zakazy </w:t>
      </w:r>
      <w:r w:rsidRPr="00A85B70">
        <w:rPr>
          <w:rFonts w:eastAsia="Calibri"/>
          <w:lang w:eastAsia="en-US"/>
        </w:rPr>
        <w:t xml:space="preserve">zapewniające bezpieczne relacje między małoletnim </w:t>
      </w:r>
      <w:r w:rsidR="0034541C">
        <w:rPr>
          <w:rFonts w:eastAsia="Calibri"/>
          <w:lang w:eastAsia="en-US"/>
        </w:rPr>
        <w:t xml:space="preserve">                            </w:t>
      </w:r>
      <w:r w:rsidRPr="00A85B70">
        <w:rPr>
          <w:rFonts w:eastAsia="Calibri"/>
          <w:lang w:eastAsia="en-US"/>
        </w:rPr>
        <w:t>a</w:t>
      </w:r>
      <w:r w:rsidR="00155E77">
        <w:rPr>
          <w:rFonts w:eastAsia="Calibri"/>
          <w:lang w:eastAsia="en-US"/>
        </w:rPr>
        <w:t xml:space="preserve"> </w:t>
      </w:r>
      <w:r w:rsidRPr="00A85B70">
        <w:rPr>
          <w:rFonts w:eastAsia="Calibri"/>
          <w:lang w:eastAsia="en-US"/>
        </w:rPr>
        <w:t>personelem</w:t>
      </w:r>
      <w:r w:rsidR="00155E77">
        <w:rPr>
          <w:rFonts w:eastAsia="Calibri"/>
          <w:lang w:eastAsia="en-US"/>
        </w:rPr>
        <w:t xml:space="preserve"> </w:t>
      </w:r>
      <w:bookmarkEnd w:id="3"/>
      <w:r w:rsidR="00B41BEA">
        <w:rPr>
          <w:rFonts w:eastAsia="Calibri"/>
          <w:lang w:eastAsia="en-US"/>
        </w:rPr>
        <w:t>zespołu szkolno-przedszkolnego</w:t>
      </w:r>
    </w:p>
    <w:p w14:paraId="7B00DB19" w14:textId="4A3C1C82" w:rsidR="00805FF5" w:rsidRPr="005E0E1A" w:rsidRDefault="004F0F0A" w:rsidP="004F0F0A">
      <w:pPr>
        <w:jc w:val="center"/>
        <w:rPr>
          <w:rFonts w:eastAsia="Calibri"/>
          <w:b/>
          <w:bCs/>
          <w:kern w:val="2"/>
          <w:lang w:eastAsia="en-US"/>
          <w14:ligatures w14:val="standardContextual"/>
        </w:rPr>
      </w:pPr>
      <w:bookmarkStart w:id="4" w:name="_Hlk152578090"/>
      <w:r w:rsidRPr="005E0E1A">
        <w:rPr>
          <w:rFonts w:eastAsia="Calibri"/>
          <w:b/>
          <w:bCs/>
          <w:kern w:val="2"/>
          <w:lang w:eastAsia="en-US"/>
          <w14:ligatures w14:val="standardContextual"/>
        </w:rPr>
        <w:t xml:space="preserve"> </w:t>
      </w:r>
      <w:r w:rsidR="0038774E" w:rsidRPr="005E0E1A">
        <w:rPr>
          <w:rFonts w:eastAsia="Calibri"/>
          <w:b/>
          <w:bCs/>
          <w:kern w:val="2"/>
          <w:lang w:eastAsia="en-US"/>
          <w14:ligatures w14:val="standardContextual"/>
        </w:rPr>
        <w:t>§ 1</w:t>
      </w:r>
    </w:p>
    <w:bookmarkEnd w:id="4"/>
    <w:p w14:paraId="08A086E4" w14:textId="26F7AEB6" w:rsidR="00805FF5" w:rsidRDefault="00D0551C" w:rsidP="002D7277">
      <w:pPr>
        <w:pStyle w:val="Akapitzlist"/>
        <w:numPr>
          <w:ilvl w:val="0"/>
          <w:numId w:val="12"/>
        </w:numPr>
        <w:rPr>
          <w:rFonts w:eastAsia="Calibri"/>
          <w:kern w:val="2"/>
          <w:lang w:eastAsia="en-US"/>
          <w14:ligatures w14:val="standardContextual"/>
        </w:rPr>
      </w:pPr>
      <w:r w:rsidRPr="00805FF5">
        <w:rPr>
          <w:rFonts w:eastAsia="Calibri"/>
          <w:kern w:val="2"/>
          <w:lang w:eastAsia="en-US"/>
          <w14:ligatures w14:val="standardContextual"/>
        </w:rPr>
        <w:t>W</w:t>
      </w:r>
      <w:r w:rsidR="00A85B70" w:rsidRPr="00805FF5">
        <w:rPr>
          <w:rFonts w:eastAsia="Calibri"/>
          <w:kern w:val="2"/>
          <w:lang w:eastAsia="en-US"/>
          <w14:ligatures w14:val="standardContextual"/>
        </w:rPr>
        <w:t xml:space="preserve"> </w:t>
      </w:r>
      <w:bookmarkStart w:id="5" w:name="_Hlk154740247"/>
      <w:r w:rsidR="00665B15">
        <w:rPr>
          <w:rFonts w:eastAsia="Calibri"/>
          <w:kern w:val="2"/>
          <w:lang w:eastAsia="en-US"/>
          <w14:ligatures w14:val="standardContextual"/>
        </w:rPr>
        <w:t>zespole szkolno-przedszkolnym</w:t>
      </w:r>
      <w:r w:rsidR="00A85B70" w:rsidRPr="00805FF5">
        <w:rPr>
          <w:rFonts w:eastAsia="Calibri"/>
          <w:kern w:val="2"/>
          <w:lang w:eastAsia="en-US"/>
          <w14:ligatures w14:val="standardContextual"/>
        </w:rPr>
        <w:t xml:space="preserve"> </w:t>
      </w:r>
      <w:bookmarkEnd w:id="5"/>
      <w:r w:rsidR="00A85B70" w:rsidRPr="00805FF5">
        <w:rPr>
          <w:rFonts w:eastAsia="Calibri"/>
          <w:kern w:val="2"/>
          <w:lang w:eastAsia="en-US"/>
          <w14:ligatures w14:val="standardContextual"/>
        </w:rPr>
        <w:t xml:space="preserve">przestrzegane są prawa małoletnich określone </w:t>
      </w:r>
      <w:r w:rsidR="00B41BEA">
        <w:rPr>
          <w:rFonts w:eastAsia="Calibri"/>
          <w:kern w:val="2"/>
          <w:lang w:eastAsia="en-US"/>
          <w14:ligatures w14:val="standardContextual"/>
        </w:rPr>
        <w:br/>
      </w:r>
      <w:r w:rsidR="00A85B70" w:rsidRPr="00805FF5">
        <w:rPr>
          <w:rFonts w:eastAsia="Calibri"/>
          <w:kern w:val="2"/>
          <w:lang w:eastAsia="en-US"/>
          <w14:ligatures w14:val="standardContextual"/>
        </w:rPr>
        <w:t xml:space="preserve">w </w:t>
      </w:r>
      <w:r w:rsidR="00757B2F">
        <w:rPr>
          <w:rFonts w:eastAsia="Calibri"/>
          <w:kern w:val="2"/>
          <w:lang w:eastAsia="en-US"/>
          <w14:ligatures w14:val="standardContextual"/>
        </w:rPr>
        <w:t xml:space="preserve">obowiązujących </w:t>
      </w:r>
      <w:r w:rsidR="00632029">
        <w:rPr>
          <w:rFonts w:eastAsia="Calibri"/>
          <w:kern w:val="2"/>
          <w:lang w:eastAsia="en-US"/>
          <w14:ligatures w14:val="standardContextual"/>
        </w:rPr>
        <w:t>przepisach państwa polskiego. O</w:t>
      </w:r>
      <w:r w:rsidR="00A85B70" w:rsidRPr="00805FF5">
        <w:rPr>
          <w:rFonts w:eastAsia="Calibri"/>
          <w:kern w:val="2"/>
          <w:lang w:eastAsia="en-US"/>
          <w14:ligatures w14:val="standardContextual"/>
        </w:rPr>
        <w:t xml:space="preserve">bejmują </w:t>
      </w:r>
      <w:r w:rsidR="00632029">
        <w:rPr>
          <w:rFonts w:eastAsia="Calibri"/>
          <w:kern w:val="2"/>
          <w:lang w:eastAsia="en-US"/>
          <w14:ligatures w14:val="standardContextual"/>
        </w:rPr>
        <w:t xml:space="preserve">one </w:t>
      </w:r>
      <w:r w:rsidR="00A85B70" w:rsidRPr="00805FF5">
        <w:rPr>
          <w:rFonts w:eastAsia="Calibri"/>
          <w:kern w:val="2"/>
          <w:lang w:eastAsia="en-US"/>
          <w14:ligatures w14:val="standardContextual"/>
        </w:rPr>
        <w:t>w szczególności:</w:t>
      </w:r>
    </w:p>
    <w:p w14:paraId="495FD8FA" w14:textId="418E623B" w:rsidR="00805FF5" w:rsidRPr="00632029" w:rsidRDefault="00632029" w:rsidP="002D7277">
      <w:pPr>
        <w:numPr>
          <w:ilvl w:val="0"/>
          <w:numId w:val="13"/>
        </w:numPr>
        <w:contextualSpacing/>
        <w:rPr>
          <w:rFonts w:eastAsia="Calibri"/>
          <w:kern w:val="2"/>
          <w:lang w:eastAsia="en-US"/>
          <w14:ligatures w14:val="standardContextual"/>
        </w:rPr>
      </w:pPr>
      <w:r>
        <w:rPr>
          <w:rFonts w:eastAsia="Calibri"/>
          <w:kern w:val="2"/>
          <w:lang w:eastAsia="en-US"/>
          <w14:ligatures w14:val="standardContextual"/>
        </w:rPr>
        <w:t xml:space="preserve">prawo </w:t>
      </w:r>
      <w:r w:rsidR="00805FF5" w:rsidRPr="00A85B70">
        <w:rPr>
          <w:rFonts w:eastAsia="Calibri"/>
          <w:kern w:val="2"/>
          <w:lang w:eastAsia="en-US"/>
          <w14:ligatures w14:val="standardContextual"/>
        </w:rPr>
        <w:t>ochron</w:t>
      </w:r>
      <w:r>
        <w:rPr>
          <w:rFonts w:eastAsia="Calibri"/>
          <w:kern w:val="2"/>
          <w:lang w:eastAsia="en-US"/>
          <w14:ligatures w14:val="standardContextual"/>
        </w:rPr>
        <w:t>y</w:t>
      </w:r>
      <w:r w:rsidR="00805FF5" w:rsidRPr="00A85B70">
        <w:rPr>
          <w:rFonts w:eastAsia="Calibri"/>
          <w:kern w:val="2"/>
          <w:lang w:eastAsia="en-US"/>
          <w14:ligatures w14:val="standardContextual"/>
        </w:rPr>
        <w:t xml:space="preserve"> </w:t>
      </w:r>
      <w:r>
        <w:rPr>
          <w:rFonts w:eastAsia="Calibri"/>
          <w:kern w:val="2"/>
          <w:lang w:eastAsia="en-US"/>
          <w14:ligatures w14:val="standardContextual"/>
        </w:rPr>
        <w:t xml:space="preserve">Waszego </w:t>
      </w:r>
      <w:r w:rsidR="00805FF5" w:rsidRPr="00A85B70">
        <w:rPr>
          <w:rFonts w:eastAsia="Calibri"/>
          <w:kern w:val="2"/>
          <w:lang w:eastAsia="en-US"/>
          <w14:ligatures w14:val="standardContextual"/>
        </w:rPr>
        <w:t>życia</w:t>
      </w:r>
      <w:r>
        <w:rPr>
          <w:rFonts w:eastAsia="Calibri"/>
          <w:kern w:val="2"/>
          <w:lang w:eastAsia="en-US"/>
          <w14:ligatures w14:val="standardContextual"/>
        </w:rPr>
        <w:t xml:space="preserve"> i zdrowia</w:t>
      </w:r>
      <w:r w:rsidR="00BB1156">
        <w:rPr>
          <w:rFonts w:eastAsia="Calibri"/>
          <w:kern w:val="2"/>
          <w:lang w:eastAsia="en-US"/>
          <w14:ligatures w14:val="standardContextual"/>
        </w:rPr>
        <w:t>,</w:t>
      </w:r>
    </w:p>
    <w:p w14:paraId="7D13C775" w14:textId="34180689" w:rsidR="00805FF5" w:rsidRPr="00A85B70" w:rsidRDefault="00632029" w:rsidP="002D7277">
      <w:pPr>
        <w:numPr>
          <w:ilvl w:val="0"/>
          <w:numId w:val="13"/>
        </w:numPr>
        <w:contextualSpacing/>
        <w:rPr>
          <w:rFonts w:eastAsia="Calibri"/>
          <w:kern w:val="2"/>
          <w:lang w:eastAsia="en-US"/>
          <w14:ligatures w14:val="standardContextual"/>
        </w:rPr>
      </w:pPr>
      <w:r>
        <w:rPr>
          <w:rFonts w:eastAsia="Calibri"/>
          <w:kern w:val="2"/>
          <w:lang w:eastAsia="en-US"/>
          <w14:ligatures w14:val="standardContextual"/>
        </w:rPr>
        <w:t xml:space="preserve">prawo do </w:t>
      </w:r>
      <w:r w:rsidR="00805FF5" w:rsidRPr="00A85B70">
        <w:rPr>
          <w:rFonts w:eastAsia="Calibri"/>
          <w:kern w:val="2"/>
          <w:lang w:eastAsia="en-US"/>
          <w14:ligatures w14:val="standardContextual"/>
        </w:rPr>
        <w:t>wolnoś</w:t>
      </w:r>
      <w:r>
        <w:rPr>
          <w:rFonts w:eastAsia="Calibri"/>
          <w:kern w:val="2"/>
          <w:lang w:eastAsia="en-US"/>
          <w14:ligatures w14:val="standardContextual"/>
        </w:rPr>
        <w:t>ci</w:t>
      </w:r>
      <w:r w:rsidR="00805FF5" w:rsidRPr="00A85B70">
        <w:rPr>
          <w:rFonts w:eastAsia="Calibri"/>
          <w:kern w:val="2"/>
          <w:lang w:eastAsia="en-US"/>
          <w14:ligatures w14:val="standardContextual"/>
        </w:rPr>
        <w:t xml:space="preserve"> sumienia, myśli oraz wyznania</w:t>
      </w:r>
      <w:r w:rsidR="00BB1156">
        <w:rPr>
          <w:rFonts w:eastAsia="Calibri"/>
          <w:kern w:val="2"/>
          <w:lang w:eastAsia="en-US"/>
          <w14:ligatures w14:val="standardContextual"/>
        </w:rPr>
        <w:t>,</w:t>
      </w:r>
    </w:p>
    <w:p w14:paraId="7AD7CF22" w14:textId="164CCEEA" w:rsidR="00805FF5" w:rsidRPr="00A85B70" w:rsidRDefault="00632029" w:rsidP="002D7277">
      <w:pPr>
        <w:numPr>
          <w:ilvl w:val="0"/>
          <w:numId w:val="13"/>
        </w:numPr>
        <w:contextualSpacing/>
        <w:rPr>
          <w:rFonts w:eastAsia="Calibri"/>
          <w:kern w:val="2"/>
          <w:lang w:eastAsia="en-US"/>
          <w14:ligatures w14:val="standardContextual"/>
        </w:rPr>
      </w:pPr>
      <w:r>
        <w:rPr>
          <w:rFonts w:eastAsia="Calibri"/>
          <w:kern w:val="2"/>
          <w:lang w:eastAsia="en-US"/>
          <w14:ligatures w14:val="standardContextual"/>
        </w:rPr>
        <w:t>prawo do</w:t>
      </w:r>
      <w:r w:rsidR="00805FF5" w:rsidRPr="00A85B70">
        <w:rPr>
          <w:rFonts w:eastAsia="Calibri"/>
          <w:kern w:val="2"/>
          <w:lang w:eastAsia="en-US"/>
          <w14:ligatures w14:val="standardContextual"/>
        </w:rPr>
        <w:t xml:space="preserve"> rozwoju osobistego</w:t>
      </w:r>
      <w:r w:rsidR="00BB1156">
        <w:rPr>
          <w:rFonts w:eastAsia="Calibri"/>
          <w:kern w:val="2"/>
          <w:lang w:eastAsia="en-US"/>
          <w14:ligatures w14:val="standardContextual"/>
        </w:rPr>
        <w:t>,</w:t>
      </w:r>
    </w:p>
    <w:p w14:paraId="44324077" w14:textId="5BD79CC2" w:rsidR="00805FF5" w:rsidRPr="00A85B70" w:rsidRDefault="00632029" w:rsidP="002D7277">
      <w:pPr>
        <w:numPr>
          <w:ilvl w:val="0"/>
          <w:numId w:val="13"/>
        </w:numPr>
        <w:contextualSpacing/>
        <w:rPr>
          <w:rFonts w:eastAsia="Calibri"/>
          <w:kern w:val="2"/>
          <w:lang w:eastAsia="en-US"/>
          <w14:ligatures w14:val="standardContextual"/>
        </w:rPr>
      </w:pPr>
      <w:r>
        <w:rPr>
          <w:rFonts w:eastAsia="Calibri"/>
          <w:kern w:val="2"/>
          <w:lang w:eastAsia="en-US"/>
          <w14:ligatures w14:val="standardContextual"/>
        </w:rPr>
        <w:t xml:space="preserve">prawo do </w:t>
      </w:r>
      <w:r w:rsidR="00805FF5" w:rsidRPr="00A85B70">
        <w:rPr>
          <w:rFonts w:eastAsia="Calibri"/>
          <w:kern w:val="2"/>
          <w:lang w:eastAsia="en-US"/>
          <w14:ligatures w14:val="standardContextual"/>
        </w:rPr>
        <w:t>utrzymywani</w:t>
      </w:r>
      <w:r w:rsidR="00805FF5">
        <w:rPr>
          <w:rFonts w:eastAsia="Calibri"/>
          <w:kern w:val="2"/>
          <w:lang w:eastAsia="en-US"/>
          <w14:ligatures w14:val="standardContextual"/>
        </w:rPr>
        <w:t>e</w:t>
      </w:r>
      <w:r w:rsidR="00805FF5" w:rsidRPr="00A85B70">
        <w:rPr>
          <w:rFonts w:eastAsia="Calibri"/>
          <w:kern w:val="2"/>
          <w:lang w:eastAsia="en-US"/>
          <w14:ligatures w14:val="standardContextual"/>
        </w:rPr>
        <w:t xml:space="preserve"> </w:t>
      </w:r>
      <w:r>
        <w:rPr>
          <w:rFonts w:eastAsia="Calibri"/>
          <w:kern w:val="2"/>
          <w:lang w:eastAsia="en-US"/>
          <w14:ligatures w14:val="standardContextual"/>
        </w:rPr>
        <w:t>kontaktów</w:t>
      </w:r>
      <w:r w:rsidR="00805FF5" w:rsidRPr="00A85B70">
        <w:rPr>
          <w:rFonts w:eastAsia="Calibri"/>
          <w:kern w:val="2"/>
          <w:lang w:eastAsia="en-US"/>
          <w14:ligatures w14:val="standardContextual"/>
        </w:rPr>
        <w:t xml:space="preserve"> społecznych </w:t>
      </w:r>
      <w:r>
        <w:rPr>
          <w:rFonts w:eastAsia="Calibri"/>
          <w:kern w:val="2"/>
          <w:lang w:eastAsia="en-US"/>
          <w14:ligatures w14:val="standardContextual"/>
        </w:rPr>
        <w:t>zwłaszcza</w:t>
      </w:r>
      <w:r w:rsidR="00805FF5" w:rsidRPr="00A85B70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6057C2">
        <w:rPr>
          <w:rFonts w:eastAsia="Calibri"/>
          <w:kern w:val="2"/>
          <w:lang w:eastAsia="en-US"/>
          <w14:ligatures w14:val="standardContextual"/>
        </w:rPr>
        <w:t>z rówieśnikami</w:t>
      </w:r>
      <w:r w:rsidR="00BB1156">
        <w:rPr>
          <w:rFonts w:eastAsia="Calibri"/>
          <w:kern w:val="2"/>
          <w:lang w:eastAsia="en-US"/>
          <w14:ligatures w14:val="standardContextual"/>
        </w:rPr>
        <w:t>,</w:t>
      </w:r>
    </w:p>
    <w:p w14:paraId="35B0BF7D" w14:textId="6EC40E40" w:rsidR="00805FF5" w:rsidRPr="00805FF5" w:rsidRDefault="006057C2" w:rsidP="002D7277">
      <w:pPr>
        <w:numPr>
          <w:ilvl w:val="0"/>
          <w:numId w:val="13"/>
        </w:numPr>
        <w:contextualSpacing/>
        <w:rPr>
          <w:rFonts w:eastAsia="Calibri"/>
          <w:kern w:val="2"/>
          <w:lang w:eastAsia="en-US"/>
          <w14:ligatures w14:val="standardContextual"/>
        </w:rPr>
      </w:pPr>
      <w:r>
        <w:rPr>
          <w:rFonts w:eastAsia="Calibri"/>
          <w:kern w:val="2"/>
          <w:lang w:eastAsia="en-US"/>
          <w14:ligatures w14:val="standardContextual"/>
        </w:rPr>
        <w:t xml:space="preserve">prawo do </w:t>
      </w:r>
      <w:r w:rsidR="00805FF5" w:rsidRPr="00A85B70">
        <w:rPr>
          <w:rFonts w:eastAsia="Calibri"/>
          <w:kern w:val="2"/>
          <w:lang w:eastAsia="en-US"/>
          <w14:ligatures w14:val="standardContextual"/>
        </w:rPr>
        <w:t>szacun</w:t>
      </w:r>
      <w:r w:rsidR="00805FF5">
        <w:rPr>
          <w:rFonts w:eastAsia="Calibri"/>
          <w:kern w:val="2"/>
          <w:lang w:eastAsia="en-US"/>
          <w14:ligatures w14:val="standardContextual"/>
        </w:rPr>
        <w:t>k</w:t>
      </w:r>
      <w:r>
        <w:rPr>
          <w:rFonts w:eastAsia="Calibri"/>
          <w:kern w:val="2"/>
          <w:lang w:eastAsia="en-US"/>
          <w14:ligatures w14:val="standardContextual"/>
        </w:rPr>
        <w:t>u</w:t>
      </w:r>
      <w:r w:rsidR="00805FF5" w:rsidRPr="00A85B70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C92778" w:rsidRPr="00A85B70">
        <w:rPr>
          <w:rFonts w:eastAsia="Calibri"/>
          <w:kern w:val="2"/>
          <w:lang w:eastAsia="en-US"/>
          <w14:ligatures w14:val="standardContextual"/>
        </w:rPr>
        <w:t>i uznania</w:t>
      </w:r>
      <w:r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805FF5" w:rsidRPr="00A85B70">
        <w:rPr>
          <w:rFonts w:eastAsia="Calibri"/>
          <w:kern w:val="2"/>
          <w:lang w:eastAsia="en-US"/>
          <w14:ligatures w14:val="standardContextual"/>
        </w:rPr>
        <w:t>ze strony innych</w:t>
      </w:r>
      <w:r w:rsidR="00805FF5">
        <w:rPr>
          <w:rFonts w:eastAsia="Calibri"/>
          <w:kern w:val="2"/>
          <w:lang w:eastAsia="en-US"/>
          <w14:ligatures w14:val="standardContextual"/>
        </w:rPr>
        <w:t>.</w:t>
      </w:r>
    </w:p>
    <w:p w14:paraId="7C3238B4" w14:textId="71E4CE7B" w:rsidR="00155E77" w:rsidRDefault="006057C2" w:rsidP="002D7277">
      <w:pPr>
        <w:pStyle w:val="Akapitzlist"/>
        <w:numPr>
          <w:ilvl w:val="0"/>
          <w:numId w:val="12"/>
        </w:numPr>
        <w:rPr>
          <w:rFonts w:eastAsia="Calibri"/>
          <w:kern w:val="2"/>
          <w:lang w:eastAsia="en-US"/>
          <w14:ligatures w14:val="standardContextual"/>
        </w:rPr>
      </w:pPr>
      <w:r>
        <w:rPr>
          <w:rFonts w:eastAsia="Calibri"/>
          <w:kern w:val="2"/>
          <w:lang w:eastAsia="en-US"/>
          <w14:ligatures w14:val="standardContextual"/>
        </w:rPr>
        <w:t>Nie można pozbawić Was tych praw</w:t>
      </w:r>
      <w:r w:rsidR="008A6D94">
        <w:rPr>
          <w:rFonts w:eastAsia="Calibri"/>
          <w:kern w:val="2"/>
          <w:lang w:eastAsia="en-US"/>
          <w14:ligatures w14:val="standardContextual"/>
        </w:rPr>
        <w:t>. Z</w:t>
      </w:r>
      <w:r>
        <w:rPr>
          <w:rFonts w:eastAsia="Calibri"/>
          <w:kern w:val="2"/>
          <w:lang w:eastAsia="en-US"/>
          <w14:ligatures w14:val="standardContextual"/>
        </w:rPr>
        <w:t xml:space="preserve">darzają się </w:t>
      </w:r>
      <w:r w:rsidR="00757B2F">
        <w:rPr>
          <w:rFonts w:eastAsia="Calibri"/>
          <w:kern w:val="2"/>
          <w:lang w:eastAsia="en-US"/>
          <w14:ligatures w14:val="standardContextual"/>
        </w:rPr>
        <w:t>natomiast</w:t>
      </w:r>
      <w:r>
        <w:rPr>
          <w:rFonts w:eastAsia="Calibri"/>
          <w:kern w:val="2"/>
          <w:lang w:eastAsia="en-US"/>
          <w14:ligatures w14:val="standardContextual"/>
        </w:rPr>
        <w:t xml:space="preserve"> wyjątkowe </w:t>
      </w:r>
      <w:r w:rsidR="00C92778">
        <w:rPr>
          <w:rFonts w:eastAsia="Calibri"/>
          <w:kern w:val="2"/>
          <w:lang w:eastAsia="en-US"/>
          <w14:ligatures w14:val="standardContextual"/>
        </w:rPr>
        <w:t xml:space="preserve">sytuacje,  </w:t>
      </w:r>
      <w:r>
        <w:rPr>
          <w:rFonts w:eastAsia="Calibri"/>
          <w:kern w:val="2"/>
          <w:lang w:eastAsia="en-US"/>
          <w14:ligatures w14:val="standardContextual"/>
        </w:rPr>
        <w:t xml:space="preserve">                      w których konieczne jest </w:t>
      </w:r>
      <w:r w:rsidR="00A85B70" w:rsidRPr="00805FF5">
        <w:rPr>
          <w:rFonts w:eastAsia="Calibri"/>
          <w:kern w:val="2"/>
          <w:lang w:eastAsia="en-US"/>
          <w14:ligatures w14:val="standardContextual"/>
        </w:rPr>
        <w:t>ich ograniczenie</w:t>
      </w:r>
      <w:r>
        <w:rPr>
          <w:rFonts w:eastAsia="Calibri"/>
          <w:kern w:val="2"/>
          <w:lang w:eastAsia="en-US"/>
          <w14:ligatures w14:val="standardContextual"/>
        </w:rPr>
        <w:t xml:space="preserve">, </w:t>
      </w:r>
      <w:r w:rsidR="00757B2F">
        <w:rPr>
          <w:rFonts w:eastAsia="Calibri"/>
          <w:kern w:val="2"/>
          <w:lang w:eastAsia="en-US"/>
          <w14:ligatures w14:val="standardContextual"/>
        </w:rPr>
        <w:t>jednak</w:t>
      </w:r>
      <w:r>
        <w:rPr>
          <w:rFonts w:eastAsia="Calibri"/>
          <w:kern w:val="2"/>
          <w:lang w:eastAsia="en-US"/>
          <w14:ligatures w14:val="standardContextual"/>
        </w:rPr>
        <w:t xml:space="preserve"> dzieje się tak tylko </w:t>
      </w:r>
      <w:r w:rsidR="00C92778">
        <w:rPr>
          <w:rFonts w:eastAsia="Calibri"/>
          <w:kern w:val="2"/>
          <w:lang w:eastAsia="en-US"/>
          <w14:ligatures w14:val="standardContextual"/>
        </w:rPr>
        <w:t xml:space="preserve">wtedy,  </w:t>
      </w:r>
      <w:r w:rsidR="00757B2F">
        <w:rPr>
          <w:rFonts w:eastAsia="Calibri"/>
          <w:kern w:val="2"/>
          <w:lang w:eastAsia="en-US"/>
          <w14:ligatures w14:val="standardContextual"/>
        </w:rPr>
        <w:t xml:space="preserve">                        </w:t>
      </w:r>
      <w:r>
        <w:rPr>
          <w:rFonts w:eastAsia="Calibri"/>
          <w:kern w:val="2"/>
          <w:lang w:eastAsia="en-US"/>
          <w14:ligatures w14:val="standardContextual"/>
        </w:rPr>
        <w:t xml:space="preserve">gdy </w:t>
      </w:r>
      <w:r w:rsidR="00757B2F">
        <w:rPr>
          <w:rFonts w:eastAsia="Calibri"/>
          <w:kern w:val="2"/>
          <w:lang w:eastAsia="en-US"/>
          <w14:ligatures w14:val="standardContextual"/>
        </w:rPr>
        <w:t>pozwalają na</w:t>
      </w:r>
      <w:r>
        <w:rPr>
          <w:rFonts w:eastAsia="Calibri"/>
          <w:kern w:val="2"/>
          <w:lang w:eastAsia="en-US"/>
          <w14:ligatures w14:val="standardContextual"/>
        </w:rPr>
        <w:t xml:space="preserve"> to przepisy prawa</w:t>
      </w:r>
      <w:r w:rsidR="00757B2F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4F0F0A">
        <w:rPr>
          <w:rFonts w:eastAsia="Calibri"/>
          <w:kern w:val="2"/>
          <w:lang w:eastAsia="en-US"/>
          <w14:ligatures w14:val="standardContextual"/>
        </w:rPr>
        <w:t>lub</w:t>
      </w:r>
      <w:r w:rsidR="00757B2F">
        <w:rPr>
          <w:rFonts w:eastAsia="Calibri"/>
          <w:kern w:val="2"/>
          <w:lang w:eastAsia="en-US"/>
          <w14:ligatures w14:val="standardContextual"/>
        </w:rPr>
        <w:t xml:space="preserve"> zagrożone jest czyjeś zdrowie, życie lub mienie. </w:t>
      </w:r>
      <w:r w:rsidR="008A6D94">
        <w:rPr>
          <w:rFonts w:eastAsia="Calibri"/>
          <w:kern w:val="2"/>
          <w:lang w:eastAsia="en-US"/>
          <w14:ligatures w14:val="standardContextual"/>
        </w:rPr>
        <w:t xml:space="preserve">Na przykład w sytuacji, gdy to Wy popełniacie przestępstwo atakując swojego kolegę, wtedy nauczyciel lub inny pracownik </w:t>
      </w:r>
      <w:r w:rsidR="00665B15">
        <w:rPr>
          <w:rFonts w:eastAsia="Calibri"/>
          <w:kern w:val="2"/>
          <w:lang w:eastAsia="en-US"/>
          <w14:ligatures w14:val="standardContextual"/>
        </w:rPr>
        <w:t>zespołu szkolno-przedszkolnego</w:t>
      </w:r>
      <w:r w:rsidR="008A6D94">
        <w:rPr>
          <w:rFonts w:eastAsia="Calibri"/>
          <w:kern w:val="2"/>
          <w:lang w:eastAsia="en-US"/>
          <w14:ligatures w14:val="standardContextual"/>
        </w:rPr>
        <w:t xml:space="preserve"> ma nie tylko prawo, ale obowiązek ograniczyć Waszą wolność, żeby powstrzymać Was przez zrobieniem krzywdy innej osobie.</w:t>
      </w:r>
    </w:p>
    <w:p w14:paraId="0AE9946A" w14:textId="03377162" w:rsidR="00E8521F" w:rsidRPr="00155E77" w:rsidRDefault="008A6D94" w:rsidP="002D7277">
      <w:pPr>
        <w:pStyle w:val="Akapitzlist"/>
        <w:numPr>
          <w:ilvl w:val="0"/>
          <w:numId w:val="12"/>
        </w:numPr>
        <w:rPr>
          <w:rFonts w:eastAsia="Calibri"/>
          <w:kern w:val="2"/>
          <w:lang w:eastAsia="en-US"/>
          <w14:ligatures w14:val="standardContextual"/>
        </w:rPr>
      </w:pPr>
      <w:r w:rsidRPr="00155E77">
        <w:rPr>
          <w:rFonts w:eastAsia="Calibri"/>
          <w:kern w:val="2"/>
          <w:lang w:eastAsia="en-US"/>
          <w14:ligatures w14:val="standardContextual"/>
        </w:rPr>
        <w:t>O</w:t>
      </w:r>
      <w:r w:rsidR="00A85B70" w:rsidRPr="00155E77">
        <w:rPr>
          <w:rFonts w:eastAsia="Calibri"/>
          <w:kern w:val="2"/>
          <w:lang w:eastAsia="en-US"/>
          <w14:ligatures w14:val="standardContextual"/>
        </w:rPr>
        <w:t>chrona prawna</w:t>
      </w:r>
      <w:r w:rsidR="00283C44" w:rsidRPr="00155E77">
        <w:rPr>
          <w:rFonts w:eastAsia="Calibri"/>
          <w:kern w:val="2"/>
          <w:lang w:eastAsia="en-US"/>
          <w14:ligatures w14:val="standardContextual"/>
        </w:rPr>
        <w:t xml:space="preserve"> -</w:t>
      </w:r>
      <w:r w:rsidR="00A85B70" w:rsidRPr="00155E77">
        <w:rPr>
          <w:rFonts w:eastAsia="Calibri"/>
          <w:kern w:val="2"/>
          <w:lang w:eastAsia="en-US"/>
          <w14:ligatures w14:val="standardContextual"/>
        </w:rPr>
        <w:t xml:space="preserve"> przed każdą formą przemocy i wykorzystania</w:t>
      </w:r>
      <w:r w:rsidR="00283C44" w:rsidRPr="00155E77">
        <w:rPr>
          <w:rFonts w:eastAsia="Calibri"/>
          <w:kern w:val="2"/>
          <w:lang w:eastAsia="en-US"/>
          <w14:ligatures w14:val="standardContextual"/>
        </w:rPr>
        <w:t xml:space="preserve"> -</w:t>
      </w:r>
      <w:r w:rsidR="00A85B70" w:rsidRPr="00155E77">
        <w:rPr>
          <w:rFonts w:eastAsia="Calibri"/>
          <w:kern w:val="2"/>
          <w:lang w:eastAsia="en-US"/>
          <w14:ligatures w14:val="standardContextual"/>
        </w:rPr>
        <w:t xml:space="preserve"> przysługuje wszystkim osobom, które są związane ze </w:t>
      </w:r>
      <w:r w:rsidR="00665B15" w:rsidRPr="00665B15">
        <w:rPr>
          <w:rFonts w:eastAsia="Calibri"/>
          <w:kern w:val="2"/>
          <w:lang w:eastAsia="en-US"/>
          <w14:ligatures w14:val="standardContextual"/>
        </w:rPr>
        <w:t>zespo</w:t>
      </w:r>
      <w:r w:rsidR="00665B15">
        <w:rPr>
          <w:rFonts w:eastAsia="Calibri"/>
          <w:kern w:val="2"/>
          <w:lang w:eastAsia="en-US"/>
          <w14:ligatures w14:val="standardContextual"/>
        </w:rPr>
        <w:t>łem</w:t>
      </w:r>
      <w:r w:rsidR="00665B15" w:rsidRPr="00665B15">
        <w:rPr>
          <w:rFonts w:eastAsia="Calibri"/>
          <w:kern w:val="2"/>
          <w:lang w:eastAsia="en-US"/>
          <w14:ligatures w14:val="standardContextual"/>
        </w:rPr>
        <w:t xml:space="preserve"> szkolno-przedszkolnym</w:t>
      </w:r>
      <w:r w:rsidR="004E3F6E" w:rsidRPr="00155E77">
        <w:rPr>
          <w:rFonts w:eastAsia="Calibri"/>
          <w:kern w:val="2"/>
          <w:lang w:eastAsia="en-US"/>
          <w14:ligatures w14:val="standardContextual"/>
        </w:rPr>
        <w:t>,</w:t>
      </w:r>
      <w:r w:rsidR="00596F14" w:rsidRPr="00155E77">
        <w:rPr>
          <w:rFonts w:eastAsia="Calibri"/>
          <w:kern w:val="2"/>
          <w:lang w:eastAsia="en-US"/>
          <w14:ligatures w14:val="standardContextual"/>
        </w:rPr>
        <w:t xml:space="preserve"> ze szczególnym uwzględnieniem </w:t>
      </w:r>
      <w:r w:rsidR="00283C44" w:rsidRPr="00155E77">
        <w:rPr>
          <w:rFonts w:eastAsia="Calibri"/>
          <w:kern w:val="2"/>
          <w:lang w:eastAsia="en-US"/>
          <w14:ligatures w14:val="standardContextual"/>
        </w:rPr>
        <w:t xml:space="preserve">Was - </w:t>
      </w:r>
      <w:r w:rsidR="00596F14" w:rsidRPr="00155E77">
        <w:rPr>
          <w:rFonts w:eastAsia="Calibri"/>
          <w:kern w:val="2"/>
          <w:lang w:eastAsia="en-US"/>
          <w14:ligatures w14:val="standardContextual"/>
        </w:rPr>
        <w:t>małoletnich</w:t>
      </w:r>
      <w:r w:rsidR="00283C44" w:rsidRPr="00155E77">
        <w:rPr>
          <w:rFonts w:eastAsia="Calibri"/>
          <w:kern w:val="2"/>
          <w:lang w:eastAsia="en-US"/>
          <w14:ligatures w14:val="standardContextual"/>
        </w:rPr>
        <w:t xml:space="preserve">, jednakże </w:t>
      </w:r>
      <w:r w:rsidRPr="00155E77">
        <w:rPr>
          <w:rFonts w:eastAsia="Calibri"/>
          <w:kern w:val="2"/>
          <w:lang w:eastAsia="en-US"/>
          <w14:ligatures w14:val="standardContextual"/>
        </w:rPr>
        <w:t xml:space="preserve">musicie pamiętać, że </w:t>
      </w:r>
      <w:r w:rsidR="00283C44" w:rsidRPr="00155E77">
        <w:rPr>
          <w:rFonts w:eastAsia="Calibri"/>
          <w:kern w:val="2"/>
          <w:lang w:eastAsia="en-US"/>
          <w14:ligatures w14:val="standardContextual"/>
        </w:rPr>
        <w:t xml:space="preserve">ochrona ta dotyczy również </w:t>
      </w:r>
      <w:r w:rsidR="00A85B70" w:rsidRPr="00155E77">
        <w:rPr>
          <w:rFonts w:eastAsia="Calibri"/>
          <w:kern w:val="2"/>
          <w:lang w:eastAsia="en-US"/>
          <w14:ligatures w14:val="standardContextual"/>
        </w:rPr>
        <w:t>nauczyciel</w:t>
      </w:r>
      <w:r w:rsidR="00522E68">
        <w:rPr>
          <w:rFonts w:eastAsia="Calibri"/>
          <w:kern w:val="2"/>
          <w:lang w:eastAsia="en-US"/>
          <w14:ligatures w14:val="standardContextual"/>
        </w:rPr>
        <w:t>i</w:t>
      </w:r>
      <w:r w:rsidR="00283C44" w:rsidRPr="00155E77">
        <w:rPr>
          <w:rFonts w:eastAsia="Calibri"/>
          <w:kern w:val="2"/>
          <w:lang w:eastAsia="en-US"/>
          <w14:ligatures w14:val="standardContextual"/>
        </w:rPr>
        <w:t xml:space="preserve">  i innych</w:t>
      </w:r>
      <w:r w:rsidR="00A85B70" w:rsidRPr="00155E77">
        <w:rPr>
          <w:rFonts w:eastAsia="Calibri"/>
          <w:kern w:val="2"/>
          <w:lang w:eastAsia="en-US"/>
          <w14:ligatures w14:val="standardContextual"/>
        </w:rPr>
        <w:t xml:space="preserve"> pracowni</w:t>
      </w:r>
      <w:r w:rsidR="00283C44" w:rsidRPr="00155E77">
        <w:rPr>
          <w:rFonts w:eastAsia="Calibri"/>
          <w:kern w:val="2"/>
          <w:lang w:eastAsia="en-US"/>
          <w14:ligatures w14:val="standardContextual"/>
        </w:rPr>
        <w:t xml:space="preserve">ków </w:t>
      </w:r>
      <w:r w:rsidR="00665B15">
        <w:rPr>
          <w:rFonts w:eastAsia="Calibri"/>
          <w:kern w:val="2"/>
          <w:lang w:eastAsia="en-US"/>
          <w14:ligatures w14:val="standardContextual"/>
        </w:rPr>
        <w:t xml:space="preserve">naszej instytucji. </w:t>
      </w:r>
    </w:p>
    <w:p w14:paraId="61BDD13C" w14:textId="3EC168C8" w:rsidR="00E8521F" w:rsidRDefault="0071479B" w:rsidP="002D7277">
      <w:pPr>
        <w:pStyle w:val="Akapitzlist"/>
        <w:numPr>
          <w:ilvl w:val="0"/>
          <w:numId w:val="12"/>
        </w:numPr>
        <w:rPr>
          <w:rFonts w:eastAsia="Calibri"/>
          <w:kern w:val="2"/>
          <w:lang w:eastAsia="en-US"/>
          <w14:ligatures w14:val="standardContextual"/>
        </w:rPr>
      </w:pPr>
      <w:r>
        <w:rPr>
          <w:rFonts w:eastAsia="Calibri"/>
          <w:kern w:val="2"/>
          <w:lang w:eastAsia="en-US"/>
          <w14:ligatures w14:val="standardContextual"/>
        </w:rPr>
        <w:t>Aby</w:t>
      </w:r>
      <w:r w:rsidR="00757B2F">
        <w:rPr>
          <w:rFonts w:eastAsia="Calibri"/>
          <w:kern w:val="2"/>
          <w:lang w:eastAsia="en-US"/>
          <w14:ligatures w14:val="standardContextual"/>
        </w:rPr>
        <w:t xml:space="preserve"> w </w:t>
      </w:r>
      <w:r w:rsidR="005115AA">
        <w:rPr>
          <w:rFonts w:eastAsia="Calibri"/>
          <w:kern w:val="2"/>
          <w:lang w:eastAsia="en-US"/>
          <w14:ligatures w14:val="standardContextual"/>
        </w:rPr>
        <w:t>naszym zespole szkolno-przedszkolnym</w:t>
      </w:r>
      <w:r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A85B70" w:rsidRPr="00E8521F">
        <w:rPr>
          <w:rFonts w:eastAsia="Calibri"/>
          <w:kern w:val="2"/>
          <w:lang w:eastAsia="en-US"/>
          <w14:ligatures w14:val="standardContextual"/>
        </w:rPr>
        <w:t>procedury</w:t>
      </w:r>
      <w:r>
        <w:rPr>
          <w:rFonts w:eastAsia="Calibri"/>
          <w:kern w:val="2"/>
          <w:lang w:eastAsia="en-US"/>
          <w14:ligatures w14:val="standardContextual"/>
        </w:rPr>
        <w:t xml:space="preserve"> odnosiły skutek</w:t>
      </w:r>
      <w:r w:rsidR="000851CB">
        <w:rPr>
          <w:rFonts w:eastAsia="Calibri"/>
          <w:kern w:val="2"/>
          <w:lang w:eastAsia="en-US"/>
          <w14:ligatures w14:val="standardContextual"/>
        </w:rPr>
        <w:t>, niezbędne jest</w:t>
      </w:r>
      <w:r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A85B70" w:rsidRPr="00E8521F">
        <w:rPr>
          <w:rFonts w:eastAsia="Calibri"/>
          <w:kern w:val="2"/>
          <w:lang w:eastAsia="en-US"/>
          <w14:ligatures w14:val="standardContextual"/>
        </w:rPr>
        <w:t>zgłasza</w:t>
      </w:r>
      <w:r>
        <w:rPr>
          <w:rFonts w:eastAsia="Calibri"/>
          <w:kern w:val="2"/>
          <w:lang w:eastAsia="en-US"/>
          <w14:ligatures w14:val="standardContextual"/>
        </w:rPr>
        <w:t>ni</w:t>
      </w:r>
      <w:r w:rsidR="000851CB">
        <w:rPr>
          <w:rFonts w:eastAsia="Calibri"/>
          <w:kern w:val="2"/>
          <w:lang w:eastAsia="en-US"/>
          <w14:ligatures w14:val="standardContextual"/>
        </w:rPr>
        <w:t xml:space="preserve">e przez Was </w:t>
      </w:r>
      <w:r w:rsidR="000851CB" w:rsidRPr="00E8521F">
        <w:rPr>
          <w:rFonts w:eastAsia="Calibri"/>
          <w:kern w:val="2"/>
          <w:lang w:eastAsia="en-US"/>
          <w14:ligatures w14:val="standardContextual"/>
        </w:rPr>
        <w:t>wszelki</w:t>
      </w:r>
      <w:r w:rsidR="000851CB">
        <w:rPr>
          <w:rFonts w:eastAsia="Calibri"/>
          <w:kern w:val="2"/>
          <w:lang w:eastAsia="en-US"/>
          <w14:ligatures w14:val="standardContextual"/>
        </w:rPr>
        <w:t>ch</w:t>
      </w:r>
      <w:r w:rsidR="000851CB" w:rsidRPr="00E8521F">
        <w:rPr>
          <w:rFonts w:eastAsia="Calibri"/>
          <w:kern w:val="2"/>
          <w:lang w:eastAsia="en-US"/>
          <w14:ligatures w14:val="standardContextual"/>
        </w:rPr>
        <w:t xml:space="preserve"> </w:t>
      </w:r>
      <w:proofErr w:type="spellStart"/>
      <w:r w:rsidR="000851CB" w:rsidRPr="00E8521F">
        <w:rPr>
          <w:rFonts w:eastAsia="Calibri"/>
          <w:kern w:val="2"/>
          <w:lang w:eastAsia="en-US"/>
          <w14:ligatures w14:val="standardContextual"/>
        </w:rPr>
        <w:t>zachowa</w:t>
      </w:r>
      <w:r w:rsidR="000851CB">
        <w:rPr>
          <w:rFonts w:eastAsia="Calibri"/>
          <w:kern w:val="2"/>
          <w:lang w:eastAsia="en-US"/>
          <w14:ligatures w14:val="standardContextual"/>
        </w:rPr>
        <w:t>ń</w:t>
      </w:r>
      <w:proofErr w:type="spellEnd"/>
      <w:r w:rsidR="000851CB" w:rsidRPr="00E8521F">
        <w:rPr>
          <w:rFonts w:eastAsia="Calibri"/>
          <w:kern w:val="2"/>
          <w:lang w:eastAsia="en-US"/>
          <w14:ligatures w14:val="standardContextual"/>
        </w:rPr>
        <w:t xml:space="preserve"> zagrażając</w:t>
      </w:r>
      <w:r w:rsidR="000851CB">
        <w:rPr>
          <w:rFonts w:eastAsia="Calibri"/>
          <w:kern w:val="2"/>
          <w:lang w:eastAsia="en-US"/>
          <w14:ligatures w14:val="standardContextual"/>
        </w:rPr>
        <w:t xml:space="preserve">ych </w:t>
      </w:r>
      <w:r w:rsidR="000851CB" w:rsidRPr="00E8521F">
        <w:rPr>
          <w:rFonts w:eastAsia="Calibri"/>
          <w:kern w:val="2"/>
          <w:lang w:eastAsia="en-US"/>
          <w14:ligatures w14:val="standardContextual"/>
        </w:rPr>
        <w:t>życiu, zdrowiu</w:t>
      </w:r>
      <w:r w:rsidR="00822F7D">
        <w:rPr>
          <w:rFonts w:eastAsia="Calibri"/>
          <w:kern w:val="2"/>
          <w:lang w:eastAsia="en-US"/>
          <w14:ligatures w14:val="standardContextual"/>
        </w:rPr>
        <w:t xml:space="preserve"> oraz </w:t>
      </w:r>
      <w:r w:rsidR="000851CB" w:rsidRPr="00E8521F">
        <w:rPr>
          <w:rFonts w:eastAsia="Calibri"/>
          <w:kern w:val="2"/>
          <w:lang w:eastAsia="en-US"/>
          <w14:ligatures w14:val="standardContextual"/>
        </w:rPr>
        <w:t>godności</w:t>
      </w:r>
      <w:r w:rsidR="00822F7D">
        <w:rPr>
          <w:rFonts w:eastAsia="Calibri"/>
          <w:kern w:val="2"/>
          <w:lang w:eastAsia="en-US"/>
          <w14:ligatures w14:val="standardContextual"/>
        </w:rPr>
        <w:t>,</w:t>
      </w:r>
      <w:r w:rsidR="000851CB" w:rsidRPr="00E8521F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822F7D">
        <w:rPr>
          <w:rFonts w:eastAsia="Calibri"/>
          <w:kern w:val="2"/>
          <w:lang w:eastAsia="en-US"/>
          <w14:ligatures w14:val="standardContextual"/>
        </w:rPr>
        <w:t xml:space="preserve">Waszemu </w:t>
      </w:r>
      <w:r>
        <w:rPr>
          <w:rFonts w:eastAsia="Calibri"/>
          <w:kern w:val="2"/>
          <w:lang w:eastAsia="en-US"/>
          <w14:ligatures w14:val="standardContextual"/>
        </w:rPr>
        <w:t>wychowawcy, dyrektorowi</w:t>
      </w:r>
      <w:r w:rsidR="00522E68">
        <w:rPr>
          <w:rFonts w:eastAsia="Calibri"/>
          <w:kern w:val="2"/>
          <w:lang w:eastAsia="en-US"/>
          <w14:ligatures w14:val="standardContextual"/>
        </w:rPr>
        <w:t xml:space="preserve">, pedagogowi, psychologowi szkolnemu </w:t>
      </w:r>
      <w:r w:rsidR="006531FE">
        <w:rPr>
          <w:rFonts w:eastAsia="Calibri"/>
          <w:kern w:val="2"/>
          <w:lang w:eastAsia="en-US"/>
          <w14:ligatures w14:val="standardContextual"/>
        </w:rPr>
        <w:t>lub innemu nauczycielowi</w:t>
      </w:r>
      <w:r>
        <w:rPr>
          <w:rFonts w:eastAsia="Calibri"/>
          <w:kern w:val="2"/>
          <w:lang w:eastAsia="en-US"/>
          <w14:ligatures w14:val="standardContextual"/>
        </w:rPr>
        <w:t xml:space="preserve"> do którego macie </w:t>
      </w:r>
      <w:r w:rsidR="00C92778">
        <w:rPr>
          <w:rFonts w:eastAsia="Calibri"/>
          <w:kern w:val="2"/>
          <w:lang w:eastAsia="en-US"/>
          <w14:ligatures w14:val="standardContextual"/>
        </w:rPr>
        <w:t>zaufanie -</w:t>
      </w:r>
      <w:r>
        <w:rPr>
          <w:rFonts w:eastAsia="Calibri"/>
          <w:kern w:val="2"/>
          <w:lang w:eastAsia="en-US"/>
          <w14:ligatures w14:val="standardContextual"/>
        </w:rPr>
        <w:t xml:space="preserve"> bez względu na to czy chodzi</w:t>
      </w:r>
      <w:r w:rsidR="00822F7D">
        <w:rPr>
          <w:rFonts w:eastAsia="Calibri"/>
          <w:kern w:val="2"/>
          <w:lang w:eastAsia="en-US"/>
          <w14:ligatures w14:val="standardContextual"/>
        </w:rPr>
        <w:t xml:space="preserve"> </w:t>
      </w:r>
      <w:r>
        <w:rPr>
          <w:rFonts w:eastAsia="Calibri"/>
          <w:kern w:val="2"/>
          <w:lang w:eastAsia="en-US"/>
          <w14:ligatures w14:val="standardContextual"/>
        </w:rPr>
        <w:t xml:space="preserve">o innego </w:t>
      </w:r>
      <w:r w:rsidR="00C861D9" w:rsidRPr="00C861D9">
        <w:rPr>
          <w:rFonts w:eastAsia="Calibri"/>
          <w:kern w:val="2"/>
          <w:lang w:eastAsia="en-US"/>
          <w14:ligatures w14:val="standardContextual"/>
        </w:rPr>
        <w:t>małoletniego</w:t>
      </w:r>
      <w:r w:rsidR="007241CA">
        <w:rPr>
          <w:rFonts w:eastAsia="Calibri"/>
          <w:kern w:val="2"/>
          <w:lang w:eastAsia="en-US"/>
          <w14:ligatures w14:val="standardContextual"/>
        </w:rPr>
        <w:t>,</w:t>
      </w:r>
      <w:r w:rsidR="00822F7D">
        <w:rPr>
          <w:rFonts w:eastAsia="Calibri"/>
          <w:kern w:val="2"/>
          <w:lang w:eastAsia="en-US"/>
          <w14:ligatures w14:val="standardContextual"/>
        </w:rPr>
        <w:t xml:space="preserve"> </w:t>
      </w:r>
      <w:r>
        <w:rPr>
          <w:rFonts w:eastAsia="Calibri"/>
          <w:kern w:val="2"/>
          <w:lang w:eastAsia="en-US"/>
          <w14:ligatures w14:val="standardContextual"/>
        </w:rPr>
        <w:t xml:space="preserve">czy o dorosłego – </w:t>
      </w:r>
      <w:r w:rsidRPr="000851CB">
        <w:rPr>
          <w:rFonts w:eastAsia="Calibri"/>
          <w:kern w:val="2"/>
          <w:u w:val="single"/>
          <w:lang w:eastAsia="en-US"/>
          <w14:ligatures w14:val="standardContextual"/>
        </w:rPr>
        <w:t xml:space="preserve">nawet jeżeli ten dorosły nie pracuje w naszej </w:t>
      </w:r>
      <w:r w:rsidR="00665B15">
        <w:rPr>
          <w:rFonts w:eastAsia="Calibri"/>
          <w:kern w:val="2"/>
          <w:u w:val="single"/>
          <w:lang w:eastAsia="en-US"/>
          <w14:ligatures w14:val="standardContextual"/>
        </w:rPr>
        <w:t>instytucji</w:t>
      </w:r>
      <w:r w:rsidRPr="000851CB">
        <w:rPr>
          <w:rFonts w:eastAsia="Calibri"/>
          <w:kern w:val="2"/>
          <w:u w:val="single"/>
          <w:lang w:eastAsia="en-US"/>
          <w14:ligatures w14:val="standardContextual"/>
        </w:rPr>
        <w:t xml:space="preserve"> tylko jest dla Was kimś bliskim, kimś z rodziny</w:t>
      </w:r>
      <w:r>
        <w:rPr>
          <w:rFonts w:eastAsia="Calibri"/>
          <w:kern w:val="2"/>
          <w:lang w:eastAsia="en-US"/>
          <w14:ligatures w14:val="standardContextual"/>
        </w:rPr>
        <w:t>.</w:t>
      </w:r>
    </w:p>
    <w:p w14:paraId="6B4DC5C4" w14:textId="12BA2BB5" w:rsidR="00E8521F" w:rsidRDefault="0071479B" w:rsidP="002D7277">
      <w:pPr>
        <w:pStyle w:val="Akapitzlist"/>
        <w:numPr>
          <w:ilvl w:val="0"/>
          <w:numId w:val="12"/>
        </w:numPr>
        <w:rPr>
          <w:rFonts w:eastAsia="Calibri"/>
          <w:kern w:val="2"/>
          <w:lang w:eastAsia="en-US"/>
          <w14:ligatures w14:val="standardContextual"/>
        </w:rPr>
      </w:pPr>
      <w:r>
        <w:rPr>
          <w:rFonts w:eastAsia="Calibri"/>
          <w:kern w:val="2"/>
          <w:lang w:eastAsia="en-US"/>
          <w14:ligatures w14:val="standardContextual"/>
        </w:rPr>
        <w:t xml:space="preserve">Pamiętajcie, że istnieje </w:t>
      </w:r>
      <w:r w:rsidR="00F61124">
        <w:rPr>
          <w:rFonts w:eastAsia="Calibri"/>
          <w:kern w:val="2"/>
          <w:lang w:eastAsia="en-US"/>
          <w14:ligatures w14:val="standardContextual"/>
        </w:rPr>
        <w:t>całkowity</w:t>
      </w:r>
      <w:r>
        <w:rPr>
          <w:rFonts w:eastAsia="Calibri"/>
          <w:kern w:val="2"/>
          <w:lang w:eastAsia="en-US"/>
          <w14:ligatures w14:val="standardContextual"/>
        </w:rPr>
        <w:t xml:space="preserve"> zakaz </w:t>
      </w:r>
      <w:r w:rsidR="00A85B70" w:rsidRPr="00E8521F">
        <w:rPr>
          <w:rFonts w:eastAsia="Calibri"/>
          <w:kern w:val="2"/>
          <w:lang w:eastAsia="en-US"/>
          <w14:ligatures w14:val="standardContextual"/>
        </w:rPr>
        <w:t>stosowani</w:t>
      </w:r>
      <w:r>
        <w:rPr>
          <w:rFonts w:eastAsia="Calibri"/>
          <w:kern w:val="2"/>
          <w:lang w:eastAsia="en-US"/>
          <w14:ligatures w14:val="standardContextual"/>
        </w:rPr>
        <w:t>a</w:t>
      </w:r>
      <w:r w:rsidR="00A85B70" w:rsidRPr="00E8521F">
        <w:rPr>
          <w:rFonts w:eastAsia="Calibri"/>
          <w:kern w:val="2"/>
          <w:lang w:eastAsia="en-US"/>
          <w14:ligatures w14:val="standardContextual"/>
        </w:rPr>
        <w:t xml:space="preserve"> kar cielesnych w stosunku </w:t>
      </w:r>
      <w:r>
        <w:rPr>
          <w:rFonts w:eastAsia="Calibri"/>
          <w:kern w:val="2"/>
          <w:lang w:eastAsia="en-US"/>
          <w14:ligatures w14:val="standardContextual"/>
        </w:rPr>
        <w:t xml:space="preserve">                  </w:t>
      </w:r>
      <w:r w:rsidR="00A85B70" w:rsidRPr="00E8521F">
        <w:rPr>
          <w:rFonts w:eastAsia="Calibri"/>
          <w:kern w:val="2"/>
          <w:lang w:eastAsia="en-US"/>
          <w14:ligatures w14:val="standardContextual"/>
        </w:rPr>
        <w:t>do</w:t>
      </w:r>
      <w:r w:rsidR="009C0939" w:rsidRPr="00E8521F">
        <w:rPr>
          <w:rFonts w:eastAsia="Calibri"/>
          <w:kern w:val="2"/>
          <w:lang w:eastAsia="en-US"/>
          <w14:ligatures w14:val="standardContextual"/>
        </w:rPr>
        <w:t xml:space="preserve"> małoletnich</w:t>
      </w:r>
      <w:r w:rsidR="00A85B70" w:rsidRPr="00E8521F">
        <w:rPr>
          <w:rFonts w:eastAsia="Calibri"/>
          <w:kern w:val="2"/>
          <w:lang w:eastAsia="en-US"/>
          <w14:ligatures w14:val="standardContextual"/>
        </w:rPr>
        <w:t xml:space="preserve">.  </w:t>
      </w:r>
    </w:p>
    <w:p w14:paraId="5FDCC551" w14:textId="77777777" w:rsidR="000851CB" w:rsidRDefault="00A85B70" w:rsidP="002D7277">
      <w:pPr>
        <w:pStyle w:val="Akapitzlist"/>
        <w:numPr>
          <w:ilvl w:val="0"/>
          <w:numId w:val="12"/>
        </w:numPr>
        <w:rPr>
          <w:rFonts w:eastAsia="Calibri"/>
          <w:kern w:val="2"/>
          <w:lang w:eastAsia="en-US"/>
          <w14:ligatures w14:val="standardContextual"/>
        </w:rPr>
      </w:pPr>
      <w:r w:rsidRPr="00E8521F">
        <w:rPr>
          <w:rFonts w:eastAsia="Calibri"/>
          <w:kern w:val="2"/>
          <w:lang w:eastAsia="en-US"/>
          <w14:ligatures w14:val="standardContextual"/>
        </w:rPr>
        <w:t xml:space="preserve">Zabronione jest </w:t>
      </w:r>
      <w:r w:rsidR="0071479B">
        <w:rPr>
          <w:rFonts w:eastAsia="Calibri"/>
          <w:kern w:val="2"/>
          <w:lang w:eastAsia="en-US"/>
          <w14:ligatures w14:val="standardContextual"/>
        </w:rPr>
        <w:t xml:space="preserve">również </w:t>
      </w:r>
      <w:r w:rsidRPr="00E8521F">
        <w:rPr>
          <w:rFonts w:eastAsia="Calibri"/>
          <w:kern w:val="2"/>
          <w:lang w:eastAsia="en-US"/>
          <w14:ligatures w14:val="standardContextual"/>
        </w:rPr>
        <w:t xml:space="preserve">stosowanie kar, </w:t>
      </w:r>
      <w:r w:rsidR="0071479B">
        <w:rPr>
          <w:rFonts w:eastAsia="Calibri"/>
          <w:kern w:val="2"/>
          <w:lang w:eastAsia="en-US"/>
          <w14:ligatures w14:val="standardContextual"/>
        </w:rPr>
        <w:t xml:space="preserve">które są </w:t>
      </w:r>
      <w:r w:rsidR="0071479B" w:rsidRPr="00E8521F">
        <w:rPr>
          <w:rFonts w:eastAsia="Calibri"/>
          <w:kern w:val="2"/>
          <w:lang w:eastAsia="en-US"/>
          <w14:ligatures w14:val="standardContextual"/>
        </w:rPr>
        <w:t>upokarza</w:t>
      </w:r>
      <w:r w:rsidR="0071479B">
        <w:rPr>
          <w:rFonts w:eastAsia="Calibri"/>
          <w:kern w:val="2"/>
          <w:lang w:eastAsia="en-US"/>
          <w14:ligatures w14:val="standardContextual"/>
        </w:rPr>
        <w:t xml:space="preserve">jące, </w:t>
      </w:r>
      <w:r w:rsidRPr="00E8521F">
        <w:rPr>
          <w:rFonts w:eastAsia="Calibri"/>
          <w:kern w:val="2"/>
          <w:lang w:eastAsia="en-US"/>
          <w14:ligatures w14:val="standardContextual"/>
        </w:rPr>
        <w:t>poniża</w:t>
      </w:r>
      <w:r w:rsidR="0071479B">
        <w:rPr>
          <w:rFonts w:eastAsia="Calibri"/>
          <w:kern w:val="2"/>
          <w:lang w:eastAsia="en-US"/>
          <w14:ligatures w14:val="standardContextual"/>
        </w:rPr>
        <w:t>jące</w:t>
      </w:r>
      <w:r w:rsidRPr="00E8521F">
        <w:rPr>
          <w:rFonts w:eastAsia="Calibri"/>
          <w:kern w:val="2"/>
          <w:lang w:eastAsia="en-US"/>
          <w14:ligatures w14:val="standardContextual"/>
        </w:rPr>
        <w:t>,</w:t>
      </w:r>
      <w:r w:rsidR="004E3F6E">
        <w:rPr>
          <w:rFonts w:eastAsia="Calibri"/>
          <w:kern w:val="2"/>
          <w:lang w:eastAsia="en-US"/>
          <w14:ligatures w14:val="standardContextual"/>
        </w:rPr>
        <w:t xml:space="preserve"> </w:t>
      </w:r>
      <w:r w:rsidRPr="00E8521F">
        <w:rPr>
          <w:rFonts w:eastAsia="Calibri"/>
          <w:kern w:val="2"/>
          <w:lang w:eastAsia="en-US"/>
          <w14:ligatures w14:val="standardContextual"/>
        </w:rPr>
        <w:t>ośmiesza</w:t>
      </w:r>
      <w:r w:rsidR="0071479B">
        <w:rPr>
          <w:rFonts w:eastAsia="Calibri"/>
          <w:kern w:val="2"/>
          <w:lang w:eastAsia="en-US"/>
          <w14:ligatures w14:val="standardContextual"/>
        </w:rPr>
        <w:t>jące</w:t>
      </w:r>
      <w:r w:rsidR="000851CB">
        <w:rPr>
          <w:rFonts w:eastAsia="Calibri"/>
          <w:kern w:val="2"/>
          <w:lang w:eastAsia="en-US"/>
          <w14:ligatures w14:val="standardContextual"/>
        </w:rPr>
        <w:t xml:space="preserve"> - zakaz ten obowiązuje wszystkich dorosłych, ale też Was samych.</w:t>
      </w:r>
    </w:p>
    <w:p w14:paraId="7D3A3586" w14:textId="2DABF98B" w:rsidR="00010047" w:rsidRDefault="000851CB" w:rsidP="002D7277">
      <w:pPr>
        <w:pStyle w:val="Akapitzlist"/>
        <w:numPr>
          <w:ilvl w:val="0"/>
          <w:numId w:val="12"/>
        </w:numPr>
        <w:rPr>
          <w:rFonts w:eastAsia="Calibri"/>
          <w:kern w:val="2"/>
          <w:lang w:eastAsia="en-US"/>
          <w14:ligatures w14:val="standardContextual"/>
        </w:rPr>
      </w:pPr>
      <w:r>
        <w:rPr>
          <w:rFonts w:eastAsia="Calibri"/>
          <w:kern w:val="2"/>
          <w:lang w:eastAsia="en-US"/>
          <w14:ligatures w14:val="standardContextual"/>
        </w:rPr>
        <w:lastRenderedPageBreak/>
        <w:t>Z</w:t>
      </w:r>
      <w:r w:rsidR="00010047">
        <w:rPr>
          <w:rFonts w:eastAsia="Calibri"/>
          <w:kern w:val="2"/>
          <w:lang w:eastAsia="en-US"/>
          <w14:ligatures w14:val="standardContextual"/>
        </w:rPr>
        <w:t xml:space="preserve">abronione jest </w:t>
      </w:r>
      <w:r w:rsidR="00010047" w:rsidRPr="00E8521F">
        <w:rPr>
          <w:rFonts w:eastAsia="Calibri"/>
          <w:kern w:val="2"/>
          <w:lang w:eastAsia="en-US"/>
          <w14:ligatures w14:val="standardContextual"/>
        </w:rPr>
        <w:t>stawiani</w:t>
      </w:r>
      <w:r w:rsidR="00010047">
        <w:rPr>
          <w:rFonts w:eastAsia="Calibri"/>
          <w:kern w:val="2"/>
          <w:lang w:eastAsia="en-US"/>
          <w14:ligatures w14:val="standardContextual"/>
        </w:rPr>
        <w:t>e</w:t>
      </w:r>
      <w:r w:rsidR="00010047" w:rsidRPr="00E8521F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010047">
        <w:rPr>
          <w:rFonts w:eastAsia="Calibri"/>
          <w:kern w:val="2"/>
          <w:lang w:eastAsia="en-US"/>
          <w14:ligatures w14:val="standardContextual"/>
        </w:rPr>
        <w:t xml:space="preserve">wobec Was </w:t>
      </w:r>
      <w:r w:rsidR="00010047" w:rsidRPr="00E8521F">
        <w:rPr>
          <w:rFonts w:eastAsia="Calibri"/>
          <w:kern w:val="2"/>
          <w:lang w:eastAsia="en-US"/>
          <w14:ligatures w14:val="standardContextual"/>
        </w:rPr>
        <w:t>wymagań, którym nie jest</w:t>
      </w:r>
      <w:r w:rsidR="00010047">
        <w:rPr>
          <w:rFonts w:eastAsia="Calibri"/>
          <w:kern w:val="2"/>
          <w:lang w:eastAsia="en-US"/>
          <w14:ligatures w14:val="standardContextual"/>
        </w:rPr>
        <w:t>eście</w:t>
      </w:r>
      <w:r w:rsidR="00010047" w:rsidRPr="00E8521F">
        <w:rPr>
          <w:rFonts w:eastAsia="Calibri"/>
          <w:kern w:val="2"/>
          <w:lang w:eastAsia="en-US"/>
          <w14:ligatures w14:val="standardContextual"/>
        </w:rPr>
        <w:t xml:space="preserve"> w stanie sprostać</w:t>
      </w:r>
      <w:r>
        <w:rPr>
          <w:rFonts w:eastAsia="Calibri"/>
          <w:kern w:val="2"/>
          <w:lang w:eastAsia="en-US"/>
          <w14:ligatures w14:val="standardContextual"/>
        </w:rPr>
        <w:t>.</w:t>
      </w:r>
    </w:p>
    <w:p w14:paraId="2F7FC113" w14:textId="22ACE747" w:rsidR="00E8521F" w:rsidRDefault="00010047" w:rsidP="002D7277">
      <w:pPr>
        <w:pStyle w:val="Akapitzlist"/>
        <w:numPr>
          <w:ilvl w:val="0"/>
          <w:numId w:val="12"/>
        </w:numPr>
        <w:rPr>
          <w:rFonts w:eastAsia="Calibri"/>
          <w:kern w:val="2"/>
          <w:lang w:eastAsia="en-US"/>
          <w14:ligatures w14:val="standardContextual"/>
        </w:rPr>
      </w:pPr>
      <w:r>
        <w:rPr>
          <w:rFonts w:eastAsia="Calibri"/>
          <w:kern w:val="2"/>
          <w:lang w:eastAsia="en-US"/>
          <w14:ligatures w14:val="standardContextual"/>
        </w:rPr>
        <w:t xml:space="preserve">Zarówno od nauczycieli, jak i od rodziców macie prawo oczekiwać </w:t>
      </w:r>
      <w:r w:rsidR="00A85B70" w:rsidRPr="00E8521F">
        <w:rPr>
          <w:rFonts w:eastAsia="Calibri"/>
          <w:kern w:val="2"/>
          <w:lang w:eastAsia="en-US"/>
          <w14:ligatures w14:val="standardContextual"/>
        </w:rPr>
        <w:t>uwagi</w:t>
      </w:r>
      <w:r w:rsidR="00522E68">
        <w:rPr>
          <w:rFonts w:eastAsia="Calibri"/>
          <w:kern w:val="2"/>
          <w:lang w:eastAsia="en-US"/>
          <w14:ligatures w14:val="standardContextual"/>
        </w:rPr>
        <w:t xml:space="preserve">                           </w:t>
      </w:r>
      <w:r>
        <w:rPr>
          <w:rFonts w:eastAsia="Calibri"/>
          <w:kern w:val="2"/>
          <w:lang w:eastAsia="en-US"/>
          <w14:ligatures w14:val="standardContextual"/>
        </w:rPr>
        <w:t xml:space="preserve"> i</w:t>
      </w:r>
      <w:r w:rsidR="00A85B70" w:rsidRPr="00E8521F">
        <w:rPr>
          <w:rFonts w:eastAsia="Calibri"/>
          <w:kern w:val="2"/>
          <w:lang w:eastAsia="en-US"/>
          <w14:ligatures w14:val="standardContextual"/>
        </w:rPr>
        <w:t xml:space="preserve"> właściwego wsparcia</w:t>
      </w:r>
      <w:r>
        <w:rPr>
          <w:rFonts w:eastAsia="Calibri"/>
          <w:kern w:val="2"/>
          <w:lang w:eastAsia="en-US"/>
          <w14:ligatures w14:val="standardContextual"/>
        </w:rPr>
        <w:t>.</w:t>
      </w:r>
    </w:p>
    <w:p w14:paraId="387D99B8" w14:textId="4A67CD7F" w:rsidR="00E8521F" w:rsidRDefault="00A85B70" w:rsidP="002D7277">
      <w:pPr>
        <w:pStyle w:val="Akapitzlist"/>
        <w:numPr>
          <w:ilvl w:val="0"/>
          <w:numId w:val="12"/>
        </w:numPr>
        <w:rPr>
          <w:rFonts w:eastAsia="Calibri"/>
          <w:kern w:val="2"/>
          <w:lang w:eastAsia="en-US"/>
          <w14:ligatures w14:val="standardContextual"/>
        </w:rPr>
      </w:pPr>
      <w:r w:rsidRPr="00E8521F">
        <w:rPr>
          <w:rFonts w:eastAsia="Calibri"/>
          <w:kern w:val="2"/>
          <w:lang w:eastAsia="en-US"/>
          <w14:ligatures w14:val="standardContextual"/>
        </w:rPr>
        <w:t xml:space="preserve">Zabronione </w:t>
      </w:r>
      <w:r w:rsidR="00C317D5">
        <w:rPr>
          <w:rFonts w:eastAsia="Calibri"/>
          <w:kern w:val="2"/>
          <w:lang w:eastAsia="en-US"/>
          <w14:ligatures w14:val="standardContextual"/>
        </w:rPr>
        <w:t>jest</w:t>
      </w:r>
      <w:r w:rsidRPr="00E8521F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C317D5">
        <w:rPr>
          <w:rFonts w:eastAsia="Calibri"/>
          <w:kern w:val="2"/>
          <w:lang w:eastAsia="en-US"/>
          <w14:ligatures w14:val="standardContextual"/>
        </w:rPr>
        <w:t xml:space="preserve">nękanie, prześladowanie, szantażowanie. </w:t>
      </w:r>
    </w:p>
    <w:p w14:paraId="782889F6" w14:textId="4524672F" w:rsidR="00E8521F" w:rsidRDefault="00C317D5" w:rsidP="002D7277">
      <w:pPr>
        <w:pStyle w:val="Akapitzlist"/>
        <w:numPr>
          <w:ilvl w:val="0"/>
          <w:numId w:val="12"/>
        </w:numPr>
        <w:rPr>
          <w:rFonts w:eastAsia="Calibri"/>
          <w:kern w:val="2"/>
          <w:lang w:eastAsia="en-US"/>
          <w14:ligatures w14:val="standardContextual"/>
        </w:rPr>
      </w:pPr>
      <w:r>
        <w:rPr>
          <w:rFonts w:eastAsia="Calibri"/>
          <w:kern w:val="2"/>
          <w:lang w:eastAsia="en-US"/>
          <w14:ligatures w14:val="standardContextual"/>
        </w:rPr>
        <w:t>Zakazane jest wkraczanie</w:t>
      </w:r>
      <w:r w:rsidR="00A85B70" w:rsidRPr="00E8521F">
        <w:rPr>
          <w:rFonts w:eastAsia="Calibri"/>
          <w:kern w:val="2"/>
          <w:lang w:eastAsia="en-US"/>
          <w14:ligatures w14:val="standardContextual"/>
        </w:rPr>
        <w:t xml:space="preserve"> w</w:t>
      </w:r>
      <w:r>
        <w:rPr>
          <w:rFonts w:eastAsia="Calibri"/>
          <w:kern w:val="2"/>
          <w:lang w:eastAsia="en-US"/>
          <w14:ligatures w14:val="standardContextual"/>
        </w:rPr>
        <w:t xml:space="preserve"> Waszą</w:t>
      </w:r>
      <w:r w:rsidR="000E7EB1">
        <w:rPr>
          <w:rFonts w:eastAsia="Calibri"/>
          <w:kern w:val="2"/>
          <w:lang w:eastAsia="en-US"/>
          <w14:ligatures w14:val="standardContextual"/>
        </w:rPr>
        <w:t xml:space="preserve"> osobistą</w:t>
      </w:r>
      <w:r w:rsidR="00A85B70" w:rsidRPr="00E8521F">
        <w:rPr>
          <w:rFonts w:eastAsia="Calibri"/>
          <w:kern w:val="2"/>
          <w:lang w:eastAsia="en-US"/>
          <w14:ligatures w14:val="standardContextual"/>
        </w:rPr>
        <w:t xml:space="preserve"> sferę </w:t>
      </w:r>
      <w:r w:rsidR="000E7EB1">
        <w:rPr>
          <w:rFonts w:eastAsia="Calibri"/>
          <w:kern w:val="2"/>
          <w:lang w:eastAsia="en-US"/>
          <w14:ligatures w14:val="standardContextual"/>
        </w:rPr>
        <w:t xml:space="preserve">seksualną – nie wolno tego robić ani </w:t>
      </w:r>
      <w:r w:rsidR="00C92778">
        <w:rPr>
          <w:rFonts w:eastAsia="Calibri"/>
          <w:kern w:val="2"/>
          <w:lang w:eastAsia="en-US"/>
          <w14:ligatures w14:val="standardContextual"/>
        </w:rPr>
        <w:t>słownie,</w:t>
      </w:r>
      <w:r w:rsidR="000E7EB1">
        <w:rPr>
          <w:rFonts w:eastAsia="Calibri"/>
          <w:kern w:val="2"/>
          <w:lang w:eastAsia="en-US"/>
          <w14:ligatures w14:val="standardContextual"/>
        </w:rPr>
        <w:t xml:space="preserve"> ani fizycznie.</w:t>
      </w:r>
    </w:p>
    <w:p w14:paraId="4387C87B" w14:textId="65C035FA" w:rsidR="00E8521F" w:rsidRDefault="00A85B70" w:rsidP="002D7277">
      <w:pPr>
        <w:pStyle w:val="Akapitzlist"/>
        <w:numPr>
          <w:ilvl w:val="0"/>
          <w:numId w:val="12"/>
        </w:numPr>
        <w:rPr>
          <w:rFonts w:eastAsia="Calibri"/>
          <w:kern w:val="2"/>
          <w:lang w:eastAsia="en-US"/>
          <w14:ligatures w14:val="standardContextual"/>
        </w:rPr>
      </w:pPr>
      <w:r w:rsidRPr="00E8521F">
        <w:rPr>
          <w:rFonts w:eastAsia="Calibri"/>
          <w:kern w:val="2"/>
          <w:lang w:eastAsia="en-US"/>
          <w14:ligatures w14:val="standardContextual"/>
        </w:rPr>
        <w:t>Każdemu przysługuje prawo do prywatności, a wszelkie zachowania</w:t>
      </w:r>
      <w:r w:rsidR="000851CB">
        <w:rPr>
          <w:rFonts w:eastAsia="Calibri"/>
          <w:kern w:val="2"/>
          <w:lang w:eastAsia="en-US"/>
          <w14:ligatures w14:val="standardContextual"/>
        </w:rPr>
        <w:t xml:space="preserve"> naruszające Waszą prywatność</w:t>
      </w:r>
      <w:r w:rsidRPr="00E8521F">
        <w:rPr>
          <w:rFonts w:eastAsia="Calibri"/>
          <w:kern w:val="2"/>
          <w:lang w:eastAsia="en-US"/>
          <w14:ligatures w14:val="standardContextual"/>
        </w:rPr>
        <w:t>, niezależnie</w:t>
      </w:r>
      <w:r w:rsidR="000851CB">
        <w:rPr>
          <w:rFonts w:eastAsia="Calibri"/>
          <w:kern w:val="2"/>
          <w:lang w:eastAsia="en-US"/>
          <w14:ligatures w14:val="standardContextual"/>
        </w:rPr>
        <w:t xml:space="preserve"> </w:t>
      </w:r>
      <w:r w:rsidRPr="00E8521F">
        <w:rPr>
          <w:rFonts w:eastAsia="Calibri"/>
          <w:kern w:val="2"/>
          <w:lang w:eastAsia="en-US"/>
          <w14:ligatures w14:val="standardContextual"/>
        </w:rPr>
        <w:t>od osoby, któr</w:t>
      </w:r>
      <w:r w:rsidR="000E7EB1">
        <w:rPr>
          <w:rFonts w:eastAsia="Calibri"/>
          <w:kern w:val="2"/>
          <w:lang w:eastAsia="en-US"/>
          <w14:ligatures w14:val="standardContextual"/>
        </w:rPr>
        <w:t>a</w:t>
      </w:r>
      <w:r w:rsidRPr="00E8521F">
        <w:rPr>
          <w:rFonts w:eastAsia="Calibri"/>
          <w:kern w:val="2"/>
          <w:lang w:eastAsia="en-US"/>
          <w14:ligatures w14:val="standardContextual"/>
        </w:rPr>
        <w:t xml:space="preserve"> naruszałyby to prawo</w:t>
      </w:r>
      <w:r w:rsidR="00736D80">
        <w:rPr>
          <w:rFonts w:eastAsia="Calibri"/>
          <w:kern w:val="2"/>
          <w:lang w:eastAsia="en-US"/>
          <w14:ligatures w14:val="standardContextual"/>
        </w:rPr>
        <w:t>,</w:t>
      </w:r>
      <w:r w:rsidRPr="00E8521F">
        <w:rPr>
          <w:rFonts w:eastAsia="Calibri"/>
          <w:kern w:val="2"/>
          <w:lang w:eastAsia="en-US"/>
          <w14:ligatures w14:val="standardContextual"/>
        </w:rPr>
        <w:t xml:space="preserve"> są zabronione. </w:t>
      </w:r>
    </w:p>
    <w:p w14:paraId="782EF0FB" w14:textId="6DD9EC02" w:rsidR="00E8521F" w:rsidRDefault="000E7EB1" w:rsidP="002D7277">
      <w:pPr>
        <w:pStyle w:val="Akapitzlist"/>
        <w:numPr>
          <w:ilvl w:val="0"/>
          <w:numId w:val="12"/>
        </w:numPr>
        <w:rPr>
          <w:rFonts w:eastAsia="Calibri"/>
          <w:kern w:val="2"/>
          <w:lang w:eastAsia="en-US"/>
          <w14:ligatures w14:val="standardContextual"/>
        </w:rPr>
      </w:pPr>
      <w:r>
        <w:rPr>
          <w:rFonts w:eastAsia="Calibri"/>
          <w:kern w:val="2"/>
          <w:lang w:eastAsia="en-US"/>
          <w14:ligatures w14:val="standardContextual"/>
        </w:rPr>
        <w:t xml:space="preserve">Pamiętajcie, że w </w:t>
      </w:r>
      <w:r w:rsidR="00A85B70" w:rsidRPr="00E8521F">
        <w:rPr>
          <w:rFonts w:eastAsia="Calibri"/>
          <w:kern w:val="2"/>
          <w:lang w:eastAsia="en-US"/>
          <w14:ligatures w14:val="standardContextual"/>
        </w:rPr>
        <w:t>przebieralniach, szatniach oraz toaletach</w:t>
      </w:r>
      <w:r>
        <w:rPr>
          <w:rFonts w:eastAsia="Calibri"/>
          <w:kern w:val="2"/>
          <w:lang w:eastAsia="en-US"/>
          <w14:ligatures w14:val="standardContextual"/>
        </w:rPr>
        <w:t xml:space="preserve"> z</w:t>
      </w:r>
      <w:r w:rsidR="00A85B70" w:rsidRPr="00E8521F">
        <w:rPr>
          <w:rFonts w:eastAsia="Calibri"/>
          <w:kern w:val="2"/>
          <w:lang w:eastAsia="en-US"/>
          <w14:ligatures w14:val="standardContextual"/>
        </w:rPr>
        <w:t>abronione jest fotografowanie</w:t>
      </w:r>
      <w:r>
        <w:rPr>
          <w:rFonts w:eastAsia="Calibri"/>
          <w:kern w:val="2"/>
          <w:lang w:eastAsia="en-US"/>
          <w14:ligatures w14:val="standardContextual"/>
        </w:rPr>
        <w:t xml:space="preserve"> lub nagrywanie.</w:t>
      </w:r>
    </w:p>
    <w:p w14:paraId="06876A3D" w14:textId="3756AE9F" w:rsidR="005E4338" w:rsidRDefault="005E4338" w:rsidP="002D7277">
      <w:pPr>
        <w:pStyle w:val="Akapitzlist"/>
        <w:numPr>
          <w:ilvl w:val="0"/>
          <w:numId w:val="12"/>
        </w:numPr>
        <w:rPr>
          <w:rFonts w:eastAsia="Calibri"/>
          <w:kern w:val="2"/>
          <w:lang w:eastAsia="en-US"/>
          <w14:ligatures w14:val="standardContextual"/>
        </w:rPr>
      </w:pPr>
      <w:r>
        <w:rPr>
          <w:rFonts w:eastAsia="Calibri"/>
          <w:kern w:val="2"/>
          <w:lang w:eastAsia="en-US"/>
          <w14:ligatures w14:val="standardContextual"/>
        </w:rPr>
        <w:t>Nauczyciele, pedagog, psycholog</w:t>
      </w:r>
      <w:r w:rsidR="00155E77">
        <w:rPr>
          <w:rFonts w:eastAsia="Calibri"/>
          <w:kern w:val="2"/>
          <w:lang w:eastAsia="en-US"/>
          <w14:ligatures w14:val="standardContextual"/>
        </w:rPr>
        <w:t xml:space="preserve"> </w:t>
      </w:r>
      <w:r>
        <w:rPr>
          <w:rFonts w:eastAsia="Calibri"/>
          <w:kern w:val="2"/>
          <w:lang w:eastAsia="en-US"/>
          <w14:ligatures w14:val="standardContextual"/>
        </w:rPr>
        <w:t>lub dyrektor nie mogą kontaktować się z Wami dzwoniąc na Wasz numer telefonu</w:t>
      </w:r>
      <w:r w:rsidR="00155E77">
        <w:rPr>
          <w:rFonts w:eastAsia="Calibri"/>
          <w:kern w:val="2"/>
          <w:lang w:eastAsia="en-US"/>
          <w14:ligatures w14:val="standardContextual"/>
        </w:rPr>
        <w:t xml:space="preserve"> </w:t>
      </w:r>
      <w:r>
        <w:rPr>
          <w:rFonts w:eastAsia="Calibri"/>
          <w:kern w:val="2"/>
          <w:lang w:eastAsia="en-US"/>
          <w14:ligatures w14:val="standardContextual"/>
        </w:rPr>
        <w:t xml:space="preserve">lub pisząc na Wasz prywatny adres e-mail. Jeżeli wymaga tego sytuacja mogą </w:t>
      </w:r>
      <w:r w:rsidR="0003020B">
        <w:rPr>
          <w:rFonts w:eastAsia="Calibri"/>
          <w:kern w:val="2"/>
          <w:lang w:eastAsia="en-US"/>
          <w14:ligatures w14:val="standardContextual"/>
        </w:rPr>
        <w:t xml:space="preserve">oni </w:t>
      </w:r>
      <w:r>
        <w:rPr>
          <w:rFonts w:eastAsia="Calibri"/>
          <w:kern w:val="2"/>
          <w:lang w:eastAsia="en-US"/>
          <w14:ligatures w14:val="standardContextual"/>
        </w:rPr>
        <w:t xml:space="preserve">pisać lub dzwonić jedynie do Waszych rodziców </w:t>
      </w:r>
      <w:r w:rsidR="00155E77">
        <w:rPr>
          <w:rFonts w:eastAsia="Calibri"/>
          <w:kern w:val="2"/>
          <w:lang w:eastAsia="en-US"/>
          <w14:ligatures w14:val="standardContextual"/>
        </w:rPr>
        <w:t xml:space="preserve">                  </w:t>
      </w:r>
      <w:r>
        <w:rPr>
          <w:rFonts w:eastAsia="Calibri"/>
          <w:kern w:val="2"/>
          <w:lang w:eastAsia="en-US"/>
          <w14:ligatures w14:val="standardContextual"/>
        </w:rPr>
        <w:t xml:space="preserve">lub opiekunów prawnych. </w:t>
      </w:r>
    </w:p>
    <w:p w14:paraId="77AF6AA9" w14:textId="7BBCF57A" w:rsidR="00E8521F" w:rsidRDefault="00155E77" w:rsidP="002D7277">
      <w:pPr>
        <w:pStyle w:val="Akapitzlist"/>
        <w:numPr>
          <w:ilvl w:val="0"/>
          <w:numId w:val="12"/>
        </w:numPr>
        <w:rPr>
          <w:rFonts w:eastAsia="Calibri"/>
          <w:kern w:val="2"/>
          <w:lang w:eastAsia="en-US"/>
          <w14:ligatures w14:val="standardContextual"/>
        </w:rPr>
      </w:pPr>
      <w:r>
        <w:rPr>
          <w:rFonts w:eastAsia="Calibri"/>
          <w:kern w:val="2"/>
          <w:lang w:eastAsia="en-US"/>
          <w14:ligatures w14:val="standardContextual"/>
        </w:rPr>
        <w:t>Nauczyciele, pedagog, psycholog, dyrektor lub inni p</w:t>
      </w:r>
      <w:r w:rsidR="00A85B70" w:rsidRPr="00E8521F">
        <w:rPr>
          <w:rFonts w:eastAsia="Calibri"/>
          <w:kern w:val="2"/>
          <w:lang w:eastAsia="en-US"/>
          <w14:ligatures w14:val="standardContextual"/>
        </w:rPr>
        <w:t>racownicy</w:t>
      </w:r>
      <w:r>
        <w:rPr>
          <w:rFonts w:eastAsia="Calibri"/>
          <w:kern w:val="2"/>
          <w:lang w:eastAsia="en-US"/>
          <w14:ligatures w14:val="standardContextual"/>
        </w:rPr>
        <w:t xml:space="preserve"> nasze</w:t>
      </w:r>
      <w:r w:rsidR="00665B15">
        <w:rPr>
          <w:rFonts w:eastAsia="Calibri"/>
          <w:kern w:val="2"/>
          <w:lang w:eastAsia="en-US"/>
          <w14:ligatures w14:val="standardContextual"/>
        </w:rPr>
        <w:t>go</w:t>
      </w:r>
      <w:r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665B15" w:rsidRPr="00665B15">
        <w:rPr>
          <w:rFonts w:eastAsia="Calibri"/>
          <w:kern w:val="2"/>
          <w:lang w:eastAsia="en-US"/>
          <w14:ligatures w14:val="standardContextual"/>
        </w:rPr>
        <w:t>zespo</w:t>
      </w:r>
      <w:r w:rsidR="00665B15">
        <w:rPr>
          <w:rFonts w:eastAsia="Calibri"/>
          <w:kern w:val="2"/>
          <w:lang w:eastAsia="en-US"/>
          <w14:ligatures w14:val="standardContextual"/>
        </w:rPr>
        <w:t>łu</w:t>
      </w:r>
      <w:r w:rsidR="00665B15" w:rsidRPr="00665B15">
        <w:rPr>
          <w:rFonts w:eastAsia="Calibri"/>
          <w:kern w:val="2"/>
          <w:lang w:eastAsia="en-US"/>
          <w14:ligatures w14:val="standardContextual"/>
        </w:rPr>
        <w:t xml:space="preserve"> szkolno-przedszkoln</w:t>
      </w:r>
      <w:r w:rsidR="00665B15">
        <w:rPr>
          <w:rFonts w:eastAsia="Calibri"/>
          <w:kern w:val="2"/>
          <w:lang w:eastAsia="en-US"/>
          <w14:ligatures w14:val="standardContextual"/>
        </w:rPr>
        <w:t>ego</w:t>
      </w:r>
      <w:r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A85B70" w:rsidRPr="00E8521F">
        <w:rPr>
          <w:rFonts w:eastAsia="Calibri"/>
          <w:kern w:val="2"/>
          <w:lang w:eastAsia="en-US"/>
          <w14:ligatures w14:val="standardContextual"/>
        </w:rPr>
        <w:t>nie mogą</w:t>
      </w:r>
      <w:r w:rsidR="00C25B97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A85B70" w:rsidRPr="00E8521F">
        <w:rPr>
          <w:rFonts w:eastAsia="Calibri"/>
          <w:kern w:val="2"/>
          <w:lang w:eastAsia="en-US"/>
          <w14:ligatures w14:val="standardContextual"/>
        </w:rPr>
        <w:t xml:space="preserve">komunikować się </w:t>
      </w:r>
      <w:r w:rsidR="00C25B97">
        <w:rPr>
          <w:rFonts w:eastAsia="Calibri"/>
          <w:kern w:val="2"/>
          <w:lang w:eastAsia="en-US"/>
          <w14:ligatures w14:val="standardContextual"/>
        </w:rPr>
        <w:t xml:space="preserve">z Wami </w:t>
      </w:r>
      <w:r w:rsidR="00A85B70" w:rsidRPr="00E8521F">
        <w:rPr>
          <w:rFonts w:eastAsia="Calibri"/>
          <w:kern w:val="2"/>
          <w:lang w:eastAsia="en-US"/>
          <w14:ligatures w14:val="standardContextual"/>
        </w:rPr>
        <w:t xml:space="preserve">za pomocą profili </w:t>
      </w:r>
      <w:r w:rsidR="00665B15">
        <w:rPr>
          <w:rFonts w:eastAsia="Calibri"/>
          <w:kern w:val="2"/>
          <w:lang w:eastAsia="en-US"/>
          <w14:ligatures w14:val="standardContextual"/>
        </w:rPr>
        <w:br/>
      </w:r>
      <w:r w:rsidR="00A85B70" w:rsidRPr="00E8521F">
        <w:rPr>
          <w:rFonts w:eastAsia="Calibri"/>
          <w:kern w:val="2"/>
          <w:lang w:eastAsia="en-US"/>
          <w14:ligatures w14:val="standardContextual"/>
        </w:rPr>
        <w:t>w mediach społecznościowych</w:t>
      </w:r>
      <w:r w:rsidR="00665B15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A85B70" w:rsidRPr="00E8521F">
        <w:rPr>
          <w:rFonts w:eastAsia="Calibri"/>
          <w:kern w:val="2"/>
          <w:lang w:eastAsia="en-US"/>
          <w14:ligatures w14:val="standardContextual"/>
        </w:rPr>
        <w:t>oraz</w:t>
      </w:r>
      <w:r w:rsidR="00C25B97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A85B70" w:rsidRPr="00E8521F">
        <w:rPr>
          <w:rFonts w:eastAsia="Calibri"/>
          <w:kern w:val="2"/>
          <w:lang w:eastAsia="en-US"/>
          <w14:ligatures w14:val="standardContextual"/>
        </w:rPr>
        <w:t>komunikatorów internetowych,</w:t>
      </w:r>
      <w:r w:rsidR="00C25B97">
        <w:rPr>
          <w:rFonts w:eastAsia="Calibri"/>
          <w:kern w:val="2"/>
          <w:lang w:eastAsia="en-US"/>
          <w14:ligatures w14:val="standardContextual"/>
        </w:rPr>
        <w:t xml:space="preserve"> </w:t>
      </w:r>
      <w:r w:rsidR="00A85B70" w:rsidRPr="00E8521F">
        <w:rPr>
          <w:rFonts w:eastAsia="Calibri"/>
          <w:kern w:val="2"/>
          <w:lang w:eastAsia="en-US"/>
          <w14:ligatures w14:val="standardContextual"/>
        </w:rPr>
        <w:t>które nie są związane z</w:t>
      </w:r>
      <w:r w:rsidR="00665B15">
        <w:rPr>
          <w:rFonts w:eastAsia="Calibri"/>
          <w:kern w:val="2"/>
          <w:lang w:eastAsia="en-US"/>
          <w14:ligatures w14:val="standardContextual"/>
        </w:rPr>
        <w:t xml:space="preserve"> zespołem szkolno-przedszkolnym</w:t>
      </w:r>
      <w:r w:rsidR="00A85B70" w:rsidRPr="00E8521F">
        <w:rPr>
          <w:rFonts w:eastAsia="Calibri"/>
          <w:kern w:val="2"/>
          <w:lang w:eastAsia="en-US"/>
          <w14:ligatures w14:val="standardContextual"/>
        </w:rPr>
        <w:t xml:space="preserve"> i przez ni</w:t>
      </w:r>
      <w:r w:rsidR="00665B15">
        <w:rPr>
          <w:rFonts w:eastAsia="Calibri"/>
          <w:kern w:val="2"/>
          <w:lang w:eastAsia="en-US"/>
          <w14:ligatures w14:val="standardContextual"/>
        </w:rPr>
        <w:t>ego</w:t>
      </w:r>
      <w:r w:rsidR="00A85B70" w:rsidRPr="00E8521F">
        <w:rPr>
          <w:rFonts w:eastAsia="Calibri"/>
          <w:kern w:val="2"/>
          <w:lang w:eastAsia="en-US"/>
          <w14:ligatures w14:val="standardContextual"/>
        </w:rPr>
        <w:t xml:space="preserve"> zarządzane.</w:t>
      </w:r>
    </w:p>
    <w:p w14:paraId="73B928C5" w14:textId="5703C6F3" w:rsidR="00E8521F" w:rsidRDefault="0003020B" w:rsidP="002D7277">
      <w:pPr>
        <w:pStyle w:val="Akapitzlist"/>
        <w:numPr>
          <w:ilvl w:val="0"/>
          <w:numId w:val="12"/>
        </w:numPr>
        <w:rPr>
          <w:rFonts w:eastAsia="Calibri"/>
          <w:kern w:val="2"/>
          <w:lang w:eastAsia="en-US"/>
          <w14:ligatures w14:val="standardContextual"/>
        </w:rPr>
      </w:pPr>
      <w:r>
        <w:rPr>
          <w:rFonts w:eastAsia="Calibri"/>
          <w:kern w:val="2"/>
          <w:lang w:eastAsia="en-US"/>
          <w14:ligatures w14:val="standardContextual"/>
        </w:rPr>
        <w:t>Musicie wiedzieć, że s</w:t>
      </w:r>
      <w:r w:rsidR="00A85B70" w:rsidRPr="00E8521F">
        <w:rPr>
          <w:rFonts w:eastAsia="Calibri"/>
          <w:kern w:val="2"/>
          <w:lang w:eastAsia="en-US"/>
          <w14:ligatures w14:val="standardContextual"/>
        </w:rPr>
        <w:t xml:space="preserve">iłę fizyczną można stosować </w:t>
      </w:r>
      <w:r>
        <w:rPr>
          <w:rFonts w:eastAsia="Calibri"/>
          <w:kern w:val="2"/>
          <w:lang w:eastAsia="en-US"/>
          <w14:ligatures w14:val="standardContextual"/>
        </w:rPr>
        <w:t xml:space="preserve">wobec Was </w:t>
      </w:r>
      <w:r w:rsidR="00A85B70" w:rsidRPr="00E8521F">
        <w:rPr>
          <w:rFonts w:eastAsia="Calibri"/>
          <w:kern w:val="2"/>
          <w:lang w:eastAsia="en-US"/>
          <w14:ligatures w14:val="standardContextual"/>
        </w:rPr>
        <w:t xml:space="preserve">wyłącznie w celu powstrzymania agresji, która zagraża życiu i zdrowiu oraz bezpieczeństwu </w:t>
      </w:r>
      <w:r>
        <w:rPr>
          <w:rFonts w:eastAsia="Calibri"/>
          <w:kern w:val="2"/>
          <w:lang w:eastAsia="en-US"/>
          <w14:ligatures w14:val="standardContextual"/>
        </w:rPr>
        <w:t>Waszemu</w:t>
      </w:r>
      <w:r w:rsidR="00A85B70" w:rsidRPr="00E8521F">
        <w:rPr>
          <w:rFonts w:eastAsia="Calibri"/>
          <w:kern w:val="2"/>
          <w:lang w:eastAsia="en-US"/>
          <w14:ligatures w14:val="standardContextual"/>
        </w:rPr>
        <w:t xml:space="preserve"> lub innych </w:t>
      </w:r>
      <w:r>
        <w:rPr>
          <w:rFonts w:eastAsia="Calibri"/>
          <w:kern w:val="2"/>
          <w:lang w:eastAsia="en-US"/>
          <w14:ligatures w14:val="standardContextual"/>
        </w:rPr>
        <w:t>osób</w:t>
      </w:r>
      <w:r w:rsidR="00500311" w:rsidRPr="00E8521F">
        <w:rPr>
          <w:rFonts w:eastAsia="Calibri"/>
          <w:kern w:val="2"/>
          <w:lang w:eastAsia="en-US"/>
          <w14:ligatures w14:val="standardContextual"/>
        </w:rPr>
        <w:t>.</w:t>
      </w:r>
      <w:r w:rsidR="00A85B70" w:rsidRPr="00E8521F">
        <w:rPr>
          <w:rFonts w:eastAsia="Calibri"/>
          <w:kern w:val="2"/>
          <w:lang w:eastAsia="en-US"/>
          <w14:ligatures w14:val="standardContextual"/>
        </w:rPr>
        <w:t xml:space="preserve"> </w:t>
      </w:r>
    </w:p>
    <w:p w14:paraId="3D1EEF94" w14:textId="1A0A4E89" w:rsidR="0003020B" w:rsidRDefault="00A85B70" w:rsidP="002D7277">
      <w:pPr>
        <w:pStyle w:val="Akapitzlist"/>
        <w:numPr>
          <w:ilvl w:val="0"/>
          <w:numId w:val="12"/>
        </w:numPr>
        <w:rPr>
          <w:rFonts w:eastAsia="Calibri"/>
          <w:kern w:val="2"/>
          <w:lang w:eastAsia="en-US"/>
          <w14:ligatures w14:val="standardContextual"/>
        </w:rPr>
      </w:pPr>
      <w:r w:rsidRPr="0003020B">
        <w:rPr>
          <w:rFonts w:eastAsia="Calibri"/>
          <w:kern w:val="2"/>
          <w:lang w:eastAsia="en-US"/>
          <w14:ligatures w14:val="standardContextual"/>
        </w:rPr>
        <w:t xml:space="preserve">Podstawową wartością obowiązującą w </w:t>
      </w:r>
      <w:r w:rsidR="00665B15">
        <w:rPr>
          <w:rFonts w:eastAsia="Calibri"/>
          <w:kern w:val="2"/>
          <w:lang w:eastAsia="en-US"/>
          <w14:ligatures w14:val="standardContextual"/>
        </w:rPr>
        <w:t xml:space="preserve">naszym zespole szkolno-przedszkolnym </w:t>
      </w:r>
      <w:r w:rsidRPr="0003020B">
        <w:rPr>
          <w:rFonts w:eastAsia="Calibri"/>
          <w:kern w:val="2"/>
          <w:lang w:eastAsia="en-US"/>
          <w14:ligatures w14:val="standardContextual"/>
        </w:rPr>
        <w:t xml:space="preserve"> jest zasada równego traktowania, która opiera się na zapewnieniu wszystkim </w:t>
      </w:r>
      <w:r w:rsidR="00C861D9">
        <w:rPr>
          <w:rFonts w:eastAsia="Calibri"/>
          <w:kern w:val="2"/>
          <w:lang w:eastAsia="en-US"/>
          <w14:ligatures w14:val="standardContextual"/>
        </w:rPr>
        <w:t>małoletnim</w:t>
      </w:r>
      <w:r w:rsidR="0003020B" w:rsidRPr="0003020B">
        <w:rPr>
          <w:rFonts w:eastAsia="Calibri"/>
          <w:kern w:val="2"/>
          <w:lang w:eastAsia="en-US"/>
          <w14:ligatures w14:val="standardContextual"/>
        </w:rPr>
        <w:t xml:space="preserve"> </w:t>
      </w:r>
      <w:r w:rsidRPr="0003020B">
        <w:rPr>
          <w:rFonts w:eastAsia="Calibri"/>
          <w:kern w:val="2"/>
          <w:lang w:eastAsia="en-US"/>
          <w14:ligatures w14:val="standardContextual"/>
        </w:rPr>
        <w:t>dostępu do edukacji</w:t>
      </w:r>
      <w:r w:rsidR="008A6D94">
        <w:rPr>
          <w:rFonts w:eastAsia="Calibri"/>
          <w:kern w:val="2"/>
          <w:lang w:eastAsia="en-US"/>
          <w14:ligatures w14:val="standardContextual"/>
        </w:rPr>
        <w:t>.</w:t>
      </w:r>
    </w:p>
    <w:p w14:paraId="628A38C9" w14:textId="291D2C32" w:rsidR="00E8521F" w:rsidRPr="008A6D94" w:rsidRDefault="00A85B70" w:rsidP="002D7277">
      <w:pPr>
        <w:pStyle w:val="Akapitzlist"/>
        <w:numPr>
          <w:ilvl w:val="0"/>
          <w:numId w:val="12"/>
        </w:numPr>
        <w:rPr>
          <w:rFonts w:eastAsia="Calibri"/>
          <w:kern w:val="2"/>
          <w:lang w:eastAsia="en-US"/>
          <w14:ligatures w14:val="standardContextual"/>
        </w:rPr>
      </w:pPr>
      <w:r w:rsidRPr="0003020B">
        <w:rPr>
          <w:rFonts w:eastAsia="Calibri"/>
          <w:kern w:val="2"/>
          <w:lang w:eastAsia="en-US"/>
          <w14:ligatures w14:val="standardContextual"/>
        </w:rPr>
        <w:t xml:space="preserve">Dyrektor </w:t>
      </w:r>
      <w:r w:rsidR="00665B15" w:rsidRPr="00665B15">
        <w:rPr>
          <w:rFonts w:eastAsia="Calibri"/>
          <w:kern w:val="2"/>
          <w:lang w:eastAsia="en-US"/>
          <w14:ligatures w14:val="standardContextual"/>
        </w:rPr>
        <w:t>zespo</w:t>
      </w:r>
      <w:r w:rsidR="00665B15">
        <w:rPr>
          <w:rFonts w:eastAsia="Calibri"/>
          <w:kern w:val="2"/>
          <w:lang w:eastAsia="en-US"/>
          <w14:ligatures w14:val="standardContextual"/>
        </w:rPr>
        <w:t>łu</w:t>
      </w:r>
      <w:r w:rsidR="00665B15" w:rsidRPr="00665B15">
        <w:rPr>
          <w:rFonts w:eastAsia="Calibri"/>
          <w:kern w:val="2"/>
          <w:lang w:eastAsia="en-US"/>
          <w14:ligatures w14:val="standardContextual"/>
        </w:rPr>
        <w:t xml:space="preserve"> szkolno-przedszkoln</w:t>
      </w:r>
      <w:r w:rsidR="00665B15">
        <w:rPr>
          <w:rFonts w:eastAsia="Calibri"/>
          <w:kern w:val="2"/>
          <w:lang w:eastAsia="en-US"/>
          <w14:ligatures w14:val="standardContextual"/>
        </w:rPr>
        <w:t>ego</w:t>
      </w:r>
      <w:r w:rsidRPr="0003020B">
        <w:rPr>
          <w:rFonts w:eastAsia="Calibri"/>
          <w:kern w:val="2"/>
          <w:lang w:eastAsia="en-US"/>
          <w14:ligatures w14:val="standardContextual"/>
        </w:rPr>
        <w:t xml:space="preserve"> ma obowiązek stanowczo reagować na różnego rodzaju przejawy dyskryminacji oraz mow</w:t>
      </w:r>
      <w:r w:rsidR="00797B72" w:rsidRPr="0003020B">
        <w:rPr>
          <w:rFonts w:eastAsia="Calibri"/>
          <w:kern w:val="2"/>
          <w:lang w:eastAsia="en-US"/>
          <w14:ligatures w14:val="standardContextual"/>
        </w:rPr>
        <w:t>ę</w:t>
      </w:r>
      <w:r w:rsidRPr="0003020B">
        <w:rPr>
          <w:rFonts w:eastAsia="Calibri"/>
          <w:kern w:val="2"/>
          <w:lang w:eastAsia="en-US"/>
          <w14:ligatures w14:val="standardContextual"/>
        </w:rPr>
        <w:t xml:space="preserve"> nienawiści</w:t>
      </w:r>
      <w:r w:rsidR="0003020B" w:rsidRPr="0003020B">
        <w:rPr>
          <w:rFonts w:eastAsia="Calibri"/>
          <w:kern w:val="2"/>
          <w:lang w:eastAsia="en-US"/>
          <w14:ligatures w14:val="standardContextual"/>
        </w:rPr>
        <w:t xml:space="preserve"> i zgłaszać takie zdarzenia policji lub prokuraturze.</w:t>
      </w:r>
    </w:p>
    <w:p w14:paraId="5F6C4525" w14:textId="77777777" w:rsidR="00BA684B" w:rsidRDefault="00BA684B" w:rsidP="00BA684B">
      <w:pPr>
        <w:rPr>
          <w:rFonts w:eastAsia="Calibri"/>
          <w:b/>
          <w:bCs/>
          <w:color w:val="1F497D" w:themeColor="text2"/>
          <w:lang w:eastAsia="en-US"/>
        </w:rPr>
      </w:pPr>
    </w:p>
    <w:p w14:paraId="71B6C0EB" w14:textId="77777777" w:rsidR="00665B15" w:rsidRDefault="00665B15" w:rsidP="00BA684B">
      <w:pPr>
        <w:rPr>
          <w:rFonts w:eastAsia="Calibri"/>
          <w:b/>
          <w:bCs/>
          <w:color w:val="1F497D" w:themeColor="text2"/>
          <w:lang w:eastAsia="en-US"/>
        </w:rPr>
      </w:pPr>
    </w:p>
    <w:p w14:paraId="492D0BD0" w14:textId="77777777" w:rsidR="00BE75E3" w:rsidRDefault="00BE75E3" w:rsidP="00BA684B">
      <w:pPr>
        <w:rPr>
          <w:rFonts w:eastAsia="Calibri"/>
          <w:b/>
          <w:bCs/>
          <w:color w:val="1F497D" w:themeColor="text2"/>
          <w:lang w:eastAsia="en-US"/>
        </w:rPr>
      </w:pPr>
    </w:p>
    <w:p w14:paraId="6B18AED3" w14:textId="77777777" w:rsidR="00BE75E3" w:rsidRDefault="00BE75E3" w:rsidP="00BA684B">
      <w:pPr>
        <w:rPr>
          <w:rFonts w:eastAsia="Calibri"/>
          <w:b/>
          <w:bCs/>
          <w:color w:val="1F497D" w:themeColor="text2"/>
          <w:lang w:eastAsia="en-US"/>
        </w:rPr>
      </w:pPr>
    </w:p>
    <w:p w14:paraId="6A6595E5" w14:textId="77777777" w:rsidR="00BE75E3" w:rsidRDefault="00BE75E3" w:rsidP="00BA684B">
      <w:pPr>
        <w:rPr>
          <w:rFonts w:eastAsia="Calibri"/>
          <w:b/>
          <w:bCs/>
          <w:color w:val="1F497D" w:themeColor="text2"/>
          <w:lang w:eastAsia="en-US"/>
        </w:rPr>
      </w:pPr>
    </w:p>
    <w:p w14:paraId="05BAF37E" w14:textId="058521BF" w:rsidR="00926077" w:rsidRPr="00155E77" w:rsidRDefault="00155E77" w:rsidP="00926077">
      <w:pPr>
        <w:jc w:val="center"/>
        <w:rPr>
          <w:rFonts w:eastAsia="Calibri"/>
          <w:b/>
          <w:bCs/>
          <w:color w:val="1F497D" w:themeColor="text2"/>
          <w:lang w:eastAsia="en-US"/>
        </w:rPr>
      </w:pPr>
      <w:r w:rsidRPr="00155E77">
        <w:rPr>
          <w:rFonts w:eastAsia="Calibri"/>
          <w:b/>
          <w:bCs/>
          <w:color w:val="1F497D" w:themeColor="text2"/>
          <w:lang w:eastAsia="en-US"/>
        </w:rPr>
        <w:t>Zachowania niedozwolone</w:t>
      </w:r>
      <w:r w:rsidR="00926077" w:rsidRPr="00155E77">
        <w:rPr>
          <w:rFonts w:eastAsia="Calibri"/>
          <w:b/>
          <w:bCs/>
          <w:color w:val="1F497D" w:themeColor="text2"/>
          <w:lang w:eastAsia="en-US"/>
        </w:rPr>
        <w:t xml:space="preserve"> </w:t>
      </w:r>
    </w:p>
    <w:p w14:paraId="241EEA12" w14:textId="0A027183" w:rsidR="00A55993" w:rsidRPr="00155E77" w:rsidRDefault="00155E77" w:rsidP="00926077">
      <w:pPr>
        <w:jc w:val="center"/>
        <w:rPr>
          <w:rFonts w:eastAsia="Calibri"/>
          <w:b/>
          <w:bCs/>
          <w:color w:val="1F497D" w:themeColor="text2"/>
          <w:kern w:val="2"/>
          <w:lang w:eastAsia="en-US"/>
          <w14:ligatures w14:val="standardContextual"/>
        </w:rPr>
      </w:pPr>
      <w:r>
        <w:rPr>
          <w:rFonts w:eastAsia="Calibri"/>
          <w:b/>
          <w:bCs/>
          <w:color w:val="1F497D" w:themeColor="text2"/>
          <w:lang w:eastAsia="en-US"/>
        </w:rPr>
        <w:t>w</w:t>
      </w:r>
      <w:r w:rsidRPr="00155E77">
        <w:rPr>
          <w:rFonts w:eastAsia="Calibri"/>
          <w:b/>
          <w:bCs/>
          <w:color w:val="1F497D" w:themeColor="text2"/>
          <w:lang w:eastAsia="en-US"/>
        </w:rPr>
        <w:t xml:space="preserve"> </w:t>
      </w:r>
      <w:r w:rsidR="00665B15" w:rsidRPr="00665B15">
        <w:rPr>
          <w:rFonts w:eastAsia="Calibri"/>
          <w:b/>
          <w:bCs/>
          <w:color w:val="1F497D" w:themeColor="text2"/>
          <w:lang w:eastAsia="en-US"/>
        </w:rPr>
        <w:t>zespole szkolno-przedszkolnym</w:t>
      </w:r>
      <w:r w:rsidRPr="00155E77">
        <w:rPr>
          <w:rFonts w:eastAsia="Calibri"/>
          <w:b/>
          <w:bCs/>
          <w:color w:val="1F497D" w:themeColor="text2"/>
          <w:lang w:eastAsia="en-US"/>
        </w:rPr>
        <w:t xml:space="preserve"> i poza </w:t>
      </w:r>
      <w:r w:rsidR="00665B15">
        <w:rPr>
          <w:rFonts w:eastAsia="Calibri"/>
          <w:b/>
          <w:bCs/>
          <w:color w:val="1F497D" w:themeColor="text2"/>
          <w:lang w:eastAsia="en-US"/>
        </w:rPr>
        <w:t>nim</w:t>
      </w:r>
    </w:p>
    <w:p w14:paraId="5BEDD0D3" w14:textId="60E2E349" w:rsidR="00A56489" w:rsidRPr="005E0E1A" w:rsidRDefault="0038774E" w:rsidP="00872AAC">
      <w:pPr>
        <w:jc w:val="center"/>
        <w:rPr>
          <w:rFonts w:eastAsia="Calibri"/>
          <w:b/>
          <w:bCs/>
          <w:lang w:eastAsia="en-US"/>
        </w:rPr>
      </w:pPr>
      <w:r w:rsidRPr="005E0E1A">
        <w:rPr>
          <w:rFonts w:eastAsia="Calibri"/>
          <w:b/>
          <w:bCs/>
          <w:lang w:eastAsia="en-US"/>
        </w:rPr>
        <w:t>§ 2</w:t>
      </w:r>
      <w:r w:rsidR="00155E77" w:rsidRPr="005E0E1A">
        <w:rPr>
          <w:rFonts w:eastAsia="Calibri"/>
          <w:b/>
          <w:bCs/>
          <w:lang w:eastAsia="en-US"/>
        </w:rPr>
        <w:t xml:space="preserve"> </w:t>
      </w:r>
    </w:p>
    <w:p w14:paraId="3694F62B" w14:textId="09B668DF" w:rsidR="00A56489" w:rsidRPr="009D4DB3" w:rsidRDefault="00A56489" w:rsidP="002D7277">
      <w:pPr>
        <w:pStyle w:val="Akapitzlist"/>
        <w:numPr>
          <w:ilvl w:val="0"/>
          <w:numId w:val="6"/>
        </w:numPr>
        <w:rPr>
          <w:rFonts w:eastAsia="Calibri"/>
          <w:lang w:eastAsia="en-US"/>
        </w:rPr>
      </w:pPr>
      <w:r w:rsidRPr="009D4DB3">
        <w:rPr>
          <w:rFonts w:eastAsia="Calibri"/>
          <w:lang w:eastAsia="en-US"/>
        </w:rPr>
        <w:t xml:space="preserve">Zachowania niedozwolone w relacjach pomiędzy </w:t>
      </w:r>
      <w:r w:rsidR="00C861D9">
        <w:rPr>
          <w:rFonts w:eastAsia="Calibri"/>
          <w:lang w:eastAsia="en-US"/>
        </w:rPr>
        <w:t>małoletnimi</w:t>
      </w:r>
      <w:r w:rsidRPr="009D4DB3">
        <w:rPr>
          <w:rFonts w:eastAsia="Calibri"/>
          <w:lang w:eastAsia="en-US"/>
        </w:rPr>
        <w:t xml:space="preserve"> </w:t>
      </w:r>
      <w:r w:rsidR="00926077">
        <w:rPr>
          <w:rFonts w:eastAsia="Calibri"/>
          <w:lang w:eastAsia="en-US"/>
        </w:rPr>
        <w:t>to,</w:t>
      </w:r>
      <w:r w:rsidR="009D4DB3">
        <w:rPr>
          <w:rFonts w:eastAsia="Calibri"/>
          <w:lang w:eastAsia="en-US"/>
        </w:rPr>
        <w:t xml:space="preserve"> </w:t>
      </w:r>
      <w:r w:rsidR="0059009A">
        <w:rPr>
          <w:rFonts w:eastAsia="Calibri"/>
          <w:lang w:eastAsia="en-US"/>
        </w:rPr>
        <w:t>m.in</w:t>
      </w:r>
      <w:r w:rsidR="009D4DB3">
        <w:rPr>
          <w:rFonts w:eastAsia="Calibri"/>
          <w:lang w:eastAsia="en-US"/>
        </w:rPr>
        <w:t>.:</w:t>
      </w:r>
    </w:p>
    <w:p w14:paraId="47C9C992" w14:textId="538E4B06" w:rsidR="00A56489" w:rsidRPr="003F706C" w:rsidRDefault="00872AAC" w:rsidP="002D7277">
      <w:pPr>
        <w:pStyle w:val="Akapitzlist"/>
        <w:numPr>
          <w:ilvl w:val="0"/>
          <w:numId w:val="3"/>
        </w:numPr>
        <w:rPr>
          <w:rFonts w:eastAsia="Calibri"/>
          <w:lang w:eastAsia="en-US"/>
        </w:rPr>
      </w:pPr>
      <w:r>
        <w:rPr>
          <w:rFonts w:eastAsia="Calibri"/>
          <w:lang w:eastAsia="en-US"/>
        </w:rPr>
        <w:t>a</w:t>
      </w:r>
      <w:r w:rsidR="00A56489">
        <w:rPr>
          <w:rFonts w:eastAsia="Calibri"/>
          <w:lang w:eastAsia="en-US"/>
        </w:rPr>
        <w:t>gresja fizyczna, która obejmuje:</w:t>
      </w:r>
    </w:p>
    <w:p w14:paraId="6DCB7A6E" w14:textId="7ADB6CC7" w:rsidR="00A56489" w:rsidRDefault="00A56489" w:rsidP="002D7277">
      <w:pPr>
        <w:pStyle w:val="Akapitzlist"/>
        <w:numPr>
          <w:ilvl w:val="0"/>
          <w:numId w:val="2"/>
        </w:numPr>
        <w:rPr>
          <w:rFonts w:eastAsia="Calibri"/>
          <w:lang w:eastAsia="en-US"/>
        </w:rPr>
      </w:pPr>
      <w:r>
        <w:rPr>
          <w:rFonts w:eastAsia="Calibri"/>
          <w:lang w:eastAsia="en-US"/>
        </w:rPr>
        <w:t>bójki pomiędzy małoletnimi</w:t>
      </w:r>
      <w:r w:rsidR="00031186">
        <w:rPr>
          <w:rFonts w:eastAsia="Calibri"/>
          <w:lang w:eastAsia="en-US"/>
        </w:rPr>
        <w:t>,</w:t>
      </w:r>
    </w:p>
    <w:p w14:paraId="2CDF8A61" w14:textId="5A7F96AE" w:rsidR="00A56489" w:rsidRDefault="00A56489" w:rsidP="002D7277">
      <w:pPr>
        <w:pStyle w:val="Akapitzlist"/>
        <w:numPr>
          <w:ilvl w:val="0"/>
          <w:numId w:val="2"/>
        </w:numPr>
        <w:rPr>
          <w:rFonts w:eastAsia="Calibri"/>
          <w:lang w:eastAsia="en-US"/>
        </w:rPr>
      </w:pPr>
      <w:r>
        <w:rPr>
          <w:rFonts w:eastAsia="Calibri"/>
          <w:lang w:eastAsia="en-US"/>
        </w:rPr>
        <w:t>u</w:t>
      </w:r>
      <w:r w:rsidRPr="00A56489">
        <w:rPr>
          <w:rFonts w:eastAsia="Calibri"/>
          <w:lang w:eastAsia="en-US"/>
        </w:rPr>
        <w:t>derzanie</w:t>
      </w:r>
      <w:r w:rsidR="00031186">
        <w:rPr>
          <w:rFonts w:eastAsia="Calibri"/>
          <w:lang w:eastAsia="en-US"/>
        </w:rPr>
        <w:t>,</w:t>
      </w:r>
      <w:r w:rsidRPr="00A56489">
        <w:rPr>
          <w:rFonts w:eastAsia="Calibri"/>
          <w:lang w:eastAsia="en-US"/>
        </w:rPr>
        <w:t xml:space="preserve"> </w:t>
      </w:r>
    </w:p>
    <w:p w14:paraId="3C1204DB" w14:textId="6B932924" w:rsidR="00A56489" w:rsidRDefault="00A56489" w:rsidP="002D7277">
      <w:pPr>
        <w:pStyle w:val="Akapitzlist"/>
        <w:numPr>
          <w:ilvl w:val="0"/>
          <w:numId w:val="2"/>
        </w:numPr>
        <w:rPr>
          <w:rFonts w:eastAsia="Calibri"/>
          <w:lang w:eastAsia="en-US"/>
        </w:rPr>
      </w:pPr>
      <w:r w:rsidRPr="00A56489">
        <w:rPr>
          <w:rFonts w:eastAsia="Calibri"/>
          <w:lang w:eastAsia="en-US"/>
        </w:rPr>
        <w:t>kopanie</w:t>
      </w:r>
      <w:r w:rsidR="00031186">
        <w:rPr>
          <w:rFonts w:eastAsia="Calibri"/>
          <w:lang w:eastAsia="en-US"/>
        </w:rPr>
        <w:t>,</w:t>
      </w:r>
    </w:p>
    <w:p w14:paraId="3522DE3F" w14:textId="59E2F3F6" w:rsidR="00A56489" w:rsidRDefault="00A56489" w:rsidP="002D7277">
      <w:pPr>
        <w:pStyle w:val="Akapitzlist"/>
        <w:numPr>
          <w:ilvl w:val="0"/>
          <w:numId w:val="2"/>
        </w:numPr>
        <w:rPr>
          <w:rFonts w:eastAsia="Calibri"/>
          <w:lang w:eastAsia="en-US"/>
        </w:rPr>
      </w:pPr>
      <w:r w:rsidRPr="00A56489">
        <w:rPr>
          <w:rFonts w:eastAsia="Calibri"/>
          <w:lang w:eastAsia="en-US"/>
        </w:rPr>
        <w:t>policzkowanie</w:t>
      </w:r>
      <w:r w:rsidR="00031186">
        <w:rPr>
          <w:rFonts w:eastAsia="Calibri"/>
          <w:lang w:eastAsia="en-US"/>
        </w:rPr>
        <w:t>,</w:t>
      </w:r>
    </w:p>
    <w:p w14:paraId="7A48C21A" w14:textId="4221F0E1" w:rsidR="00872AAC" w:rsidRDefault="00872AAC" w:rsidP="002D7277">
      <w:pPr>
        <w:pStyle w:val="Akapitzlist"/>
        <w:numPr>
          <w:ilvl w:val="0"/>
          <w:numId w:val="2"/>
        </w:numPr>
        <w:rPr>
          <w:rFonts w:eastAsia="Calibri"/>
          <w:lang w:eastAsia="en-US"/>
        </w:rPr>
      </w:pPr>
      <w:r>
        <w:rPr>
          <w:rFonts w:eastAsia="Calibri"/>
          <w:lang w:eastAsia="en-US"/>
        </w:rPr>
        <w:t>opluwanie</w:t>
      </w:r>
      <w:r w:rsidR="00031186">
        <w:rPr>
          <w:rFonts w:eastAsia="Calibri"/>
          <w:lang w:eastAsia="en-US"/>
        </w:rPr>
        <w:t>,</w:t>
      </w:r>
    </w:p>
    <w:p w14:paraId="562B47C8" w14:textId="556D9D7F" w:rsidR="00A56489" w:rsidRDefault="00A56489" w:rsidP="002D7277">
      <w:pPr>
        <w:pStyle w:val="Akapitzlist"/>
        <w:numPr>
          <w:ilvl w:val="0"/>
          <w:numId w:val="2"/>
        </w:numPr>
        <w:rPr>
          <w:rFonts w:eastAsia="Calibri"/>
          <w:lang w:eastAsia="en-US"/>
        </w:rPr>
      </w:pPr>
      <w:r w:rsidRPr="00A56489">
        <w:rPr>
          <w:rFonts w:eastAsia="Calibri"/>
          <w:lang w:eastAsia="en-US"/>
        </w:rPr>
        <w:t>wszelkie działania powodujące fizyczny ból</w:t>
      </w:r>
      <w:r>
        <w:rPr>
          <w:rFonts w:eastAsia="Calibri"/>
          <w:lang w:eastAsia="en-US"/>
        </w:rPr>
        <w:t>.</w:t>
      </w:r>
    </w:p>
    <w:p w14:paraId="6A3061E6" w14:textId="0BF51549" w:rsidR="00A56489" w:rsidRDefault="009D4DB3" w:rsidP="002D7277">
      <w:pPr>
        <w:pStyle w:val="Akapitzlist"/>
        <w:numPr>
          <w:ilvl w:val="0"/>
          <w:numId w:val="3"/>
        </w:numPr>
        <w:ind w:left="709"/>
        <w:rPr>
          <w:rFonts w:eastAsia="Calibri"/>
          <w:lang w:eastAsia="en-US"/>
        </w:rPr>
      </w:pPr>
      <w:r>
        <w:rPr>
          <w:rFonts w:eastAsia="Calibri"/>
          <w:lang w:eastAsia="en-US"/>
        </w:rPr>
        <w:t>a</w:t>
      </w:r>
      <w:r w:rsidR="00A56489" w:rsidRPr="00A56489">
        <w:rPr>
          <w:rFonts w:eastAsia="Calibri"/>
          <w:lang w:eastAsia="en-US"/>
        </w:rPr>
        <w:t>gresj</w:t>
      </w:r>
      <w:r w:rsidR="00A56489">
        <w:rPr>
          <w:rFonts w:eastAsia="Calibri"/>
          <w:lang w:eastAsia="en-US"/>
        </w:rPr>
        <w:t>a</w:t>
      </w:r>
      <w:r w:rsidR="00A56489" w:rsidRPr="00A56489">
        <w:rPr>
          <w:rFonts w:eastAsia="Calibri"/>
          <w:lang w:eastAsia="en-US"/>
        </w:rPr>
        <w:t xml:space="preserve"> słown</w:t>
      </w:r>
      <w:r w:rsidR="00A56489">
        <w:rPr>
          <w:rFonts w:eastAsia="Calibri"/>
          <w:lang w:eastAsia="en-US"/>
        </w:rPr>
        <w:t xml:space="preserve">a, która obejmuje: </w:t>
      </w:r>
      <w:r w:rsidR="00A56489" w:rsidRPr="00A56489">
        <w:rPr>
          <w:rFonts w:eastAsia="Calibri"/>
          <w:lang w:eastAsia="en-US"/>
        </w:rPr>
        <w:t xml:space="preserve"> </w:t>
      </w:r>
    </w:p>
    <w:p w14:paraId="227C7DB5" w14:textId="2BA8C20A" w:rsidR="00A56489" w:rsidRDefault="00A56489" w:rsidP="002D7277">
      <w:pPr>
        <w:pStyle w:val="Akapitzlist"/>
        <w:numPr>
          <w:ilvl w:val="0"/>
          <w:numId w:val="4"/>
        </w:numPr>
        <w:rPr>
          <w:rFonts w:eastAsia="Calibri"/>
          <w:lang w:eastAsia="en-US"/>
        </w:rPr>
      </w:pPr>
      <w:r>
        <w:rPr>
          <w:rFonts w:eastAsia="Calibri"/>
          <w:lang w:eastAsia="en-US"/>
        </w:rPr>
        <w:t>u</w:t>
      </w:r>
      <w:r w:rsidRPr="00A56489">
        <w:rPr>
          <w:rFonts w:eastAsia="Calibri"/>
          <w:lang w:eastAsia="en-US"/>
        </w:rPr>
        <w:t>żywanie wulgarnych słów, gestów i żartów</w:t>
      </w:r>
      <w:r w:rsidR="00031186">
        <w:rPr>
          <w:rFonts w:eastAsia="Calibri"/>
          <w:lang w:eastAsia="en-US"/>
        </w:rPr>
        <w:t>,</w:t>
      </w:r>
    </w:p>
    <w:p w14:paraId="16775D38" w14:textId="29B0A3E3" w:rsidR="00A56489" w:rsidRDefault="00A56489" w:rsidP="002D7277">
      <w:pPr>
        <w:pStyle w:val="Akapitzlist"/>
        <w:numPr>
          <w:ilvl w:val="0"/>
          <w:numId w:val="4"/>
        </w:numPr>
        <w:rPr>
          <w:rFonts w:eastAsia="Calibri"/>
          <w:lang w:eastAsia="en-US"/>
        </w:rPr>
      </w:pPr>
      <w:r w:rsidRPr="00A56489">
        <w:rPr>
          <w:rFonts w:eastAsia="Calibri"/>
          <w:lang w:eastAsia="en-US"/>
        </w:rPr>
        <w:t>czynienie obraźliwych uwag</w:t>
      </w:r>
      <w:r w:rsidR="00031186">
        <w:rPr>
          <w:rFonts w:eastAsia="Calibri"/>
          <w:lang w:eastAsia="en-US"/>
        </w:rPr>
        <w:t>,</w:t>
      </w:r>
    </w:p>
    <w:p w14:paraId="385338F7" w14:textId="2CD2F448" w:rsidR="00A56489" w:rsidRDefault="00A56489" w:rsidP="002D7277">
      <w:pPr>
        <w:pStyle w:val="Akapitzlist"/>
        <w:numPr>
          <w:ilvl w:val="0"/>
          <w:numId w:val="4"/>
        </w:numPr>
        <w:rPr>
          <w:rFonts w:eastAsia="Calibri"/>
          <w:lang w:eastAsia="en-US"/>
        </w:rPr>
      </w:pPr>
      <w:r w:rsidRPr="00A56489">
        <w:rPr>
          <w:rFonts w:eastAsia="Calibri"/>
          <w:lang w:eastAsia="en-US"/>
        </w:rPr>
        <w:t>nawiązywanie w wypowiedziach do aktywności bądź atrakcyjności seksualnej</w:t>
      </w:r>
      <w:r w:rsidR="00031186">
        <w:rPr>
          <w:rFonts w:eastAsia="Calibri"/>
          <w:lang w:eastAsia="en-US"/>
        </w:rPr>
        <w:t>,</w:t>
      </w:r>
    </w:p>
    <w:p w14:paraId="0B5415F2" w14:textId="061BBD75" w:rsidR="00BA684B" w:rsidRDefault="00A56489" w:rsidP="002D7277">
      <w:pPr>
        <w:pStyle w:val="Akapitzlist"/>
        <w:numPr>
          <w:ilvl w:val="0"/>
          <w:numId w:val="4"/>
        </w:numPr>
        <w:rPr>
          <w:rFonts w:eastAsia="Calibri"/>
          <w:lang w:eastAsia="en-US"/>
        </w:rPr>
      </w:pPr>
      <w:r w:rsidRPr="00A56489">
        <w:rPr>
          <w:rFonts w:eastAsia="Calibri"/>
          <w:lang w:eastAsia="en-US"/>
        </w:rPr>
        <w:t xml:space="preserve">wykorzystywanie wobec </w:t>
      </w:r>
      <w:r>
        <w:rPr>
          <w:rFonts w:eastAsia="Calibri"/>
          <w:lang w:eastAsia="en-US"/>
        </w:rPr>
        <w:t>drugiego małoletniego</w:t>
      </w:r>
      <w:r w:rsidRPr="00A56489">
        <w:rPr>
          <w:rFonts w:eastAsia="Calibri"/>
          <w:lang w:eastAsia="en-US"/>
        </w:rPr>
        <w:t xml:space="preserve"> przewagi fizycznej (zastraszanie, przymuszanie, groźby)</w:t>
      </w:r>
      <w:r w:rsidR="0059009A">
        <w:rPr>
          <w:rFonts w:eastAsia="Calibri"/>
          <w:lang w:eastAsia="en-US"/>
        </w:rPr>
        <w:t>.</w:t>
      </w:r>
    </w:p>
    <w:p w14:paraId="44168591" w14:textId="1506771E" w:rsidR="007917DA" w:rsidRPr="00121CDF" w:rsidRDefault="007917DA" w:rsidP="00522E68">
      <w:pPr>
        <w:ind w:left="709" w:hanging="283"/>
        <w:rPr>
          <w:rFonts w:eastAsia="Calibri"/>
          <w:bCs/>
        </w:rPr>
      </w:pPr>
      <w:r w:rsidRPr="00121CDF">
        <w:rPr>
          <w:rFonts w:eastAsia="Calibri"/>
          <w:bCs/>
        </w:rPr>
        <w:t xml:space="preserve">3) </w:t>
      </w:r>
      <w:r w:rsidR="00522E68">
        <w:rPr>
          <w:rFonts w:eastAsia="Calibri"/>
          <w:bCs/>
        </w:rPr>
        <w:t xml:space="preserve"> </w:t>
      </w:r>
      <w:r w:rsidRPr="00121CDF">
        <w:rPr>
          <w:rFonts w:eastAsia="Calibri"/>
          <w:bCs/>
        </w:rPr>
        <w:t>cyberprzemoc, która obejmuje:</w:t>
      </w:r>
    </w:p>
    <w:p w14:paraId="2F0EDFBF" w14:textId="77777777" w:rsidR="007917DA" w:rsidRPr="002E6023" w:rsidRDefault="007917DA" w:rsidP="002D7277">
      <w:pPr>
        <w:pStyle w:val="Akapitzlist"/>
        <w:numPr>
          <w:ilvl w:val="0"/>
          <w:numId w:val="14"/>
        </w:numPr>
        <w:ind w:left="1491" w:hanging="357"/>
        <w:rPr>
          <w:rFonts w:eastAsia="Calibri"/>
        </w:rPr>
      </w:pPr>
      <w:r w:rsidRPr="002E6023">
        <w:rPr>
          <w:rFonts w:eastAsia="Calibri"/>
        </w:rPr>
        <w:t>publikowanie poniżających filmów lub zdjęć w sieci,</w:t>
      </w:r>
    </w:p>
    <w:p w14:paraId="68AA7495" w14:textId="77777777" w:rsidR="007917DA" w:rsidRPr="002E6023" w:rsidRDefault="007917DA" w:rsidP="002D7277">
      <w:pPr>
        <w:pStyle w:val="Akapitzlist"/>
        <w:numPr>
          <w:ilvl w:val="0"/>
          <w:numId w:val="14"/>
        </w:numPr>
        <w:ind w:left="1491" w:hanging="357"/>
        <w:rPr>
          <w:rFonts w:eastAsia="Calibri"/>
        </w:rPr>
      </w:pPr>
      <w:r w:rsidRPr="002E6023">
        <w:rPr>
          <w:rFonts w:eastAsia="Calibri"/>
        </w:rPr>
        <w:t>publikowanie ośmieszających, wulgarnych komentarzy i postów,</w:t>
      </w:r>
    </w:p>
    <w:p w14:paraId="6E475BEE" w14:textId="77777777" w:rsidR="007917DA" w:rsidRPr="0083705C" w:rsidRDefault="007917DA" w:rsidP="002D7277">
      <w:pPr>
        <w:pStyle w:val="Akapitzlist"/>
        <w:numPr>
          <w:ilvl w:val="0"/>
          <w:numId w:val="14"/>
        </w:numPr>
        <w:ind w:left="1491" w:hanging="357"/>
        <w:rPr>
          <w:rFonts w:eastAsia="Calibri"/>
        </w:rPr>
      </w:pPr>
      <w:r w:rsidRPr="0083705C">
        <w:rPr>
          <w:rFonts w:eastAsia="Calibri"/>
        </w:rPr>
        <w:t>podszywanie się pod inne osoby,</w:t>
      </w:r>
    </w:p>
    <w:p w14:paraId="429EB791" w14:textId="77777777" w:rsidR="007917DA" w:rsidRDefault="007917DA" w:rsidP="002D7277">
      <w:pPr>
        <w:pStyle w:val="Akapitzlist"/>
        <w:numPr>
          <w:ilvl w:val="0"/>
          <w:numId w:val="14"/>
        </w:numPr>
        <w:ind w:left="1491" w:hanging="357"/>
        <w:rPr>
          <w:rFonts w:eastAsia="Calibri"/>
        </w:rPr>
      </w:pPr>
      <w:r w:rsidRPr="0083705C">
        <w:rPr>
          <w:rFonts w:eastAsia="Calibri"/>
        </w:rPr>
        <w:t>włamanie na czyjeś konto społecznościowe,</w:t>
      </w:r>
    </w:p>
    <w:p w14:paraId="5DF50420" w14:textId="7DAF45EE" w:rsidR="007917DA" w:rsidRPr="0083705C" w:rsidRDefault="007917DA" w:rsidP="002D7277">
      <w:pPr>
        <w:pStyle w:val="Akapitzlist"/>
        <w:numPr>
          <w:ilvl w:val="0"/>
          <w:numId w:val="14"/>
        </w:numPr>
        <w:ind w:left="1491" w:hanging="357"/>
        <w:rPr>
          <w:rFonts w:eastAsia="Calibri"/>
        </w:rPr>
      </w:pPr>
      <w:r>
        <w:rPr>
          <w:rFonts w:eastAsia="Calibri"/>
        </w:rPr>
        <w:t>hejt</w:t>
      </w:r>
      <w:r w:rsidR="009666E6">
        <w:rPr>
          <w:rFonts w:eastAsia="Calibri"/>
        </w:rPr>
        <w:t>,</w:t>
      </w:r>
    </w:p>
    <w:p w14:paraId="1BAC2049" w14:textId="77777777" w:rsidR="007917DA" w:rsidRPr="00055F0C" w:rsidRDefault="007917DA" w:rsidP="002D7277">
      <w:pPr>
        <w:pStyle w:val="Akapitzlist"/>
        <w:numPr>
          <w:ilvl w:val="0"/>
          <w:numId w:val="14"/>
        </w:numPr>
        <w:ind w:left="1491" w:hanging="357"/>
        <w:rPr>
          <w:rFonts w:eastAsia="Calibri"/>
        </w:rPr>
      </w:pPr>
      <w:r w:rsidRPr="0083705C">
        <w:rPr>
          <w:rFonts w:eastAsia="Calibri"/>
        </w:rPr>
        <w:t xml:space="preserve">prześladowanie, zastraszanie, nękanie za pomocą sieci Internet, telefonu, wiadomości sms itp. </w:t>
      </w:r>
    </w:p>
    <w:p w14:paraId="05B80E62" w14:textId="77777777" w:rsidR="007917DA" w:rsidRPr="00BE75E3" w:rsidRDefault="007917DA" w:rsidP="007917DA">
      <w:pPr>
        <w:pStyle w:val="Akapitzlist"/>
        <w:ind w:left="2214"/>
        <w:rPr>
          <w:rFonts w:eastAsia="Calibri"/>
          <w:lang w:eastAsia="en-US"/>
        </w:rPr>
      </w:pPr>
    </w:p>
    <w:p w14:paraId="30A37419" w14:textId="75FA7989" w:rsidR="002D2302" w:rsidRPr="007F122F" w:rsidRDefault="00BA684B" w:rsidP="007F122F">
      <w:pPr>
        <w:rPr>
          <w:rFonts w:eastAsia="Calibri"/>
          <w:lang w:eastAsia="en-US"/>
        </w:rPr>
      </w:pPr>
      <w:r>
        <w:rPr>
          <w:rFonts w:eastAsia="Calibri"/>
          <w:noProof/>
        </w:rPr>
        <w:lastRenderedPageBreak/>
        <w:drawing>
          <wp:inline distT="0" distB="0" distL="0" distR="0" wp14:anchorId="754E1C99" wp14:editId="2CB34F6B">
            <wp:extent cx="5343525" cy="3718387"/>
            <wp:effectExtent l="0" t="0" r="0" b="0"/>
            <wp:docPr id="758159110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5013" cy="3726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D0157" w14:textId="4179F008" w:rsidR="00BE65CF" w:rsidRPr="00155E77" w:rsidRDefault="00155E77" w:rsidP="00816881">
      <w:pPr>
        <w:jc w:val="center"/>
        <w:rPr>
          <w:rFonts w:eastAsia="Calibri"/>
          <w:b/>
          <w:bCs/>
          <w:color w:val="1F497D" w:themeColor="text2"/>
          <w:lang w:eastAsia="en-US"/>
        </w:rPr>
      </w:pPr>
      <w:r w:rsidRPr="00155E77">
        <w:rPr>
          <w:b/>
          <w:bCs/>
          <w:color w:val="1F497D" w:themeColor="text2"/>
        </w:rPr>
        <w:t>Procedura postępowania w przypadku agresywnego zachowania</w:t>
      </w:r>
      <w:r w:rsidR="008D3468" w:rsidRPr="00155E77">
        <w:rPr>
          <w:b/>
          <w:bCs/>
          <w:color w:val="1F497D" w:themeColor="text2"/>
        </w:rPr>
        <w:t xml:space="preserve"> </w:t>
      </w:r>
      <w:bookmarkStart w:id="6" w:name="_Hlk154738084"/>
      <w:r w:rsidR="0038774E">
        <w:rPr>
          <w:b/>
          <w:bCs/>
          <w:color w:val="1F497D" w:themeColor="text2"/>
        </w:rPr>
        <w:t>małoletniego</w:t>
      </w:r>
      <w:bookmarkEnd w:id="6"/>
    </w:p>
    <w:p w14:paraId="516CF667" w14:textId="6CE5A46A" w:rsidR="00BE65CF" w:rsidRPr="005E0E1A" w:rsidRDefault="002D2302" w:rsidP="002D2302">
      <w:pPr>
        <w:jc w:val="center"/>
        <w:rPr>
          <w:b/>
          <w:bCs/>
        </w:rPr>
      </w:pPr>
      <w:r w:rsidRPr="005E0E1A">
        <w:rPr>
          <w:b/>
          <w:bCs/>
        </w:rPr>
        <w:t>§ 3</w:t>
      </w:r>
    </w:p>
    <w:p w14:paraId="1BCB2643" w14:textId="0A6E3213" w:rsidR="00816881" w:rsidRDefault="008E1630" w:rsidP="002D7277">
      <w:pPr>
        <w:pStyle w:val="Akapitzlist"/>
        <w:numPr>
          <w:ilvl w:val="0"/>
          <w:numId w:val="1"/>
        </w:numPr>
      </w:pPr>
      <w:r w:rsidRPr="008E1630">
        <w:t xml:space="preserve">Pracownik </w:t>
      </w:r>
      <w:r w:rsidR="00665B15" w:rsidRPr="00665B15">
        <w:t>zespo</w:t>
      </w:r>
      <w:r w:rsidR="00665B15">
        <w:t>łu</w:t>
      </w:r>
      <w:r w:rsidR="00665B15" w:rsidRPr="00665B15">
        <w:t xml:space="preserve"> szkolno-przedszkoln</w:t>
      </w:r>
      <w:r w:rsidR="00665B15">
        <w:t>ego</w:t>
      </w:r>
      <w:r w:rsidR="00665B15" w:rsidRPr="00665B15">
        <w:t xml:space="preserve"> </w:t>
      </w:r>
      <w:r w:rsidRPr="008E1630">
        <w:t>będący bezpośrednim świadkiem</w:t>
      </w:r>
      <w:r w:rsidR="00BE65CF" w:rsidRPr="008E1630">
        <w:t xml:space="preserve"> agresywnego zachowania </w:t>
      </w:r>
      <w:r w:rsidR="0038774E">
        <w:t>małoletniego</w:t>
      </w:r>
      <w:r w:rsidR="00BE65CF" w:rsidRPr="008E1630">
        <w:t xml:space="preserve">, jest zobowiązany </w:t>
      </w:r>
      <w:r w:rsidRPr="008E1630">
        <w:t xml:space="preserve">do </w:t>
      </w:r>
      <w:r w:rsidR="00816881">
        <w:t xml:space="preserve">zareagowania na </w:t>
      </w:r>
      <w:r w:rsidRPr="008E1630">
        <w:t>zaistniałą sytuację</w:t>
      </w:r>
      <w:r w:rsidR="00816881">
        <w:t xml:space="preserve">. </w:t>
      </w:r>
    </w:p>
    <w:p w14:paraId="7B94CBE9" w14:textId="37C42550" w:rsidR="00816881" w:rsidRDefault="00816881" w:rsidP="006531FE">
      <w:pPr>
        <w:pStyle w:val="Akapitzlist"/>
        <w:numPr>
          <w:ilvl w:val="0"/>
          <w:numId w:val="1"/>
        </w:numPr>
      </w:pPr>
      <w:r>
        <w:t>Jeżeli słowna reakcja nie pomaga</w:t>
      </w:r>
      <w:r w:rsidR="008D3468">
        <w:t>,</w:t>
      </w:r>
      <w:r w:rsidR="006531FE">
        <w:t xml:space="preserve"> nauczyciel</w:t>
      </w:r>
      <w:r>
        <w:t xml:space="preserve"> powinien od</w:t>
      </w:r>
      <w:r w:rsidR="0059009A">
        <w:t>i</w:t>
      </w:r>
      <w:r w:rsidR="008E1630" w:rsidRPr="008E1630">
        <w:t>zol</w:t>
      </w:r>
      <w:r>
        <w:t>ować</w:t>
      </w:r>
      <w:r w:rsidR="008E1630" w:rsidRPr="008E1630">
        <w:t xml:space="preserve"> </w:t>
      </w:r>
      <w:r w:rsidR="00C861D9" w:rsidRPr="00C861D9">
        <w:t>małoletniego</w:t>
      </w:r>
      <w:r>
        <w:t xml:space="preserve"> </w:t>
      </w:r>
      <w:r w:rsidR="00BE65CF" w:rsidRPr="008E1630">
        <w:t>zachowującego się agresywnie od grupy</w:t>
      </w:r>
      <w:r w:rsidR="006531FE">
        <w:t xml:space="preserve"> i </w:t>
      </w:r>
      <w:r w:rsidR="008E1630" w:rsidRPr="008E1630">
        <w:t>wzywa</w:t>
      </w:r>
      <w:r w:rsidR="006531FE">
        <w:t>ć pomoc innego nauczyciela</w:t>
      </w:r>
      <w:r>
        <w:t>.</w:t>
      </w:r>
    </w:p>
    <w:p w14:paraId="64C4B487" w14:textId="7AA300CE" w:rsidR="00816881" w:rsidRDefault="00816881" w:rsidP="002D7277">
      <w:pPr>
        <w:pStyle w:val="Akapitzlist"/>
        <w:numPr>
          <w:ilvl w:val="0"/>
          <w:numId w:val="1"/>
        </w:numPr>
      </w:pPr>
      <w:r>
        <w:t>U</w:t>
      </w:r>
      <w:r w:rsidR="008E1630" w:rsidRPr="008E1630">
        <w:t>dziela niezbędnej pomocy pokrzywdzonemu</w:t>
      </w:r>
      <w:r w:rsidR="009A7619">
        <w:t xml:space="preserve"> </w:t>
      </w:r>
      <w:r w:rsidR="00BE75E3">
        <w:t>małoletniemu</w:t>
      </w:r>
      <w:r>
        <w:t>.</w:t>
      </w:r>
    </w:p>
    <w:p w14:paraId="2AA8FCF9" w14:textId="76EB681E" w:rsidR="00816881" w:rsidRDefault="00816881" w:rsidP="002D7277">
      <w:pPr>
        <w:pStyle w:val="Akapitzlist"/>
        <w:numPr>
          <w:ilvl w:val="0"/>
          <w:numId w:val="1"/>
        </w:numPr>
      </w:pPr>
      <w:r>
        <w:t>Z</w:t>
      </w:r>
      <w:r w:rsidR="00BE65CF" w:rsidRPr="008E1630">
        <w:t xml:space="preserve">apewnia bezpieczeństwo pozostałym </w:t>
      </w:r>
      <w:r w:rsidR="00C861D9" w:rsidRPr="00C861D9">
        <w:t>małoletni</w:t>
      </w:r>
      <w:r w:rsidR="00C861D9">
        <w:t>m</w:t>
      </w:r>
      <w:r w:rsidR="00F61124">
        <w:t>.</w:t>
      </w:r>
    </w:p>
    <w:p w14:paraId="71E9A37F" w14:textId="77777777" w:rsidR="00816881" w:rsidRDefault="00816881" w:rsidP="002D7277">
      <w:pPr>
        <w:pStyle w:val="Akapitzlist"/>
        <w:numPr>
          <w:ilvl w:val="0"/>
          <w:numId w:val="1"/>
        </w:numPr>
      </w:pPr>
      <w:r>
        <w:t>W</w:t>
      </w:r>
      <w:r w:rsidR="008E1630">
        <w:t xml:space="preserve"> toku dalszych czynności ustala przyczyny agresji oraz </w:t>
      </w:r>
      <w:r w:rsidR="00BC684D">
        <w:t xml:space="preserve">przeprowadza rozmowę </w:t>
      </w:r>
      <w:r>
        <w:t xml:space="preserve">                        </w:t>
      </w:r>
      <w:r w:rsidR="00BC684D">
        <w:t xml:space="preserve">ze stronami konfliktu wskazując </w:t>
      </w:r>
      <w:r>
        <w:t>na</w:t>
      </w:r>
      <w:r w:rsidR="00BC684D">
        <w:t xml:space="preserve"> niestosowne zachowanie</w:t>
      </w:r>
      <w:r>
        <w:t xml:space="preserve">. </w:t>
      </w:r>
    </w:p>
    <w:p w14:paraId="5BB7AA56" w14:textId="6F47B3AE" w:rsidR="00BC684D" w:rsidRDefault="00816881" w:rsidP="002D7277">
      <w:pPr>
        <w:pStyle w:val="Akapitzlist"/>
        <w:numPr>
          <w:ilvl w:val="0"/>
          <w:numId w:val="1"/>
        </w:numPr>
      </w:pPr>
      <w:r>
        <w:t xml:space="preserve">O zdarzeniu informowany jest wychowawca i dyrektor, a oni </w:t>
      </w:r>
      <w:r w:rsidR="00BE65CF" w:rsidRPr="00BC684D">
        <w:t>informuj</w:t>
      </w:r>
      <w:r>
        <w:t>ą</w:t>
      </w:r>
      <w:r w:rsidR="00BE65CF" w:rsidRPr="00BC684D">
        <w:t xml:space="preserve"> rodziców </w:t>
      </w:r>
      <w:r w:rsidR="00BC684D" w:rsidRPr="00BC684D">
        <w:t xml:space="preserve">agresywnego </w:t>
      </w:r>
      <w:r w:rsidR="00C861D9" w:rsidRPr="00C861D9">
        <w:t xml:space="preserve">małoletniego </w:t>
      </w:r>
      <w:r w:rsidR="00BC684D" w:rsidRPr="00BC684D">
        <w:t>o zdarzeniu</w:t>
      </w:r>
      <w:r>
        <w:t>.</w:t>
      </w:r>
      <w:r w:rsidR="006531FE">
        <w:t xml:space="preserve"> W uzasadnionych przypadkach dyrektor wzywa rodziców/ opiekunów prawnych na spotkanie.</w:t>
      </w:r>
    </w:p>
    <w:p w14:paraId="7E4571B9" w14:textId="70F1BC2E" w:rsidR="00F61124" w:rsidRDefault="00816881" w:rsidP="002D7277">
      <w:pPr>
        <w:pStyle w:val="Akapitzlist"/>
        <w:numPr>
          <w:ilvl w:val="0"/>
          <w:numId w:val="1"/>
        </w:numPr>
      </w:pPr>
      <w:r>
        <w:t xml:space="preserve">Jeżeli wymaga tego sytuacja dyrektor </w:t>
      </w:r>
      <w:r w:rsidR="00AF20DF" w:rsidRPr="00AF20DF">
        <w:t>zespo</w:t>
      </w:r>
      <w:r w:rsidR="00AF20DF">
        <w:t>łu</w:t>
      </w:r>
      <w:r w:rsidR="00AF20DF" w:rsidRPr="00AF20DF">
        <w:t xml:space="preserve"> szkolno-przedszkoln</w:t>
      </w:r>
      <w:r w:rsidR="00AF20DF">
        <w:t>ego</w:t>
      </w:r>
      <w:r w:rsidRPr="00BC684D">
        <w:t xml:space="preserve"> podejmuje decyzję o wezwaniu policji w celu podjęcia interwencji, która zapewni bezpieczeństwo </w:t>
      </w:r>
      <w:r w:rsidR="0038774E">
        <w:t>małoletnim</w:t>
      </w:r>
      <w:r w:rsidRPr="00BC684D">
        <w:t xml:space="preserve"> i pracownikom </w:t>
      </w:r>
      <w:r w:rsidR="00AF20DF">
        <w:t>naszej instytucji</w:t>
      </w:r>
      <w:r w:rsidR="00F61124">
        <w:t>.</w:t>
      </w:r>
    </w:p>
    <w:p w14:paraId="10FFE61E" w14:textId="2AD737B3" w:rsidR="00BE65CF" w:rsidRPr="00D80B1A" w:rsidRDefault="00D80B1A" w:rsidP="006531FE">
      <w:pPr>
        <w:pStyle w:val="Akapitzlist"/>
        <w:numPr>
          <w:ilvl w:val="0"/>
          <w:numId w:val="1"/>
        </w:numPr>
      </w:pPr>
      <w:r w:rsidRPr="00D80B1A">
        <w:lastRenderedPageBreak/>
        <w:t>W przypadku</w:t>
      </w:r>
      <w:r w:rsidR="00052A38">
        <w:t>,</w:t>
      </w:r>
      <w:r w:rsidRPr="00D80B1A">
        <w:t xml:space="preserve"> gdy </w:t>
      </w:r>
      <w:r w:rsidR="00F61124">
        <w:t>zachowanie</w:t>
      </w:r>
      <w:r w:rsidRPr="00D80B1A">
        <w:t xml:space="preserve"> </w:t>
      </w:r>
      <w:r w:rsidR="00C861D9" w:rsidRPr="00C861D9">
        <w:t>małoletniego</w:t>
      </w:r>
      <w:r w:rsidR="008D3468">
        <w:t xml:space="preserve"> </w:t>
      </w:r>
      <w:r w:rsidRPr="00D80B1A">
        <w:t>w dalszym ciągu stanowi realne zagrożenie dla innych</w:t>
      </w:r>
      <w:r w:rsidR="000F4132">
        <w:t xml:space="preserve"> </w:t>
      </w:r>
      <w:r w:rsidR="008D3468">
        <w:t>(</w:t>
      </w:r>
      <w:r w:rsidR="000F4132">
        <w:t>lub dla</w:t>
      </w:r>
      <w:r w:rsidR="008D3468">
        <w:t xml:space="preserve"> niego)</w:t>
      </w:r>
      <w:r w:rsidR="00F61124">
        <w:t>,</w:t>
      </w:r>
      <w:r w:rsidRPr="00D80B1A">
        <w:t xml:space="preserve"> </w:t>
      </w:r>
      <w:r w:rsidR="00BE65CF" w:rsidRPr="00D80B1A">
        <w:t>psycholog</w:t>
      </w:r>
      <w:r w:rsidR="008D3468">
        <w:t xml:space="preserve"> lub </w:t>
      </w:r>
      <w:r w:rsidR="00BE65CF" w:rsidRPr="00D80B1A">
        <w:t>pedagog</w:t>
      </w:r>
      <w:r w:rsidR="008D3468">
        <w:t>,</w:t>
      </w:r>
      <w:r w:rsidR="00F61124">
        <w:t xml:space="preserve"> </w:t>
      </w:r>
      <w:r w:rsidR="00BE65CF" w:rsidRPr="00D80B1A">
        <w:t xml:space="preserve">w porozumieniu </w:t>
      </w:r>
      <w:r w:rsidR="00C861D9">
        <w:br/>
      </w:r>
      <w:r w:rsidR="00BE65CF" w:rsidRPr="00D80B1A">
        <w:t xml:space="preserve">z dyrektorem </w:t>
      </w:r>
      <w:r w:rsidR="00AF20DF" w:rsidRPr="00AF20DF">
        <w:t>zespołu szkolno-przedszkolnego</w:t>
      </w:r>
      <w:r w:rsidR="00BE65CF" w:rsidRPr="00D80B1A">
        <w:t xml:space="preserve"> </w:t>
      </w:r>
      <w:r w:rsidRPr="00D80B1A">
        <w:t>oraz</w:t>
      </w:r>
      <w:r w:rsidR="00BE65CF" w:rsidRPr="00D80B1A">
        <w:t xml:space="preserve"> wychowawcą </w:t>
      </w:r>
      <w:r w:rsidR="008D3468">
        <w:t>m</w:t>
      </w:r>
      <w:r w:rsidR="00AF20DF">
        <w:t>ogą</w:t>
      </w:r>
      <w:r w:rsidR="008D3468">
        <w:t xml:space="preserve"> skierować</w:t>
      </w:r>
      <w:r w:rsidR="00BE65CF" w:rsidRPr="00D80B1A">
        <w:t xml:space="preserve"> wniosek do </w:t>
      </w:r>
      <w:r w:rsidR="000F4132">
        <w:t>s</w:t>
      </w:r>
      <w:r w:rsidR="00BE65CF" w:rsidRPr="00D80B1A">
        <w:t>ądu</w:t>
      </w:r>
      <w:r w:rsidR="00F61124">
        <w:t xml:space="preserve"> </w:t>
      </w:r>
      <w:r w:rsidR="00BE65CF" w:rsidRPr="00D80B1A">
        <w:t xml:space="preserve">o zastosowanie środka wychowawczego zapobiegającego demoralizacji </w:t>
      </w:r>
      <w:r w:rsidR="009A7619">
        <w:t>małoletniego.</w:t>
      </w:r>
    </w:p>
    <w:p w14:paraId="635BC2B7" w14:textId="2B3570F7" w:rsidR="00AD43A2" w:rsidRDefault="00AD43A2" w:rsidP="00155E77">
      <w:pPr>
        <w:pStyle w:val="Nagwek2"/>
        <w:spacing w:before="0" w:after="0"/>
        <w:ind w:left="0" w:firstLine="0"/>
        <w:rPr>
          <w:rFonts w:eastAsia="Calibri"/>
          <w:lang w:eastAsia="en-US"/>
        </w:rPr>
      </w:pPr>
    </w:p>
    <w:p w14:paraId="526BA1DE" w14:textId="28D3E097" w:rsidR="00A85B70" w:rsidRPr="00A85B70" w:rsidRDefault="00A85B70" w:rsidP="00AD43A2">
      <w:pPr>
        <w:pStyle w:val="Nagwek2"/>
        <w:spacing w:before="0" w:after="0"/>
        <w:ind w:left="0" w:firstLine="0"/>
        <w:jc w:val="center"/>
        <w:rPr>
          <w:rFonts w:eastAsia="Calibri"/>
          <w:lang w:eastAsia="en-US"/>
        </w:rPr>
      </w:pPr>
      <w:bookmarkStart w:id="7" w:name="_Toc154738164"/>
      <w:r w:rsidRPr="00A85B70">
        <w:rPr>
          <w:rFonts w:eastAsia="Calibri"/>
          <w:lang w:eastAsia="en-US"/>
        </w:rPr>
        <w:t>Zasady korzystania z urządzeń elektronicznych z dostępem do sieci Internet.</w:t>
      </w:r>
      <w:bookmarkEnd w:id="7"/>
    </w:p>
    <w:p w14:paraId="43247245" w14:textId="5B05BC61" w:rsidR="006E47D2" w:rsidRPr="005E0E1A" w:rsidRDefault="0038774E" w:rsidP="0038774E">
      <w:pPr>
        <w:jc w:val="center"/>
        <w:rPr>
          <w:rFonts w:eastAsia="Calibri"/>
          <w:b/>
          <w:bCs/>
          <w:lang w:eastAsia="en-US"/>
        </w:rPr>
      </w:pPr>
      <w:bookmarkStart w:id="8" w:name="_Hlk152705100"/>
      <w:r w:rsidRPr="005E0E1A">
        <w:rPr>
          <w:rFonts w:eastAsia="Calibri"/>
          <w:b/>
          <w:bCs/>
          <w:lang w:eastAsia="en-US"/>
        </w:rPr>
        <w:t xml:space="preserve">§ </w:t>
      </w:r>
      <w:r w:rsidR="005C2606" w:rsidRPr="005E0E1A">
        <w:rPr>
          <w:rFonts w:eastAsia="Calibri"/>
          <w:b/>
          <w:bCs/>
          <w:lang w:eastAsia="en-US"/>
        </w:rPr>
        <w:t>4</w:t>
      </w:r>
    </w:p>
    <w:bookmarkEnd w:id="8"/>
    <w:p w14:paraId="5D158273" w14:textId="6415115B" w:rsidR="006E47D2" w:rsidRPr="000F4132" w:rsidRDefault="006E47D2" w:rsidP="002D7277">
      <w:pPr>
        <w:pStyle w:val="Akapitzlist"/>
        <w:numPr>
          <w:ilvl w:val="0"/>
          <w:numId w:val="7"/>
        </w:numPr>
        <w:rPr>
          <w:rFonts w:eastAsia="Calibri"/>
          <w:lang w:eastAsia="en-US"/>
        </w:rPr>
      </w:pPr>
      <w:r w:rsidRPr="000F4132">
        <w:rPr>
          <w:rFonts w:eastAsia="Calibri"/>
          <w:lang w:eastAsia="en-US"/>
        </w:rPr>
        <w:t>Zasady korzystania z urządzeń elektronicznych z dostępem do sieci Internet powinn</w:t>
      </w:r>
      <w:r w:rsidR="000F4132">
        <w:rPr>
          <w:rFonts w:eastAsia="Calibri"/>
          <w:lang w:eastAsia="en-US"/>
        </w:rPr>
        <w:t>y</w:t>
      </w:r>
      <w:r w:rsidRPr="000F4132">
        <w:rPr>
          <w:rFonts w:eastAsia="Calibri"/>
          <w:lang w:eastAsia="en-US"/>
        </w:rPr>
        <w:t xml:space="preserve"> być obwarowane następującymi zasadami:</w:t>
      </w:r>
    </w:p>
    <w:p w14:paraId="08B0A307" w14:textId="51654441" w:rsidR="000F4132" w:rsidRDefault="00C861D9" w:rsidP="002D7277">
      <w:pPr>
        <w:pStyle w:val="Akapitzlist"/>
        <w:numPr>
          <w:ilvl w:val="0"/>
          <w:numId w:val="8"/>
        </w:numPr>
        <w:rPr>
          <w:rFonts w:eastAsia="Calibri"/>
          <w:lang w:eastAsia="en-US"/>
        </w:rPr>
      </w:pPr>
      <w:r>
        <w:rPr>
          <w:rFonts w:eastAsia="Calibri"/>
          <w:lang w:eastAsia="en-US"/>
        </w:rPr>
        <w:t>N</w:t>
      </w:r>
      <w:r w:rsidR="00B05E05" w:rsidRPr="000F4132">
        <w:rPr>
          <w:rFonts w:eastAsia="Calibri"/>
          <w:lang w:eastAsia="en-US"/>
        </w:rPr>
        <w:t>ie powin</w:t>
      </w:r>
      <w:r w:rsidR="00AD43A2">
        <w:rPr>
          <w:rFonts w:eastAsia="Calibri"/>
          <w:lang w:eastAsia="en-US"/>
        </w:rPr>
        <w:t>niście</w:t>
      </w:r>
      <w:r w:rsidR="00B05E05" w:rsidRPr="000F4132">
        <w:rPr>
          <w:rFonts w:eastAsia="Calibri"/>
          <w:lang w:eastAsia="en-US"/>
        </w:rPr>
        <w:t xml:space="preserve"> ufać osobom poznanym za p</w:t>
      </w:r>
      <w:r w:rsidR="009B0164">
        <w:rPr>
          <w:rFonts w:eastAsia="Calibri"/>
          <w:lang w:eastAsia="en-US"/>
        </w:rPr>
        <w:t>ośrednictwem</w:t>
      </w:r>
      <w:r w:rsidR="00B05E05" w:rsidRPr="000F4132">
        <w:rPr>
          <w:rFonts w:eastAsia="Calibri"/>
          <w:lang w:eastAsia="en-US"/>
        </w:rPr>
        <w:t xml:space="preserve"> Internetu</w:t>
      </w:r>
      <w:r w:rsidR="000F4132">
        <w:rPr>
          <w:rFonts w:eastAsia="Calibri"/>
          <w:lang w:eastAsia="en-US"/>
        </w:rPr>
        <w:t>;</w:t>
      </w:r>
    </w:p>
    <w:p w14:paraId="4E574BA2" w14:textId="35FA613A" w:rsidR="00AD43A2" w:rsidRDefault="00C861D9" w:rsidP="002D7277">
      <w:pPr>
        <w:pStyle w:val="Akapitzlist"/>
        <w:numPr>
          <w:ilvl w:val="0"/>
          <w:numId w:val="8"/>
        </w:numPr>
        <w:rPr>
          <w:rFonts w:eastAsia="Calibri"/>
          <w:lang w:eastAsia="en-US"/>
        </w:rPr>
      </w:pPr>
      <w:r>
        <w:rPr>
          <w:rFonts w:eastAsia="Calibri"/>
          <w:lang w:eastAsia="en-US"/>
        </w:rPr>
        <w:t>N</w:t>
      </w:r>
      <w:r w:rsidR="00AD43A2" w:rsidRPr="000F4132">
        <w:rPr>
          <w:rFonts w:eastAsia="Calibri"/>
          <w:lang w:eastAsia="en-US"/>
        </w:rPr>
        <w:t>ie powin</w:t>
      </w:r>
      <w:r w:rsidR="00AD43A2">
        <w:rPr>
          <w:rFonts w:eastAsia="Calibri"/>
          <w:lang w:eastAsia="en-US"/>
        </w:rPr>
        <w:t>niście</w:t>
      </w:r>
      <w:r w:rsidR="00AD43A2" w:rsidRPr="000F4132">
        <w:rPr>
          <w:rFonts w:eastAsia="Calibri"/>
          <w:lang w:eastAsia="en-US"/>
        </w:rPr>
        <w:t xml:space="preserve"> </w:t>
      </w:r>
      <w:r w:rsidR="00B05E05" w:rsidRPr="000F4132">
        <w:rPr>
          <w:rFonts w:eastAsia="Calibri"/>
          <w:lang w:eastAsia="en-US"/>
        </w:rPr>
        <w:t>spotykać się z osobami poznanymi przez Internet</w:t>
      </w:r>
      <w:r w:rsidR="000F4132">
        <w:rPr>
          <w:rFonts w:eastAsia="Calibri"/>
          <w:lang w:eastAsia="en-US"/>
        </w:rPr>
        <w:t>;</w:t>
      </w:r>
      <w:r w:rsidR="00AD43A2">
        <w:rPr>
          <w:rFonts w:eastAsia="Calibri"/>
          <w:lang w:eastAsia="en-US"/>
        </w:rPr>
        <w:t xml:space="preserve"> jeżeli jednak bardzo chcecie spotkać się z taką osob</w:t>
      </w:r>
      <w:r w:rsidR="00A27E42">
        <w:rPr>
          <w:rFonts w:eastAsia="Calibri"/>
          <w:lang w:eastAsia="en-US"/>
        </w:rPr>
        <w:t>ą</w:t>
      </w:r>
      <w:r w:rsidR="00AD43A2">
        <w:rPr>
          <w:rFonts w:eastAsia="Calibri"/>
          <w:lang w:eastAsia="en-US"/>
        </w:rPr>
        <w:t>, pamiętajcie:</w:t>
      </w:r>
    </w:p>
    <w:p w14:paraId="17854540" w14:textId="1758B6B0" w:rsidR="00AD43A2" w:rsidRDefault="00AD43A2" w:rsidP="002D7277">
      <w:pPr>
        <w:pStyle w:val="Akapitzlist"/>
        <w:numPr>
          <w:ilvl w:val="0"/>
          <w:numId w:val="11"/>
        </w:numPr>
      </w:pPr>
      <w:r>
        <w:t xml:space="preserve">tylko za zgodą rodzica! </w:t>
      </w:r>
    </w:p>
    <w:p w14:paraId="11E336C7" w14:textId="70A72450" w:rsidR="000F4132" w:rsidRPr="00AD43A2" w:rsidRDefault="00AD43A2" w:rsidP="002D7277">
      <w:pPr>
        <w:pStyle w:val="Akapitzlist"/>
        <w:numPr>
          <w:ilvl w:val="0"/>
          <w:numId w:val="11"/>
        </w:numPr>
        <w:rPr>
          <w:rFonts w:eastAsia="Calibri"/>
          <w:lang w:eastAsia="en-US"/>
        </w:rPr>
      </w:pPr>
      <w:r>
        <w:t xml:space="preserve">najlepiej pierwszy raz pod jego nadzorem, ewentualnie w towarzystwie </w:t>
      </w:r>
      <w:r w:rsidR="00C92778">
        <w:t xml:space="preserve">kolegi </w:t>
      </w:r>
      <w:r w:rsidR="007917DA">
        <w:br/>
      </w:r>
      <w:r w:rsidR="00C92778">
        <w:t>i</w:t>
      </w:r>
      <w:r>
        <w:t xml:space="preserve"> koniecznie w miejscu publicznym, np. w restauracji!</w:t>
      </w:r>
    </w:p>
    <w:p w14:paraId="0489DA31" w14:textId="3B1FF071" w:rsidR="00BA684B" w:rsidRDefault="00C861D9" w:rsidP="002D7277">
      <w:pPr>
        <w:pStyle w:val="Akapitzlist"/>
        <w:numPr>
          <w:ilvl w:val="0"/>
          <w:numId w:val="8"/>
        </w:numPr>
        <w:rPr>
          <w:rFonts w:eastAsia="Calibri"/>
          <w:lang w:eastAsia="en-US"/>
        </w:rPr>
      </w:pPr>
      <w:r>
        <w:rPr>
          <w:rFonts w:eastAsia="Calibri"/>
          <w:lang w:eastAsia="en-US"/>
        </w:rPr>
        <w:t>O</w:t>
      </w:r>
      <w:r w:rsidR="00467EDC" w:rsidRPr="000F4132">
        <w:rPr>
          <w:rFonts w:eastAsia="Calibri"/>
          <w:lang w:eastAsia="en-US"/>
        </w:rPr>
        <w:t xml:space="preserve"> każdej propozycji spotkania od nieznanych osób w Internecie</w:t>
      </w:r>
      <w:r w:rsidR="0096249A">
        <w:rPr>
          <w:rFonts w:eastAsia="Calibri"/>
          <w:lang w:eastAsia="en-US"/>
        </w:rPr>
        <w:t>,</w:t>
      </w:r>
      <w:r w:rsidR="00467EDC" w:rsidRPr="000F4132">
        <w:rPr>
          <w:rFonts w:eastAsia="Calibri"/>
          <w:lang w:eastAsia="en-US"/>
        </w:rPr>
        <w:t xml:space="preserve"> </w:t>
      </w:r>
      <w:r w:rsidR="00467EDC">
        <w:rPr>
          <w:rFonts w:eastAsia="Calibri"/>
          <w:lang w:eastAsia="en-US"/>
        </w:rPr>
        <w:t xml:space="preserve">koniecznie informujcie rodziców </w:t>
      </w:r>
      <w:r w:rsidR="00A27E42">
        <w:rPr>
          <w:rFonts w:eastAsia="Calibri"/>
          <w:lang w:eastAsia="en-US"/>
        </w:rPr>
        <w:t>i nie spotykajcie się z taką osobą bez ich zgody i nadzoru</w:t>
      </w:r>
      <w:r w:rsidR="0096249A">
        <w:rPr>
          <w:rFonts w:eastAsia="Calibri"/>
          <w:lang w:eastAsia="en-US"/>
        </w:rPr>
        <w:t>;</w:t>
      </w:r>
    </w:p>
    <w:p w14:paraId="64E1EF04" w14:textId="77777777" w:rsidR="00BA684B" w:rsidRDefault="00BA684B" w:rsidP="00BA684B">
      <w:pPr>
        <w:rPr>
          <w:rFonts w:eastAsia="Calibri"/>
          <w:lang w:eastAsia="en-US"/>
        </w:rPr>
      </w:pPr>
    </w:p>
    <w:p w14:paraId="434EAC9F" w14:textId="6636AD4E" w:rsidR="00BA684B" w:rsidRDefault="00BA684B" w:rsidP="00BA684B">
      <w:pPr>
        <w:rPr>
          <w:rFonts w:eastAsia="Calibri"/>
          <w:lang w:eastAsia="en-US"/>
        </w:rPr>
      </w:pPr>
      <w:r>
        <w:rPr>
          <w:rFonts w:eastAsia="Calibri"/>
          <w:noProof/>
        </w:rPr>
        <w:lastRenderedPageBreak/>
        <w:drawing>
          <wp:inline distT="0" distB="0" distL="0" distR="0" wp14:anchorId="5AA37B9A" wp14:editId="4227BFA1">
            <wp:extent cx="5476875" cy="3648233"/>
            <wp:effectExtent l="0" t="0" r="0" b="9525"/>
            <wp:docPr id="1827688864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7629" cy="36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83B94" w14:textId="7E6E4800" w:rsidR="0096249A" w:rsidRDefault="0096249A" w:rsidP="00BA684B">
      <w:pPr>
        <w:rPr>
          <w:rFonts w:eastAsia="Calibri"/>
          <w:lang w:eastAsia="en-US"/>
        </w:rPr>
      </w:pPr>
    </w:p>
    <w:p w14:paraId="1B410182" w14:textId="77777777" w:rsidR="00C861D9" w:rsidRDefault="00C861D9" w:rsidP="00BA684B">
      <w:pPr>
        <w:rPr>
          <w:rFonts w:eastAsia="Calibri"/>
          <w:lang w:eastAsia="en-US"/>
        </w:rPr>
      </w:pPr>
    </w:p>
    <w:p w14:paraId="6048007E" w14:textId="77777777" w:rsidR="00C861D9" w:rsidRPr="00BA684B" w:rsidRDefault="00C861D9" w:rsidP="00BA684B">
      <w:pPr>
        <w:rPr>
          <w:rFonts w:eastAsia="Calibri"/>
          <w:lang w:eastAsia="en-US"/>
        </w:rPr>
      </w:pPr>
    </w:p>
    <w:p w14:paraId="4430063C" w14:textId="71CE8AAB" w:rsidR="000F4132" w:rsidRPr="0096249A" w:rsidRDefault="00C861D9" w:rsidP="002D7277">
      <w:pPr>
        <w:pStyle w:val="Akapitzlist"/>
        <w:numPr>
          <w:ilvl w:val="0"/>
          <w:numId w:val="8"/>
        </w:numPr>
        <w:rPr>
          <w:rFonts w:eastAsia="Calibri"/>
          <w:lang w:eastAsia="en-US"/>
        </w:rPr>
      </w:pPr>
      <w:r>
        <w:rPr>
          <w:rFonts w:eastAsia="Calibri"/>
          <w:lang w:eastAsia="en-US"/>
        </w:rPr>
        <w:t>N</w:t>
      </w:r>
      <w:r w:rsidR="0096249A">
        <w:rPr>
          <w:rFonts w:eastAsia="Calibri"/>
          <w:lang w:eastAsia="en-US"/>
        </w:rPr>
        <w:t>ie</w:t>
      </w:r>
      <w:r w:rsidR="00B05E05" w:rsidRPr="0096249A">
        <w:rPr>
          <w:rFonts w:eastAsia="Calibri"/>
          <w:lang w:eastAsia="en-US"/>
        </w:rPr>
        <w:t xml:space="preserve"> przekaz</w:t>
      </w:r>
      <w:r w:rsidR="0096249A">
        <w:rPr>
          <w:rFonts w:eastAsia="Calibri"/>
          <w:lang w:eastAsia="en-US"/>
        </w:rPr>
        <w:t>ujcie</w:t>
      </w:r>
      <w:r w:rsidR="00B05E05" w:rsidRPr="0096249A">
        <w:rPr>
          <w:rFonts w:eastAsia="Calibri"/>
          <w:lang w:eastAsia="en-US"/>
        </w:rPr>
        <w:t xml:space="preserve"> swoich danych osobowych nieznanym osobom w Internecie</w:t>
      </w:r>
      <w:r w:rsidR="000F4132" w:rsidRPr="0096249A">
        <w:rPr>
          <w:rFonts w:eastAsia="Calibri"/>
          <w:lang w:eastAsia="en-US"/>
        </w:rPr>
        <w:t>;</w:t>
      </w:r>
      <w:r w:rsidR="00B05E05" w:rsidRPr="0096249A">
        <w:rPr>
          <w:rFonts w:eastAsia="Calibri"/>
          <w:lang w:eastAsia="en-US"/>
        </w:rPr>
        <w:t xml:space="preserve"> </w:t>
      </w:r>
    </w:p>
    <w:p w14:paraId="1D695EB2" w14:textId="56219025" w:rsidR="000F4132" w:rsidRDefault="00C861D9" w:rsidP="002D7277">
      <w:pPr>
        <w:pStyle w:val="Akapitzlist"/>
        <w:numPr>
          <w:ilvl w:val="0"/>
          <w:numId w:val="8"/>
        </w:numPr>
        <w:rPr>
          <w:rFonts w:eastAsia="Calibri"/>
          <w:lang w:eastAsia="en-US"/>
        </w:rPr>
      </w:pPr>
      <w:r>
        <w:rPr>
          <w:rFonts w:eastAsia="Calibri"/>
          <w:lang w:eastAsia="en-US"/>
        </w:rPr>
        <w:t>U</w:t>
      </w:r>
      <w:r w:rsidR="00B05E05" w:rsidRPr="000F4132">
        <w:rPr>
          <w:rFonts w:eastAsia="Calibri"/>
          <w:lang w:eastAsia="en-US"/>
        </w:rPr>
        <w:t xml:space="preserve">żywane komunikatory internetowe powinny służyć </w:t>
      </w:r>
      <w:r w:rsidR="0096249A">
        <w:rPr>
          <w:rFonts w:eastAsia="Calibri"/>
          <w:lang w:eastAsia="en-US"/>
        </w:rPr>
        <w:t>Wam</w:t>
      </w:r>
      <w:r w:rsidR="00B05E05" w:rsidRPr="000F4132">
        <w:rPr>
          <w:rFonts w:eastAsia="Calibri"/>
          <w:lang w:eastAsia="en-US"/>
        </w:rPr>
        <w:t xml:space="preserve"> jedynie do kontaktów </w:t>
      </w:r>
      <w:r w:rsidR="0096249A">
        <w:rPr>
          <w:rFonts w:eastAsia="Calibri"/>
          <w:lang w:eastAsia="en-US"/>
        </w:rPr>
        <w:t>kolegami</w:t>
      </w:r>
      <w:r w:rsidR="00AF20DF">
        <w:rPr>
          <w:rFonts w:eastAsia="Calibri"/>
          <w:lang w:eastAsia="en-US"/>
        </w:rPr>
        <w:t xml:space="preserve"> i rodziną</w:t>
      </w:r>
      <w:r w:rsidR="000F4132">
        <w:rPr>
          <w:rFonts w:eastAsia="Calibri"/>
          <w:lang w:eastAsia="en-US"/>
        </w:rPr>
        <w:t>;</w:t>
      </w:r>
      <w:r w:rsidR="00B05E05" w:rsidRPr="000F4132">
        <w:rPr>
          <w:rFonts w:eastAsia="Calibri"/>
          <w:lang w:eastAsia="en-US"/>
        </w:rPr>
        <w:t xml:space="preserve"> </w:t>
      </w:r>
    </w:p>
    <w:p w14:paraId="45577418" w14:textId="1C2F16DE" w:rsidR="00BA684B" w:rsidRPr="00BA684B" w:rsidRDefault="00C861D9" w:rsidP="002D7277">
      <w:pPr>
        <w:pStyle w:val="Akapitzlist"/>
        <w:numPr>
          <w:ilvl w:val="0"/>
          <w:numId w:val="8"/>
        </w:numPr>
        <w:rPr>
          <w:rFonts w:eastAsia="Calibri"/>
          <w:lang w:eastAsia="en-US"/>
        </w:rPr>
      </w:pPr>
      <w:r>
        <w:rPr>
          <w:rFonts w:eastAsia="Calibri"/>
          <w:lang w:eastAsia="en-US"/>
        </w:rPr>
        <w:t>M</w:t>
      </w:r>
      <w:r w:rsidR="00FC764E">
        <w:rPr>
          <w:rFonts w:eastAsia="Calibri"/>
          <w:lang w:eastAsia="en-US"/>
        </w:rPr>
        <w:t xml:space="preserve">usicie pamiętać, że </w:t>
      </w:r>
      <w:r w:rsidR="00FC764E" w:rsidRPr="000F4132">
        <w:rPr>
          <w:rFonts w:eastAsia="Calibri"/>
          <w:lang w:eastAsia="en-US"/>
        </w:rPr>
        <w:t xml:space="preserve">hejt w Internecie </w:t>
      </w:r>
      <w:r w:rsidR="00FC764E">
        <w:rPr>
          <w:rFonts w:eastAsia="Calibri"/>
          <w:lang w:eastAsia="en-US"/>
        </w:rPr>
        <w:t>jest przestępstwem i że sąd rodzinny może nałożyć na Was karę za jego popełnienie</w:t>
      </w:r>
      <w:r w:rsidR="00BA684B">
        <w:rPr>
          <w:rFonts w:eastAsia="Calibri"/>
          <w:lang w:eastAsia="en-US"/>
        </w:rPr>
        <w:t>;</w:t>
      </w:r>
    </w:p>
    <w:p w14:paraId="357755DF" w14:textId="16890748" w:rsidR="00BA684B" w:rsidRDefault="00BA684B" w:rsidP="00BE2C19">
      <w:pPr>
        <w:rPr>
          <w:rFonts w:eastAsia="Calibri"/>
          <w:kern w:val="2"/>
          <w:lang w:eastAsia="en-US"/>
          <w14:ligatures w14:val="standardContextual"/>
        </w:rPr>
      </w:pPr>
    </w:p>
    <w:p w14:paraId="5536F404" w14:textId="48EA0B48" w:rsidR="00BA684B" w:rsidRDefault="00BA684B" w:rsidP="00BE2C19">
      <w:pPr>
        <w:rPr>
          <w:rFonts w:eastAsia="Calibri"/>
          <w:kern w:val="2"/>
          <w:lang w:eastAsia="en-US"/>
          <w14:ligatures w14:val="standardContextual"/>
        </w:rPr>
      </w:pPr>
      <w:r>
        <w:rPr>
          <w:rFonts w:eastAsia="Calibri"/>
          <w:noProof/>
          <w:kern w:val="2"/>
          <w14:ligatures w14:val="standardContextual"/>
        </w:rPr>
        <w:lastRenderedPageBreak/>
        <w:drawing>
          <wp:inline distT="0" distB="0" distL="0" distR="0" wp14:anchorId="49A66CF8" wp14:editId="334A37CA">
            <wp:extent cx="5546696" cy="3914775"/>
            <wp:effectExtent l="0" t="0" r="0" b="0"/>
            <wp:docPr id="1874095501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2780" cy="3919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1A4578" w14:textId="44EA8F97" w:rsidR="00BE2C19" w:rsidRPr="00BE2C19" w:rsidRDefault="00BE2C19" w:rsidP="0038774E">
      <w:pPr>
        <w:rPr>
          <w:rFonts w:eastAsia="Calibri"/>
          <w:color w:val="1F497D" w:themeColor="text2"/>
          <w:lang w:eastAsia="en-US"/>
        </w:rPr>
      </w:pPr>
    </w:p>
    <w:p w14:paraId="2B0C5744" w14:textId="421D0B10" w:rsidR="00A85B70" w:rsidRDefault="00A55993" w:rsidP="00036C7D">
      <w:pPr>
        <w:pStyle w:val="Nagwek2"/>
        <w:spacing w:before="0" w:after="0"/>
        <w:ind w:left="0" w:firstLine="0"/>
        <w:jc w:val="center"/>
        <w:rPr>
          <w:rFonts w:eastAsia="Calibri"/>
          <w:lang w:eastAsia="en-US"/>
        </w:rPr>
      </w:pPr>
      <w:bookmarkStart w:id="9" w:name="_Toc154738165"/>
      <w:r>
        <w:rPr>
          <w:rFonts w:eastAsia="Calibri"/>
          <w:lang w:eastAsia="en-US"/>
        </w:rPr>
        <w:t>Ochrona wizerunku małoletniego</w:t>
      </w:r>
      <w:bookmarkEnd w:id="9"/>
    </w:p>
    <w:p w14:paraId="29C33398" w14:textId="1FACCC57" w:rsidR="007241CA" w:rsidRPr="005E0E1A" w:rsidRDefault="0038774E" w:rsidP="0038774E">
      <w:pPr>
        <w:jc w:val="center"/>
        <w:rPr>
          <w:rFonts w:eastAsia="Calibri"/>
          <w:b/>
          <w:bCs/>
          <w:lang w:eastAsia="en-US"/>
        </w:rPr>
      </w:pPr>
      <w:r w:rsidRPr="005E0E1A">
        <w:rPr>
          <w:rFonts w:eastAsia="Calibri"/>
          <w:b/>
          <w:bCs/>
          <w:lang w:eastAsia="en-US"/>
        </w:rPr>
        <w:t>§ 5</w:t>
      </w:r>
    </w:p>
    <w:p w14:paraId="21F31826" w14:textId="54EEE95C" w:rsidR="002430A0" w:rsidRPr="002430A0" w:rsidRDefault="005115AA" w:rsidP="002D7277">
      <w:pPr>
        <w:pStyle w:val="Akapitzlist"/>
        <w:numPr>
          <w:ilvl w:val="0"/>
          <w:numId w:val="9"/>
        </w:numPr>
        <w:rPr>
          <w:rFonts w:ascii="Calibri" w:hAnsi="Calibri" w:cs="Calibri"/>
        </w:rPr>
      </w:pPr>
      <w:r>
        <w:rPr>
          <w:color w:val="121416"/>
        </w:rPr>
        <w:t>Z</w:t>
      </w:r>
      <w:r w:rsidRPr="005115AA">
        <w:rPr>
          <w:color w:val="121416"/>
        </w:rPr>
        <w:t>esp</w:t>
      </w:r>
      <w:r>
        <w:rPr>
          <w:color w:val="121416"/>
        </w:rPr>
        <w:t>ó</w:t>
      </w:r>
      <w:r w:rsidR="00A86E01">
        <w:rPr>
          <w:color w:val="121416"/>
        </w:rPr>
        <w:t>ł Szkolno-P</w:t>
      </w:r>
      <w:r w:rsidRPr="005115AA">
        <w:rPr>
          <w:color w:val="121416"/>
        </w:rPr>
        <w:t>rzedszkoln</w:t>
      </w:r>
      <w:r>
        <w:rPr>
          <w:color w:val="121416"/>
        </w:rPr>
        <w:t>y</w:t>
      </w:r>
      <w:r w:rsidR="00A55993" w:rsidRPr="002430A0">
        <w:rPr>
          <w:color w:val="121416"/>
        </w:rPr>
        <w:t xml:space="preserve"> zapewnia ochronę </w:t>
      </w:r>
      <w:r w:rsidR="00816FD3">
        <w:rPr>
          <w:color w:val="121416"/>
        </w:rPr>
        <w:t xml:space="preserve">Waszego </w:t>
      </w:r>
      <w:r w:rsidR="00A55993" w:rsidRPr="002430A0">
        <w:rPr>
          <w:color w:val="121416"/>
        </w:rPr>
        <w:t>wizerunku.</w:t>
      </w:r>
    </w:p>
    <w:p w14:paraId="0F6FBAB8" w14:textId="23DCC0DE" w:rsidR="00CA02C5" w:rsidRPr="00CA02C5" w:rsidRDefault="005115AA" w:rsidP="002D7277">
      <w:pPr>
        <w:pStyle w:val="Akapitzlist"/>
        <w:numPr>
          <w:ilvl w:val="0"/>
          <w:numId w:val="9"/>
        </w:numPr>
        <w:rPr>
          <w:rFonts w:ascii="Calibri" w:hAnsi="Calibri" w:cs="Calibri"/>
        </w:rPr>
      </w:pPr>
      <w:r w:rsidRPr="005115AA">
        <w:rPr>
          <w:color w:val="121416"/>
        </w:rPr>
        <w:t>Zesp</w:t>
      </w:r>
      <w:r>
        <w:rPr>
          <w:color w:val="121416"/>
        </w:rPr>
        <w:t>ó</w:t>
      </w:r>
      <w:r w:rsidR="00A86E01">
        <w:rPr>
          <w:color w:val="121416"/>
        </w:rPr>
        <w:t>ł Szkolno-P</w:t>
      </w:r>
      <w:r w:rsidRPr="005115AA">
        <w:rPr>
          <w:color w:val="121416"/>
        </w:rPr>
        <w:t>rzedszkolny</w:t>
      </w:r>
      <w:r w:rsidR="00A55993" w:rsidRPr="00816FD3">
        <w:rPr>
          <w:color w:val="121416"/>
        </w:rPr>
        <w:t xml:space="preserve"> powin</w:t>
      </w:r>
      <w:r>
        <w:rPr>
          <w:color w:val="121416"/>
        </w:rPr>
        <w:t>ien</w:t>
      </w:r>
      <w:r w:rsidR="00A55993" w:rsidRPr="00816FD3">
        <w:rPr>
          <w:color w:val="121416"/>
        </w:rPr>
        <w:t xml:space="preserve"> dysponować zgodą rodziców lub opiekunów pra</w:t>
      </w:r>
      <w:r w:rsidR="00A86E01">
        <w:rPr>
          <w:color w:val="121416"/>
        </w:rPr>
        <w:t>w</w:t>
      </w:r>
      <w:r w:rsidR="00A55993" w:rsidRPr="00816FD3">
        <w:rPr>
          <w:color w:val="121416"/>
        </w:rPr>
        <w:t xml:space="preserve">nych na przetwarzanie </w:t>
      </w:r>
      <w:r w:rsidR="00816FD3">
        <w:rPr>
          <w:color w:val="121416"/>
        </w:rPr>
        <w:t xml:space="preserve">Waszych </w:t>
      </w:r>
      <w:r w:rsidR="00A55993" w:rsidRPr="00816FD3">
        <w:rPr>
          <w:color w:val="121416"/>
        </w:rPr>
        <w:t>danych w zakresie wizerunku</w:t>
      </w:r>
      <w:r w:rsidR="00816FD3">
        <w:rPr>
          <w:color w:val="121416"/>
        </w:rPr>
        <w:t>.</w:t>
      </w:r>
    </w:p>
    <w:p w14:paraId="74C9EFE7" w14:textId="33AE462F" w:rsidR="00D0647E" w:rsidRPr="00BE2C19" w:rsidRDefault="00816FD3" w:rsidP="002D7277">
      <w:pPr>
        <w:pStyle w:val="Akapitzlist"/>
        <w:numPr>
          <w:ilvl w:val="0"/>
          <w:numId w:val="9"/>
        </w:numPr>
        <w:rPr>
          <w:rFonts w:ascii="Calibri" w:hAnsi="Calibri" w:cs="Calibri"/>
        </w:rPr>
      </w:pPr>
      <w:r>
        <w:t>Zgoda</w:t>
      </w:r>
      <w:r w:rsidRPr="00A55993">
        <w:t xml:space="preserve"> </w:t>
      </w:r>
      <w:r>
        <w:t xml:space="preserve">rodziców </w:t>
      </w:r>
      <w:r w:rsidRPr="00A55993">
        <w:t>nie</w:t>
      </w:r>
      <w:r>
        <w:t xml:space="preserve"> jest</w:t>
      </w:r>
      <w:r w:rsidRPr="00A55993">
        <w:t xml:space="preserve"> wymaga</w:t>
      </w:r>
      <w:r>
        <w:t>na na</w:t>
      </w:r>
      <w:r w:rsidRPr="00A55993">
        <w:t xml:space="preserve"> rozpowszechnianie</w:t>
      </w:r>
      <w:r w:rsidR="007241CA">
        <w:t xml:space="preserve"> </w:t>
      </w:r>
      <w:r w:rsidRPr="00A55993">
        <w:t>wizerunku osoby stanowiącej jedynie szczegół całości takiej jak zgromadzenie, krajobraz, publiczna impreza</w:t>
      </w:r>
      <w:r w:rsidR="00BE2C19">
        <w:t>.</w:t>
      </w:r>
    </w:p>
    <w:p w14:paraId="324750CD" w14:textId="77777777" w:rsidR="00BE2C19" w:rsidRPr="00BE2C19" w:rsidRDefault="00BE2C19" w:rsidP="00BE2C19">
      <w:pPr>
        <w:pStyle w:val="Akapitzlist"/>
        <w:ind w:left="756"/>
        <w:rPr>
          <w:rFonts w:ascii="Calibri" w:hAnsi="Calibri" w:cs="Calibri"/>
        </w:rPr>
      </w:pPr>
    </w:p>
    <w:p w14:paraId="75E0BE5E" w14:textId="21E1F6E8" w:rsidR="00C86CF7" w:rsidRDefault="00C86CF7" w:rsidP="00D0647E">
      <w:pPr>
        <w:pStyle w:val="Nagwek2"/>
        <w:ind w:left="0" w:firstLine="0"/>
        <w:jc w:val="center"/>
      </w:pPr>
      <w:bookmarkStart w:id="10" w:name="_Toc154738166"/>
      <w:r w:rsidRPr="00C86CF7">
        <w:t xml:space="preserve">Monitoring stosowania </w:t>
      </w:r>
      <w:r w:rsidR="00F23CCE">
        <w:t xml:space="preserve">procedur </w:t>
      </w:r>
      <w:r w:rsidR="00D93AC6">
        <w:t>- s</w:t>
      </w:r>
      <w:r w:rsidR="00F23CCE">
        <w:t xml:space="preserve">tandardy </w:t>
      </w:r>
      <w:r w:rsidR="00D93AC6">
        <w:t>o</w:t>
      </w:r>
      <w:r w:rsidR="00F23CCE">
        <w:t xml:space="preserve">chrony </w:t>
      </w:r>
      <w:r w:rsidR="00D93AC6">
        <w:t>m</w:t>
      </w:r>
      <w:r w:rsidR="00F23CCE">
        <w:t>ałoletnich</w:t>
      </w:r>
      <w:bookmarkEnd w:id="10"/>
    </w:p>
    <w:p w14:paraId="34EC8B70" w14:textId="2AE5B827" w:rsidR="0038774E" w:rsidRPr="005E0E1A" w:rsidRDefault="0038774E" w:rsidP="0038774E">
      <w:pPr>
        <w:jc w:val="center"/>
        <w:rPr>
          <w:b/>
          <w:bCs/>
        </w:rPr>
      </w:pPr>
      <w:r w:rsidRPr="005E0E1A">
        <w:rPr>
          <w:b/>
          <w:bCs/>
        </w:rPr>
        <w:t xml:space="preserve">§ </w:t>
      </w:r>
      <w:r w:rsidR="005E0E1A" w:rsidRPr="005E0E1A">
        <w:rPr>
          <w:b/>
          <w:bCs/>
        </w:rPr>
        <w:t>6</w:t>
      </w:r>
    </w:p>
    <w:p w14:paraId="5AFE8593" w14:textId="3850365F" w:rsidR="00D80B1A" w:rsidRPr="00F23CCE" w:rsidRDefault="00BE2C19" w:rsidP="00BE2C19">
      <w:pPr>
        <w:spacing w:line="240" w:lineRule="auto"/>
        <w:jc w:val="center"/>
      </w:pPr>
      <w:r>
        <w:t xml:space="preserve"> </w:t>
      </w:r>
    </w:p>
    <w:p w14:paraId="7A80D07E" w14:textId="4CD0EC5E" w:rsidR="00D93AC6" w:rsidRDefault="00C86CF7" w:rsidP="002D7277">
      <w:pPr>
        <w:pStyle w:val="Akapitzlist"/>
        <w:numPr>
          <w:ilvl w:val="0"/>
          <w:numId w:val="10"/>
        </w:numPr>
        <w:rPr>
          <w:rFonts w:eastAsia="Calibri"/>
          <w:lang w:eastAsia="en-US"/>
        </w:rPr>
      </w:pPr>
      <w:r w:rsidRPr="00D93AC6">
        <w:rPr>
          <w:rFonts w:eastAsia="Calibri"/>
          <w:lang w:eastAsia="en-US"/>
        </w:rPr>
        <w:t xml:space="preserve">Dyrektor </w:t>
      </w:r>
      <w:r w:rsidR="00A86E01">
        <w:rPr>
          <w:rFonts w:eastAsia="Calibri"/>
          <w:lang w:eastAsia="en-US"/>
        </w:rPr>
        <w:t>Zespołu Szkolno-P</w:t>
      </w:r>
      <w:r w:rsidR="005115AA">
        <w:rPr>
          <w:rFonts w:eastAsia="Calibri"/>
          <w:lang w:eastAsia="en-US"/>
        </w:rPr>
        <w:t>rzedszkolnego</w:t>
      </w:r>
      <w:r w:rsidR="00D80B1A" w:rsidRPr="00D93AC6">
        <w:rPr>
          <w:rFonts w:eastAsia="Calibri"/>
          <w:lang w:eastAsia="en-US"/>
        </w:rPr>
        <w:t xml:space="preserve"> </w:t>
      </w:r>
      <w:r w:rsidRPr="00D93AC6">
        <w:rPr>
          <w:rFonts w:eastAsia="Calibri"/>
          <w:lang w:eastAsia="en-US"/>
        </w:rPr>
        <w:t xml:space="preserve">wyznacza </w:t>
      </w:r>
      <w:r w:rsidR="00760961" w:rsidRPr="00760961">
        <w:rPr>
          <w:rFonts w:eastAsia="Calibri"/>
          <w:lang w:eastAsia="en-US"/>
        </w:rPr>
        <w:t>Wicedyrektor</w:t>
      </w:r>
      <w:r w:rsidR="00760961">
        <w:rPr>
          <w:rFonts w:eastAsia="Calibri"/>
          <w:lang w:eastAsia="en-US"/>
        </w:rPr>
        <w:t>a</w:t>
      </w:r>
      <w:r w:rsidR="00760961" w:rsidRPr="00760961">
        <w:rPr>
          <w:rFonts w:eastAsia="Calibri"/>
          <w:lang w:eastAsia="en-US"/>
        </w:rPr>
        <w:t xml:space="preserve"> Zespołu Szkolno-Przedszkolnego w Bogdańcu</w:t>
      </w:r>
      <w:r w:rsidR="00870DF8">
        <w:rPr>
          <w:rFonts w:eastAsia="Calibri"/>
          <w:lang w:eastAsia="en-US"/>
        </w:rPr>
        <w:t xml:space="preserve"> i Rzecznika Praw Ucznia</w:t>
      </w:r>
      <w:r w:rsidR="007917DA">
        <w:rPr>
          <w:rFonts w:eastAsia="Calibri"/>
          <w:lang w:eastAsia="en-US"/>
        </w:rPr>
        <w:t xml:space="preserve"> </w:t>
      </w:r>
      <w:r w:rsidRPr="00D93AC6">
        <w:rPr>
          <w:rFonts w:eastAsia="Calibri"/>
          <w:lang w:eastAsia="en-US"/>
        </w:rPr>
        <w:t xml:space="preserve">jako osobę odpowiedzialną za </w:t>
      </w:r>
      <w:r w:rsidR="003B0942" w:rsidRPr="00D93AC6">
        <w:rPr>
          <w:rFonts w:eastAsia="Calibri"/>
          <w:lang w:eastAsia="en-US"/>
        </w:rPr>
        <w:t>procedurę</w:t>
      </w:r>
      <w:r w:rsidR="00D93AC6">
        <w:rPr>
          <w:rFonts w:eastAsia="Calibri"/>
          <w:lang w:eastAsia="en-US"/>
        </w:rPr>
        <w:t xml:space="preserve"> określoną w</w:t>
      </w:r>
      <w:r w:rsidR="003B0942" w:rsidRPr="00D93AC6">
        <w:rPr>
          <w:rFonts w:eastAsia="Calibri"/>
          <w:lang w:eastAsia="en-US"/>
        </w:rPr>
        <w:t xml:space="preserve"> </w:t>
      </w:r>
      <w:r w:rsidR="00D93AC6" w:rsidRPr="00FA3F9D">
        <w:rPr>
          <w:rFonts w:eastAsia="Calibri"/>
          <w:lang w:eastAsia="en-US"/>
        </w:rPr>
        <w:t>s</w:t>
      </w:r>
      <w:r w:rsidR="00D80B1A" w:rsidRPr="00FA3F9D">
        <w:rPr>
          <w:rFonts w:eastAsia="Calibri"/>
          <w:lang w:eastAsia="en-US"/>
        </w:rPr>
        <w:t>tandard</w:t>
      </w:r>
      <w:r w:rsidR="00D93AC6" w:rsidRPr="00FA3F9D">
        <w:rPr>
          <w:rFonts w:eastAsia="Calibri"/>
          <w:lang w:eastAsia="en-US"/>
        </w:rPr>
        <w:t>ach</w:t>
      </w:r>
      <w:r w:rsidR="00D80B1A" w:rsidRPr="00FA3F9D">
        <w:rPr>
          <w:rFonts w:eastAsia="Calibri"/>
          <w:lang w:eastAsia="en-US"/>
        </w:rPr>
        <w:t xml:space="preserve"> </w:t>
      </w:r>
      <w:r w:rsidR="00D93AC6" w:rsidRPr="00FA3F9D">
        <w:rPr>
          <w:rFonts w:eastAsia="Calibri"/>
          <w:lang w:eastAsia="en-US"/>
        </w:rPr>
        <w:t>o</w:t>
      </w:r>
      <w:r w:rsidR="00D80B1A" w:rsidRPr="00FA3F9D">
        <w:rPr>
          <w:rFonts w:eastAsia="Calibri"/>
          <w:lang w:eastAsia="en-US"/>
        </w:rPr>
        <w:t xml:space="preserve">chrony </w:t>
      </w:r>
      <w:r w:rsidR="00D93AC6" w:rsidRPr="00FA3F9D">
        <w:rPr>
          <w:rFonts w:eastAsia="Calibri"/>
          <w:lang w:eastAsia="en-US"/>
        </w:rPr>
        <w:t>m</w:t>
      </w:r>
      <w:r w:rsidR="00D80B1A" w:rsidRPr="00FA3F9D">
        <w:rPr>
          <w:rFonts w:eastAsia="Calibri"/>
          <w:lang w:eastAsia="en-US"/>
        </w:rPr>
        <w:t>ałoletnich</w:t>
      </w:r>
      <w:r w:rsidRPr="00D93AC6">
        <w:rPr>
          <w:rFonts w:eastAsia="Calibri"/>
          <w:lang w:eastAsia="en-US"/>
        </w:rPr>
        <w:t>.</w:t>
      </w:r>
    </w:p>
    <w:p w14:paraId="5B6F7CC1" w14:textId="456D161D" w:rsidR="00D93AC6" w:rsidRPr="00D0647E" w:rsidRDefault="00C86CF7" w:rsidP="002D7277">
      <w:pPr>
        <w:pStyle w:val="Akapitzlist"/>
        <w:numPr>
          <w:ilvl w:val="0"/>
          <w:numId w:val="10"/>
        </w:numPr>
        <w:rPr>
          <w:rFonts w:eastAsia="Calibri"/>
          <w:lang w:eastAsia="en-US"/>
        </w:rPr>
      </w:pPr>
      <w:r w:rsidRPr="00D0647E">
        <w:rPr>
          <w:rFonts w:eastAsia="Calibri"/>
          <w:lang w:eastAsia="en-US"/>
        </w:rPr>
        <w:lastRenderedPageBreak/>
        <w:t>Osoba</w:t>
      </w:r>
      <w:r w:rsidR="00EF0BD8">
        <w:rPr>
          <w:rFonts w:eastAsia="Calibri"/>
          <w:lang w:eastAsia="en-US"/>
        </w:rPr>
        <w:t xml:space="preserve"> wyznaczona przez d</w:t>
      </w:r>
      <w:r w:rsidR="00A86E01">
        <w:rPr>
          <w:rFonts w:eastAsia="Calibri"/>
          <w:lang w:eastAsia="en-US"/>
        </w:rPr>
        <w:t>yrektora</w:t>
      </w:r>
      <w:r w:rsidRPr="00D0647E">
        <w:rPr>
          <w:rFonts w:eastAsia="Calibri"/>
          <w:lang w:eastAsia="en-US"/>
        </w:rPr>
        <w:t xml:space="preserve"> jest odpowiedzialna za monitorowanie realizacji </w:t>
      </w:r>
      <w:r w:rsidR="00785BB3" w:rsidRPr="00D0647E">
        <w:rPr>
          <w:rFonts w:eastAsia="Calibri"/>
          <w:lang w:eastAsia="en-US"/>
        </w:rPr>
        <w:t>s</w:t>
      </w:r>
      <w:r w:rsidR="00D80B1A" w:rsidRPr="00D0647E">
        <w:rPr>
          <w:rFonts w:eastAsia="Calibri"/>
          <w:lang w:eastAsia="en-US"/>
        </w:rPr>
        <w:t xml:space="preserve">tandardów </w:t>
      </w:r>
      <w:r w:rsidR="00785BB3" w:rsidRPr="00D0647E">
        <w:rPr>
          <w:rFonts w:eastAsia="Calibri"/>
          <w:lang w:eastAsia="en-US"/>
        </w:rPr>
        <w:t>o</w:t>
      </w:r>
      <w:r w:rsidR="00D80B1A" w:rsidRPr="00D0647E">
        <w:rPr>
          <w:rFonts w:eastAsia="Calibri"/>
          <w:lang w:eastAsia="en-US"/>
        </w:rPr>
        <w:t xml:space="preserve">chrony </w:t>
      </w:r>
      <w:r w:rsidR="00785BB3" w:rsidRPr="00D0647E">
        <w:rPr>
          <w:rFonts w:eastAsia="Calibri"/>
          <w:lang w:eastAsia="en-US"/>
        </w:rPr>
        <w:t>m</w:t>
      </w:r>
      <w:r w:rsidR="00D80B1A" w:rsidRPr="00D0647E">
        <w:rPr>
          <w:rFonts w:eastAsia="Calibri"/>
          <w:lang w:eastAsia="en-US"/>
        </w:rPr>
        <w:t>ałoletnich</w:t>
      </w:r>
      <w:r w:rsidR="00785BB3" w:rsidRPr="00D0647E">
        <w:rPr>
          <w:rFonts w:eastAsia="Calibri"/>
          <w:lang w:eastAsia="en-US"/>
        </w:rPr>
        <w:t xml:space="preserve"> oraz </w:t>
      </w:r>
      <w:r w:rsidRPr="00D0647E">
        <w:rPr>
          <w:rFonts w:eastAsia="Calibri"/>
          <w:lang w:eastAsia="en-US"/>
        </w:rPr>
        <w:t xml:space="preserve">za reagowanie na sygnały naruszenia </w:t>
      </w:r>
      <w:r w:rsidR="00D80B1A" w:rsidRPr="00D0647E">
        <w:rPr>
          <w:rFonts w:eastAsia="Calibri"/>
          <w:lang w:eastAsia="en-US"/>
        </w:rPr>
        <w:t>zapisów standard</w:t>
      </w:r>
      <w:r w:rsidR="00785BB3" w:rsidRPr="00D0647E">
        <w:rPr>
          <w:rFonts w:eastAsia="Calibri"/>
          <w:lang w:eastAsia="en-US"/>
        </w:rPr>
        <w:t>ów</w:t>
      </w:r>
      <w:r w:rsidR="00D80B1A" w:rsidRPr="00D0647E">
        <w:rPr>
          <w:rFonts w:eastAsia="Calibri"/>
          <w:lang w:eastAsia="en-US"/>
        </w:rPr>
        <w:t xml:space="preserve"> </w:t>
      </w:r>
      <w:r w:rsidR="00785BB3" w:rsidRPr="00D0647E">
        <w:rPr>
          <w:rFonts w:eastAsia="Calibri"/>
          <w:lang w:eastAsia="en-US"/>
        </w:rPr>
        <w:t>o</w:t>
      </w:r>
      <w:r w:rsidR="00D80B1A" w:rsidRPr="00D0647E">
        <w:rPr>
          <w:rFonts w:eastAsia="Calibri"/>
          <w:lang w:eastAsia="en-US"/>
        </w:rPr>
        <w:t xml:space="preserve">chrony </w:t>
      </w:r>
      <w:r w:rsidR="00785BB3" w:rsidRPr="00D0647E">
        <w:rPr>
          <w:rFonts w:eastAsia="Calibri"/>
          <w:lang w:eastAsia="en-US"/>
        </w:rPr>
        <w:t>m</w:t>
      </w:r>
      <w:r w:rsidR="00D80B1A" w:rsidRPr="00D0647E">
        <w:rPr>
          <w:rFonts w:eastAsia="Calibri"/>
          <w:lang w:eastAsia="en-US"/>
        </w:rPr>
        <w:t xml:space="preserve">ałoletnich </w:t>
      </w:r>
      <w:r w:rsidRPr="00D0647E">
        <w:rPr>
          <w:rFonts w:eastAsia="Calibri"/>
          <w:lang w:eastAsia="en-US"/>
        </w:rPr>
        <w:t>i prowadzenie rejestru zgłoszeń</w:t>
      </w:r>
      <w:r w:rsidR="00785BB3" w:rsidRPr="00D0647E">
        <w:rPr>
          <w:rFonts w:eastAsia="Calibri"/>
          <w:lang w:eastAsia="en-US"/>
        </w:rPr>
        <w:t>, jak również</w:t>
      </w:r>
      <w:r w:rsidRPr="00D0647E">
        <w:rPr>
          <w:rFonts w:eastAsia="Calibri"/>
          <w:lang w:eastAsia="en-US"/>
        </w:rPr>
        <w:t xml:space="preserve"> </w:t>
      </w:r>
      <w:r w:rsidR="00785BB3" w:rsidRPr="00D0647E">
        <w:rPr>
          <w:rFonts w:eastAsia="Calibri"/>
          <w:lang w:eastAsia="en-US"/>
        </w:rPr>
        <w:t xml:space="preserve">                           </w:t>
      </w:r>
      <w:r w:rsidRPr="00D0647E">
        <w:rPr>
          <w:rFonts w:eastAsia="Calibri"/>
          <w:lang w:eastAsia="en-US"/>
        </w:rPr>
        <w:t xml:space="preserve">za proponowanie zmian w </w:t>
      </w:r>
      <w:r w:rsidR="00500311" w:rsidRPr="00D0647E">
        <w:rPr>
          <w:rFonts w:eastAsia="Calibri"/>
          <w:lang w:eastAsia="en-US"/>
        </w:rPr>
        <w:t xml:space="preserve">przyjętych </w:t>
      </w:r>
      <w:r w:rsidR="00785BB3" w:rsidRPr="00D0647E">
        <w:rPr>
          <w:rFonts w:eastAsia="Calibri"/>
          <w:lang w:eastAsia="en-US"/>
        </w:rPr>
        <w:t>s</w:t>
      </w:r>
      <w:r w:rsidR="00500311" w:rsidRPr="00D0647E">
        <w:rPr>
          <w:rFonts w:eastAsia="Calibri"/>
          <w:lang w:eastAsia="en-US"/>
        </w:rPr>
        <w:t xml:space="preserve">tandardach </w:t>
      </w:r>
      <w:r w:rsidR="00785BB3" w:rsidRPr="00D0647E">
        <w:rPr>
          <w:rFonts w:eastAsia="Calibri"/>
          <w:lang w:eastAsia="en-US"/>
        </w:rPr>
        <w:t>o</w:t>
      </w:r>
      <w:r w:rsidR="00500311" w:rsidRPr="00D0647E">
        <w:rPr>
          <w:rFonts w:eastAsia="Calibri"/>
          <w:lang w:eastAsia="en-US"/>
        </w:rPr>
        <w:t xml:space="preserve">chrony </w:t>
      </w:r>
      <w:r w:rsidR="00785BB3" w:rsidRPr="00D0647E">
        <w:rPr>
          <w:rFonts w:eastAsia="Calibri"/>
          <w:lang w:eastAsia="en-US"/>
        </w:rPr>
        <w:t>m</w:t>
      </w:r>
      <w:r w:rsidR="00500311" w:rsidRPr="00D0647E">
        <w:rPr>
          <w:rFonts w:eastAsia="Calibri"/>
          <w:lang w:eastAsia="en-US"/>
        </w:rPr>
        <w:t>ałoletnich</w:t>
      </w:r>
      <w:r w:rsidRPr="00D0647E">
        <w:rPr>
          <w:rFonts w:eastAsia="Calibri"/>
          <w:lang w:eastAsia="en-US"/>
        </w:rPr>
        <w:t>.</w:t>
      </w:r>
    </w:p>
    <w:p w14:paraId="62AFB1AA" w14:textId="3DE8EDEE" w:rsidR="00C86CF7" w:rsidRDefault="00C86CF7" w:rsidP="0038774E">
      <w:pPr>
        <w:spacing w:line="240" w:lineRule="auto"/>
        <w:jc w:val="left"/>
      </w:pPr>
      <w:r w:rsidRPr="00C86CF7">
        <w:t> </w:t>
      </w:r>
    </w:p>
    <w:p w14:paraId="76774B7E" w14:textId="77777777" w:rsidR="005D1CF8" w:rsidRDefault="005D1CF8" w:rsidP="005D1CF8"/>
    <w:p w14:paraId="39223733" w14:textId="77777777" w:rsidR="005E0E1A" w:rsidRDefault="0022631B" w:rsidP="005E0E1A">
      <w:pPr>
        <w:pStyle w:val="Nagwek2"/>
        <w:ind w:left="0" w:firstLine="0"/>
        <w:jc w:val="center"/>
      </w:pPr>
      <w:r>
        <w:rPr>
          <w:bCs/>
        </w:rPr>
        <w:t xml:space="preserve"> </w:t>
      </w:r>
      <w:r w:rsidR="005E0E1A">
        <w:rPr>
          <w:bCs/>
        </w:rPr>
        <w:t>Instytucje wsparcia</w:t>
      </w:r>
      <w:r w:rsidR="005E0E1A">
        <w:t xml:space="preserve"> dla dzieci i młodzieży</w:t>
      </w:r>
    </w:p>
    <w:p w14:paraId="70AC637C" w14:textId="77777777" w:rsidR="005E0E1A" w:rsidRDefault="005E0E1A" w:rsidP="005E0E1A">
      <w:pPr>
        <w:jc w:val="center"/>
        <w:rPr>
          <w:b/>
          <w:bCs/>
        </w:rPr>
      </w:pPr>
      <w:r w:rsidRPr="000E5364">
        <w:rPr>
          <w:b/>
          <w:bCs/>
        </w:rPr>
        <w:t>§ 7</w:t>
      </w:r>
    </w:p>
    <w:p w14:paraId="20718296" w14:textId="77777777" w:rsidR="005E0E1A" w:rsidRDefault="005E0E1A" w:rsidP="002D7277">
      <w:pPr>
        <w:pStyle w:val="Akapitzlist"/>
        <w:numPr>
          <w:ilvl w:val="2"/>
          <w:numId w:val="1"/>
        </w:numPr>
        <w:tabs>
          <w:tab w:val="clear" w:pos="2160"/>
          <w:tab w:val="num" w:pos="644"/>
        </w:tabs>
        <w:ind w:left="644"/>
      </w:pPr>
      <w:r w:rsidRPr="000E5364">
        <w:t xml:space="preserve">Fundacja Dajemy Dzieciom Siłę prowadzi telefon wsparcia czynny całą dobę przez </w:t>
      </w:r>
      <w:r>
        <w:br/>
      </w:r>
      <w:r w:rsidRPr="000E5364">
        <w:t xml:space="preserve">7 dni w tygodniu, także w dni ustawowo wolne od pracy. Wszelkie aktualne informacje znajdują się też na stronach: www.116111.pl oraz </w:t>
      </w:r>
      <w:hyperlink r:id="rId14" w:history="1">
        <w:r w:rsidRPr="00673A82">
          <w:rPr>
            <w:rStyle w:val="Hipercze"/>
          </w:rPr>
          <w:t>www.fdds.pl</w:t>
        </w:r>
      </w:hyperlink>
      <w:r>
        <w:t>.</w:t>
      </w:r>
      <w:r w:rsidRPr="00EF5733">
        <w:t xml:space="preserve"> </w:t>
      </w:r>
      <w:r>
        <w:t>Wsparcie i pomoc udzielana jest za darmo.</w:t>
      </w:r>
    </w:p>
    <w:p w14:paraId="3DAB75C1" w14:textId="77777777" w:rsidR="005E0E1A" w:rsidRDefault="005E0E1A" w:rsidP="005E0E1A">
      <w:pPr>
        <w:pStyle w:val="Akapitzlist"/>
        <w:ind w:left="1440"/>
      </w:pPr>
    </w:p>
    <w:p w14:paraId="75D14EF7" w14:textId="77777777" w:rsidR="005E0E1A" w:rsidRDefault="005E0E1A" w:rsidP="005E0E1A">
      <w:pPr>
        <w:pStyle w:val="Akapitzlist"/>
        <w:ind w:left="1440"/>
      </w:pPr>
    </w:p>
    <w:p w14:paraId="79CF6279" w14:textId="77777777" w:rsidR="005E0E1A" w:rsidRDefault="005E0E1A" w:rsidP="005E0E1A">
      <w:r>
        <w:rPr>
          <w:noProof/>
        </w:rPr>
        <w:drawing>
          <wp:inline distT="0" distB="0" distL="0" distR="0" wp14:anchorId="131FBA4D" wp14:editId="433AE660">
            <wp:extent cx="5999092" cy="3571875"/>
            <wp:effectExtent l="0" t="0" r="1905" b="0"/>
            <wp:docPr id="161024100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771" cy="3601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1A8D4" w14:textId="77777777" w:rsidR="005E0E1A" w:rsidRDefault="005E0E1A" w:rsidP="005E0E1A"/>
    <w:p w14:paraId="6EB6A401" w14:textId="77777777" w:rsidR="005E0E1A" w:rsidRDefault="005E0E1A" w:rsidP="005E0E1A"/>
    <w:p w14:paraId="55978C57" w14:textId="77777777" w:rsidR="005E0E1A" w:rsidRDefault="005E0E1A" w:rsidP="005E0E1A"/>
    <w:p w14:paraId="31EFD447" w14:textId="77777777" w:rsidR="005E0E1A" w:rsidRDefault="005E0E1A" w:rsidP="005E0E1A"/>
    <w:p w14:paraId="58AF6622" w14:textId="77777777" w:rsidR="005E0E1A" w:rsidRDefault="005E0E1A" w:rsidP="002D7277">
      <w:pPr>
        <w:pStyle w:val="Akapitzlist"/>
        <w:numPr>
          <w:ilvl w:val="2"/>
          <w:numId w:val="1"/>
        </w:numPr>
        <w:tabs>
          <w:tab w:val="clear" w:pos="2160"/>
          <w:tab w:val="num" w:pos="644"/>
        </w:tabs>
        <w:ind w:left="644"/>
      </w:pPr>
      <w:r>
        <w:lastRenderedPageBreak/>
        <w:t xml:space="preserve">Telefon zaufania Rzecznika Praw Dziecka dostępny jest przez całą dobę i przez 7 dni </w:t>
      </w:r>
    </w:p>
    <w:p w14:paraId="5BEE04FC" w14:textId="77777777" w:rsidR="005E0E1A" w:rsidRDefault="005E0E1A" w:rsidP="005E0E1A">
      <w:pPr>
        <w:pStyle w:val="Akapitzlist"/>
        <w:ind w:left="644"/>
      </w:pPr>
      <w:r>
        <w:t xml:space="preserve">w tygodniu  pod numerem </w:t>
      </w:r>
      <w:r w:rsidRPr="000E5364">
        <w:t>800 12 12 12.</w:t>
      </w:r>
      <w:r>
        <w:t xml:space="preserve"> Możesz też napisać do ekspertów na czacie, który znajdziesz na stronie Rzecznika: </w:t>
      </w:r>
      <w:hyperlink r:id="rId16" w:history="1">
        <w:r w:rsidRPr="00673A82">
          <w:rPr>
            <w:rStyle w:val="Hipercze"/>
          </w:rPr>
          <w:t>www.brpd.gov.pl</w:t>
        </w:r>
      </w:hyperlink>
      <w:r>
        <w:t xml:space="preserve">. Wsparcie i pomoc udzielana jest za darmo. </w:t>
      </w:r>
    </w:p>
    <w:p w14:paraId="55422132" w14:textId="77777777" w:rsidR="005E0E1A" w:rsidRDefault="005E0E1A" w:rsidP="005E0E1A"/>
    <w:p w14:paraId="65005959" w14:textId="77777777" w:rsidR="005E0E1A" w:rsidRDefault="005E0E1A" w:rsidP="005E0E1A"/>
    <w:p w14:paraId="59709188" w14:textId="77777777" w:rsidR="005E0E1A" w:rsidRDefault="005E0E1A" w:rsidP="005E0E1A"/>
    <w:p w14:paraId="4E8C0551" w14:textId="77777777" w:rsidR="005E0E1A" w:rsidRDefault="005E0E1A" w:rsidP="005E0E1A">
      <w:pPr>
        <w:pStyle w:val="Akapitzlist"/>
        <w:ind w:left="644"/>
      </w:pPr>
      <w:r>
        <w:rPr>
          <w:noProof/>
        </w:rPr>
        <w:drawing>
          <wp:inline distT="0" distB="0" distL="0" distR="0" wp14:anchorId="45A4D8E0" wp14:editId="6020E7B5">
            <wp:extent cx="5553075" cy="3505065"/>
            <wp:effectExtent l="0" t="0" r="0" b="635"/>
            <wp:docPr id="1454530679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797" cy="3512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03D0A" w14:textId="77777777" w:rsidR="005E0E1A" w:rsidRDefault="005E0E1A" w:rsidP="005E0E1A"/>
    <w:p w14:paraId="7DF27D60" w14:textId="77777777" w:rsidR="005E0E1A" w:rsidRDefault="005E0E1A" w:rsidP="002D7277">
      <w:pPr>
        <w:pStyle w:val="Akapitzlist"/>
        <w:numPr>
          <w:ilvl w:val="2"/>
          <w:numId w:val="1"/>
        </w:numPr>
        <w:tabs>
          <w:tab w:val="clear" w:pos="2160"/>
          <w:tab w:val="num" w:pos="644"/>
        </w:tabs>
        <w:ind w:left="644"/>
      </w:pPr>
      <w:r>
        <w:t xml:space="preserve">Ogólnopolski telefon dla ofiar przemocy w rodzinie. </w:t>
      </w:r>
      <w:r w:rsidRPr="009C055B">
        <w:t xml:space="preserve">Dzwoniąc pod numer infolinii można uzyskać wsparcie, pomoc psychologiczną, informacje o obowiązujących </w:t>
      </w:r>
      <w:r>
        <w:br/>
      </w:r>
      <w:r w:rsidRPr="009C055B">
        <w:t>w Polsce przepisach i procedurach oraz o placówkach udzielających pomocy osobom doznającym przemocy w rodzinie.</w:t>
      </w:r>
    </w:p>
    <w:p w14:paraId="5AC0B66C" w14:textId="77777777" w:rsidR="005E0E1A" w:rsidRDefault="005E0E1A" w:rsidP="005E0E1A">
      <w:pPr>
        <w:ind w:left="284"/>
      </w:pPr>
    </w:p>
    <w:p w14:paraId="2E233277" w14:textId="77777777" w:rsidR="005E0E1A" w:rsidRDefault="005E0E1A" w:rsidP="005E0E1A">
      <w:pPr>
        <w:pStyle w:val="Akapitzlist"/>
        <w:ind w:left="644"/>
      </w:pPr>
    </w:p>
    <w:p w14:paraId="1753C1EB" w14:textId="77777777" w:rsidR="005E0E1A" w:rsidRPr="000E5364" w:rsidRDefault="005E0E1A" w:rsidP="005E0E1A">
      <w:pPr>
        <w:tabs>
          <w:tab w:val="left" w:pos="1650"/>
        </w:tabs>
      </w:pPr>
      <w:r>
        <w:rPr>
          <w:noProof/>
        </w:rPr>
        <w:lastRenderedPageBreak/>
        <w:drawing>
          <wp:inline distT="0" distB="0" distL="0" distR="0" wp14:anchorId="6965FEE4" wp14:editId="08F05F80">
            <wp:extent cx="5753100" cy="3657600"/>
            <wp:effectExtent l="0" t="0" r="0" b="0"/>
            <wp:docPr id="99098608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3212D" w14:textId="77777777" w:rsidR="005E0E1A" w:rsidRPr="005D1CF8" w:rsidRDefault="005E0E1A" w:rsidP="005E0E1A"/>
    <w:p w14:paraId="0A20668B" w14:textId="415C75CB" w:rsidR="005D1CF8" w:rsidRPr="005D1CF8" w:rsidRDefault="005D1CF8" w:rsidP="005D1CF8"/>
    <w:sectPr w:rsidR="005D1CF8" w:rsidRPr="005D1CF8" w:rsidSect="00F544FF">
      <w:headerReference w:type="default" r:id="rId19"/>
      <w:footerReference w:type="default" r:id="rId20"/>
      <w:headerReference w:type="first" r:id="rId21"/>
      <w:footerReference w:type="first" r:id="rId22"/>
      <w:pgSz w:w="11906" w:h="16838"/>
      <w:pgMar w:top="1417" w:right="1417" w:bottom="1417" w:left="1417" w:header="709" w:footer="1123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3B6A40" w14:textId="77777777" w:rsidR="00481390" w:rsidRDefault="00481390">
      <w:pPr>
        <w:spacing w:line="240" w:lineRule="auto"/>
      </w:pPr>
      <w:r>
        <w:separator/>
      </w:r>
    </w:p>
  </w:endnote>
  <w:endnote w:type="continuationSeparator" w:id="0">
    <w:p w14:paraId="14C33818" w14:textId="77777777" w:rsidR="00481390" w:rsidRDefault="004813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C28A1C" w14:textId="3BE90FA5" w:rsidR="00001C59" w:rsidRDefault="003E5BD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jc w:val="center"/>
      <w:rPr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5A98D61D" wp14:editId="259EF634">
              <wp:simplePos x="0" y="0"/>
              <wp:positionH relativeFrom="margin">
                <wp:align>center</wp:align>
              </wp:positionH>
              <wp:positionV relativeFrom="paragraph">
                <wp:posOffset>121285</wp:posOffset>
              </wp:positionV>
              <wp:extent cx="6840220" cy="1184275"/>
              <wp:effectExtent l="0" t="0" r="0" b="0"/>
              <wp:wrapNone/>
              <wp:docPr id="1308619436" name="Grupa 13086194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40220" cy="1184275"/>
                        <a:chOff x="1925890" y="3187863"/>
                        <a:chExt cx="6840220" cy="1184275"/>
                      </a:xfrm>
                    </wpg:grpSpPr>
                    <wpg:grpSp>
                      <wpg:cNvPr id="1248524786" name="Grupa 1248524786"/>
                      <wpg:cNvGrpSpPr/>
                      <wpg:grpSpPr>
                        <a:xfrm>
                          <a:off x="1925890" y="3187863"/>
                          <a:ext cx="6840220" cy="1184275"/>
                          <a:chOff x="1925890" y="3187863"/>
                          <a:chExt cx="6840220" cy="1184275"/>
                        </a:xfrm>
                      </wpg:grpSpPr>
                      <wps:wsp>
                        <wps:cNvPr id="1365880001" name="Prostokąt 1365880001"/>
                        <wps:cNvSpPr/>
                        <wps:spPr>
                          <a:xfrm>
                            <a:off x="1925890" y="3187863"/>
                            <a:ext cx="6840200" cy="1184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2F2C790" w14:textId="77777777" w:rsidR="003E5BDA" w:rsidRDefault="003E5BDA" w:rsidP="003E5BDA">
                              <w:pPr>
                                <w:spacing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1785631585" name="Grupa 1785631585"/>
                        <wpg:cNvGrpSpPr/>
                        <wpg:grpSpPr>
                          <a:xfrm>
                            <a:off x="1925890" y="3187863"/>
                            <a:ext cx="6840220" cy="1184275"/>
                            <a:chOff x="1925890" y="3187863"/>
                            <a:chExt cx="6840220" cy="1184275"/>
                          </a:xfrm>
                        </wpg:grpSpPr>
                        <wps:wsp>
                          <wps:cNvPr id="763130583" name="Prostokąt 763130583"/>
                          <wps:cNvSpPr/>
                          <wps:spPr>
                            <a:xfrm>
                              <a:off x="1925890" y="3187863"/>
                              <a:ext cx="6840200" cy="1184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53BEF57" w14:textId="77777777" w:rsidR="003E5BDA" w:rsidRDefault="003E5BDA" w:rsidP="003E5BDA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730504125" name="Grupa 6"/>
                          <wpg:cNvGrpSpPr/>
                          <wpg:grpSpPr>
                            <a:xfrm>
                              <a:off x="1925890" y="3187863"/>
                              <a:ext cx="6840220" cy="1184275"/>
                              <a:chOff x="1925890" y="3187863"/>
                              <a:chExt cx="6840220" cy="1184275"/>
                            </a:xfrm>
                          </wpg:grpSpPr>
                          <wps:wsp>
                            <wps:cNvPr id="90426515" name="Prostokąt 90426515"/>
                            <wps:cNvSpPr/>
                            <wps:spPr>
                              <a:xfrm>
                                <a:off x="1925890" y="3187863"/>
                                <a:ext cx="6840200" cy="1184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388D554" w14:textId="77777777" w:rsidR="003E5BDA" w:rsidRDefault="003E5BDA" w:rsidP="003E5BDA">
                                  <w:pPr>
                                    <w:spacing w:line="240" w:lineRule="auto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022213538" name="Grupa 1022213538"/>
                            <wpg:cNvGrpSpPr/>
                            <wpg:grpSpPr>
                              <a:xfrm>
                                <a:off x="1925890" y="3187863"/>
                                <a:ext cx="6840220" cy="1184275"/>
                                <a:chOff x="1925890" y="3187863"/>
                                <a:chExt cx="6840220" cy="1184275"/>
                              </a:xfrm>
                            </wpg:grpSpPr>
                            <wps:wsp>
                              <wps:cNvPr id="953160862" name="Prostokąt 953160862"/>
                              <wps:cNvSpPr/>
                              <wps:spPr>
                                <a:xfrm>
                                  <a:off x="1925890" y="3187863"/>
                                  <a:ext cx="6840200" cy="1184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B3C0031" w14:textId="77777777" w:rsidR="003E5BDA" w:rsidRDefault="003E5BDA" w:rsidP="003E5BDA">
                                    <w:pPr>
                                      <w:spacing w:line="240" w:lineRule="auto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518868734" name="Grupa 518868734"/>
                              <wpg:cNvGrpSpPr/>
                              <wpg:grpSpPr>
                                <a:xfrm>
                                  <a:off x="1925890" y="3187863"/>
                                  <a:ext cx="6840220" cy="1184275"/>
                                  <a:chOff x="0" y="0"/>
                                  <a:chExt cx="6840220" cy="1184275"/>
                                </a:xfrm>
                              </wpg:grpSpPr>
                              <wps:wsp>
                                <wps:cNvPr id="833513442" name="Prostokąt 833513442"/>
                                <wps:cNvSpPr/>
                                <wps:spPr>
                                  <a:xfrm>
                                    <a:off x="0" y="0"/>
                                    <a:ext cx="6840200" cy="11842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3E21898" w14:textId="77777777" w:rsidR="003E5BDA" w:rsidRDefault="003E5BDA" w:rsidP="003E5BDA">
                                      <w:pPr>
                                        <w:spacing w:line="240" w:lineRule="auto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396260782" name="Prostokąt 1396260782"/>
                                <wps:cNvSpPr/>
                                <wps:spPr>
                                  <a:xfrm flipH="1">
                                    <a:off x="85722" y="246405"/>
                                    <a:ext cx="6664328" cy="45719"/>
                                  </a:xfrm>
                                  <a:prstGeom prst="rect">
                                    <a:avLst/>
                                  </a:prstGeom>
                                  <a:gradFill>
                                    <a:gsLst>
                                      <a:gs pos="0">
                                        <a:srgbClr val="000000"/>
                                      </a:gs>
                                      <a:gs pos="29000">
                                        <a:srgbClr val="0A128C"/>
                                      </a:gs>
                                      <a:gs pos="54000">
                                        <a:srgbClr val="181CC7"/>
                                      </a:gs>
                                      <a:gs pos="77000">
                                        <a:srgbClr val="8296B0"/>
                                      </a:gs>
                                      <a:gs pos="100000">
                                        <a:srgbClr val="ACB8CA"/>
                                      </a:gs>
                                    </a:gsLst>
                                    <a:path path="circle">
                                      <a:fillToRect l="100000" t="100000"/>
                                    </a:path>
                                    <a:tileRect r="-100000" b="-100000"/>
                                  </a:gra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D4F3239" w14:textId="77777777" w:rsidR="003E5BDA" w:rsidRDefault="003E5BDA" w:rsidP="003E5BDA">
                                      <w:pPr>
                                        <w:spacing w:line="240" w:lineRule="auto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1011033741" name="Grupa 1011033741"/>
                                <wpg:cNvGrpSpPr/>
                                <wpg:grpSpPr>
                                  <a:xfrm>
                                    <a:off x="0" y="466725"/>
                                    <a:ext cx="6840220" cy="717550"/>
                                    <a:chOff x="0" y="0"/>
                                    <a:chExt cx="6840220" cy="717550"/>
                                  </a:xfrm>
                                </wpg:grpSpPr>
                                <wps:wsp>
                                  <wps:cNvPr id="35250703" name="Prostokąt 35250703"/>
                                  <wps:cNvSpPr/>
                                  <wps:spPr>
                                    <a:xfrm>
                                      <a:off x="0" y="0"/>
                                      <a:ext cx="2912745" cy="676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0DB76E57" w14:textId="77777777" w:rsidR="003E5BDA" w:rsidRDefault="003E5BDA" w:rsidP="003E5BDA">
                                        <w:pPr>
                                          <w:spacing w:line="240" w:lineRule="auto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45700" rIns="91425" bIns="45700" anchor="t" anchorCtr="0">
                                    <a:noAutofit/>
                                  </wps:bodyPr>
                                </wps:wsp>
                                <wps:wsp>
                                  <wps:cNvPr id="1878496734" name="Prostokąt 1878496734"/>
                                  <wps:cNvSpPr/>
                                  <wps:spPr>
                                    <a:xfrm>
                                      <a:off x="4657090" y="0"/>
                                      <a:ext cx="2183130" cy="679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2B3BBC2C" w14:textId="48C313F0" w:rsidR="003E5BDA" w:rsidRDefault="003E5BDA" w:rsidP="003E5BDA">
                                        <w:pPr>
                                          <w:spacing w:line="240" w:lineRule="auto"/>
                                          <w:jc w:val="righ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45700" rIns="91425" bIns="45700" anchor="t" anchorCtr="0">
                                    <a:noAutofit/>
                                  </wps:bodyPr>
                                </wps:wsp>
                                <wps:wsp>
                                  <wps:cNvPr id="1596290592" name="Prostokąt 1596290592"/>
                                  <wps:cNvSpPr/>
                                  <wps:spPr>
                                    <a:xfrm>
                                      <a:off x="2625725" y="0"/>
                                      <a:ext cx="2905125" cy="717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14807885" w14:textId="0D629D55" w:rsidR="003E5BDA" w:rsidRDefault="003E5BDA" w:rsidP="003E5BDA">
                                        <w:pPr>
                                          <w:spacing w:line="240" w:lineRule="auto"/>
                                          <w:textDirection w:val="btLr"/>
                                        </w:pPr>
                                        <w:r>
                                          <w:rPr>
                                            <w:color w:val="000000"/>
                                            <w:sz w:val="20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wps:txbx>
                                  <wps:bodyPr spcFirstLastPara="1" wrap="square" lIns="91425" tIns="45700" rIns="91425" bIns="45700" anchor="t" anchorCtr="0">
                                    <a:noAutofit/>
                                  </wps:bodyPr>
                                </wps:wsp>
                              </wpg:grpSp>
                              <wps:wsp>
                                <wps:cNvPr id="366048225" name="Prostokąt 366048225"/>
                                <wps:cNvSpPr/>
                                <wps:spPr>
                                  <a:xfrm>
                                    <a:off x="2324100" y="0"/>
                                    <a:ext cx="2056732" cy="5016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F4A2FCA" w14:textId="77777777" w:rsidR="003E5BDA" w:rsidRDefault="003E5BDA" w:rsidP="003E5BDA">
                                      <w:pPr>
                                        <w:spacing w:line="240" w:lineRule="auto"/>
                                        <w:jc w:val="center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45700" rIns="91425" bIns="45700" anchor="t" anchorCtr="0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id="Grupa 1308619436" o:spid="_x0000_s1026" style="position:absolute;left:0;text-align:left;margin-left:0;margin-top:9.55pt;width:538.6pt;height:93.25pt;z-index:251660288;mso-position-horizontal:center;mso-position-horizontal-relative:margin" coordorigin="19258,31878" coordsize="68402,118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">
              <v:group id="Grupa 1248524786" o:spid="_x0000_s1027" style="position:absolute;left:19258;top:31878;width:68403;height:11843" coordorigin="19258,31878" coordsize="68402,118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">
                <v:rect id="Prostokąt 1365880001" o:spid="_x0000_s1028" style="position:absolute;left:19258;top:31878;width:68402;height:118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MC0MYA&#10;AADjAAAADwAAAGRycy9kb3ducmV2LnhtbERPX0/CMBB/J/E7NGfiG7QMXOakECWaIE86/ADneq6L&#10;63WuFca3pyYmPt7v/602o+vEkYbQetYwnykQxLU3LTca3g/P0wJEiMgGO8+k4UwBNuuryQpL40/8&#10;RscqNiKFcChRg42xL6UMtSWHYeZ74sR9+sFhTOfQSDPgKYW7TmZK5dJhy6nBYk9bS/VX9eM0vC49&#10;ZU9ZeKwad2fHj8P+5RtzrW+ux4d7EJHG+C/+c+9Mmr/Ib4tCKTWH358SAHJ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ZMC0MYAAADjAAAADwAAAAAAAAAAAAAAAACYAgAAZHJz&#10;L2Rvd25yZXYueG1sUEsFBgAAAAAEAAQA9QAAAIsDAAAAAA==&#10;" filled="f" stroked="f">
                  <v:textbox inset="2.53958mm,2.53958mm,2.53958mm,2.53958mm">
                    <w:txbxContent>
                      <w:p w14:paraId="12F2C790" w14:textId="77777777" w:rsidR="003E5BDA" w:rsidRDefault="003E5BDA" w:rsidP="003E5BDA">
                        <w:pPr>
                          <w:spacing w:line="240" w:lineRule="auto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group id="Grupa 1785631585" o:spid="_x0000_s1029" style="position:absolute;left:19258;top:31878;width:68403;height:11843" coordorigin="19258,31878" coordsize="68402,118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NRFDfDIAAAA&#10;4wAAAA8AAAAAAAAAAAAAAAAAqgIAAGRycy9kb3ducmV2LnhtbFBLBQYAAAAABAAEAPoAAACfAwAA&#10;AAA=&#10;">
                  <v:rect id="Prostokąt 763130583" o:spid="_x0000_s1030" style="position:absolute;left:19258;top:31878;width:68402;height:118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1QgcoA&#10;AADiAAAADwAAAGRycy9kb3ducmV2LnhtbESP0U7CQBRE3038h8018U22tFiwshA0kghPWviAa/fa&#10;bejerd0Vyt+zJiY8TmbmTGa+HGwrjtT7xrGC8SgBQVw53XCtYL9bP8xA+ICssXVMCs7kYbm4vZlj&#10;od2JP+lYhlpECPsCFZgQukJKXxmy6EeuI47et+sthij7WuoeTxFuW5kmSS4tNhwXDHb0aqg6lL9W&#10;wcfEUfqW+peytk9m+NptNz+YK3V/N6yeQQQawjX8337XCqZ5Ns6Sx1kGf5fiHZCLC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P7dUIHKAAAA4gAAAA8AAAAAAAAAAAAAAAAAmAIA&#10;AGRycy9kb3ducmV2LnhtbFBLBQYAAAAABAAEAPUAAACPAwAAAAA=&#10;" filled="f" stroked="f">
                    <v:textbox inset="2.53958mm,2.53958mm,2.53958mm,2.53958mm">
                      <w:txbxContent>
                        <w:p w14:paraId="253BEF57" w14:textId="77777777" w:rsidR="003E5BDA" w:rsidRDefault="003E5BDA" w:rsidP="003E5BDA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rect>
                  <v:group id="Grupa 6" o:spid="_x0000_s1031" style="position:absolute;left:19258;top:31878;width:68403;height:11843" coordorigin="19258,31878" coordsize="68402,118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">
                    <v:rect id="Prostokąt 90426515" o:spid="_x0000_s1032" style="position:absolute;left:19258;top:31878;width:68402;height:118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4sPsgA&#10;AADhAAAADwAAAGRycy9kb3ducmV2LnhtbESPwW7CMBBE75X4B2uRuIFDBBEEDIKKSm1PbeADlniJ&#10;I+J1GruQ/n1dCanH0cy80ay3vW3EjTpfO1YwnSQgiEuna64UnI4v4wUIH5A1No5JwQ952G4GT2vM&#10;tbvzJ92KUIkIYZ+jAhNCm0vpS0MW/cS1xNG7uM5iiLKrpO7wHuG2kWmSZNJizXHBYEvPhspr8W0V&#10;fMwcpYfU74vKLk1/Pr6/fWGm1GjY71YgAvXhP/xov2oFy2SWZvPpHP4exTcgN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3/iw+yAAAAOEAAAAPAAAAAAAAAAAAAAAAAJgCAABk&#10;cnMvZG93bnJldi54bWxQSwUGAAAAAAQABAD1AAAAjQMAAAAA&#10;" filled="f" stroked="f">
                      <v:textbox inset="2.53958mm,2.53958mm,2.53958mm,2.53958mm">
                        <w:txbxContent>
                          <w:p w14:paraId="1388D554" w14:textId="77777777" w:rsidR="003E5BDA" w:rsidRDefault="003E5BDA" w:rsidP="003E5BDA">
                            <w:pPr>
                              <w:spacing w:line="240" w:lineRule="auto"/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rect>
                    <v:group id="Grupa 1022213538" o:spid="_x0000_s1033" style="position:absolute;left:19258;top:31878;width:68403;height:11843" coordorigin="19258,31878" coordsize="68402,118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">
                      <v:rect id="Prostokąt 953160862" o:spid="_x0000_s1034" style="position:absolute;left:19258;top:31878;width:68402;height:118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0el8kA&#10;AADiAAAADwAAAGRycy9kb3ducmV2LnhtbESPwW7CMBBE70j8g7VI3MAhbSMIGEQrkGhPbegHbOMl&#10;jojXaWwg/XtcqVKPo5l5o1ltetuIK3W+dqxgNk1AEJdO11wp+DzuJ3MQPiBrbByTgh/ysFkPByvM&#10;tbvxB12LUIkIYZ+jAhNCm0vpS0MW/dS1xNE7uc5iiLKrpO7wFuG2kWmSZNJizXHBYEsvhspzcbEK&#10;3h8dpbvUPxeVXZj+6/j2+o2ZUuNRv12CCNSH//Bf+6AVLJ4eZlkyz1L4vRTvgFzf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ov0el8kAAADiAAAADwAAAAAAAAAAAAAAAACYAgAA&#10;ZHJzL2Rvd25yZXYueG1sUEsFBgAAAAAEAAQA9QAAAI4DAAAAAA==&#10;" filled="f" stroked="f">
                        <v:textbox inset="2.53958mm,2.53958mm,2.53958mm,2.53958mm">
                          <w:txbxContent>
                            <w:p w14:paraId="7B3C0031" w14:textId="77777777" w:rsidR="003E5BDA" w:rsidRDefault="003E5BDA" w:rsidP="003E5BDA">
                              <w:pPr>
                                <w:spacing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v:textbox>
                      </v:rect>
                      <v:group id="Grupa 518868734" o:spid="_x0000_s1035" style="position:absolute;left:19258;top:31878;width:68403;height:11843" coordsize="68402,118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">
                        <v:rect id="Prostokąt 833513442" o:spid="_x0000_s1036" style="position:absolute;width:68402;height:1184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yAusoA&#10;AADiAAAADwAAAGRycy9kb3ducmV2LnhtbESPwU7DMBBE70j8g7VI3KjTJFRpqFtRRKXSE6R8wDZe&#10;4oh4ncamTf++RkLiOJqZN5rFarSdONHgW8cKppMEBHHtdMuNgs/95qEA4QOyxs4xKbiQh9Xy9maB&#10;pXZn/qBTFRoRIexLVGBC6EspfW3Iop+4njh6X26wGKIcGqkHPEe47WSaJDNpseW4YLCnF0P1d/Vj&#10;FbznjtLX1K+rxs7NeNjv3o44U+r+bnx+AhFoDP/hv/ZWKyiy7HGa5XkKv5fiHZDLK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FJcgLrKAAAA4gAAAA8AAAAAAAAAAAAAAAAAmAIA&#10;AGRycy9kb3ducmV2LnhtbFBLBQYAAAAABAAEAPUAAACPAwAAAAA=&#10;" filled="f" stroked="f">
                          <v:textbox inset="2.53958mm,2.53958mm,2.53958mm,2.53958mm">
                            <w:txbxContent>
                              <w:p w14:paraId="03E21898" w14:textId="77777777" w:rsidR="003E5BDA" w:rsidRDefault="003E5BDA" w:rsidP="003E5BDA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Prostokąt 1396260782" o:spid="_x0000_s1037" style="position:absolute;left:857;top:2464;width:66643;height:457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CSTccA&#10;AADjAAAADwAAAGRycy9kb3ducmV2LnhtbERPX0vDMBB/F/Ydwg18EZeuhTrrsjGE4UAHdvoBjubW&#10;BptLSbK1fnsjCD7e7/+tt5PtxZV8MI4VLBcZCOLGacOtgs+P/f0KRIjIGnvHpOCbAmw3s5s1VtqN&#10;XNP1FFuRQjhUqKCLcaikDE1HFsPCDcSJOztvMabTt1J7HFO47WWeZaW0aDg1dDjQc0fN1+liFZwv&#10;9aF9G9+Lo6eiftkbml7NnVK382n3BCLSFP/Ff+6DTvOLxzIvs4dVDr8/JQDk5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swkk3HAAAA4wAAAA8AAAAAAAAAAAAAAAAAmAIAAGRy&#10;cy9kb3ducmV2LnhtbFBLBQYAAAAABAAEAPUAAACMAwAAAAA=&#10;" fillcolor="black" stroked="f">
                          <v:fill color2="#acb8ca" focusposition="1,1" focussize="" colors="0 black;19005f #0a128c;35389f #181cc7;50463f #8296b0;1 #acb8ca" focus="100%" type="gradientRadial"/>
                          <v:textbox inset="2.53958mm,2.53958mm,2.53958mm,2.53958mm">
                            <w:txbxContent>
                              <w:p w14:paraId="1D4F3239" w14:textId="77777777" w:rsidR="003E5BDA" w:rsidRDefault="003E5BDA" w:rsidP="003E5BDA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Grupa 1011033741" o:spid="_x0000_s1038" style="position:absolute;top:4667;width:68402;height:7175" coordsize="68402,71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CzpwrPIAAAA&#10;4wAAAA8AAAAAAAAAAAAAAAAAqgIAAGRycy9kb3ducmV2LnhtbFBLBQYAAAAABAAEAPoAAACfAwAA&#10;AAA=&#10;">
                          <v:rect id="Prostokąt 35250703" o:spid="_x0000_s1039" style="position:absolute;width:29127;height:6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17uscA&#10;AADhAAAADwAAAGRycy9kb3ducmV2LnhtbESPT2sCMRTE74V+h/AK3mrin1XZGqWUCvXY1YPHx+Z1&#10;d2nysiRR12/fCEKPw8z8hllvB2fFhULsPGuYjBUI4tqbjhsNx8PudQUiJmSD1jNpuFGE7eb5aY2l&#10;8Vf+pkuVGpEhHEvU0KbUl1LGuiWHcex74uz9+OAwZRkaaQJeM9xZOVVqIR12nBda7Omjpfq3OjsN&#10;PVlztvNKnWr5GXiy2B/krdB69DK8v4FINKT/8KP9ZTTMimmhlmoG90f5DcjN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l9e7rHAAAA4QAAAA8AAAAAAAAAAAAAAAAAmAIAAGRy&#10;cy9kb3ducmV2LnhtbFBLBQYAAAAABAAEAPUAAACMAwAAAAA=&#10;" filled="f" stroked="f">
                            <v:textbox inset="2.53958mm,1.2694mm,2.53958mm,1.2694mm">
                              <w:txbxContent>
                                <w:p w14:paraId="0DB76E57" w14:textId="77777777" w:rsidR="003E5BDA" w:rsidRDefault="003E5BDA" w:rsidP="003E5BDA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rect id="Prostokąt 1878496734" o:spid="_x0000_s1040" style="position:absolute;left:46570;width:21832;height:67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w8ScYA&#10;AADjAAAADwAAAGRycy9kb3ducmV2LnhtbERPT2vCMBS/C/sO4Q28aaqrteuMIsPBPFp32PHRvLVl&#10;yUtJotZvvwwGO77f/7fZjdaIK/nQO1awmGcgiBune24VfJzfZiWIEJE1Gsek4E4BdtuHyQYr7W58&#10;omsdW5FCOFSooItxqKQMTUcWw9wNxIn7ct5iTKdvpfZ4S+HWyGWWFdJiz6mhw4FeO2q+64tVMJDR&#10;F5PX2WcjD54XxfEs7yulpo/j/gVEpDH+i//c7zrNL9dl/lysn3L4/SkBIL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aw8ScYAAADjAAAADwAAAAAAAAAAAAAAAACYAgAAZHJz&#10;L2Rvd25yZXYueG1sUEsFBgAAAAAEAAQA9QAAAIsDAAAAAA==&#10;" filled="f" stroked="f">
                            <v:textbox inset="2.53958mm,1.2694mm,2.53958mm,1.2694mm">
                              <w:txbxContent>
                                <w:p w14:paraId="2B3BBC2C" w14:textId="48C313F0" w:rsidR="003E5BDA" w:rsidRDefault="003E5BDA" w:rsidP="003E5BDA">
                                  <w:pPr>
                                    <w:spacing w:line="240" w:lineRule="auto"/>
                                    <w:jc w:val="right"/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rect id="Prostokąt 1596290592" o:spid="_x0000_s1041" style="position:absolute;left:26257;width:29051;height:71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r/w8UA&#10;AADjAAAADwAAAGRycy9kb3ducmV2LnhtbERPT0vDMBS/C/sO4QneXLKyFluXjSEO9Gi3g8dH82yL&#10;yUtJsq379kYQPL7f/7fZzc6KC4U4etawWioQxJ03I/caTsfD4xOImJANWs+k4UYRdtvF3QYb46/8&#10;QZc29SKHcGxQw5DS1EgZu4EcxqWfiDP35YPDlM/QSxPwmsOdlYVSlXQ4cm4YcKKXgbrv9uw0TGTN&#10;2a5b9dnJ18Cr6v0ob6XWD/fz/hlEojn9i//cbybPL+uqqFVZF/D7UwZAb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yv/DxQAAAOMAAAAPAAAAAAAAAAAAAAAAAJgCAABkcnMv&#10;ZG93bnJldi54bWxQSwUGAAAAAAQABAD1AAAAigMAAAAA&#10;" filled="f" stroked="f">
                            <v:textbox inset="2.53958mm,1.2694mm,2.53958mm,1.2694mm">
                              <w:txbxContent>
                                <w:p w14:paraId="14807885" w14:textId="0D629D55" w:rsidR="003E5BDA" w:rsidRDefault="003E5BDA" w:rsidP="003E5BDA">
                                  <w:pPr>
                                    <w:spacing w:line="240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rect>
                        </v:group>
                        <v:rect id="Prostokąt 366048225" o:spid="_x0000_s1042" style="position:absolute;left:23241;width:20567;height:50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axI8oA&#10;AADiAAAADwAAAGRycy9kb3ducmV2LnhtbESPS2vDMBCE74X+B7GB3ho5bmOMGyX0CYVAIA+SHhdr&#10;Y5taKyMpjvvvo0Igx2FmvmFmi8G0oifnG8sKJuMEBHFpdcOVgt326zEH4QOyxtYyKfgjD4v5/d0M&#10;C23PvKZ+EyoRIewLVFCH0BVS+rImg35sO+LoHa0zGKJ0ldQOzxFuWpkmSSYNNhwXauzovabyd3My&#10;CtxHczj1U6Or5fHzZ799W9ncrpR6GA2vLyACDeEWvra/tYKnLEue8zSdwv+leAfk/AI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IlGsSPKAAAA4gAAAA8AAAAAAAAAAAAAAAAAmAIA&#10;AGRycy9kb3ducmV2LnhtbFBLBQYAAAAABAAEAPUAAACPAwAAAAA=&#10;" fillcolor="window" stroked="f">
                          <v:textbox inset="2.53958mm,1.2694mm,2.53958mm,1.2694mm">
                            <w:txbxContent>
                              <w:p w14:paraId="6F4A2FCA" w14:textId="77777777" w:rsidR="003E5BDA" w:rsidRDefault="003E5BDA" w:rsidP="003E5BDA">
                                <w:pPr>
                                  <w:spacing w:line="240" w:lineRule="auto"/>
                                  <w:jc w:val="center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</v:group>
                    </v:group>
                  </v:group>
                </v:group>
              </v:group>
              <w10:wrap anchorx="margin"/>
            </v:group>
          </w:pict>
        </mc:Fallback>
      </mc:AlternateConten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B8365B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  <w:p w14:paraId="763938F3" w14:textId="638DE7A6" w:rsidR="00001C59" w:rsidRDefault="00001C5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  <w:p w14:paraId="0C4AA7E2" w14:textId="430F4579" w:rsidR="00001C59" w:rsidRDefault="00001C5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E311C6" w14:textId="143477DB" w:rsidR="00001C59" w:rsidRDefault="00870DF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  <w:r>
      <w:rPr>
        <w:noProof/>
        <w:color w:val="000000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BE6D3E4" wp14:editId="19B21CBB">
              <wp:simplePos x="0" y="0"/>
              <wp:positionH relativeFrom="column">
                <wp:posOffset>-518795</wp:posOffset>
              </wp:positionH>
              <wp:positionV relativeFrom="paragraph">
                <wp:posOffset>-74930</wp:posOffset>
              </wp:positionV>
              <wp:extent cx="6840200" cy="1184275"/>
              <wp:effectExtent l="0" t="0" r="0" b="0"/>
              <wp:wrapNone/>
              <wp:docPr id="2" name="Grup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40200" cy="1184275"/>
                        <a:chOff x="1925890" y="3187863"/>
                        <a:chExt cx="6840200" cy="1184275"/>
                      </a:xfrm>
                    </wpg:grpSpPr>
                    <wps:wsp>
                      <wps:cNvPr id="3" name="Prostokąt 3"/>
                      <wps:cNvSpPr/>
                      <wps:spPr>
                        <a:xfrm>
                          <a:off x="1925890" y="3187863"/>
                          <a:ext cx="6840200" cy="1184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41CBAE6" w14:textId="77777777" w:rsidR="00001C59" w:rsidRDefault="00001C59">
                            <w:pPr>
                              <w:spacing w:line="240" w:lineRule="auto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g:grpSp>
                      <wpg:cNvPr id="4" name="Grupa 4"/>
                      <wpg:cNvGrpSpPr/>
                      <wpg:grpSpPr>
                        <a:xfrm>
                          <a:off x="1925890" y="3187863"/>
                          <a:ext cx="6840200" cy="1184275"/>
                          <a:chOff x="1925890" y="3187863"/>
                          <a:chExt cx="6840200" cy="1184275"/>
                        </a:xfrm>
                      </wpg:grpSpPr>
                      <wps:wsp>
                        <wps:cNvPr id="5" name="Prostokąt 5"/>
                        <wps:cNvSpPr/>
                        <wps:spPr>
                          <a:xfrm>
                            <a:off x="1925890" y="3187863"/>
                            <a:ext cx="6840200" cy="1184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9B92E45" w14:textId="77777777" w:rsidR="00001C59" w:rsidRDefault="00001C59">
                              <w:pPr>
                                <w:spacing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701889100" name="Grupa 6"/>
                        <wpg:cNvGrpSpPr/>
                        <wpg:grpSpPr>
                          <a:xfrm>
                            <a:off x="1925890" y="3187863"/>
                            <a:ext cx="6840200" cy="1184275"/>
                            <a:chOff x="1925890" y="3187863"/>
                            <a:chExt cx="6840200" cy="1184275"/>
                          </a:xfrm>
                        </wpg:grpSpPr>
                        <wps:wsp>
                          <wps:cNvPr id="7" name="Prostokąt 7"/>
                          <wps:cNvSpPr/>
                          <wps:spPr>
                            <a:xfrm>
                              <a:off x="1925890" y="3187863"/>
                              <a:ext cx="6840200" cy="1184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84C1233" w14:textId="77777777" w:rsidR="00001C59" w:rsidRDefault="00001C59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8" name="Grupa 8"/>
                          <wpg:cNvGrpSpPr/>
                          <wpg:grpSpPr>
                            <a:xfrm>
                              <a:off x="1925890" y="3187863"/>
                              <a:ext cx="6840200" cy="1184275"/>
                              <a:chOff x="1925890" y="3187863"/>
                              <a:chExt cx="6840200" cy="1184275"/>
                            </a:xfrm>
                          </wpg:grpSpPr>
                          <wps:wsp>
                            <wps:cNvPr id="9" name="Prostokąt 9"/>
                            <wps:cNvSpPr/>
                            <wps:spPr>
                              <a:xfrm>
                                <a:off x="1925890" y="3187863"/>
                                <a:ext cx="6840200" cy="1184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1685355" w14:textId="77777777" w:rsidR="00001C59" w:rsidRDefault="00001C59">
                                  <w:pPr>
                                    <w:spacing w:line="240" w:lineRule="auto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0" name="Grupa 10"/>
                            <wpg:cNvGrpSpPr/>
                            <wpg:grpSpPr>
                              <a:xfrm>
                                <a:off x="1925890" y="3187863"/>
                                <a:ext cx="6840200" cy="1184275"/>
                                <a:chOff x="0" y="0"/>
                                <a:chExt cx="6840200" cy="1184275"/>
                              </a:xfrm>
                            </wpg:grpSpPr>
                            <wps:wsp>
                              <wps:cNvPr id="11" name="Prostokąt 11"/>
                              <wps:cNvSpPr/>
                              <wps:spPr>
                                <a:xfrm>
                                  <a:off x="0" y="0"/>
                                  <a:ext cx="6840200" cy="1184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7844B97" w14:textId="77777777" w:rsidR="00001C59" w:rsidRDefault="00001C59">
                                    <w:pPr>
                                      <w:spacing w:line="240" w:lineRule="auto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" name="Prostokąt 12"/>
                              <wps:cNvSpPr/>
                              <wps:spPr>
                                <a:xfrm flipH="1">
                                  <a:off x="85722" y="246405"/>
                                  <a:ext cx="6664328" cy="45719"/>
                                </a:xfrm>
                                <a:prstGeom prst="rect">
                                  <a:avLst/>
                                </a:prstGeom>
                                <a:gradFill>
                                  <a:gsLst>
                                    <a:gs pos="0">
                                      <a:srgbClr val="000000"/>
                                    </a:gs>
                                    <a:gs pos="29000">
                                      <a:srgbClr val="0A128C"/>
                                    </a:gs>
                                    <a:gs pos="54000">
                                      <a:srgbClr val="181CC7"/>
                                    </a:gs>
                                    <a:gs pos="77000">
                                      <a:srgbClr val="8296B0"/>
                                    </a:gs>
                                    <a:gs pos="100000">
                                      <a:srgbClr val="ACB8CA"/>
                                    </a:gs>
                                  </a:gsLst>
                                  <a:path path="circle">
                                    <a:fillToRect l="100000" t="100000"/>
                                  </a:path>
                                  <a:tileRect r="-100000" b="-100000"/>
                                </a:gra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58F4EDE" w14:textId="77777777" w:rsidR="00001C59" w:rsidRDefault="00001C59">
                                    <w:pPr>
                                      <w:spacing w:line="240" w:lineRule="auto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id="Grupa 2" o:spid="_x0000_s1043" style="position:absolute;left:0;text-align:left;margin-left:-40.85pt;margin-top:-5.9pt;width:538.6pt;height:93.25pt;z-index:251658240" coordorigin="19258,31878" coordsize="68402,118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">
              <v:rect id="Prostokąt 3" o:spid="_x0000_s1044" style="position:absolute;left:19258;top:31878;width:68402;height:118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8x7sIA&#10;AADaAAAADwAAAGRycy9kb3ducmV2LnhtbESPwW7CMBBE70j8g7VIvYHTtEJtiIOgaqWWEwQ+YImX&#10;OGq8TmMX0r+vkZA4jmbmjSZfDrYVZ+p941jB4ywBQVw53XCt4LD/mL6A8AFZY+uYFPyRh2UxHuWY&#10;aXfhHZ3LUIsIYZ+hAhNCl0npK0MW/cx1xNE7ud5iiLKvpe7xEuG2lWmSzKXFhuOCwY7eDFXf5a9V&#10;sH12lL6nfl3W9tUMx/3m6wfnSj1MhtUCRKAh3MO39qdW8ATXK/EGy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zzHuwgAAANoAAAAPAAAAAAAAAAAAAAAAAJgCAABkcnMvZG93&#10;bnJldi54bWxQSwUGAAAAAAQABAD1AAAAhwMAAAAA&#10;" filled="f" stroked="f">
                <v:textbox inset="2.53958mm,2.53958mm,2.53958mm,2.53958mm">
                  <w:txbxContent>
                    <w:p w14:paraId="641CBAE6" w14:textId="77777777" w:rsidR="00001C59" w:rsidRDefault="00001C59">
                      <w:pPr>
                        <w:spacing w:line="240" w:lineRule="auto"/>
                        <w:jc w:val="left"/>
                        <w:textDirection w:val="btLr"/>
                      </w:pPr>
                    </w:p>
                  </w:txbxContent>
                </v:textbox>
              </v:rect>
              <v:group id="Grupa 4" o:spid="_x0000_s1045" style="position:absolute;left:19258;top:31878;width:68402;height:11843" coordorigin="19258,31878" coordsize="68402,118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<v:rect id="Prostokąt 5" o:spid="_x0000_s1046" style="position:absolute;left:19258;top:31878;width:68402;height:118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oMAcIA&#10;AADaAAAADwAAAGRycy9kb3ducmV2LnhtbESPwW7CMBBE70j8g7VIvYHTqEVtiIOgaqWWEwQ+YImX&#10;OGq8TmMX0r+vkZA4jmbmjSZfDrYVZ+p941jB4ywBQVw53XCt4LD/mL6A8AFZY+uYFPyRh2UxHuWY&#10;aXfhHZ3LUIsIYZ+hAhNCl0npK0MW/cx1xNE7ud5iiLKvpe7xEuG2lWmSzKXFhuOCwY7eDFXf5a9V&#10;sH1ylL6nfl3W9tUMx/3m6wfnSj1MhtUCRKAh3MO39qdW8AzXK/EGy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agwBwgAAANoAAAAPAAAAAAAAAAAAAAAAAJgCAABkcnMvZG93&#10;bnJldi54bWxQSwUGAAAAAAQABAD1AAAAhwMAAAAA&#10;" filled="f" stroked="f">
                  <v:textbox inset="2.53958mm,2.53958mm,2.53958mm,2.53958mm">
                    <w:txbxContent>
                      <w:p w14:paraId="19B92E45" w14:textId="77777777" w:rsidR="00001C59" w:rsidRDefault="00001C59">
                        <w:pPr>
                          <w:spacing w:line="240" w:lineRule="auto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group id="Grupa 6" o:spid="_x0000_s1047" style="position:absolute;left:19258;top:31878;width:68402;height:11843" coordorigin="19258,31878" coordsize="68402,118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">
                  <v:rect id="Prostokąt 7" o:spid="_x0000_s1048" style="position:absolute;left:19258;top:31878;width:68402;height:118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Q37cIA&#10;AADaAAAADwAAAGRycy9kb3ducmV2LnhtbESPwW7CMBBE70j8g7VIvRWnUQVtiIOgaqWWEwQ+YImX&#10;OGq8TmMXwt/jSpU4jmbmjSZfDrYVZ+p941jB0zQBQVw53XCt4LD/eHwB4QOyxtYxKbiSh2UxHuWY&#10;aXfhHZ3LUIsIYZ+hAhNCl0npK0MW/dR1xNE7ud5iiLKvpe7xEuG2lWmSzKTFhuOCwY7eDFXf5a9V&#10;sH12lL6nfl3W9tUMx/3m6wdnSj1MhtUCRKAh3MP/7U+tYA5/V+INkM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9DftwgAAANoAAAAPAAAAAAAAAAAAAAAAAJgCAABkcnMvZG93&#10;bnJldi54bWxQSwUGAAAAAAQABAD1AAAAhwMAAAAA&#10;" filled="f" stroked="f">
                    <v:textbox inset="2.53958mm,2.53958mm,2.53958mm,2.53958mm">
                      <w:txbxContent>
                        <w:p w14:paraId="184C1233" w14:textId="77777777" w:rsidR="00001C59" w:rsidRDefault="00001C59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rect>
                  <v:group id="Grupa 8" o:spid="_x0000_s1049" style="position:absolute;left:19258;top:31878;width:68402;height:11843" coordorigin="19258,31878" coordsize="68402,118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  <v:rect id="Prostokąt 9" o:spid="_x0000_s1050" style="position:absolute;left:19258;top:31878;width:68402;height:118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cGBMIA&#10;AADaAAAADwAAAGRycy9kb3ducmV2LnhtbESP0WrCQBRE34X+w3IF33RjKFJTV2nFgvrUJn7ANXub&#10;Dc3ejdlV49+7gtDHYWbOMItVbxtxoc7XjhVMJwkI4tLpmisFh+Jr/AbCB2SNjWNScCMPq+XLYIGZ&#10;dlf+oUseKhEh7DNUYEJoMyl9aciin7iWOHq/rrMYouwqqTu8RrhtZJokM2mx5rhgsKW1ofIvP1sF&#10;36+O0k3qP/PKzk1/LPa7E86UGg37j3cQgfrwH362t1rBHB5X4g2Qy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JwYEwgAAANoAAAAPAAAAAAAAAAAAAAAAAJgCAABkcnMvZG93&#10;bnJldi54bWxQSwUGAAAAAAQABAD1AAAAhwMAAAAA&#10;" filled="f" stroked="f">
                      <v:textbox inset="2.53958mm,2.53958mm,2.53958mm,2.53958mm">
                        <w:txbxContent>
                          <w:p w14:paraId="21685355" w14:textId="77777777" w:rsidR="00001C59" w:rsidRDefault="00001C59">
                            <w:pPr>
                              <w:spacing w:line="240" w:lineRule="auto"/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rect>
                    <v:group id="Grupa 10" o:spid="_x0000_s1051" style="position:absolute;left:19258;top:31878;width:68402;height:11843" coordsize="68402,118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    <v:rect id="Prostokąt 11" o:spid="_x0000_s1052" style="position:absolute;width:68402;height:1184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ooOMEA&#10;AADbAAAADwAAAGRycy9kb3ducmV2LnhtbERPzWrCQBC+F/oOyxR6qxtDkTa6CVoqVE826QNMs2M2&#10;mJ2N2VXTt3cFobf5+H5nUYy2E2cafOtYwXSSgCCunW65UfBTrV/eQPiArLFzTAr+yEORPz4sMNPu&#10;wt90LkMjYgj7DBWYEPpMSl8bsugnrieO3N4NFkOEQyP1gJcYbjuZJslMWmw5Nhjs6cNQfShPVsHu&#10;1VH6mfpV2dh3M/5W280RZ0o9P43LOYhAY/gX391fOs6fwu2XeIDMr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gqKDjBAAAA2wAAAA8AAAAAAAAAAAAAAAAAmAIAAGRycy9kb3du&#10;cmV2LnhtbFBLBQYAAAAABAAEAPUAAACGAwAAAAA=&#10;" filled="f" stroked="f">
                        <v:textbox inset="2.53958mm,2.53958mm,2.53958mm,2.53958mm">
                          <w:txbxContent>
                            <w:p w14:paraId="67844B97" w14:textId="77777777" w:rsidR="00001C59" w:rsidRDefault="00001C59">
                              <w:pPr>
                                <w:spacing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v:textbox>
                      </v:rect>
                      <v:rect id="Prostokąt 12" o:spid="_x0000_s1053" style="position:absolute;left:857;top:2464;width:66643;height:457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U+Z8AA&#10;AADbAAAADwAAAGRycy9kb3ducmV2LnhtbERP3WrCMBS+H/gO4QjeDE1VGFKNIoIouMGqPsChObbB&#10;5qQk0da3XwaD3Z2P7/esNr1txJN8MI4VTCcZCOLSacOVgutlP16ACBFZY+OYFLwowGY9eFthrl3H&#10;BT3PsRIphEOOCuoY21zKUNZkMUxcS5y4m/MWY4K+ktpjl8JtI2dZ9iEtGk4NNba0q6m8nx9Wwe1R&#10;HKvP7nv+5WleHPaG+pN5V2o07LdLEJH6+C/+cx91mj+D31/SAX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JU+Z8AAAADbAAAADwAAAAAAAAAAAAAAAACYAgAAZHJzL2Rvd25y&#10;ZXYueG1sUEsFBgAAAAAEAAQA9QAAAIUDAAAAAA==&#10;" fillcolor="black" stroked="f">
                        <v:fill color2="#acb8ca" focusposition="1,1" focussize="" colors="0 black;19005f #0a128c;35389f #181cc7;50463f #8296b0;1 #acb8ca" focus="100%" type="gradientRadial"/>
                        <v:textbox inset="2.53958mm,2.53958mm,2.53958mm,2.53958mm">
                          <w:txbxContent>
                            <w:p w14:paraId="258F4EDE" w14:textId="77777777" w:rsidR="00001C59" w:rsidRDefault="00001C59">
                              <w:pPr>
                                <w:spacing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v:textbox>
                      </v:rect>
                    </v:group>
                  </v:group>
                </v:group>
              </v:group>
            </v:group>
          </w:pict>
        </mc:Fallback>
      </mc:AlternateContent>
    </w:r>
  </w:p>
  <w:p w14:paraId="322DC594" w14:textId="77777777" w:rsidR="00001C59" w:rsidRDefault="00001C5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C56E4F" w14:textId="77777777" w:rsidR="00481390" w:rsidRDefault="00481390">
      <w:pPr>
        <w:spacing w:line="240" w:lineRule="auto"/>
      </w:pPr>
      <w:r>
        <w:separator/>
      </w:r>
    </w:p>
  </w:footnote>
  <w:footnote w:type="continuationSeparator" w:id="0">
    <w:p w14:paraId="3C72F951" w14:textId="77777777" w:rsidR="00481390" w:rsidRDefault="0048139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E9845E" w14:textId="77777777" w:rsidR="00001C59" w:rsidRDefault="00001C5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0000"/>
      </w:rPr>
    </w:pPr>
  </w:p>
  <w:p w14:paraId="5D155561" w14:textId="77777777" w:rsidR="00001C59" w:rsidRDefault="00001C5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3C3743" w14:textId="38B54B21" w:rsidR="00001C59" w:rsidRPr="0038774E" w:rsidRDefault="0038774E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bCs/>
        <w:sz w:val="28"/>
        <w:szCs w:val="28"/>
      </w:rPr>
    </w:pPr>
    <w:r w:rsidRPr="0038774E">
      <w:rPr>
        <w:bCs/>
        <w:sz w:val="28"/>
        <w:szCs w:val="28"/>
      </w:rPr>
      <w:t xml:space="preserve">Zał. nr 1 </w:t>
    </w:r>
  </w:p>
  <w:p w14:paraId="039F323B" w14:textId="77777777" w:rsidR="00001C59" w:rsidRDefault="00001C5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EBEBF6A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367026"/>
    <w:multiLevelType w:val="hybridMultilevel"/>
    <w:tmpl w:val="C750C3C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7A905D4"/>
    <w:multiLevelType w:val="hybridMultilevel"/>
    <w:tmpl w:val="9DBCDD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116085"/>
    <w:multiLevelType w:val="hybridMultilevel"/>
    <w:tmpl w:val="4F2498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AE1662"/>
    <w:multiLevelType w:val="hybridMultilevel"/>
    <w:tmpl w:val="6E9E0882"/>
    <w:lvl w:ilvl="0" w:tplc="FFFFFFFF">
      <w:start w:val="1"/>
      <w:numFmt w:val="lowerLetter"/>
      <w:lvlText w:val="%1)"/>
      <w:lvlJc w:val="left"/>
      <w:pPr>
        <w:ind w:left="221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934" w:hanging="360"/>
      </w:pPr>
    </w:lvl>
    <w:lvl w:ilvl="2" w:tplc="FFFFFFFF" w:tentative="1">
      <w:start w:val="1"/>
      <w:numFmt w:val="lowerRoman"/>
      <w:lvlText w:val="%3."/>
      <w:lvlJc w:val="right"/>
      <w:pPr>
        <w:ind w:left="3654" w:hanging="180"/>
      </w:pPr>
    </w:lvl>
    <w:lvl w:ilvl="3" w:tplc="FFFFFFFF" w:tentative="1">
      <w:start w:val="1"/>
      <w:numFmt w:val="decimal"/>
      <w:lvlText w:val="%4."/>
      <w:lvlJc w:val="left"/>
      <w:pPr>
        <w:ind w:left="4374" w:hanging="360"/>
      </w:pPr>
    </w:lvl>
    <w:lvl w:ilvl="4" w:tplc="FFFFFFFF" w:tentative="1">
      <w:start w:val="1"/>
      <w:numFmt w:val="lowerLetter"/>
      <w:lvlText w:val="%5."/>
      <w:lvlJc w:val="left"/>
      <w:pPr>
        <w:ind w:left="5094" w:hanging="360"/>
      </w:pPr>
    </w:lvl>
    <w:lvl w:ilvl="5" w:tplc="FFFFFFFF" w:tentative="1">
      <w:start w:val="1"/>
      <w:numFmt w:val="lowerRoman"/>
      <w:lvlText w:val="%6."/>
      <w:lvlJc w:val="right"/>
      <w:pPr>
        <w:ind w:left="5814" w:hanging="180"/>
      </w:pPr>
    </w:lvl>
    <w:lvl w:ilvl="6" w:tplc="FFFFFFFF" w:tentative="1">
      <w:start w:val="1"/>
      <w:numFmt w:val="decimal"/>
      <w:lvlText w:val="%7."/>
      <w:lvlJc w:val="left"/>
      <w:pPr>
        <w:ind w:left="6534" w:hanging="360"/>
      </w:pPr>
    </w:lvl>
    <w:lvl w:ilvl="7" w:tplc="FFFFFFFF" w:tentative="1">
      <w:start w:val="1"/>
      <w:numFmt w:val="lowerLetter"/>
      <w:lvlText w:val="%8."/>
      <w:lvlJc w:val="left"/>
      <w:pPr>
        <w:ind w:left="7254" w:hanging="360"/>
      </w:pPr>
    </w:lvl>
    <w:lvl w:ilvl="8" w:tplc="FFFFFFFF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5">
    <w:nsid w:val="2E733AAA"/>
    <w:multiLevelType w:val="hybridMultilevel"/>
    <w:tmpl w:val="59D0E8BE"/>
    <w:lvl w:ilvl="0" w:tplc="A8B82DBE">
      <w:start w:val="1"/>
      <w:numFmt w:val="decimal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>
    <w:nsid w:val="32105B24"/>
    <w:multiLevelType w:val="hybridMultilevel"/>
    <w:tmpl w:val="CF4A00DE"/>
    <w:lvl w:ilvl="0" w:tplc="8D381C86">
      <w:start w:val="1"/>
      <w:numFmt w:val="decimal"/>
      <w:lvlText w:val="%1."/>
      <w:lvlJc w:val="left"/>
      <w:pPr>
        <w:ind w:left="756" w:hanging="360"/>
      </w:pPr>
      <w:rPr>
        <w:rFonts w:ascii="Times New Roman" w:hAnsi="Times New Roman"/>
      </w:rPr>
    </w:lvl>
    <w:lvl w:ilvl="1" w:tplc="04150019" w:tentative="1">
      <w:start w:val="1"/>
      <w:numFmt w:val="lowerLetter"/>
      <w:lvlText w:val="%2."/>
      <w:lvlJc w:val="left"/>
      <w:pPr>
        <w:ind w:left="1476" w:hanging="360"/>
      </w:pPr>
    </w:lvl>
    <w:lvl w:ilvl="2" w:tplc="0415001B" w:tentative="1">
      <w:start w:val="1"/>
      <w:numFmt w:val="lowerRoman"/>
      <w:lvlText w:val="%3."/>
      <w:lvlJc w:val="right"/>
      <w:pPr>
        <w:ind w:left="2196" w:hanging="180"/>
      </w:pPr>
    </w:lvl>
    <w:lvl w:ilvl="3" w:tplc="0415000F" w:tentative="1">
      <w:start w:val="1"/>
      <w:numFmt w:val="decimal"/>
      <w:lvlText w:val="%4."/>
      <w:lvlJc w:val="left"/>
      <w:pPr>
        <w:ind w:left="2916" w:hanging="360"/>
      </w:pPr>
    </w:lvl>
    <w:lvl w:ilvl="4" w:tplc="04150019" w:tentative="1">
      <w:start w:val="1"/>
      <w:numFmt w:val="lowerLetter"/>
      <w:lvlText w:val="%5."/>
      <w:lvlJc w:val="left"/>
      <w:pPr>
        <w:ind w:left="3636" w:hanging="360"/>
      </w:pPr>
    </w:lvl>
    <w:lvl w:ilvl="5" w:tplc="0415001B" w:tentative="1">
      <w:start w:val="1"/>
      <w:numFmt w:val="lowerRoman"/>
      <w:lvlText w:val="%6."/>
      <w:lvlJc w:val="right"/>
      <w:pPr>
        <w:ind w:left="4356" w:hanging="180"/>
      </w:pPr>
    </w:lvl>
    <w:lvl w:ilvl="6" w:tplc="0415000F" w:tentative="1">
      <w:start w:val="1"/>
      <w:numFmt w:val="decimal"/>
      <w:lvlText w:val="%7."/>
      <w:lvlJc w:val="left"/>
      <w:pPr>
        <w:ind w:left="5076" w:hanging="360"/>
      </w:pPr>
    </w:lvl>
    <w:lvl w:ilvl="7" w:tplc="04150019" w:tentative="1">
      <w:start w:val="1"/>
      <w:numFmt w:val="lowerLetter"/>
      <w:lvlText w:val="%8."/>
      <w:lvlJc w:val="left"/>
      <w:pPr>
        <w:ind w:left="5796" w:hanging="360"/>
      </w:pPr>
    </w:lvl>
    <w:lvl w:ilvl="8" w:tplc="0415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7">
    <w:nsid w:val="43974712"/>
    <w:multiLevelType w:val="hybridMultilevel"/>
    <w:tmpl w:val="A3A0C4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770888"/>
    <w:multiLevelType w:val="hybridMultilevel"/>
    <w:tmpl w:val="0DCA7D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29094E"/>
    <w:multiLevelType w:val="hybridMultilevel"/>
    <w:tmpl w:val="6E9E0882"/>
    <w:lvl w:ilvl="0" w:tplc="39504494">
      <w:start w:val="1"/>
      <w:numFmt w:val="lowerLetter"/>
      <w:lvlText w:val="%1)"/>
      <w:lvlJc w:val="left"/>
      <w:pPr>
        <w:ind w:left="221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934" w:hanging="360"/>
      </w:pPr>
    </w:lvl>
    <w:lvl w:ilvl="2" w:tplc="0415001B" w:tentative="1">
      <w:start w:val="1"/>
      <w:numFmt w:val="lowerRoman"/>
      <w:lvlText w:val="%3."/>
      <w:lvlJc w:val="right"/>
      <w:pPr>
        <w:ind w:left="3654" w:hanging="180"/>
      </w:pPr>
    </w:lvl>
    <w:lvl w:ilvl="3" w:tplc="0415000F" w:tentative="1">
      <w:start w:val="1"/>
      <w:numFmt w:val="decimal"/>
      <w:lvlText w:val="%4."/>
      <w:lvlJc w:val="left"/>
      <w:pPr>
        <w:ind w:left="4374" w:hanging="360"/>
      </w:pPr>
    </w:lvl>
    <w:lvl w:ilvl="4" w:tplc="04150019" w:tentative="1">
      <w:start w:val="1"/>
      <w:numFmt w:val="lowerLetter"/>
      <w:lvlText w:val="%5."/>
      <w:lvlJc w:val="left"/>
      <w:pPr>
        <w:ind w:left="5094" w:hanging="360"/>
      </w:pPr>
    </w:lvl>
    <w:lvl w:ilvl="5" w:tplc="0415001B" w:tentative="1">
      <w:start w:val="1"/>
      <w:numFmt w:val="lowerRoman"/>
      <w:lvlText w:val="%6."/>
      <w:lvlJc w:val="right"/>
      <w:pPr>
        <w:ind w:left="5814" w:hanging="180"/>
      </w:pPr>
    </w:lvl>
    <w:lvl w:ilvl="6" w:tplc="0415000F" w:tentative="1">
      <w:start w:val="1"/>
      <w:numFmt w:val="decimal"/>
      <w:lvlText w:val="%7."/>
      <w:lvlJc w:val="left"/>
      <w:pPr>
        <w:ind w:left="6534" w:hanging="360"/>
      </w:pPr>
    </w:lvl>
    <w:lvl w:ilvl="7" w:tplc="04150019" w:tentative="1">
      <w:start w:val="1"/>
      <w:numFmt w:val="lowerLetter"/>
      <w:lvlText w:val="%8."/>
      <w:lvlJc w:val="left"/>
      <w:pPr>
        <w:ind w:left="7254" w:hanging="360"/>
      </w:pPr>
    </w:lvl>
    <w:lvl w:ilvl="8" w:tplc="0415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0">
    <w:nsid w:val="69DD080B"/>
    <w:multiLevelType w:val="hybridMultilevel"/>
    <w:tmpl w:val="315AAECC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23A7490"/>
    <w:multiLevelType w:val="hybridMultilevel"/>
    <w:tmpl w:val="0D1C2C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D2341E"/>
    <w:multiLevelType w:val="hybridMultilevel"/>
    <w:tmpl w:val="397CCA06"/>
    <w:lvl w:ilvl="0" w:tplc="0415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C14543F"/>
    <w:multiLevelType w:val="multilevel"/>
    <w:tmpl w:val="7C14543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5"/>
  </w:num>
  <w:num w:numId="4">
    <w:abstractNumId w:val="4"/>
  </w:num>
  <w:num w:numId="5">
    <w:abstractNumId w:val="0"/>
  </w:num>
  <w:num w:numId="6">
    <w:abstractNumId w:val="7"/>
  </w:num>
  <w:num w:numId="7">
    <w:abstractNumId w:val="3"/>
  </w:num>
  <w:num w:numId="8">
    <w:abstractNumId w:val="10"/>
  </w:num>
  <w:num w:numId="9">
    <w:abstractNumId w:val="6"/>
  </w:num>
  <w:num w:numId="10">
    <w:abstractNumId w:val="8"/>
  </w:num>
  <w:num w:numId="11">
    <w:abstractNumId w:val="12"/>
  </w:num>
  <w:num w:numId="12">
    <w:abstractNumId w:val="2"/>
  </w:num>
  <w:num w:numId="13">
    <w:abstractNumId w:val="1"/>
  </w:num>
  <w:num w:numId="14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C59"/>
    <w:rsid w:val="00001C59"/>
    <w:rsid w:val="00010047"/>
    <w:rsid w:val="00021EEE"/>
    <w:rsid w:val="0003020B"/>
    <w:rsid w:val="00030444"/>
    <w:rsid w:val="00031186"/>
    <w:rsid w:val="00036C7D"/>
    <w:rsid w:val="0004578F"/>
    <w:rsid w:val="0005100C"/>
    <w:rsid w:val="00052A38"/>
    <w:rsid w:val="00076EBE"/>
    <w:rsid w:val="000851CB"/>
    <w:rsid w:val="00091864"/>
    <w:rsid w:val="00096E66"/>
    <w:rsid w:val="000E4863"/>
    <w:rsid w:val="000E7EB1"/>
    <w:rsid w:val="000F4132"/>
    <w:rsid w:val="00106D57"/>
    <w:rsid w:val="0012139A"/>
    <w:rsid w:val="00141726"/>
    <w:rsid w:val="0014188B"/>
    <w:rsid w:val="00155E77"/>
    <w:rsid w:val="00184684"/>
    <w:rsid w:val="00196B62"/>
    <w:rsid w:val="001C2168"/>
    <w:rsid w:val="001C5376"/>
    <w:rsid w:val="001C7B88"/>
    <w:rsid w:val="001D1A67"/>
    <w:rsid w:val="001D5903"/>
    <w:rsid w:val="001E02B9"/>
    <w:rsid w:val="001E71CE"/>
    <w:rsid w:val="001E7C6F"/>
    <w:rsid w:val="001F1745"/>
    <w:rsid w:val="001F31E8"/>
    <w:rsid w:val="001F67EA"/>
    <w:rsid w:val="00201B12"/>
    <w:rsid w:val="00206DA7"/>
    <w:rsid w:val="00210139"/>
    <w:rsid w:val="00216605"/>
    <w:rsid w:val="002227CD"/>
    <w:rsid w:val="0022631B"/>
    <w:rsid w:val="002263BF"/>
    <w:rsid w:val="002430A0"/>
    <w:rsid w:val="002527CB"/>
    <w:rsid w:val="002545AE"/>
    <w:rsid w:val="002731A2"/>
    <w:rsid w:val="002743AE"/>
    <w:rsid w:val="00277F03"/>
    <w:rsid w:val="00283C44"/>
    <w:rsid w:val="002A3678"/>
    <w:rsid w:val="002A5B5F"/>
    <w:rsid w:val="002A6858"/>
    <w:rsid w:val="002A7B62"/>
    <w:rsid w:val="002D2302"/>
    <w:rsid w:val="002D54C2"/>
    <w:rsid w:val="002D7277"/>
    <w:rsid w:val="002E20C3"/>
    <w:rsid w:val="002F1D82"/>
    <w:rsid w:val="002F71F5"/>
    <w:rsid w:val="00300713"/>
    <w:rsid w:val="00324A72"/>
    <w:rsid w:val="00325C0D"/>
    <w:rsid w:val="00325D60"/>
    <w:rsid w:val="0032656C"/>
    <w:rsid w:val="00343342"/>
    <w:rsid w:val="0034541C"/>
    <w:rsid w:val="00347B07"/>
    <w:rsid w:val="00354A22"/>
    <w:rsid w:val="00356DE2"/>
    <w:rsid w:val="00356E40"/>
    <w:rsid w:val="00364296"/>
    <w:rsid w:val="00364781"/>
    <w:rsid w:val="003716E9"/>
    <w:rsid w:val="003811F6"/>
    <w:rsid w:val="0038774E"/>
    <w:rsid w:val="00394F47"/>
    <w:rsid w:val="003A207B"/>
    <w:rsid w:val="003A3D50"/>
    <w:rsid w:val="003B0942"/>
    <w:rsid w:val="003B1EAB"/>
    <w:rsid w:val="003B4D4F"/>
    <w:rsid w:val="003E331F"/>
    <w:rsid w:val="003E5BDA"/>
    <w:rsid w:val="003F706C"/>
    <w:rsid w:val="004036EC"/>
    <w:rsid w:val="00425764"/>
    <w:rsid w:val="0045353D"/>
    <w:rsid w:val="00465BCD"/>
    <w:rsid w:val="00467EDC"/>
    <w:rsid w:val="00475892"/>
    <w:rsid w:val="004773A8"/>
    <w:rsid w:val="00481390"/>
    <w:rsid w:val="004A05CD"/>
    <w:rsid w:val="004B21AE"/>
    <w:rsid w:val="004E02A3"/>
    <w:rsid w:val="004E3F6E"/>
    <w:rsid w:val="004F0F0A"/>
    <w:rsid w:val="00500311"/>
    <w:rsid w:val="00507B9C"/>
    <w:rsid w:val="0051103C"/>
    <w:rsid w:val="005115AA"/>
    <w:rsid w:val="005200D8"/>
    <w:rsid w:val="00521213"/>
    <w:rsid w:val="00522E68"/>
    <w:rsid w:val="00562BD6"/>
    <w:rsid w:val="005713E4"/>
    <w:rsid w:val="00572BAE"/>
    <w:rsid w:val="0059009A"/>
    <w:rsid w:val="00596F14"/>
    <w:rsid w:val="00597F36"/>
    <w:rsid w:val="005A01B6"/>
    <w:rsid w:val="005B1E6A"/>
    <w:rsid w:val="005C2606"/>
    <w:rsid w:val="005C6601"/>
    <w:rsid w:val="005D1CF8"/>
    <w:rsid w:val="005D60BD"/>
    <w:rsid w:val="005E0E1A"/>
    <w:rsid w:val="005E4338"/>
    <w:rsid w:val="0060438F"/>
    <w:rsid w:val="006057C2"/>
    <w:rsid w:val="00617E47"/>
    <w:rsid w:val="00632029"/>
    <w:rsid w:val="00644B05"/>
    <w:rsid w:val="006531FE"/>
    <w:rsid w:val="00665B15"/>
    <w:rsid w:val="00690E3C"/>
    <w:rsid w:val="006B4417"/>
    <w:rsid w:val="006B4431"/>
    <w:rsid w:val="006B7AC1"/>
    <w:rsid w:val="006E47D2"/>
    <w:rsid w:val="006F1286"/>
    <w:rsid w:val="0070655A"/>
    <w:rsid w:val="0071342C"/>
    <w:rsid w:val="0071479B"/>
    <w:rsid w:val="0071548E"/>
    <w:rsid w:val="00722846"/>
    <w:rsid w:val="007241CA"/>
    <w:rsid w:val="00736B63"/>
    <w:rsid w:val="00736D80"/>
    <w:rsid w:val="0074067A"/>
    <w:rsid w:val="00744B6D"/>
    <w:rsid w:val="007465BC"/>
    <w:rsid w:val="00751C29"/>
    <w:rsid w:val="00752D75"/>
    <w:rsid w:val="0075413A"/>
    <w:rsid w:val="007553C4"/>
    <w:rsid w:val="00757B2F"/>
    <w:rsid w:val="00760961"/>
    <w:rsid w:val="00763471"/>
    <w:rsid w:val="00763A11"/>
    <w:rsid w:val="007717B3"/>
    <w:rsid w:val="00773436"/>
    <w:rsid w:val="00774DA8"/>
    <w:rsid w:val="00777EEA"/>
    <w:rsid w:val="00785BB3"/>
    <w:rsid w:val="007875DC"/>
    <w:rsid w:val="007917DA"/>
    <w:rsid w:val="00791E7F"/>
    <w:rsid w:val="00797B72"/>
    <w:rsid w:val="007B1297"/>
    <w:rsid w:val="007B57BA"/>
    <w:rsid w:val="007C615E"/>
    <w:rsid w:val="007D1E23"/>
    <w:rsid w:val="007E6489"/>
    <w:rsid w:val="007F122F"/>
    <w:rsid w:val="007F399A"/>
    <w:rsid w:val="00805FF5"/>
    <w:rsid w:val="008065D9"/>
    <w:rsid w:val="00816881"/>
    <w:rsid w:val="00816FD3"/>
    <w:rsid w:val="00822F7D"/>
    <w:rsid w:val="008300AD"/>
    <w:rsid w:val="0083082C"/>
    <w:rsid w:val="00834809"/>
    <w:rsid w:val="00835909"/>
    <w:rsid w:val="00840E00"/>
    <w:rsid w:val="00842873"/>
    <w:rsid w:val="00845B42"/>
    <w:rsid w:val="00847691"/>
    <w:rsid w:val="00860390"/>
    <w:rsid w:val="008657FB"/>
    <w:rsid w:val="00865C0F"/>
    <w:rsid w:val="00870DF8"/>
    <w:rsid w:val="00872AAC"/>
    <w:rsid w:val="00875310"/>
    <w:rsid w:val="00886630"/>
    <w:rsid w:val="0089287A"/>
    <w:rsid w:val="00896FCA"/>
    <w:rsid w:val="008A3AA7"/>
    <w:rsid w:val="008A6D94"/>
    <w:rsid w:val="008B39F7"/>
    <w:rsid w:val="008D0520"/>
    <w:rsid w:val="008D3468"/>
    <w:rsid w:val="008E1630"/>
    <w:rsid w:val="00911B7A"/>
    <w:rsid w:val="00926077"/>
    <w:rsid w:val="009453E6"/>
    <w:rsid w:val="0096249A"/>
    <w:rsid w:val="009666E6"/>
    <w:rsid w:val="00987809"/>
    <w:rsid w:val="009917E3"/>
    <w:rsid w:val="009A7619"/>
    <w:rsid w:val="009B0164"/>
    <w:rsid w:val="009C0939"/>
    <w:rsid w:val="009D4DB3"/>
    <w:rsid w:val="009E7916"/>
    <w:rsid w:val="009F24A8"/>
    <w:rsid w:val="00A1154C"/>
    <w:rsid w:val="00A1484D"/>
    <w:rsid w:val="00A2358E"/>
    <w:rsid w:val="00A27E42"/>
    <w:rsid w:val="00A55993"/>
    <w:rsid w:val="00A56489"/>
    <w:rsid w:val="00A6762C"/>
    <w:rsid w:val="00A7041C"/>
    <w:rsid w:val="00A82FF1"/>
    <w:rsid w:val="00A85B70"/>
    <w:rsid w:val="00A86E01"/>
    <w:rsid w:val="00AB0EAB"/>
    <w:rsid w:val="00AC0C31"/>
    <w:rsid w:val="00AD0919"/>
    <w:rsid w:val="00AD43A2"/>
    <w:rsid w:val="00AE71C8"/>
    <w:rsid w:val="00AF20DF"/>
    <w:rsid w:val="00B042DE"/>
    <w:rsid w:val="00B05E05"/>
    <w:rsid w:val="00B11813"/>
    <w:rsid w:val="00B17585"/>
    <w:rsid w:val="00B244C2"/>
    <w:rsid w:val="00B41BEA"/>
    <w:rsid w:val="00B666E0"/>
    <w:rsid w:val="00B74A8F"/>
    <w:rsid w:val="00B81189"/>
    <w:rsid w:val="00B8365B"/>
    <w:rsid w:val="00BA59C6"/>
    <w:rsid w:val="00BA618D"/>
    <w:rsid w:val="00BA684B"/>
    <w:rsid w:val="00BB1156"/>
    <w:rsid w:val="00BB16DB"/>
    <w:rsid w:val="00BB54CC"/>
    <w:rsid w:val="00BC684D"/>
    <w:rsid w:val="00BE2C19"/>
    <w:rsid w:val="00BE65CF"/>
    <w:rsid w:val="00BE75E3"/>
    <w:rsid w:val="00BF2EE7"/>
    <w:rsid w:val="00C103D4"/>
    <w:rsid w:val="00C25B97"/>
    <w:rsid w:val="00C317D5"/>
    <w:rsid w:val="00C328F0"/>
    <w:rsid w:val="00C5195D"/>
    <w:rsid w:val="00C67257"/>
    <w:rsid w:val="00C716F8"/>
    <w:rsid w:val="00C77636"/>
    <w:rsid w:val="00C80E5D"/>
    <w:rsid w:val="00C8286D"/>
    <w:rsid w:val="00C861D9"/>
    <w:rsid w:val="00C86CF7"/>
    <w:rsid w:val="00C92778"/>
    <w:rsid w:val="00C94949"/>
    <w:rsid w:val="00CA02C5"/>
    <w:rsid w:val="00CC04E1"/>
    <w:rsid w:val="00CD5C6B"/>
    <w:rsid w:val="00CD7F24"/>
    <w:rsid w:val="00CF0248"/>
    <w:rsid w:val="00D038D9"/>
    <w:rsid w:val="00D045DA"/>
    <w:rsid w:val="00D0551C"/>
    <w:rsid w:val="00D0647E"/>
    <w:rsid w:val="00D1272B"/>
    <w:rsid w:val="00D12F71"/>
    <w:rsid w:val="00D14C51"/>
    <w:rsid w:val="00D14F73"/>
    <w:rsid w:val="00D24E55"/>
    <w:rsid w:val="00D43035"/>
    <w:rsid w:val="00D67953"/>
    <w:rsid w:val="00D71093"/>
    <w:rsid w:val="00D80B1A"/>
    <w:rsid w:val="00D85435"/>
    <w:rsid w:val="00D913FF"/>
    <w:rsid w:val="00D93AC6"/>
    <w:rsid w:val="00DC3EC8"/>
    <w:rsid w:val="00DD05DD"/>
    <w:rsid w:val="00DF26BD"/>
    <w:rsid w:val="00DF5412"/>
    <w:rsid w:val="00DF5F82"/>
    <w:rsid w:val="00E04449"/>
    <w:rsid w:val="00E22283"/>
    <w:rsid w:val="00E3723D"/>
    <w:rsid w:val="00E441E8"/>
    <w:rsid w:val="00E52375"/>
    <w:rsid w:val="00E672DA"/>
    <w:rsid w:val="00E8521F"/>
    <w:rsid w:val="00E86602"/>
    <w:rsid w:val="00E86BAB"/>
    <w:rsid w:val="00EB1A03"/>
    <w:rsid w:val="00EB6428"/>
    <w:rsid w:val="00EC39FB"/>
    <w:rsid w:val="00ED06FB"/>
    <w:rsid w:val="00EE3640"/>
    <w:rsid w:val="00EF0BD8"/>
    <w:rsid w:val="00F024EC"/>
    <w:rsid w:val="00F0325E"/>
    <w:rsid w:val="00F23CCE"/>
    <w:rsid w:val="00F544FF"/>
    <w:rsid w:val="00F61124"/>
    <w:rsid w:val="00F77F38"/>
    <w:rsid w:val="00F86A37"/>
    <w:rsid w:val="00F91F97"/>
    <w:rsid w:val="00F95F4F"/>
    <w:rsid w:val="00FA3F9D"/>
    <w:rsid w:val="00FB318F"/>
    <w:rsid w:val="00FC764E"/>
    <w:rsid w:val="00FD4AC9"/>
    <w:rsid w:val="00FF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06A3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4949"/>
  </w:style>
  <w:style w:type="paragraph" w:styleId="Nagwek1">
    <w:name w:val="heading 1"/>
    <w:basedOn w:val="Normalny"/>
    <w:next w:val="Normalny"/>
    <w:uiPriority w:val="9"/>
    <w:qFormat/>
    <w:pPr>
      <w:keepNext/>
      <w:widowControl w:val="0"/>
      <w:spacing w:before="360" w:after="120"/>
      <w:outlineLvl w:val="0"/>
    </w:pPr>
    <w:rPr>
      <w:b/>
      <w:color w:val="2E75B5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240" w:after="120"/>
      <w:ind w:left="1440" w:hanging="360"/>
      <w:outlineLvl w:val="1"/>
    </w:pPr>
    <w:rPr>
      <w:b/>
      <w:color w:val="2E75B5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spacing w:before="40" w:line="259" w:lineRule="auto"/>
      <w:ind w:left="2160" w:hanging="180"/>
      <w:outlineLvl w:val="2"/>
    </w:pPr>
    <w:rPr>
      <w:rFonts w:ascii="Calibri" w:eastAsia="Calibri" w:hAnsi="Calibri" w:cs="Calibri"/>
      <w:color w:val="1E4D7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40" w:line="259" w:lineRule="auto"/>
      <w:ind w:left="2880" w:hanging="360"/>
      <w:outlineLvl w:val="3"/>
    </w:pPr>
    <w:rPr>
      <w:rFonts w:ascii="Calibri" w:eastAsia="Calibri" w:hAnsi="Calibri" w:cs="Calibri"/>
      <w:i/>
      <w:color w:val="2E75B5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40"/>
      <w:ind w:left="3600" w:hanging="360"/>
      <w:outlineLvl w:val="4"/>
    </w:pPr>
    <w:rPr>
      <w:rFonts w:ascii="Calibri" w:eastAsia="Calibri" w:hAnsi="Calibri" w:cs="Calibri"/>
      <w:color w:val="2E75B5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/>
      <w:ind w:left="4320" w:hanging="180"/>
      <w:outlineLvl w:val="5"/>
    </w:pPr>
    <w:rPr>
      <w:rFonts w:ascii="Calibri" w:eastAsia="Calibri" w:hAnsi="Calibri" w:cs="Calibri"/>
      <w:color w:val="1E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pBdr>
        <w:bottom w:val="single" w:sz="8" w:space="4" w:color="5B9BD5"/>
      </w:pBdr>
      <w:spacing w:after="300" w:line="240" w:lineRule="auto"/>
    </w:pPr>
    <w:rPr>
      <w:rFonts w:ascii="Calibri" w:eastAsia="Calibri" w:hAnsi="Calibri" w:cs="Calibri"/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5713E4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5713E4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3A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3A11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F174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1745"/>
  </w:style>
  <w:style w:type="paragraph" w:styleId="Stopka">
    <w:name w:val="footer"/>
    <w:basedOn w:val="Normalny"/>
    <w:link w:val="StopkaZnak"/>
    <w:uiPriority w:val="99"/>
    <w:unhideWhenUsed/>
    <w:rsid w:val="001F174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1745"/>
  </w:style>
  <w:style w:type="paragraph" w:styleId="Spistreci1">
    <w:name w:val="toc 1"/>
    <w:basedOn w:val="Normalny"/>
    <w:next w:val="Normalny"/>
    <w:autoRedefine/>
    <w:uiPriority w:val="39"/>
    <w:unhideWhenUsed/>
    <w:rsid w:val="0074067A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74067A"/>
    <w:pPr>
      <w:spacing w:after="100"/>
      <w:ind w:left="240"/>
    </w:pPr>
  </w:style>
  <w:style w:type="character" w:styleId="Hipercze">
    <w:name w:val="Hyperlink"/>
    <w:basedOn w:val="Domylnaczcionkaakapitu"/>
    <w:uiPriority w:val="99"/>
    <w:unhideWhenUsed/>
    <w:rsid w:val="0074067A"/>
    <w:rPr>
      <w:color w:val="0000FF" w:themeColor="hyperlink"/>
      <w:u w:val="single"/>
    </w:rPr>
  </w:style>
  <w:style w:type="paragraph" w:styleId="Listapunktowana">
    <w:name w:val="List Bullet"/>
    <w:basedOn w:val="Normalny"/>
    <w:uiPriority w:val="99"/>
    <w:unhideWhenUsed/>
    <w:rsid w:val="00277F03"/>
    <w:pPr>
      <w:numPr>
        <w:numId w:val="5"/>
      </w:numPr>
      <w:contextualSpacing/>
    </w:pPr>
  </w:style>
  <w:style w:type="character" w:customStyle="1" w:styleId="ng-binding">
    <w:name w:val="ng-binding"/>
    <w:basedOn w:val="Domylnaczcionkaakapitu"/>
    <w:rsid w:val="00A2358E"/>
  </w:style>
  <w:style w:type="character" w:customStyle="1" w:styleId="alb-s">
    <w:name w:val="a_lb-s"/>
    <w:basedOn w:val="Domylnaczcionkaakapitu"/>
    <w:rsid w:val="00736D80"/>
  </w:style>
  <w:style w:type="character" w:styleId="Uwydatnienie">
    <w:name w:val="Emphasis"/>
    <w:basedOn w:val="Domylnaczcionkaakapitu"/>
    <w:uiPriority w:val="20"/>
    <w:qFormat/>
    <w:rsid w:val="00736D80"/>
    <w:rPr>
      <w:i/>
      <w:iCs/>
    </w:rPr>
  </w:style>
  <w:style w:type="paragraph" w:styleId="NormalnyWeb">
    <w:name w:val="Normal (Web)"/>
    <w:basedOn w:val="Normalny"/>
    <w:uiPriority w:val="99"/>
    <w:unhideWhenUsed/>
    <w:rsid w:val="00736D80"/>
    <w:pPr>
      <w:spacing w:before="100" w:beforeAutospacing="1" w:after="100" w:afterAutospacing="1" w:line="240" w:lineRule="auto"/>
      <w:jc w:val="left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91F97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91F9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91F9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E6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E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4949"/>
  </w:style>
  <w:style w:type="paragraph" w:styleId="Nagwek1">
    <w:name w:val="heading 1"/>
    <w:basedOn w:val="Normalny"/>
    <w:next w:val="Normalny"/>
    <w:uiPriority w:val="9"/>
    <w:qFormat/>
    <w:pPr>
      <w:keepNext/>
      <w:widowControl w:val="0"/>
      <w:spacing w:before="360" w:after="120"/>
      <w:outlineLvl w:val="0"/>
    </w:pPr>
    <w:rPr>
      <w:b/>
      <w:color w:val="2E75B5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240" w:after="120"/>
      <w:ind w:left="1440" w:hanging="360"/>
      <w:outlineLvl w:val="1"/>
    </w:pPr>
    <w:rPr>
      <w:b/>
      <w:color w:val="2E75B5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spacing w:before="40" w:line="259" w:lineRule="auto"/>
      <w:ind w:left="2160" w:hanging="180"/>
      <w:outlineLvl w:val="2"/>
    </w:pPr>
    <w:rPr>
      <w:rFonts w:ascii="Calibri" w:eastAsia="Calibri" w:hAnsi="Calibri" w:cs="Calibri"/>
      <w:color w:val="1E4D7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40" w:line="259" w:lineRule="auto"/>
      <w:ind w:left="2880" w:hanging="360"/>
      <w:outlineLvl w:val="3"/>
    </w:pPr>
    <w:rPr>
      <w:rFonts w:ascii="Calibri" w:eastAsia="Calibri" w:hAnsi="Calibri" w:cs="Calibri"/>
      <w:i/>
      <w:color w:val="2E75B5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40"/>
      <w:ind w:left="3600" w:hanging="360"/>
      <w:outlineLvl w:val="4"/>
    </w:pPr>
    <w:rPr>
      <w:rFonts w:ascii="Calibri" w:eastAsia="Calibri" w:hAnsi="Calibri" w:cs="Calibri"/>
      <w:color w:val="2E75B5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/>
      <w:ind w:left="4320" w:hanging="180"/>
      <w:outlineLvl w:val="5"/>
    </w:pPr>
    <w:rPr>
      <w:rFonts w:ascii="Calibri" w:eastAsia="Calibri" w:hAnsi="Calibri" w:cs="Calibri"/>
      <w:color w:val="1E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pBdr>
        <w:bottom w:val="single" w:sz="8" w:space="4" w:color="5B9BD5"/>
      </w:pBdr>
      <w:spacing w:after="300" w:line="240" w:lineRule="auto"/>
    </w:pPr>
    <w:rPr>
      <w:rFonts w:ascii="Calibri" w:eastAsia="Calibri" w:hAnsi="Calibri" w:cs="Calibri"/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5713E4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5713E4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3A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3A11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F174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1745"/>
  </w:style>
  <w:style w:type="paragraph" w:styleId="Stopka">
    <w:name w:val="footer"/>
    <w:basedOn w:val="Normalny"/>
    <w:link w:val="StopkaZnak"/>
    <w:uiPriority w:val="99"/>
    <w:unhideWhenUsed/>
    <w:rsid w:val="001F174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1745"/>
  </w:style>
  <w:style w:type="paragraph" w:styleId="Spistreci1">
    <w:name w:val="toc 1"/>
    <w:basedOn w:val="Normalny"/>
    <w:next w:val="Normalny"/>
    <w:autoRedefine/>
    <w:uiPriority w:val="39"/>
    <w:unhideWhenUsed/>
    <w:rsid w:val="0074067A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74067A"/>
    <w:pPr>
      <w:spacing w:after="100"/>
      <w:ind w:left="240"/>
    </w:pPr>
  </w:style>
  <w:style w:type="character" w:styleId="Hipercze">
    <w:name w:val="Hyperlink"/>
    <w:basedOn w:val="Domylnaczcionkaakapitu"/>
    <w:uiPriority w:val="99"/>
    <w:unhideWhenUsed/>
    <w:rsid w:val="0074067A"/>
    <w:rPr>
      <w:color w:val="0000FF" w:themeColor="hyperlink"/>
      <w:u w:val="single"/>
    </w:rPr>
  </w:style>
  <w:style w:type="paragraph" w:styleId="Listapunktowana">
    <w:name w:val="List Bullet"/>
    <w:basedOn w:val="Normalny"/>
    <w:uiPriority w:val="99"/>
    <w:unhideWhenUsed/>
    <w:rsid w:val="00277F03"/>
    <w:pPr>
      <w:numPr>
        <w:numId w:val="5"/>
      </w:numPr>
      <w:contextualSpacing/>
    </w:pPr>
  </w:style>
  <w:style w:type="character" w:customStyle="1" w:styleId="ng-binding">
    <w:name w:val="ng-binding"/>
    <w:basedOn w:val="Domylnaczcionkaakapitu"/>
    <w:rsid w:val="00A2358E"/>
  </w:style>
  <w:style w:type="character" w:customStyle="1" w:styleId="alb-s">
    <w:name w:val="a_lb-s"/>
    <w:basedOn w:val="Domylnaczcionkaakapitu"/>
    <w:rsid w:val="00736D80"/>
  </w:style>
  <w:style w:type="character" w:styleId="Uwydatnienie">
    <w:name w:val="Emphasis"/>
    <w:basedOn w:val="Domylnaczcionkaakapitu"/>
    <w:uiPriority w:val="20"/>
    <w:qFormat/>
    <w:rsid w:val="00736D80"/>
    <w:rPr>
      <w:i/>
      <w:iCs/>
    </w:rPr>
  </w:style>
  <w:style w:type="paragraph" w:styleId="NormalnyWeb">
    <w:name w:val="Normal (Web)"/>
    <w:basedOn w:val="Normalny"/>
    <w:uiPriority w:val="99"/>
    <w:unhideWhenUsed/>
    <w:rsid w:val="00736D80"/>
    <w:pPr>
      <w:spacing w:before="100" w:beforeAutospacing="1" w:after="100" w:afterAutospacing="1" w:line="240" w:lineRule="auto"/>
      <w:jc w:val="left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91F97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91F9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91F9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E6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E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7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hyperlink" Target="http://www.brpd.gov.pl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fdds.pl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94F780-0A74-4771-AF5E-A317851BA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13</Pages>
  <Words>1530</Words>
  <Characters>9185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zsb</Company>
  <LinksUpToDate>false</LinksUpToDate>
  <CharactersWithSpaces>10694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Miszczak</dc:creator>
  <cp:lastModifiedBy>zsb</cp:lastModifiedBy>
  <cp:revision>11</cp:revision>
  <cp:lastPrinted>2024-05-08T13:27:00Z</cp:lastPrinted>
  <dcterms:created xsi:type="dcterms:W3CDTF">2024-02-08T14:09:00Z</dcterms:created>
  <dcterms:modified xsi:type="dcterms:W3CDTF">2024-05-08T13:28:00Z</dcterms:modified>
</cp:coreProperties>
</file>